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1A" w:rsidRPr="005A12FB" w:rsidRDefault="007D611A" w:rsidP="007D611A">
      <w:pPr>
        <w:tabs>
          <w:tab w:val="clear" w:pos="1440"/>
        </w:tabs>
        <w:spacing w:before="1200"/>
        <w:ind w:left="7082"/>
        <w:jc w:val="left"/>
        <w:rPr>
          <w:sz w:val="20"/>
          <w:szCs w:val="20"/>
        </w:rPr>
      </w:pPr>
      <w:bookmarkStart w:id="0" w:name="_GoBack"/>
      <w:bookmarkEnd w:id="0"/>
      <w:r w:rsidRPr="005A12FB">
        <w:rPr>
          <w:noProof/>
          <w:sz w:val="20"/>
          <w:szCs w:val="20"/>
          <w:lang w:eastAsia="en-US"/>
        </w:rPr>
        <w:drawing>
          <wp:anchor distT="0" distB="0" distL="114300" distR="114300" simplePos="0" relativeHeight="251659264" behindDoc="1" locked="0" layoutInCell="1" allowOverlap="1" wp14:anchorId="3078EF2F" wp14:editId="2A7CA6FB">
            <wp:simplePos x="0" y="0"/>
            <wp:positionH relativeFrom="column">
              <wp:posOffset>-224790</wp:posOffset>
            </wp:positionH>
            <wp:positionV relativeFrom="paragraph">
              <wp:posOffset>-162560</wp:posOffset>
            </wp:positionV>
            <wp:extent cx="7172325" cy="1057275"/>
            <wp:effectExtent l="0" t="0" r="9525" b="9525"/>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23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611A" w:rsidRPr="009024E4" w:rsidRDefault="007D611A" w:rsidP="007D611A">
      <w:pPr>
        <w:tabs>
          <w:tab w:val="clear" w:pos="1440"/>
        </w:tabs>
        <w:spacing w:before="1200"/>
        <w:ind w:left="7082"/>
        <w:jc w:val="left"/>
        <w:rPr>
          <w:rFonts w:ascii="Tahoma" w:hAnsi="Tahoma" w:cs="Tahoma"/>
          <w:sz w:val="22"/>
          <w:szCs w:val="22"/>
          <w:lang w:val="sr-Cyrl-RS"/>
        </w:rPr>
      </w:pPr>
      <w:r w:rsidRPr="00C94754">
        <w:rPr>
          <w:rFonts w:ascii="Tahoma" w:hAnsi="Tahoma" w:cs="Tahoma"/>
          <w:sz w:val="22"/>
          <w:szCs w:val="22"/>
          <w:lang w:val="sr-Cyrl-CS"/>
        </w:rPr>
        <w:tab/>
      </w:r>
      <w:r>
        <w:rPr>
          <w:rFonts w:ascii="Tahoma" w:hAnsi="Tahoma" w:cs="Tahoma"/>
          <w:sz w:val="22"/>
          <w:szCs w:val="22"/>
        </w:rPr>
        <w:t xml:space="preserve">           </w:t>
      </w:r>
      <w:r w:rsidRPr="00C94754">
        <w:rPr>
          <w:rFonts w:ascii="Tahoma" w:hAnsi="Tahoma" w:cs="Tahoma"/>
          <w:sz w:val="22"/>
          <w:szCs w:val="22"/>
          <w:lang w:val="sr-Cyrl-CS"/>
        </w:rPr>
        <w:t>Број:</w:t>
      </w:r>
      <w:r>
        <w:rPr>
          <w:rFonts w:ascii="Tahoma" w:hAnsi="Tahoma" w:cs="Tahoma"/>
          <w:sz w:val="22"/>
          <w:szCs w:val="22"/>
          <w:lang w:val="sr-Cyrl-CS"/>
        </w:rPr>
        <w:t xml:space="preserve"> 8</w:t>
      </w:r>
      <w:r>
        <w:rPr>
          <w:rFonts w:ascii="Tahoma" w:hAnsi="Tahoma" w:cs="Tahoma"/>
          <w:sz w:val="22"/>
          <w:szCs w:val="22"/>
          <w:lang w:val="sr-Cyrl-RS"/>
        </w:rPr>
        <w:t>656</w:t>
      </w:r>
      <w:r>
        <w:rPr>
          <w:rFonts w:ascii="Tahoma" w:hAnsi="Tahoma" w:cs="Tahoma"/>
          <w:sz w:val="22"/>
          <w:szCs w:val="22"/>
          <w:lang w:val="sr-Cyrl-CS"/>
        </w:rPr>
        <w:t>/</w:t>
      </w:r>
      <w:r>
        <w:rPr>
          <w:rFonts w:ascii="Tahoma" w:hAnsi="Tahoma" w:cs="Tahoma"/>
          <w:sz w:val="22"/>
          <w:szCs w:val="22"/>
        </w:rPr>
        <w:t>5</w:t>
      </w:r>
      <w:r w:rsidR="009024E4">
        <w:rPr>
          <w:rFonts w:ascii="Tahoma" w:hAnsi="Tahoma" w:cs="Tahoma"/>
          <w:sz w:val="22"/>
          <w:szCs w:val="22"/>
          <w:lang w:val="sr-Cyrl-RS"/>
        </w:rPr>
        <w:t>-а</w:t>
      </w:r>
    </w:p>
    <w:p w:rsidR="007D611A" w:rsidRPr="00C94754" w:rsidRDefault="009024E4" w:rsidP="009024E4">
      <w:pPr>
        <w:tabs>
          <w:tab w:val="clear" w:pos="1440"/>
        </w:tabs>
        <w:jc w:val="left"/>
        <w:rPr>
          <w:rFonts w:ascii="Tahoma" w:hAnsi="Tahoma" w:cs="Tahoma"/>
          <w:b/>
          <w:sz w:val="22"/>
          <w:szCs w:val="22"/>
          <w:lang w:val="sr-Latn-CS"/>
        </w:rPr>
      </w:pPr>
      <w:r>
        <w:rPr>
          <w:rFonts w:ascii="Tahoma" w:hAnsi="Tahoma" w:cs="Tahoma"/>
          <w:sz w:val="22"/>
          <w:szCs w:val="22"/>
          <w:lang w:val="sr-Cyrl-CS"/>
        </w:rPr>
        <w:t xml:space="preserve">                                                                                                        </w:t>
      </w:r>
      <w:r w:rsidR="007D611A" w:rsidRPr="00C94754">
        <w:rPr>
          <w:rFonts w:ascii="Tahoma" w:hAnsi="Tahoma" w:cs="Tahoma"/>
          <w:sz w:val="22"/>
          <w:szCs w:val="22"/>
          <w:lang w:val="sr-Cyrl-CS"/>
        </w:rPr>
        <w:t>Датум:</w:t>
      </w:r>
      <w:r w:rsidR="007D611A">
        <w:rPr>
          <w:rFonts w:ascii="Tahoma" w:hAnsi="Tahoma" w:cs="Tahoma"/>
          <w:sz w:val="22"/>
          <w:szCs w:val="22"/>
        </w:rPr>
        <w:t xml:space="preserve"> </w:t>
      </w:r>
      <w:r w:rsidR="00917423">
        <w:rPr>
          <w:rFonts w:ascii="Tahoma" w:hAnsi="Tahoma" w:cs="Tahoma"/>
          <w:sz w:val="22"/>
          <w:szCs w:val="22"/>
          <w:lang w:val="sr-Cyrl-RS"/>
        </w:rPr>
        <w:t>13</w:t>
      </w:r>
      <w:r w:rsidR="00917423">
        <w:rPr>
          <w:rFonts w:ascii="Tahoma" w:hAnsi="Tahoma" w:cs="Tahoma"/>
          <w:sz w:val="22"/>
          <w:szCs w:val="22"/>
        </w:rPr>
        <w:t>.</w:t>
      </w:r>
      <w:r w:rsidR="00917423">
        <w:rPr>
          <w:rFonts w:ascii="Tahoma" w:hAnsi="Tahoma" w:cs="Tahoma"/>
          <w:sz w:val="22"/>
          <w:szCs w:val="22"/>
          <w:lang w:val="sr-Cyrl-RS"/>
        </w:rPr>
        <w:t>10</w:t>
      </w:r>
      <w:r w:rsidR="007D611A">
        <w:rPr>
          <w:rFonts w:ascii="Tahoma" w:hAnsi="Tahoma" w:cs="Tahoma"/>
          <w:sz w:val="22"/>
          <w:szCs w:val="22"/>
        </w:rPr>
        <w:t>.2017</w:t>
      </w:r>
      <w:r w:rsidR="007D611A" w:rsidRPr="00C94754">
        <w:rPr>
          <w:rFonts w:ascii="Tahoma" w:hAnsi="Tahoma" w:cs="Tahoma"/>
          <w:sz w:val="22"/>
          <w:szCs w:val="22"/>
          <w:lang w:val="sr-Cyrl-CS"/>
        </w:rPr>
        <w:t>.године</w:t>
      </w:r>
    </w:p>
    <w:p w:rsidR="007D611A" w:rsidRPr="00473949" w:rsidRDefault="007D611A" w:rsidP="00F514FD">
      <w:pPr>
        <w:spacing w:before="2520"/>
        <w:jc w:val="center"/>
        <w:rPr>
          <w:rFonts w:ascii="Tahoma" w:hAnsi="Tahoma" w:cs="Tahoma"/>
          <w:b/>
          <w:sz w:val="22"/>
          <w:szCs w:val="22"/>
          <w:lang w:val="sr-Cyrl-CS"/>
        </w:rPr>
      </w:pPr>
      <w:r w:rsidRPr="00473949">
        <w:rPr>
          <w:rFonts w:ascii="Tahoma" w:hAnsi="Tahoma" w:cs="Tahoma"/>
          <w:b/>
          <w:sz w:val="22"/>
          <w:szCs w:val="22"/>
          <w:lang w:val="sr-Cyrl-CS"/>
        </w:rPr>
        <w:t>РЕПУБЛИКА СРБИЈА</w:t>
      </w:r>
    </w:p>
    <w:p w:rsidR="007D611A" w:rsidRPr="00473949" w:rsidRDefault="007D611A" w:rsidP="00F514FD">
      <w:pPr>
        <w:spacing w:before="120" w:after="120"/>
        <w:jc w:val="center"/>
        <w:rPr>
          <w:rFonts w:ascii="Tahoma" w:hAnsi="Tahoma" w:cs="Tahoma"/>
          <w:b/>
          <w:sz w:val="22"/>
          <w:szCs w:val="22"/>
          <w:lang w:val="sr-Cyrl-CS"/>
        </w:rPr>
      </w:pPr>
      <w:r w:rsidRPr="00473949">
        <w:rPr>
          <w:rFonts w:ascii="Tahoma" w:hAnsi="Tahoma" w:cs="Tahoma"/>
          <w:b/>
          <w:sz w:val="22"/>
          <w:szCs w:val="22"/>
          <w:lang w:val="sr-Latn-CS"/>
        </w:rPr>
        <w:t xml:space="preserve">КЛИНИЧКО БОЛНИЧКИ ЦЕНТАР </w:t>
      </w:r>
      <w:r w:rsidRPr="00473949">
        <w:rPr>
          <w:rFonts w:ascii="Tahoma" w:hAnsi="Tahoma" w:cs="Tahoma"/>
          <w:b/>
          <w:sz w:val="22"/>
          <w:szCs w:val="22"/>
          <w:lang w:val="sr-Cyrl-CS"/>
        </w:rPr>
        <w:t>„БЕЖАНИЈСКА КОСА“ –БЕОГРАД</w:t>
      </w:r>
    </w:p>
    <w:p w:rsidR="007D611A" w:rsidRPr="00473949" w:rsidRDefault="007D611A" w:rsidP="00F514FD">
      <w:pPr>
        <w:spacing w:before="120" w:after="120"/>
        <w:jc w:val="center"/>
        <w:rPr>
          <w:rFonts w:ascii="Tahoma" w:hAnsi="Tahoma" w:cs="Tahoma"/>
          <w:b/>
          <w:sz w:val="22"/>
          <w:szCs w:val="22"/>
        </w:rPr>
      </w:pPr>
      <w:r w:rsidRPr="00473949">
        <w:rPr>
          <w:rFonts w:ascii="Tahoma" w:hAnsi="Tahoma" w:cs="Tahoma"/>
          <w:b/>
          <w:sz w:val="22"/>
          <w:szCs w:val="22"/>
          <w:lang w:val="sr-Cyrl-CS"/>
        </w:rPr>
        <w:t>Београд</w:t>
      </w:r>
      <w:r w:rsidRPr="00473949">
        <w:rPr>
          <w:rFonts w:ascii="Tahoma" w:hAnsi="Tahoma" w:cs="Tahoma"/>
          <w:b/>
          <w:sz w:val="22"/>
          <w:szCs w:val="22"/>
          <w:lang w:val="sr-Latn-CS"/>
        </w:rPr>
        <w:t xml:space="preserve">, </w:t>
      </w:r>
      <w:r w:rsidRPr="00473949">
        <w:rPr>
          <w:rFonts w:ascii="Tahoma" w:hAnsi="Tahoma" w:cs="Tahoma"/>
          <w:b/>
          <w:sz w:val="22"/>
          <w:szCs w:val="22"/>
          <w:lang w:val="sr-Cyrl-CS"/>
        </w:rPr>
        <w:t>Бежанијска коса б.б.</w:t>
      </w: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p>
    <w:p w:rsidR="007D611A" w:rsidRDefault="007D611A" w:rsidP="00F514FD">
      <w:pPr>
        <w:spacing w:before="120" w:after="120"/>
        <w:jc w:val="center"/>
        <w:rPr>
          <w:rFonts w:ascii="Tahoma" w:hAnsi="Tahoma" w:cs="Tahoma"/>
          <w:b/>
          <w:sz w:val="22"/>
          <w:szCs w:val="22"/>
        </w:rPr>
      </w:pPr>
    </w:p>
    <w:p w:rsidR="007D611A" w:rsidRDefault="007D611A" w:rsidP="00F514FD">
      <w:pPr>
        <w:spacing w:before="120" w:after="120"/>
        <w:jc w:val="center"/>
        <w:rPr>
          <w:rFonts w:ascii="Tahoma" w:hAnsi="Tahoma" w:cs="Tahoma"/>
          <w:b/>
          <w:sz w:val="22"/>
          <w:szCs w:val="22"/>
        </w:rPr>
      </w:pPr>
    </w:p>
    <w:p w:rsidR="007D611A" w:rsidRDefault="007D611A" w:rsidP="00F514FD">
      <w:pPr>
        <w:spacing w:before="120" w:after="120"/>
        <w:jc w:val="center"/>
        <w:rPr>
          <w:rFonts w:ascii="Tahoma" w:hAnsi="Tahoma" w:cs="Tahoma"/>
          <w:b/>
          <w:sz w:val="22"/>
          <w:szCs w:val="22"/>
        </w:rPr>
      </w:pPr>
    </w:p>
    <w:p w:rsidR="00F514FD" w:rsidRDefault="00F514FD" w:rsidP="00F514FD">
      <w:pPr>
        <w:spacing w:before="120" w:after="120"/>
        <w:jc w:val="center"/>
        <w:rPr>
          <w:rFonts w:ascii="Tahoma" w:hAnsi="Tahoma" w:cs="Tahoma"/>
          <w:b/>
          <w:sz w:val="22"/>
          <w:szCs w:val="22"/>
        </w:rPr>
      </w:pPr>
    </w:p>
    <w:p w:rsidR="00F514FD" w:rsidRPr="00473949" w:rsidRDefault="00F514FD" w:rsidP="00F514FD">
      <w:pPr>
        <w:spacing w:before="120" w:after="120"/>
        <w:jc w:val="center"/>
        <w:rPr>
          <w:rFonts w:ascii="Tahoma" w:hAnsi="Tahoma" w:cs="Tahoma"/>
          <w:b/>
          <w:sz w:val="22"/>
          <w:szCs w:val="22"/>
        </w:rPr>
      </w:pPr>
    </w:p>
    <w:p w:rsidR="007D611A" w:rsidRPr="00473949" w:rsidRDefault="007D611A" w:rsidP="00F514FD">
      <w:pPr>
        <w:spacing w:before="120" w:after="120"/>
        <w:jc w:val="center"/>
        <w:rPr>
          <w:rFonts w:ascii="Tahoma" w:hAnsi="Tahoma" w:cs="Tahoma"/>
          <w:b/>
          <w:spacing w:val="40"/>
          <w:sz w:val="22"/>
          <w:szCs w:val="22"/>
        </w:rPr>
      </w:pPr>
      <w:r w:rsidRPr="00473949">
        <w:rPr>
          <w:rFonts w:ascii="Tahoma" w:hAnsi="Tahoma" w:cs="Tahoma"/>
          <w:b/>
          <w:spacing w:val="40"/>
          <w:sz w:val="22"/>
          <w:szCs w:val="22"/>
          <w:lang w:val="sr-Cyrl-CS"/>
        </w:rPr>
        <w:t>КОНКУРСНА ДОКУМЕНТАЦИЈА</w:t>
      </w:r>
      <w:bookmarkEnd w:id="1"/>
      <w:bookmarkEnd w:id="2"/>
      <w:bookmarkEnd w:id="3"/>
      <w:bookmarkEnd w:id="4"/>
      <w:bookmarkEnd w:id="5"/>
      <w:bookmarkEnd w:id="6"/>
      <w:bookmarkEnd w:id="7"/>
      <w:bookmarkEnd w:id="8"/>
    </w:p>
    <w:p w:rsidR="007D611A" w:rsidRPr="007F0896" w:rsidRDefault="007D611A" w:rsidP="00F514FD">
      <w:pPr>
        <w:spacing w:before="120" w:after="120"/>
        <w:jc w:val="center"/>
        <w:rPr>
          <w:rFonts w:ascii="Tahoma" w:hAnsi="Tahoma" w:cs="Tahoma"/>
          <w:b/>
          <w:sz w:val="22"/>
          <w:szCs w:val="22"/>
        </w:rPr>
      </w:pPr>
      <w:r w:rsidRPr="00473949">
        <w:rPr>
          <w:rFonts w:ascii="Tahoma" w:hAnsi="Tahoma" w:cs="Tahoma"/>
          <w:b/>
          <w:sz w:val="22"/>
          <w:szCs w:val="22"/>
          <w:lang w:val="sr-Cyrl-CS"/>
        </w:rPr>
        <w:t>ЈН</w:t>
      </w:r>
      <w:r>
        <w:rPr>
          <w:rFonts w:ascii="Tahoma" w:hAnsi="Tahoma" w:cs="Tahoma"/>
          <w:b/>
          <w:sz w:val="22"/>
          <w:szCs w:val="22"/>
        </w:rPr>
        <w:t xml:space="preserve">  ОП</w:t>
      </w:r>
      <w:r>
        <w:rPr>
          <w:rFonts w:ascii="Tahoma" w:hAnsi="Tahoma" w:cs="Tahoma"/>
          <w:b/>
          <w:sz w:val="22"/>
          <w:szCs w:val="22"/>
          <w:lang w:val="sr-Cyrl-CS"/>
        </w:rPr>
        <w:t xml:space="preserve"> 3</w:t>
      </w:r>
      <w:r w:rsidRPr="00473949">
        <w:rPr>
          <w:rFonts w:ascii="Tahoma" w:hAnsi="Tahoma" w:cs="Tahoma"/>
          <w:b/>
          <w:sz w:val="22"/>
          <w:szCs w:val="22"/>
          <w:lang w:val="sr-Cyrl-CS"/>
        </w:rPr>
        <w:t>Р</w:t>
      </w:r>
      <w:r w:rsidRPr="00473949">
        <w:rPr>
          <w:rFonts w:ascii="Tahoma" w:hAnsi="Tahoma" w:cs="Tahoma"/>
          <w:b/>
          <w:sz w:val="22"/>
          <w:szCs w:val="22"/>
        </w:rPr>
        <w:t>/1</w:t>
      </w:r>
      <w:r>
        <w:rPr>
          <w:rFonts w:ascii="Tahoma" w:hAnsi="Tahoma" w:cs="Tahoma"/>
          <w:b/>
          <w:sz w:val="22"/>
          <w:szCs w:val="22"/>
        </w:rPr>
        <w:t>7</w:t>
      </w:r>
    </w:p>
    <w:p w:rsidR="007D611A" w:rsidRPr="000E576E" w:rsidRDefault="007D611A" w:rsidP="00F514FD">
      <w:pPr>
        <w:pStyle w:val="ListParagraph"/>
        <w:numPr>
          <w:ilvl w:val="0"/>
          <w:numId w:val="1"/>
        </w:numPr>
        <w:spacing w:before="120"/>
        <w:jc w:val="center"/>
        <w:rPr>
          <w:rFonts w:ascii="Tahoma" w:hAnsi="Tahoma" w:cs="Tahoma"/>
          <w:b/>
          <w:sz w:val="20"/>
        </w:rPr>
      </w:pPr>
      <w:r w:rsidRPr="00B53EA6">
        <w:rPr>
          <w:rFonts w:ascii="Tahoma" w:hAnsi="Tahoma" w:cs="Tahoma"/>
          <w:b/>
          <w:bCs/>
          <w:sz w:val="20"/>
          <w:lang w:val="sr-Cyrl-RS"/>
        </w:rPr>
        <w:t>изградња окна за лифт</w:t>
      </w:r>
      <w:r w:rsidRPr="00B53EA6">
        <w:rPr>
          <w:rFonts w:ascii="Tahoma" w:hAnsi="Tahoma" w:cs="Tahoma"/>
          <w:b/>
          <w:bCs/>
          <w:sz w:val="20"/>
          <w:lang w:val="en-US"/>
        </w:rPr>
        <w:t xml:space="preserve"> ATLAS Gigas </w:t>
      </w:r>
      <w:r w:rsidRPr="00B53EA6">
        <w:rPr>
          <w:rFonts w:ascii="Tahoma" w:hAnsi="Tahoma" w:cs="Tahoma"/>
          <w:b/>
          <w:bCs/>
          <w:sz w:val="20"/>
          <w:lang w:val="sr-Cyrl-RS"/>
        </w:rPr>
        <w:t xml:space="preserve">произвођача </w:t>
      </w:r>
      <w:r w:rsidRPr="00B53EA6">
        <w:rPr>
          <w:rFonts w:ascii="Tahoma" w:hAnsi="Tahoma" w:cs="Tahoma"/>
          <w:b/>
          <w:bCs/>
          <w:sz w:val="20"/>
          <w:lang w:val="sr-Latn-RS"/>
        </w:rPr>
        <w:t>Kleemann</w:t>
      </w:r>
      <w:r>
        <w:rPr>
          <w:rFonts w:ascii="Tahoma" w:hAnsi="Tahoma" w:cs="Tahoma"/>
          <w:b/>
          <w:sz w:val="20"/>
        </w:rPr>
        <w:t xml:space="preserve"> -</w:t>
      </w:r>
    </w:p>
    <w:p w:rsidR="007D611A" w:rsidRPr="009024E4" w:rsidRDefault="009024E4" w:rsidP="009024E4">
      <w:pPr>
        <w:spacing w:before="120" w:after="120"/>
        <w:jc w:val="center"/>
        <w:rPr>
          <w:rFonts w:ascii="Tahoma" w:hAnsi="Tahoma" w:cs="Tahoma"/>
          <w:b/>
          <w:sz w:val="20"/>
          <w:szCs w:val="20"/>
          <w:lang w:val="sr-Cyrl-RS"/>
        </w:rPr>
      </w:pPr>
      <w:r w:rsidRPr="009024E4">
        <w:rPr>
          <w:rFonts w:ascii="Tahoma" w:hAnsi="Tahoma" w:cs="Tahoma"/>
          <w:b/>
          <w:sz w:val="20"/>
          <w:szCs w:val="20"/>
          <w:lang w:val="sr-Cyrl-RS"/>
        </w:rPr>
        <w:t>(пречишћен текст)</w:t>
      </w:r>
    </w:p>
    <w:p w:rsidR="007D611A" w:rsidRPr="009024E4" w:rsidRDefault="007D611A" w:rsidP="007D611A">
      <w:pPr>
        <w:spacing w:before="120" w:after="120"/>
        <w:jc w:val="left"/>
        <w:rPr>
          <w:rFonts w:ascii="Tahoma" w:hAnsi="Tahoma" w:cs="Tahoma"/>
          <w:b/>
          <w:sz w:val="20"/>
          <w:szCs w:val="20"/>
          <w:lang w:val="sr-Cyrl-CS"/>
        </w:rPr>
      </w:pPr>
    </w:p>
    <w:p w:rsidR="007D611A" w:rsidRPr="005A12FB" w:rsidRDefault="007D611A" w:rsidP="007D611A">
      <w:pPr>
        <w:spacing w:before="120" w:after="120"/>
        <w:jc w:val="left"/>
        <w:rPr>
          <w:b/>
          <w:sz w:val="20"/>
          <w:szCs w:val="20"/>
          <w:lang w:val="sr-Cyrl-CS"/>
        </w:rPr>
      </w:pPr>
    </w:p>
    <w:p w:rsidR="007D611A" w:rsidRDefault="007D611A" w:rsidP="007D611A">
      <w:pPr>
        <w:spacing w:before="120" w:after="120"/>
        <w:jc w:val="left"/>
        <w:rPr>
          <w:b/>
          <w:sz w:val="20"/>
          <w:szCs w:val="20"/>
        </w:rPr>
      </w:pPr>
    </w:p>
    <w:p w:rsidR="00F514FD" w:rsidRDefault="00F514FD" w:rsidP="007D611A">
      <w:pPr>
        <w:spacing w:before="120" w:after="120"/>
        <w:jc w:val="left"/>
        <w:rPr>
          <w:b/>
          <w:sz w:val="20"/>
          <w:szCs w:val="20"/>
        </w:rPr>
      </w:pPr>
    </w:p>
    <w:p w:rsidR="00F514FD" w:rsidRPr="00F514FD" w:rsidRDefault="00F514FD" w:rsidP="007D611A">
      <w:pPr>
        <w:spacing w:before="120" w:after="120"/>
        <w:jc w:val="left"/>
        <w:rPr>
          <w:b/>
          <w:sz w:val="20"/>
          <w:szCs w:val="20"/>
        </w:rPr>
      </w:pPr>
    </w:p>
    <w:p w:rsidR="007D611A" w:rsidRDefault="007D611A" w:rsidP="007D611A">
      <w:pPr>
        <w:spacing w:before="120" w:after="120"/>
        <w:jc w:val="left"/>
        <w:rPr>
          <w:b/>
          <w:sz w:val="20"/>
          <w:szCs w:val="20"/>
          <w:lang w:val="sr-Cyrl-CS"/>
        </w:rPr>
      </w:pPr>
    </w:p>
    <w:p w:rsidR="007D611A" w:rsidRPr="005A12FB" w:rsidRDefault="007D611A" w:rsidP="007D611A">
      <w:pPr>
        <w:spacing w:before="120" w:after="120"/>
        <w:jc w:val="left"/>
        <w:rPr>
          <w:b/>
          <w:sz w:val="20"/>
          <w:szCs w:val="20"/>
          <w:lang w:val="sr-Cyrl-CS"/>
        </w:rPr>
      </w:pPr>
    </w:p>
    <w:p w:rsidR="007D611A" w:rsidRPr="005A12FB" w:rsidRDefault="007D611A" w:rsidP="00F514FD">
      <w:pPr>
        <w:spacing w:before="120" w:after="120"/>
        <w:jc w:val="center"/>
        <w:rPr>
          <w:sz w:val="20"/>
          <w:szCs w:val="20"/>
          <w:lang w:val="sr-Cyrl-CS"/>
        </w:rPr>
      </w:pPr>
      <w:r w:rsidRPr="005A12FB">
        <w:rPr>
          <w:b/>
          <w:sz w:val="20"/>
          <w:szCs w:val="20"/>
          <w:lang w:val="sr-Cyrl-CS"/>
        </w:rPr>
        <w:t>_________________________________________________________</w:t>
      </w:r>
    </w:p>
    <w:p w:rsidR="007D611A" w:rsidRPr="005A12FB" w:rsidRDefault="007D611A" w:rsidP="007D611A">
      <w:pPr>
        <w:tabs>
          <w:tab w:val="clear" w:pos="1440"/>
        </w:tabs>
        <w:ind w:left="3120"/>
        <w:jc w:val="left"/>
        <w:rPr>
          <w:rFonts w:ascii="Tahoma" w:hAnsi="Tahoma" w:cs="Tahoma"/>
          <w:sz w:val="20"/>
          <w:szCs w:val="20"/>
        </w:rPr>
      </w:pPr>
      <w:r>
        <w:rPr>
          <w:rFonts w:ascii="Tahoma" w:hAnsi="Tahoma" w:cs="Tahoma"/>
          <w:sz w:val="20"/>
          <w:szCs w:val="20"/>
          <w:lang w:val="sr-Cyrl-CS"/>
        </w:rPr>
        <w:t xml:space="preserve">         </w:t>
      </w:r>
      <w:r w:rsidRPr="005A12FB">
        <w:rPr>
          <w:rFonts w:ascii="Tahoma" w:hAnsi="Tahoma" w:cs="Tahoma"/>
          <w:sz w:val="20"/>
          <w:szCs w:val="20"/>
          <w:lang w:val="sr-Cyrl-CS"/>
        </w:rPr>
        <w:t>Београд,</w:t>
      </w:r>
      <w:r>
        <w:rPr>
          <w:rFonts w:ascii="Tahoma" w:hAnsi="Tahoma" w:cs="Tahoma"/>
          <w:sz w:val="20"/>
          <w:szCs w:val="20"/>
          <w:lang w:val="sr-Cyrl-CS"/>
        </w:rPr>
        <w:t xml:space="preserve"> </w:t>
      </w:r>
      <w:r>
        <w:rPr>
          <w:rFonts w:ascii="Tahoma" w:hAnsi="Tahoma" w:cs="Tahoma"/>
          <w:sz w:val="20"/>
          <w:szCs w:val="20"/>
          <w:lang w:val="sr-Cyrl-RS"/>
        </w:rPr>
        <w:t>септембар</w:t>
      </w:r>
      <w:r>
        <w:rPr>
          <w:rFonts w:ascii="Tahoma" w:hAnsi="Tahoma" w:cs="Tahoma"/>
          <w:sz w:val="20"/>
          <w:szCs w:val="20"/>
        </w:rPr>
        <w:t xml:space="preserve"> </w:t>
      </w:r>
      <w:r w:rsidRPr="005A12FB">
        <w:rPr>
          <w:rFonts w:ascii="Tahoma" w:hAnsi="Tahoma" w:cs="Tahoma"/>
          <w:sz w:val="20"/>
          <w:szCs w:val="20"/>
          <w:lang w:val="sr-Cyrl-CS"/>
        </w:rPr>
        <w:t>201</w:t>
      </w:r>
      <w:r>
        <w:rPr>
          <w:rFonts w:ascii="Tahoma" w:hAnsi="Tahoma" w:cs="Tahoma"/>
          <w:sz w:val="20"/>
          <w:szCs w:val="20"/>
          <w:lang w:val="sr-Cyrl-CS"/>
        </w:rPr>
        <w:t>7</w:t>
      </w:r>
      <w:r w:rsidRPr="005A12FB">
        <w:rPr>
          <w:rFonts w:ascii="Tahoma" w:hAnsi="Tahoma" w:cs="Tahoma"/>
          <w:sz w:val="20"/>
          <w:szCs w:val="20"/>
          <w:lang w:val="sr-Cyrl-CS"/>
        </w:rPr>
        <w:t>. године</w:t>
      </w:r>
      <w:r w:rsidRPr="005A12FB">
        <w:rPr>
          <w:rFonts w:ascii="Tahoma" w:hAnsi="Tahoma" w:cs="Tahoma"/>
          <w:sz w:val="20"/>
          <w:szCs w:val="20"/>
        </w:rPr>
        <w:t>.</w:t>
      </w:r>
    </w:p>
    <w:p w:rsidR="007D611A" w:rsidRPr="005A12FB" w:rsidRDefault="007D611A" w:rsidP="007D611A">
      <w:pPr>
        <w:jc w:val="left"/>
        <w:rPr>
          <w:rFonts w:ascii="Tahoma" w:hAnsi="Tahoma" w:cs="Tahoma"/>
          <w:sz w:val="20"/>
          <w:szCs w:val="20"/>
        </w:rPr>
      </w:pPr>
    </w:p>
    <w:p w:rsidR="007D611A" w:rsidRPr="005A12FB" w:rsidRDefault="007D611A" w:rsidP="007D611A">
      <w:pPr>
        <w:jc w:val="left"/>
        <w:rPr>
          <w:sz w:val="20"/>
          <w:szCs w:val="20"/>
          <w:lang w:val="sr-Cyrl-CS"/>
        </w:rPr>
      </w:pPr>
    </w:p>
    <w:p w:rsidR="007D611A" w:rsidRDefault="007D611A" w:rsidP="007D611A">
      <w:pPr>
        <w:tabs>
          <w:tab w:val="clear" w:pos="1440"/>
        </w:tabs>
        <w:suppressAutoHyphens w:val="0"/>
        <w:jc w:val="left"/>
        <w:rPr>
          <w:b/>
          <w:u w:val="single"/>
        </w:rPr>
      </w:pPr>
      <w:r>
        <w:rPr>
          <w:b/>
          <w:u w:val="single"/>
        </w:rPr>
        <w:br w:type="page"/>
      </w:r>
    </w:p>
    <w:tbl>
      <w:tblPr>
        <w:tblStyle w:val="TableGrid111"/>
        <w:tblpPr w:leftFromText="180" w:rightFromText="180" w:vertAnchor="page" w:horzAnchor="margin" w:tblpY="1774"/>
        <w:tblW w:w="9944" w:type="dxa"/>
        <w:tblLook w:val="01E0" w:firstRow="1" w:lastRow="1" w:firstColumn="1" w:lastColumn="1" w:noHBand="0" w:noVBand="0"/>
      </w:tblPr>
      <w:tblGrid>
        <w:gridCol w:w="828"/>
        <w:gridCol w:w="8160"/>
        <w:gridCol w:w="956"/>
      </w:tblGrid>
      <w:tr w:rsidR="007D611A" w:rsidRPr="00B632ED" w:rsidTr="00F514FD">
        <w:tc>
          <w:tcPr>
            <w:tcW w:w="828"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lastRenderedPageBreak/>
              <w:t>р.б.</w:t>
            </w: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t>САДРЖАЈ</w:t>
            </w:r>
          </w:p>
        </w:tc>
        <w:tc>
          <w:tcPr>
            <w:tcW w:w="956"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t>број стране</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Latn-BA"/>
              </w:rPr>
              <w:t>ОБРАЗАЦ ЗА КОВЕРАТ</w:t>
            </w:r>
          </w:p>
        </w:tc>
        <w:tc>
          <w:tcPr>
            <w:tcW w:w="956" w:type="dxa"/>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3</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t>ОПШТИ ПОДАЦИ О ЈАВНОЈ НАБАВЦИ</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4</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t>ПОДАЦИ О ПРЕДМЕТУ ЈАВНЕ НАБАВКЕ</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5</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7A468C" w:rsidRDefault="007D611A" w:rsidP="00F514FD">
            <w:pPr>
              <w:tabs>
                <w:tab w:val="left" w:pos="1080"/>
                <w:tab w:val="left" w:pos="9498"/>
              </w:tabs>
              <w:spacing w:after="120" w:line="276" w:lineRule="auto"/>
              <w:rPr>
                <w:rFonts w:ascii="Tahoma" w:hAnsi="Tahoma" w:cs="Tahoma"/>
                <w:b/>
                <w:sz w:val="20"/>
                <w:szCs w:val="20"/>
                <w:lang w:val="sr-Latn-RS"/>
              </w:rPr>
            </w:pPr>
            <w:r w:rsidRPr="00B632ED">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5</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 xml:space="preserve">УСЛОВИ ЗА УЧЕШЋЕ У ПОСТУПКУ </w:t>
            </w:r>
            <w:r w:rsidRPr="00B632ED">
              <w:rPr>
                <w:rFonts w:ascii="Tahoma" w:hAnsi="Tahoma" w:cs="Tahoma"/>
                <w:b/>
                <w:sz w:val="20"/>
                <w:szCs w:val="20"/>
                <w:lang w:val="sr-Cyrl-CS"/>
              </w:rPr>
              <w:t>АВНЕ НАБАВКЕ ИЗ ЧЛАНА 75. И 76. ЗЈН И УПУТСТВО КАКО СЕ ДОКАЗУЈЕ ИСПУЊЕНОСТ УСЛОВА</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6-8</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t>КРИТЕРИЈУМИ ЗА ДОДЕЛУ УГОВОРА</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9-10</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ПОНУЂАЧА О ИСПУЊЕНОСТИ УСЛОВА ИЗ ЧЛАНА 75. СТАВ 1. ЗЈН</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11-12</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ПОШТОВАЊУ ОБАВЕЗА ИЗ ЧЛАНА 75. СТАВ 2. ЗЈН</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13</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14</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ОБИЛАСКУ ЛОКАЦИЈЕ</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15</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ПРИБАВЉАЊУ ПОЛИСЕ ОСИГУРАЊА</w:t>
            </w:r>
          </w:p>
        </w:tc>
        <w:tc>
          <w:tcPr>
            <w:tcW w:w="956" w:type="dxa"/>
          </w:tcPr>
          <w:p w:rsidR="007D611A" w:rsidRPr="00AC60E9" w:rsidRDefault="007D611A"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16</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w:t>
            </w:r>
            <w:r w:rsidR="00A659F3">
              <w:rPr>
                <w:rFonts w:ascii="Tahoma" w:hAnsi="Tahoma" w:cs="Tahoma"/>
                <w:b/>
                <w:sz w:val="20"/>
                <w:szCs w:val="20"/>
                <w:lang w:val="sr-Cyrl-CS"/>
              </w:rPr>
              <w:t xml:space="preserve"> </w:t>
            </w:r>
            <w:r>
              <w:rPr>
                <w:rFonts w:ascii="Tahoma" w:hAnsi="Tahoma" w:cs="Tahoma"/>
                <w:b/>
                <w:sz w:val="20"/>
                <w:szCs w:val="20"/>
                <w:lang w:val="sr-Cyrl-CS"/>
              </w:rPr>
              <w:t>ТЕХНИЧКИМ КАРАКТЕРИСТИКАМА</w:t>
            </w:r>
          </w:p>
        </w:tc>
        <w:tc>
          <w:tcPr>
            <w:tcW w:w="956" w:type="dxa"/>
          </w:tcPr>
          <w:p w:rsidR="007D611A" w:rsidRPr="00AC60E9" w:rsidRDefault="00A659F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17</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t>УПУТСТВО ПОНУЂАЧИМА КАКО ДА САЧИНЕ ПОНУДУ</w:t>
            </w:r>
          </w:p>
        </w:tc>
        <w:tc>
          <w:tcPr>
            <w:tcW w:w="956" w:type="dxa"/>
          </w:tcPr>
          <w:p w:rsidR="007D611A" w:rsidRPr="00F514FD" w:rsidRDefault="00A659F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18-24</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t>ДЕО 1</w:t>
            </w:r>
          </w:p>
        </w:tc>
        <w:tc>
          <w:tcPr>
            <w:tcW w:w="956" w:type="dxa"/>
          </w:tcPr>
          <w:p w:rsidR="007D611A" w:rsidRPr="00B632ED" w:rsidRDefault="00A659F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25</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F514FD"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2</w:t>
            </w:r>
          </w:p>
        </w:tc>
        <w:tc>
          <w:tcPr>
            <w:tcW w:w="956" w:type="dxa"/>
          </w:tcPr>
          <w:p w:rsidR="007D611A" w:rsidRPr="00F514FD" w:rsidRDefault="00A659F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26</w:t>
            </w:r>
          </w:p>
        </w:tc>
      </w:tr>
      <w:tr w:rsidR="00DD46D4" w:rsidRPr="00B632ED" w:rsidTr="00F514FD">
        <w:tc>
          <w:tcPr>
            <w:tcW w:w="828" w:type="dxa"/>
          </w:tcPr>
          <w:p w:rsidR="00DD46D4" w:rsidRPr="00B632ED" w:rsidRDefault="00DD46D4"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Pr>
          <w:p w:rsidR="00DD46D4" w:rsidRDefault="00DD46D4"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ПОНУДЕ И ПОДАЦИ О ПОБУЂАЧУ</w:t>
            </w:r>
          </w:p>
        </w:tc>
        <w:tc>
          <w:tcPr>
            <w:tcW w:w="956" w:type="dxa"/>
          </w:tcPr>
          <w:p w:rsidR="00DD46D4" w:rsidRDefault="00A659F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27</w:t>
            </w:r>
          </w:p>
        </w:tc>
      </w:tr>
      <w:tr w:rsidR="00DD46D4" w:rsidRPr="00B632ED" w:rsidTr="00DD46D4">
        <w:tc>
          <w:tcPr>
            <w:tcW w:w="828" w:type="dxa"/>
          </w:tcPr>
          <w:p w:rsidR="00DD46D4" w:rsidRPr="00B632ED" w:rsidRDefault="00DD46D4"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Pr>
          <w:p w:rsidR="00DD46D4" w:rsidRDefault="00DD46D4" w:rsidP="00F514FD">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 ПОДАЦИ О УЧЕСНИЦИМА У ЗАЈЕДНИЧКОЈ  ПОНУДИ И ПОДИЗВОЂАЧИМА</w:t>
            </w:r>
          </w:p>
        </w:tc>
        <w:tc>
          <w:tcPr>
            <w:tcW w:w="956" w:type="dxa"/>
            <w:vAlign w:val="center"/>
          </w:tcPr>
          <w:p w:rsidR="00DD46D4" w:rsidRDefault="00917423" w:rsidP="00DD46D4">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28</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Latn-BA"/>
              </w:rPr>
            </w:pPr>
            <w:r w:rsidRPr="00B632ED">
              <w:rPr>
                <w:rFonts w:ascii="Tahoma" w:hAnsi="Tahoma" w:cs="Tahoma"/>
                <w:b/>
                <w:sz w:val="20"/>
                <w:szCs w:val="20"/>
                <w:lang w:val="sr-Cyrl-CS"/>
              </w:rPr>
              <w:t xml:space="preserve">СПЕЦИФИКАЦИЈА ДОБАРА </w:t>
            </w:r>
          </w:p>
        </w:tc>
        <w:tc>
          <w:tcPr>
            <w:tcW w:w="956" w:type="dxa"/>
          </w:tcPr>
          <w:p w:rsidR="007D611A" w:rsidRPr="00B632ED" w:rsidRDefault="0091742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39-34</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Latn-BA"/>
              </w:rPr>
            </w:pPr>
            <w:r w:rsidRPr="00B632ED">
              <w:rPr>
                <w:rFonts w:ascii="Tahoma" w:hAnsi="Tahoma" w:cs="Tahoma"/>
                <w:b/>
                <w:sz w:val="20"/>
                <w:szCs w:val="20"/>
                <w:lang w:val="sr-Latn-BA"/>
              </w:rPr>
              <w:t>ОБРАЗАЦ СТРУКТУРE ЦЕНЕ И УПУСТВО КАКО ДА СЕ ПОПУНИ</w:t>
            </w:r>
          </w:p>
        </w:tc>
        <w:tc>
          <w:tcPr>
            <w:tcW w:w="956" w:type="dxa"/>
          </w:tcPr>
          <w:p w:rsidR="007D611A" w:rsidRPr="00B632ED" w:rsidRDefault="0091742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35</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Latn-BA"/>
              </w:rPr>
            </w:pPr>
            <w:r w:rsidRPr="00B632ED">
              <w:rPr>
                <w:rFonts w:ascii="Tahoma" w:hAnsi="Tahoma" w:cs="Tahoma"/>
                <w:b/>
                <w:sz w:val="20"/>
                <w:szCs w:val="20"/>
                <w:lang w:val="sr-Cyrl-CS"/>
              </w:rPr>
              <w:t xml:space="preserve">ОБРАЗАЦ </w:t>
            </w:r>
            <w:r w:rsidRPr="00B632ED">
              <w:rPr>
                <w:rFonts w:ascii="Tahoma" w:hAnsi="Tahoma" w:cs="Tahoma"/>
                <w:b/>
                <w:sz w:val="20"/>
                <w:szCs w:val="20"/>
                <w:lang w:val="sr-Latn-BA"/>
              </w:rPr>
              <w:t>TРОШКОВА ПРИПРЕМАЊА ПОНУДЕ</w:t>
            </w:r>
          </w:p>
        </w:tc>
        <w:tc>
          <w:tcPr>
            <w:tcW w:w="956" w:type="dxa"/>
          </w:tcPr>
          <w:p w:rsidR="007D611A" w:rsidRPr="00B632ED" w:rsidRDefault="0091742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36</w:t>
            </w:r>
          </w:p>
        </w:tc>
      </w:tr>
      <w:tr w:rsidR="007D611A" w:rsidRPr="00B632ED" w:rsidTr="00F514FD">
        <w:tc>
          <w:tcPr>
            <w:tcW w:w="828" w:type="dxa"/>
          </w:tcPr>
          <w:p w:rsidR="007D611A" w:rsidRPr="00B632ED" w:rsidRDefault="007D611A" w:rsidP="00F514FD">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hideMark/>
          </w:tcPr>
          <w:p w:rsidR="007D611A" w:rsidRPr="00B632ED" w:rsidRDefault="007D611A" w:rsidP="00F514FD">
            <w:pPr>
              <w:widowControl w:val="0"/>
              <w:autoSpaceDE w:val="0"/>
              <w:autoSpaceDN w:val="0"/>
              <w:adjustRightInd w:val="0"/>
              <w:spacing w:line="276" w:lineRule="auto"/>
              <w:ind w:right="-20"/>
              <w:rPr>
                <w:rFonts w:ascii="Tahoma" w:hAnsi="Tahoma" w:cs="Tahoma"/>
                <w:b/>
                <w:sz w:val="20"/>
                <w:szCs w:val="20"/>
                <w:lang w:val="sr-Cyrl-CS"/>
              </w:rPr>
            </w:pPr>
            <w:r w:rsidRPr="00B632ED">
              <w:rPr>
                <w:rFonts w:ascii="Tahoma" w:hAnsi="Tahoma" w:cs="Tahoma"/>
                <w:b/>
                <w:sz w:val="20"/>
                <w:szCs w:val="20"/>
                <w:lang w:val="sr-Cyrl-CS"/>
              </w:rPr>
              <w:t>МОДЕЛ УГОВОРА</w:t>
            </w:r>
          </w:p>
        </w:tc>
        <w:tc>
          <w:tcPr>
            <w:tcW w:w="956" w:type="dxa"/>
          </w:tcPr>
          <w:p w:rsidR="007D611A" w:rsidRPr="00B632ED" w:rsidRDefault="00917423" w:rsidP="00F514FD">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38-44</w:t>
            </w:r>
          </w:p>
        </w:tc>
      </w:tr>
      <w:tr w:rsidR="00F514FD" w:rsidRPr="00B632ED" w:rsidTr="00207D86">
        <w:trPr>
          <w:trHeight w:val="808"/>
        </w:trPr>
        <w:tc>
          <w:tcPr>
            <w:tcW w:w="828" w:type="dxa"/>
          </w:tcPr>
          <w:p w:rsidR="00F514FD" w:rsidRPr="00B632ED" w:rsidRDefault="00F514FD" w:rsidP="00F514FD">
            <w:pPr>
              <w:widowControl w:val="0"/>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vAlign w:val="center"/>
          </w:tcPr>
          <w:p w:rsidR="00F514FD" w:rsidRPr="00207D86" w:rsidRDefault="00207D86" w:rsidP="00207D86">
            <w:pPr>
              <w:widowControl w:val="0"/>
              <w:autoSpaceDE w:val="0"/>
              <w:autoSpaceDN w:val="0"/>
              <w:adjustRightInd w:val="0"/>
              <w:spacing w:line="276" w:lineRule="auto"/>
              <w:ind w:right="-20"/>
              <w:jc w:val="center"/>
              <w:rPr>
                <w:rFonts w:ascii="Tahoma" w:hAnsi="Tahoma" w:cs="Tahoma"/>
                <w:b/>
                <w:sz w:val="20"/>
                <w:szCs w:val="20"/>
              </w:rPr>
            </w:pPr>
            <w:r>
              <w:rPr>
                <w:rFonts w:ascii="Tahoma" w:hAnsi="Tahoma" w:cs="Tahoma"/>
                <w:b/>
                <w:noProof/>
                <w:sz w:val="20"/>
                <w:szCs w:val="20"/>
                <w:lang w:val="sr-Cyrl-CS"/>
              </w:rPr>
              <w:t>Конкурсна</w:t>
            </w:r>
            <w:r w:rsidRPr="00207D86">
              <w:rPr>
                <w:rFonts w:ascii="Tahoma" w:hAnsi="Tahoma" w:cs="Tahoma"/>
                <w:b/>
                <w:noProof/>
                <w:sz w:val="20"/>
                <w:szCs w:val="20"/>
                <w:lang w:val="sr-Cyrl-CS"/>
              </w:rPr>
              <w:t xml:space="preserve"> </w:t>
            </w:r>
            <w:r>
              <w:rPr>
                <w:rFonts w:ascii="Tahoma" w:hAnsi="Tahoma" w:cs="Tahoma"/>
                <w:b/>
                <w:noProof/>
                <w:sz w:val="20"/>
                <w:szCs w:val="20"/>
                <w:lang w:val="sr-Cyrl-CS"/>
              </w:rPr>
              <w:t>документација</w:t>
            </w:r>
            <w:r w:rsidRPr="00207D86">
              <w:rPr>
                <w:rFonts w:ascii="Tahoma" w:hAnsi="Tahoma" w:cs="Tahoma"/>
                <w:b/>
                <w:noProof/>
                <w:sz w:val="20"/>
                <w:szCs w:val="20"/>
                <w:lang w:val="sr-Cyrl-CS"/>
              </w:rPr>
              <w:t xml:space="preserve"> </w:t>
            </w:r>
            <w:r>
              <w:rPr>
                <w:rFonts w:ascii="Tahoma" w:hAnsi="Tahoma" w:cs="Tahoma"/>
                <w:b/>
                <w:noProof/>
                <w:sz w:val="20"/>
                <w:szCs w:val="20"/>
                <w:lang w:val="sr-Cyrl-CS"/>
              </w:rPr>
              <w:t>има</w:t>
            </w:r>
            <w:r w:rsidRPr="00207D86">
              <w:rPr>
                <w:rFonts w:ascii="Tahoma" w:hAnsi="Tahoma" w:cs="Tahoma"/>
                <w:b/>
                <w:noProof/>
                <w:sz w:val="20"/>
                <w:szCs w:val="20"/>
                <w:lang w:val="sr-Cyrl-CS"/>
              </w:rPr>
              <w:t xml:space="preserve">  46 </w:t>
            </w:r>
            <w:r>
              <w:rPr>
                <w:rFonts w:ascii="Tahoma" w:hAnsi="Tahoma" w:cs="Tahoma"/>
                <w:b/>
                <w:noProof/>
                <w:sz w:val="20"/>
                <w:szCs w:val="20"/>
                <w:lang w:val="sr-Cyrl-CS"/>
              </w:rPr>
              <w:t>стран</w:t>
            </w:r>
            <w:r>
              <w:rPr>
                <w:rFonts w:ascii="Tahoma" w:hAnsi="Tahoma" w:cs="Tahoma"/>
                <w:b/>
                <w:sz w:val="20"/>
                <w:szCs w:val="20"/>
                <w:lang w:val="sr-Cyrl-CS"/>
              </w:rPr>
              <w:t>а</w:t>
            </w:r>
          </w:p>
        </w:tc>
        <w:tc>
          <w:tcPr>
            <w:tcW w:w="956" w:type="dxa"/>
          </w:tcPr>
          <w:p w:rsidR="00F514FD" w:rsidRPr="00B632ED" w:rsidRDefault="00F514FD" w:rsidP="00F514FD">
            <w:pPr>
              <w:widowControl w:val="0"/>
              <w:autoSpaceDE w:val="0"/>
              <w:autoSpaceDN w:val="0"/>
              <w:adjustRightInd w:val="0"/>
              <w:spacing w:line="276" w:lineRule="auto"/>
              <w:ind w:right="-20"/>
              <w:rPr>
                <w:rFonts w:ascii="Tahoma" w:hAnsi="Tahoma" w:cs="Tahoma"/>
                <w:b/>
                <w:sz w:val="20"/>
                <w:szCs w:val="20"/>
                <w:lang w:val="sr-Cyrl-RS"/>
              </w:rPr>
            </w:pPr>
          </w:p>
        </w:tc>
      </w:tr>
    </w:tbl>
    <w:p w:rsidR="007D611A" w:rsidRDefault="007D611A" w:rsidP="007D611A">
      <w:pPr>
        <w:tabs>
          <w:tab w:val="clear" w:pos="1440"/>
        </w:tabs>
        <w:jc w:val="left"/>
        <w:rPr>
          <w:b/>
          <w:u w:val="single"/>
        </w:rPr>
      </w:pPr>
    </w:p>
    <w:p w:rsidR="007D611A" w:rsidRDefault="007D611A" w:rsidP="007D611A">
      <w:pPr>
        <w:tabs>
          <w:tab w:val="clear" w:pos="1440"/>
        </w:tabs>
        <w:suppressAutoHyphens w:val="0"/>
        <w:jc w:val="left"/>
        <w:rPr>
          <w:b/>
          <w:u w:val="single"/>
        </w:rPr>
      </w:pPr>
      <w:r>
        <w:rPr>
          <w:b/>
          <w:u w:val="single"/>
        </w:rPr>
        <w:br w:type="page"/>
      </w:r>
    </w:p>
    <w:p w:rsidR="00DD46D4" w:rsidRDefault="00DD46D4" w:rsidP="007D611A">
      <w:pPr>
        <w:jc w:val="left"/>
        <w:rPr>
          <w:rFonts w:ascii="Tahoma" w:hAnsi="Tahoma" w:cs="Tahoma"/>
          <w:sz w:val="20"/>
          <w:szCs w:val="20"/>
          <w:lang w:val="sr-Cyrl-RS"/>
        </w:rPr>
      </w:pPr>
    </w:p>
    <w:p w:rsidR="00DD46D4" w:rsidRPr="00207D86" w:rsidRDefault="00DD46D4" w:rsidP="007D611A">
      <w:pPr>
        <w:jc w:val="left"/>
        <w:rPr>
          <w:rFonts w:ascii="Tahoma" w:hAnsi="Tahoma" w:cs="Tahoma"/>
          <w:sz w:val="20"/>
          <w:szCs w:val="20"/>
        </w:rPr>
      </w:pPr>
    </w:p>
    <w:p w:rsidR="00DD46D4" w:rsidRDefault="00DD46D4" w:rsidP="00207D86">
      <w:pPr>
        <w:jc w:val="center"/>
        <w:rPr>
          <w:rFonts w:ascii="Tahoma" w:hAnsi="Tahoma" w:cs="Tahoma"/>
          <w:sz w:val="20"/>
          <w:szCs w:val="20"/>
          <w:lang w:val="sr-Cyrl-RS"/>
        </w:rPr>
      </w:pPr>
    </w:p>
    <w:p w:rsidR="007D611A" w:rsidRDefault="007D611A" w:rsidP="00207D86">
      <w:pPr>
        <w:jc w:val="center"/>
        <w:rPr>
          <w:rFonts w:ascii="Tahoma" w:hAnsi="Tahoma" w:cs="Tahoma"/>
          <w:sz w:val="20"/>
          <w:szCs w:val="20"/>
        </w:rPr>
      </w:pPr>
      <w:r w:rsidRPr="005A12FB">
        <w:rPr>
          <w:rFonts w:ascii="Tahoma" w:hAnsi="Tahoma" w:cs="Tahoma"/>
          <w:sz w:val="20"/>
          <w:szCs w:val="20"/>
        </w:rPr>
        <w:t>ОБРАЗАЦ ЗА КОВЕРАТ</w:t>
      </w:r>
    </w:p>
    <w:p w:rsidR="00207D86" w:rsidRDefault="00207D86" w:rsidP="00207D86">
      <w:pPr>
        <w:jc w:val="center"/>
        <w:rPr>
          <w:rFonts w:ascii="Tahoma" w:hAnsi="Tahoma" w:cs="Tahoma"/>
          <w:sz w:val="20"/>
          <w:szCs w:val="20"/>
        </w:rPr>
      </w:pPr>
    </w:p>
    <w:p w:rsidR="00207D86" w:rsidRDefault="00207D86" w:rsidP="00207D86">
      <w:pPr>
        <w:jc w:val="center"/>
        <w:rPr>
          <w:rFonts w:ascii="Tahoma" w:hAnsi="Tahoma" w:cs="Tahoma"/>
          <w:sz w:val="20"/>
          <w:szCs w:val="20"/>
        </w:rPr>
      </w:pPr>
    </w:p>
    <w:p w:rsidR="00207D86" w:rsidRDefault="00207D86" w:rsidP="00207D86">
      <w:pPr>
        <w:jc w:val="center"/>
        <w:rPr>
          <w:rFonts w:ascii="Tahoma" w:hAnsi="Tahoma" w:cs="Tahoma"/>
          <w:sz w:val="20"/>
          <w:szCs w:val="20"/>
        </w:rPr>
      </w:pPr>
    </w:p>
    <w:p w:rsidR="00207D86" w:rsidRDefault="00207D86" w:rsidP="00207D86">
      <w:pPr>
        <w:jc w:val="center"/>
        <w:rPr>
          <w:rFonts w:ascii="Tahoma" w:hAnsi="Tahoma" w:cs="Tahoma"/>
          <w:sz w:val="20"/>
          <w:szCs w:val="20"/>
        </w:rPr>
      </w:pPr>
    </w:p>
    <w:p w:rsidR="00207D86" w:rsidRPr="005A12FB" w:rsidRDefault="00207D86" w:rsidP="00207D86">
      <w:pPr>
        <w:jc w:val="center"/>
        <w:rPr>
          <w:rFonts w:ascii="Tahoma" w:hAnsi="Tahoma" w:cs="Tahoma"/>
          <w:sz w:val="20"/>
          <w:szCs w:val="20"/>
        </w:rPr>
      </w:pPr>
    </w:p>
    <w:p w:rsidR="007D611A" w:rsidRPr="005A12FB" w:rsidRDefault="007D611A" w:rsidP="007D611A">
      <w:pPr>
        <w:autoSpaceDE w:val="0"/>
        <w:autoSpaceDN w:val="0"/>
        <w:adjustRightInd w:val="0"/>
        <w:spacing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64384" behindDoc="0" locked="0" layoutInCell="1" allowOverlap="1" wp14:anchorId="0B1EBAE9" wp14:editId="34F53A50">
            <wp:simplePos x="0" y="0"/>
            <wp:positionH relativeFrom="column">
              <wp:posOffset>1555115</wp:posOffset>
            </wp:positionH>
            <wp:positionV relativeFrom="paragraph">
              <wp:posOffset>-6985</wp:posOffset>
            </wp:positionV>
            <wp:extent cx="273685" cy="194945"/>
            <wp:effectExtent l="0" t="0" r="0" b="0"/>
            <wp:wrapNone/>
            <wp:docPr id="13"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14:anchorId="3ECAD558" wp14:editId="06677959">
                <wp:simplePos x="0" y="0"/>
                <wp:positionH relativeFrom="column">
                  <wp:align>right</wp:align>
                </wp:positionH>
                <wp:positionV relativeFrom="paragraph">
                  <wp:posOffset>110489</wp:posOffset>
                </wp:positionV>
                <wp:extent cx="4495800" cy="0"/>
                <wp:effectExtent l="0" t="0" r="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l+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lzjBTp&#10;oUVPQnF0Fy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COU2l+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A12FB">
        <w:rPr>
          <w:rFonts w:ascii="Tahoma" w:hAnsi="Tahoma" w:cs="Tahoma"/>
          <w:b/>
          <w:bCs/>
          <w:sz w:val="20"/>
          <w:szCs w:val="20"/>
          <w:lang w:val="ru-RU"/>
        </w:rPr>
        <w:t xml:space="preserve">(исећи </w:t>
      </w:r>
      <w:r w:rsidRPr="005A12FB">
        <w:rPr>
          <w:rFonts w:ascii="Tahoma" w:hAnsi="Tahoma" w:cs="Tahoma"/>
          <w:b/>
          <w:bCs/>
          <w:sz w:val="20"/>
          <w:szCs w:val="20"/>
        </w:rPr>
        <w:t xml:space="preserve">по </w:t>
      </w:r>
      <w:r w:rsidRPr="005A12FB">
        <w:rPr>
          <w:rFonts w:ascii="Tahoma" w:hAnsi="Tahoma" w:cs="Tahoma"/>
          <w:b/>
          <w:bCs/>
          <w:sz w:val="20"/>
          <w:szCs w:val="20"/>
          <w:lang w:val="ru-RU"/>
        </w:rPr>
        <w:t>ов</w:t>
      </w:r>
      <w:r w:rsidRPr="005A12FB">
        <w:rPr>
          <w:rFonts w:ascii="Tahoma" w:hAnsi="Tahoma" w:cs="Tahoma"/>
          <w:b/>
          <w:bCs/>
          <w:sz w:val="20"/>
          <w:szCs w:val="20"/>
        </w:rPr>
        <w:t>ој</w:t>
      </w:r>
      <w:r w:rsidRPr="005A12FB">
        <w:rPr>
          <w:rFonts w:ascii="Tahoma" w:hAnsi="Tahoma" w:cs="Tahoma"/>
          <w:b/>
          <w:bCs/>
          <w:sz w:val="20"/>
          <w:szCs w:val="20"/>
          <w:lang w:val="ru-RU"/>
        </w:rPr>
        <w:t xml:space="preserve"> линиј</w:t>
      </w:r>
      <w:r w:rsidRPr="005A12FB">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7D611A" w:rsidRPr="005A12FB" w:rsidTr="00F514FD">
        <w:trPr>
          <w:trHeight w:val="533"/>
        </w:trPr>
        <w:tc>
          <w:tcPr>
            <w:tcW w:w="2148" w:type="dxa"/>
            <w:vMerge w:val="restart"/>
            <w:shd w:val="clear" w:color="auto" w:fill="auto"/>
            <w:vAlign w:val="center"/>
          </w:tcPr>
          <w:p w:rsidR="007D611A" w:rsidRPr="005A12FB" w:rsidRDefault="007D611A" w:rsidP="00207D86">
            <w:pPr>
              <w:tabs>
                <w:tab w:val="clear" w:pos="1440"/>
              </w:tabs>
              <w:suppressAutoHyphens w:val="0"/>
              <w:autoSpaceDE w:val="0"/>
              <w:autoSpaceDN w:val="0"/>
              <w:adjustRightInd w:val="0"/>
              <w:rPr>
                <w:rFonts w:ascii="Tahoma" w:hAnsi="Tahoma" w:cs="Tahoma"/>
                <w:b/>
                <w:bCs/>
                <w:sz w:val="20"/>
                <w:szCs w:val="20"/>
              </w:rPr>
            </w:pPr>
            <w:r w:rsidRPr="005A12FB">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7D611A" w:rsidRPr="005A12FB" w:rsidRDefault="007D611A" w:rsidP="007D611A">
            <w:pPr>
              <w:tabs>
                <w:tab w:val="clear" w:pos="1440"/>
              </w:tabs>
              <w:suppressAutoHyphens w:val="0"/>
              <w:autoSpaceDE w:val="0"/>
              <w:autoSpaceDN w:val="0"/>
              <w:adjustRightInd w:val="0"/>
              <w:jc w:val="left"/>
              <w:rPr>
                <w:rFonts w:ascii="Tahoma" w:hAnsi="Tahoma" w:cs="Tahoma"/>
                <w:b/>
                <w:bCs/>
                <w:sz w:val="20"/>
                <w:szCs w:val="20"/>
              </w:rPr>
            </w:pPr>
          </w:p>
        </w:tc>
      </w:tr>
      <w:tr w:rsidR="007D611A" w:rsidRPr="005A12FB" w:rsidTr="00F514FD">
        <w:trPr>
          <w:trHeight w:val="421"/>
        </w:trPr>
        <w:tc>
          <w:tcPr>
            <w:tcW w:w="2148" w:type="dxa"/>
            <w:vMerge/>
            <w:tcBorders>
              <w:bottom w:val="nil"/>
            </w:tcBorders>
            <w:shd w:val="clear" w:color="auto" w:fill="auto"/>
          </w:tcPr>
          <w:p w:rsidR="007D611A" w:rsidRPr="005A12FB" w:rsidRDefault="007D611A" w:rsidP="007D611A">
            <w:pPr>
              <w:tabs>
                <w:tab w:val="clear" w:pos="1440"/>
              </w:tabs>
              <w:suppressAutoHyphens w:val="0"/>
              <w:autoSpaceDE w:val="0"/>
              <w:autoSpaceDN w:val="0"/>
              <w:adjustRightInd w:val="0"/>
              <w:jc w:val="left"/>
              <w:rPr>
                <w:rFonts w:ascii="Tahoma" w:hAnsi="Tahoma" w:cs="Tahoma"/>
                <w:b/>
                <w:bCs/>
                <w:sz w:val="20"/>
                <w:szCs w:val="20"/>
                <w:lang w:val="ru-RU"/>
              </w:rPr>
            </w:pPr>
          </w:p>
        </w:tc>
        <w:tc>
          <w:tcPr>
            <w:tcW w:w="7320" w:type="dxa"/>
            <w:tcBorders>
              <w:top w:val="single" w:sz="4" w:space="0" w:color="auto"/>
              <w:bottom w:val="nil"/>
            </w:tcBorders>
            <w:shd w:val="clear" w:color="auto" w:fill="auto"/>
          </w:tcPr>
          <w:p w:rsidR="007D611A" w:rsidRPr="005A12FB" w:rsidRDefault="007D611A" w:rsidP="007D611A">
            <w:pPr>
              <w:tabs>
                <w:tab w:val="clear" w:pos="1440"/>
              </w:tabs>
              <w:suppressAutoHyphens w:val="0"/>
              <w:autoSpaceDE w:val="0"/>
              <w:autoSpaceDN w:val="0"/>
              <w:adjustRightInd w:val="0"/>
              <w:jc w:val="left"/>
              <w:rPr>
                <w:rFonts w:ascii="Tahoma" w:hAnsi="Tahoma" w:cs="Tahoma"/>
                <w:b/>
                <w:bCs/>
                <w:sz w:val="20"/>
                <w:szCs w:val="20"/>
                <w:lang w:val="ru-RU"/>
              </w:rPr>
            </w:pPr>
            <w:r w:rsidRPr="005A12FB">
              <w:rPr>
                <w:rFonts w:ascii="Tahoma" w:hAnsi="Tahoma" w:cs="Tahoma"/>
                <w:bCs/>
                <w:sz w:val="20"/>
                <w:szCs w:val="20"/>
                <w:lang w:val="ru-RU"/>
              </w:rPr>
              <w:t>(скраћени назив из Решења АПР-</w:t>
            </w:r>
            <w:r w:rsidRPr="005A12FB">
              <w:rPr>
                <w:rFonts w:ascii="Tahoma" w:hAnsi="Tahoma" w:cs="Tahoma"/>
                <w:bCs/>
                <w:sz w:val="20"/>
                <w:szCs w:val="20"/>
              </w:rPr>
              <w:t>a</w:t>
            </w:r>
            <w:r w:rsidRPr="005A12FB">
              <w:rPr>
                <w:rFonts w:ascii="Tahoma" w:hAnsi="Tahoma" w:cs="Tahoma"/>
                <w:bCs/>
                <w:sz w:val="20"/>
                <w:szCs w:val="20"/>
                <w:lang w:val="ru-RU"/>
              </w:rPr>
              <w:t>)</w:t>
            </w:r>
          </w:p>
        </w:tc>
      </w:tr>
      <w:tr w:rsidR="007D611A" w:rsidRPr="005A12FB" w:rsidTr="00F514FD">
        <w:trPr>
          <w:trHeight w:val="423"/>
        </w:trPr>
        <w:tc>
          <w:tcPr>
            <w:tcW w:w="9468" w:type="dxa"/>
            <w:gridSpan w:val="2"/>
            <w:tcBorders>
              <w:bottom w:val="single" w:sz="4" w:space="0" w:color="auto"/>
            </w:tcBorders>
            <w:shd w:val="clear" w:color="auto" w:fill="auto"/>
            <w:vAlign w:val="bottom"/>
          </w:tcPr>
          <w:p w:rsidR="007D611A" w:rsidRPr="005A12FB" w:rsidRDefault="007D611A" w:rsidP="007D611A">
            <w:pPr>
              <w:tabs>
                <w:tab w:val="clear" w:pos="1440"/>
              </w:tabs>
              <w:suppressAutoHyphens w:val="0"/>
              <w:autoSpaceDE w:val="0"/>
              <w:autoSpaceDN w:val="0"/>
              <w:adjustRightInd w:val="0"/>
              <w:jc w:val="left"/>
              <w:rPr>
                <w:rFonts w:ascii="Tahoma" w:hAnsi="Tahoma" w:cs="Tahoma"/>
                <w:b/>
                <w:bCs/>
                <w:sz w:val="20"/>
                <w:szCs w:val="20"/>
                <w:lang w:val="ru-RU"/>
              </w:rPr>
            </w:pPr>
          </w:p>
        </w:tc>
      </w:tr>
      <w:tr w:rsidR="007D611A" w:rsidRPr="005A12FB" w:rsidTr="00F514FD">
        <w:trPr>
          <w:trHeight w:val="493"/>
        </w:trPr>
        <w:tc>
          <w:tcPr>
            <w:tcW w:w="9468" w:type="dxa"/>
            <w:gridSpan w:val="2"/>
            <w:tcBorders>
              <w:top w:val="single" w:sz="4" w:space="0" w:color="auto"/>
              <w:bottom w:val="nil"/>
            </w:tcBorders>
            <w:shd w:val="clear" w:color="auto" w:fill="auto"/>
          </w:tcPr>
          <w:p w:rsidR="007D611A" w:rsidRPr="005A12FB" w:rsidRDefault="007D611A" w:rsidP="007D611A">
            <w:pPr>
              <w:tabs>
                <w:tab w:val="clear" w:pos="1440"/>
              </w:tabs>
              <w:autoSpaceDE w:val="0"/>
              <w:autoSpaceDN w:val="0"/>
              <w:adjustRightInd w:val="0"/>
              <w:jc w:val="left"/>
              <w:rPr>
                <w:rFonts w:ascii="Tahoma" w:hAnsi="Tahoma" w:cs="Tahoma"/>
                <w:bCs/>
                <w:sz w:val="20"/>
                <w:szCs w:val="20"/>
                <w:lang w:val="ru-RU"/>
              </w:rPr>
            </w:pPr>
            <w:r w:rsidRPr="005A12FB">
              <w:rPr>
                <w:rFonts w:ascii="Tahoma" w:hAnsi="Tahoma" w:cs="Tahoma"/>
                <w:bCs/>
                <w:sz w:val="20"/>
                <w:szCs w:val="20"/>
                <w:lang w:val="ru-RU"/>
              </w:rPr>
              <w:t>(седиште – адреса – Поштански број, (ПАК – поштански адресни код)</w:t>
            </w:r>
          </w:p>
        </w:tc>
      </w:tr>
      <w:tr w:rsidR="007D611A" w:rsidRPr="005A12FB" w:rsidTr="00F514FD">
        <w:trPr>
          <w:trHeight w:val="341"/>
        </w:trPr>
        <w:tc>
          <w:tcPr>
            <w:tcW w:w="9468" w:type="dxa"/>
            <w:gridSpan w:val="2"/>
            <w:tcBorders>
              <w:bottom w:val="single" w:sz="4" w:space="0" w:color="auto"/>
            </w:tcBorders>
            <w:shd w:val="clear" w:color="auto" w:fill="auto"/>
            <w:vAlign w:val="bottom"/>
          </w:tcPr>
          <w:p w:rsidR="007D611A" w:rsidRPr="005A12FB" w:rsidRDefault="007D611A" w:rsidP="007D611A">
            <w:pPr>
              <w:tabs>
                <w:tab w:val="clear" w:pos="1440"/>
              </w:tabs>
              <w:suppressAutoHyphens w:val="0"/>
              <w:autoSpaceDE w:val="0"/>
              <w:autoSpaceDN w:val="0"/>
              <w:adjustRightInd w:val="0"/>
              <w:jc w:val="left"/>
              <w:rPr>
                <w:rFonts w:ascii="Tahoma" w:hAnsi="Tahoma" w:cs="Tahoma"/>
                <w:b/>
                <w:bCs/>
                <w:sz w:val="20"/>
                <w:szCs w:val="20"/>
                <w:lang w:val="ru-RU"/>
              </w:rPr>
            </w:pPr>
          </w:p>
        </w:tc>
      </w:tr>
      <w:tr w:rsidR="007D611A" w:rsidRPr="005A12FB" w:rsidTr="00F514FD">
        <w:trPr>
          <w:trHeight w:val="457"/>
        </w:trPr>
        <w:tc>
          <w:tcPr>
            <w:tcW w:w="9468" w:type="dxa"/>
            <w:gridSpan w:val="2"/>
            <w:tcBorders>
              <w:top w:val="single" w:sz="4" w:space="0" w:color="auto"/>
              <w:bottom w:val="nil"/>
            </w:tcBorders>
            <w:shd w:val="clear" w:color="auto" w:fill="auto"/>
          </w:tcPr>
          <w:p w:rsidR="007D611A" w:rsidRPr="005A12FB" w:rsidRDefault="007D611A" w:rsidP="007D611A">
            <w:pPr>
              <w:tabs>
                <w:tab w:val="clear" w:pos="1440"/>
              </w:tabs>
              <w:autoSpaceDE w:val="0"/>
              <w:autoSpaceDN w:val="0"/>
              <w:adjustRightInd w:val="0"/>
              <w:jc w:val="left"/>
              <w:rPr>
                <w:rFonts w:ascii="Tahoma" w:hAnsi="Tahoma" w:cs="Tahoma"/>
                <w:bCs/>
                <w:sz w:val="20"/>
                <w:szCs w:val="20"/>
              </w:rPr>
            </w:pPr>
            <w:r w:rsidRPr="005A12FB">
              <w:rPr>
                <w:rFonts w:ascii="Tahoma" w:hAnsi="Tahoma" w:cs="Tahoma"/>
                <w:bCs/>
                <w:sz w:val="20"/>
                <w:szCs w:val="20"/>
                <w:lang w:val="ru-RU"/>
              </w:rPr>
              <w:t>(телефон-факс-електронска адреса)</w:t>
            </w:r>
          </w:p>
        </w:tc>
      </w:tr>
      <w:tr w:rsidR="007D611A" w:rsidRPr="005A12FB" w:rsidTr="00F514FD">
        <w:trPr>
          <w:trHeight w:val="382"/>
        </w:trPr>
        <w:tc>
          <w:tcPr>
            <w:tcW w:w="9468" w:type="dxa"/>
            <w:gridSpan w:val="2"/>
            <w:tcBorders>
              <w:bottom w:val="single" w:sz="4" w:space="0" w:color="auto"/>
            </w:tcBorders>
            <w:shd w:val="clear" w:color="auto" w:fill="auto"/>
          </w:tcPr>
          <w:p w:rsidR="007D611A" w:rsidRPr="005A12FB" w:rsidRDefault="007D611A" w:rsidP="007D611A">
            <w:pPr>
              <w:tabs>
                <w:tab w:val="clear" w:pos="1440"/>
              </w:tabs>
              <w:suppressAutoHyphens w:val="0"/>
              <w:autoSpaceDE w:val="0"/>
              <w:autoSpaceDN w:val="0"/>
              <w:adjustRightInd w:val="0"/>
              <w:jc w:val="left"/>
              <w:rPr>
                <w:rFonts w:ascii="Tahoma" w:hAnsi="Tahoma" w:cs="Tahoma"/>
                <w:b/>
                <w:bCs/>
                <w:sz w:val="20"/>
                <w:szCs w:val="20"/>
              </w:rPr>
            </w:pPr>
          </w:p>
        </w:tc>
      </w:tr>
      <w:tr w:rsidR="007D611A" w:rsidRPr="005A12FB" w:rsidTr="00F514FD">
        <w:trPr>
          <w:trHeight w:val="397"/>
        </w:trPr>
        <w:tc>
          <w:tcPr>
            <w:tcW w:w="9468" w:type="dxa"/>
            <w:gridSpan w:val="2"/>
            <w:tcBorders>
              <w:top w:val="single" w:sz="4" w:space="0" w:color="auto"/>
              <w:bottom w:val="nil"/>
            </w:tcBorders>
            <w:shd w:val="clear" w:color="auto" w:fill="auto"/>
          </w:tcPr>
          <w:p w:rsidR="007D611A" w:rsidRPr="005A12FB" w:rsidRDefault="007D611A" w:rsidP="007D611A">
            <w:pPr>
              <w:tabs>
                <w:tab w:val="clear" w:pos="1440"/>
              </w:tabs>
              <w:autoSpaceDE w:val="0"/>
              <w:autoSpaceDN w:val="0"/>
              <w:adjustRightInd w:val="0"/>
              <w:jc w:val="left"/>
              <w:rPr>
                <w:rFonts w:ascii="Tahoma" w:hAnsi="Tahoma" w:cs="Tahoma"/>
                <w:bCs/>
                <w:sz w:val="20"/>
                <w:szCs w:val="20"/>
              </w:rPr>
            </w:pPr>
            <w:r w:rsidRPr="005A12FB">
              <w:rPr>
                <w:rFonts w:ascii="Tahoma" w:hAnsi="Tahoma" w:cs="Tahoma"/>
                <w:bCs/>
                <w:sz w:val="20"/>
                <w:szCs w:val="20"/>
                <w:lang w:val="ru-RU"/>
              </w:rPr>
              <w:t>име лица за контакт</w:t>
            </w:r>
          </w:p>
        </w:tc>
      </w:tr>
    </w:tbl>
    <w:p w:rsidR="007D611A" w:rsidRPr="005A12FB" w:rsidRDefault="007D611A" w:rsidP="007D611A">
      <w:pPr>
        <w:autoSpaceDE w:val="0"/>
        <w:autoSpaceDN w:val="0"/>
        <w:adjustRightInd w:val="0"/>
        <w:spacing w:before="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65408" behindDoc="0" locked="0" layoutInCell="1" allowOverlap="1" wp14:anchorId="4AA6FFC8" wp14:editId="03AF7B32">
            <wp:simplePos x="0" y="0"/>
            <wp:positionH relativeFrom="column">
              <wp:posOffset>1676400</wp:posOffset>
            </wp:positionH>
            <wp:positionV relativeFrom="paragraph">
              <wp:posOffset>151765</wp:posOffset>
            </wp:positionV>
            <wp:extent cx="273685" cy="194945"/>
            <wp:effectExtent l="0" t="0" r="0" b="0"/>
            <wp:wrapNone/>
            <wp:docPr id="12"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14:anchorId="7E15D0FA" wp14:editId="25FF0048">
                <wp:simplePos x="0" y="0"/>
                <wp:positionH relativeFrom="column">
                  <wp:posOffset>1447800</wp:posOffset>
                </wp:positionH>
                <wp:positionV relativeFrom="paragraph">
                  <wp:posOffset>249554</wp:posOffset>
                </wp:positionV>
                <wp:extent cx="4495800" cy="0"/>
                <wp:effectExtent l="0" t="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nM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LF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2GV5zC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A12FB">
        <w:rPr>
          <w:rFonts w:ascii="Tahoma" w:hAnsi="Tahoma" w:cs="Tahoma"/>
          <w:b/>
          <w:bCs/>
          <w:sz w:val="20"/>
          <w:szCs w:val="20"/>
          <w:lang w:val="ru-RU"/>
        </w:rPr>
        <w:t xml:space="preserve">(исећи </w:t>
      </w:r>
      <w:r w:rsidRPr="005A12FB">
        <w:rPr>
          <w:rFonts w:ascii="Tahoma" w:hAnsi="Tahoma" w:cs="Tahoma"/>
          <w:b/>
          <w:bCs/>
          <w:sz w:val="20"/>
          <w:szCs w:val="20"/>
        </w:rPr>
        <w:t xml:space="preserve">по </w:t>
      </w:r>
      <w:r w:rsidRPr="005A12FB">
        <w:rPr>
          <w:rFonts w:ascii="Tahoma" w:hAnsi="Tahoma" w:cs="Tahoma"/>
          <w:b/>
          <w:bCs/>
          <w:sz w:val="20"/>
          <w:szCs w:val="20"/>
          <w:lang w:val="ru-RU"/>
        </w:rPr>
        <w:t>ов</w:t>
      </w:r>
      <w:r w:rsidRPr="005A12FB">
        <w:rPr>
          <w:rFonts w:ascii="Tahoma" w:hAnsi="Tahoma" w:cs="Tahoma"/>
          <w:b/>
          <w:bCs/>
          <w:sz w:val="20"/>
          <w:szCs w:val="20"/>
        </w:rPr>
        <w:t>ој</w:t>
      </w:r>
      <w:r w:rsidRPr="005A12FB">
        <w:rPr>
          <w:rFonts w:ascii="Tahoma" w:hAnsi="Tahoma" w:cs="Tahoma"/>
          <w:b/>
          <w:bCs/>
          <w:sz w:val="20"/>
          <w:szCs w:val="20"/>
          <w:lang w:val="ru-RU"/>
        </w:rPr>
        <w:t xml:space="preserve"> линиј</w:t>
      </w:r>
      <w:r w:rsidRPr="005A12FB">
        <w:rPr>
          <w:rFonts w:ascii="Tahoma" w:hAnsi="Tahoma" w:cs="Tahoma"/>
          <w:b/>
          <w:bCs/>
          <w:sz w:val="20"/>
          <w:szCs w:val="20"/>
        </w:rPr>
        <w:t>и)</w:t>
      </w:r>
    </w:p>
    <w:p w:rsidR="007D611A" w:rsidRPr="005A12FB" w:rsidRDefault="007D611A" w:rsidP="007D611A">
      <w:pPr>
        <w:autoSpaceDE w:val="0"/>
        <w:autoSpaceDN w:val="0"/>
        <w:adjustRightInd w:val="0"/>
        <w:spacing w:before="120"/>
        <w:jc w:val="left"/>
        <w:rPr>
          <w:rFonts w:ascii="Tahoma" w:hAnsi="Tahoma" w:cs="Tahoma"/>
          <w:b/>
          <w:bCs/>
          <w:sz w:val="20"/>
          <w:szCs w:val="20"/>
          <w:lang w:val="ru-RU"/>
        </w:rPr>
      </w:pPr>
      <w:r w:rsidRPr="005A12FB">
        <w:rPr>
          <w:rFonts w:ascii="Tahoma" w:hAnsi="Tahoma" w:cs="Tahoma"/>
          <w:b/>
          <w:bCs/>
          <w:sz w:val="20"/>
          <w:szCs w:val="20"/>
          <w:lang w:val="ru-RU"/>
        </w:rPr>
        <w:t xml:space="preserve">Напомена: </w:t>
      </w:r>
    </w:p>
    <w:p w:rsidR="007D611A" w:rsidRPr="005A12FB" w:rsidRDefault="007D611A" w:rsidP="007D611A">
      <w:pPr>
        <w:autoSpaceDE w:val="0"/>
        <w:autoSpaceDN w:val="0"/>
        <w:adjustRightInd w:val="0"/>
        <w:jc w:val="left"/>
        <w:rPr>
          <w:rFonts w:ascii="Tahoma" w:hAnsi="Tahoma" w:cs="Tahoma"/>
          <w:b/>
          <w:bCs/>
          <w:sz w:val="20"/>
          <w:szCs w:val="20"/>
          <w:lang w:val="ru-RU"/>
        </w:rPr>
      </w:pPr>
      <w:r w:rsidRPr="005A12FB">
        <w:rPr>
          <w:rFonts w:ascii="Tahoma" w:hAnsi="Tahoma" w:cs="Tahoma"/>
          <w:bCs/>
          <w:sz w:val="20"/>
          <w:szCs w:val="20"/>
          <w:lang w:val="ru-RU"/>
        </w:rPr>
        <w:t>Горњи део попунити, исећи по горњим линијама и залепити на полеђини коверте/кутије.</w:t>
      </w:r>
    </w:p>
    <w:p w:rsidR="007D611A" w:rsidRPr="005A12FB" w:rsidRDefault="007D611A" w:rsidP="007D611A">
      <w:pPr>
        <w:autoSpaceDE w:val="0"/>
        <w:autoSpaceDN w:val="0"/>
        <w:adjustRightInd w:val="0"/>
        <w:jc w:val="left"/>
        <w:rPr>
          <w:rFonts w:ascii="Tahoma" w:hAnsi="Tahoma" w:cs="Tahoma"/>
          <w:bCs/>
          <w:sz w:val="20"/>
          <w:szCs w:val="20"/>
          <w:lang w:val="ru-RU"/>
        </w:rPr>
      </w:pPr>
      <w:r w:rsidRPr="005A12FB">
        <w:rPr>
          <w:rFonts w:ascii="Tahoma" w:hAnsi="Tahoma" w:cs="Tahoma"/>
          <w:bCs/>
          <w:sz w:val="20"/>
          <w:szCs w:val="20"/>
          <w:lang w:val="ru-RU"/>
        </w:rPr>
        <w:t>Доњи део исећи по доњим линијама и залепити на предњу страну коверте/кутије.</w:t>
      </w:r>
    </w:p>
    <w:p w:rsidR="007D611A" w:rsidRPr="005A12FB" w:rsidRDefault="007D611A" w:rsidP="007D611A">
      <w:pPr>
        <w:autoSpaceDE w:val="0"/>
        <w:autoSpaceDN w:val="0"/>
        <w:adjustRightInd w:val="0"/>
        <w:spacing w:before="120"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68480" behindDoc="0" locked="0" layoutInCell="1" allowOverlap="1" wp14:anchorId="42BA8E91" wp14:editId="09FC244D">
            <wp:simplePos x="0" y="0"/>
            <wp:positionH relativeFrom="column">
              <wp:posOffset>1600200</wp:posOffset>
            </wp:positionH>
            <wp:positionV relativeFrom="paragraph">
              <wp:posOffset>88900</wp:posOffset>
            </wp:positionV>
            <wp:extent cx="273685" cy="194945"/>
            <wp:effectExtent l="0" t="0" r="0" b="0"/>
            <wp:wrapNone/>
            <wp:docPr id="11"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Pr>
          <w:rFonts w:ascii="Tahoma" w:hAnsi="Tahoma" w:cs="Tahoma"/>
          <w:bCs/>
          <w:noProof/>
          <w:sz w:val="20"/>
          <w:szCs w:val="20"/>
          <w:lang w:eastAsia="en-US"/>
        </w:rPr>
        <mc:AlternateContent>
          <mc:Choice Requires="wps">
            <w:drawing>
              <wp:anchor distT="4294967292" distB="4294967292" distL="114300" distR="114300" simplePos="0" relativeHeight="251667456" behindDoc="0" locked="0" layoutInCell="1" allowOverlap="1" wp14:anchorId="2909465C" wp14:editId="63DD0D96">
                <wp:simplePos x="0" y="0"/>
                <wp:positionH relativeFrom="column">
                  <wp:posOffset>1828800</wp:posOffset>
                </wp:positionH>
                <wp:positionV relativeFrom="paragraph">
                  <wp:posOffset>222249</wp:posOffset>
                </wp:positionV>
                <wp:extent cx="44958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M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oYcMP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A12FB">
        <w:rPr>
          <w:rFonts w:ascii="Tahoma" w:hAnsi="Tahoma" w:cs="Tahoma"/>
          <w:b/>
          <w:bCs/>
          <w:sz w:val="20"/>
          <w:szCs w:val="20"/>
          <w:lang w:val="ru-RU"/>
        </w:rPr>
        <w:t>(исећи по овој линији)</w:t>
      </w:r>
    </w:p>
    <w:p w:rsidR="007D611A" w:rsidRPr="005A12FB" w:rsidRDefault="007D611A" w:rsidP="007D611A">
      <w:pPr>
        <w:autoSpaceDE w:val="0"/>
        <w:autoSpaceDN w:val="0"/>
        <w:adjustRightInd w:val="0"/>
        <w:spacing w:before="240"/>
        <w:jc w:val="left"/>
        <w:rPr>
          <w:rFonts w:ascii="Tahoma" w:hAnsi="Tahoma" w:cs="Tahoma"/>
          <w:b/>
          <w:bCs/>
          <w:sz w:val="20"/>
          <w:szCs w:val="20"/>
          <w:lang w:val="ru-RU"/>
        </w:rPr>
      </w:pPr>
    </w:p>
    <w:p w:rsidR="007D611A" w:rsidRPr="005A12FB" w:rsidRDefault="007D611A" w:rsidP="00DD46D4">
      <w:pPr>
        <w:autoSpaceDE w:val="0"/>
        <w:autoSpaceDN w:val="0"/>
        <w:adjustRightInd w:val="0"/>
        <w:spacing w:before="240"/>
        <w:jc w:val="center"/>
        <w:rPr>
          <w:rFonts w:ascii="Tahoma" w:hAnsi="Tahoma" w:cs="Tahoma"/>
          <w:b/>
          <w:bCs/>
          <w:sz w:val="20"/>
          <w:szCs w:val="20"/>
          <w:lang w:val="ru-RU"/>
        </w:rPr>
      </w:pPr>
      <w:r w:rsidRPr="005A12FB">
        <w:rPr>
          <w:rFonts w:ascii="Tahoma" w:hAnsi="Tahoma" w:cs="Tahoma"/>
          <w:b/>
          <w:bCs/>
          <w:sz w:val="20"/>
          <w:szCs w:val="20"/>
          <w:lang w:val="ru-RU"/>
        </w:rPr>
        <w:t>ПРИМАЛАЦ:</w:t>
      </w:r>
    </w:p>
    <w:p w:rsidR="007D611A" w:rsidRPr="005A12FB" w:rsidRDefault="007D611A" w:rsidP="00DD46D4">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КБЦ „БЕЖАНИЈСКА КОСА“</w:t>
      </w:r>
    </w:p>
    <w:p w:rsidR="007D611A" w:rsidRPr="005A12FB" w:rsidRDefault="007D611A" w:rsidP="00DD46D4">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Бежанијска коса б.б.</w:t>
      </w:r>
    </w:p>
    <w:p w:rsidR="007D611A" w:rsidRPr="005A12FB" w:rsidRDefault="007D611A" w:rsidP="00DD46D4">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11000 Београд</w:t>
      </w:r>
    </w:p>
    <w:p w:rsidR="007D611A" w:rsidRPr="005A12FB" w:rsidRDefault="007D611A" w:rsidP="00DD46D4">
      <w:pPr>
        <w:autoSpaceDE w:val="0"/>
        <w:autoSpaceDN w:val="0"/>
        <w:adjustRightInd w:val="0"/>
        <w:spacing w:before="360"/>
        <w:jc w:val="center"/>
        <w:rPr>
          <w:rFonts w:ascii="Tahoma" w:hAnsi="Tahoma" w:cs="Tahoma"/>
          <w:b/>
          <w:bCs/>
          <w:sz w:val="20"/>
          <w:szCs w:val="20"/>
          <w:lang w:val="ru-RU"/>
        </w:rPr>
      </w:pPr>
    </w:p>
    <w:p w:rsidR="007D611A" w:rsidRPr="005A12FB" w:rsidRDefault="007D611A" w:rsidP="00DD46D4">
      <w:pPr>
        <w:autoSpaceDE w:val="0"/>
        <w:autoSpaceDN w:val="0"/>
        <w:adjustRightInd w:val="0"/>
        <w:spacing w:before="360"/>
        <w:jc w:val="center"/>
        <w:rPr>
          <w:rFonts w:ascii="Tahoma" w:hAnsi="Tahoma" w:cs="Tahoma"/>
          <w:b/>
          <w:bCs/>
          <w:sz w:val="20"/>
          <w:szCs w:val="20"/>
          <w:lang w:val="ru-RU"/>
        </w:rPr>
      </w:pPr>
      <w:r w:rsidRPr="005A12FB">
        <w:rPr>
          <w:rFonts w:ascii="Tahoma" w:hAnsi="Tahoma" w:cs="Tahoma"/>
          <w:b/>
          <w:bCs/>
          <w:sz w:val="20"/>
          <w:szCs w:val="20"/>
          <w:lang w:val="ru-RU"/>
        </w:rPr>
        <w:t>ПОНУДА</w:t>
      </w:r>
    </w:p>
    <w:p w:rsidR="007D611A" w:rsidRPr="005A12FB" w:rsidRDefault="007D611A" w:rsidP="00DD46D4">
      <w:pPr>
        <w:jc w:val="center"/>
        <w:rPr>
          <w:rFonts w:ascii="Tahoma" w:hAnsi="Tahoma" w:cs="Tahoma"/>
          <w:b/>
          <w:bCs/>
          <w:spacing w:val="68"/>
          <w:sz w:val="20"/>
          <w:szCs w:val="20"/>
          <w:lang w:val="ru-RU"/>
        </w:rPr>
      </w:pPr>
      <w:r>
        <w:rPr>
          <w:rFonts w:ascii="Tahoma" w:hAnsi="Tahoma" w:cs="Tahoma"/>
          <w:b/>
          <w:bCs/>
          <w:sz w:val="20"/>
          <w:szCs w:val="20"/>
          <w:lang w:val="sr-Cyrl-CS"/>
        </w:rPr>
        <w:t>ЈН ОП 3Р</w:t>
      </w:r>
      <w:r w:rsidRPr="005A12FB">
        <w:rPr>
          <w:rFonts w:ascii="Tahoma" w:hAnsi="Tahoma" w:cs="Tahoma"/>
          <w:b/>
          <w:bCs/>
          <w:sz w:val="20"/>
          <w:szCs w:val="20"/>
          <w:lang w:val="sr-Cyrl-CS"/>
        </w:rPr>
        <w:t>/1</w:t>
      </w:r>
      <w:r>
        <w:rPr>
          <w:rFonts w:ascii="Tahoma" w:hAnsi="Tahoma" w:cs="Tahoma"/>
          <w:b/>
          <w:bCs/>
          <w:sz w:val="20"/>
          <w:szCs w:val="20"/>
          <w:lang w:val="sr-Cyrl-CS"/>
        </w:rPr>
        <w:t>7</w:t>
      </w:r>
    </w:p>
    <w:p w:rsidR="007D611A" w:rsidRPr="005A12FB" w:rsidRDefault="007D611A" w:rsidP="00DD46D4">
      <w:pPr>
        <w:jc w:val="center"/>
        <w:rPr>
          <w:rFonts w:ascii="Tahoma" w:hAnsi="Tahoma" w:cs="Tahoma"/>
          <w:b/>
          <w:bCs/>
          <w:spacing w:val="68"/>
          <w:sz w:val="20"/>
          <w:szCs w:val="20"/>
          <w:lang w:val="ru-RU"/>
        </w:rPr>
      </w:pPr>
      <w:r w:rsidRPr="005A12FB">
        <w:rPr>
          <w:rFonts w:ascii="Tahoma" w:hAnsi="Tahoma" w:cs="Tahoma"/>
          <w:b/>
          <w:bCs/>
          <w:spacing w:val="68"/>
          <w:sz w:val="20"/>
          <w:szCs w:val="20"/>
          <w:lang w:val="ru-RU"/>
        </w:rPr>
        <w:t>НЕ ОТВАРАТИ !</w:t>
      </w:r>
    </w:p>
    <w:p w:rsidR="007D611A" w:rsidRPr="006F47B8" w:rsidRDefault="007D611A" w:rsidP="00DD46D4">
      <w:pPr>
        <w:jc w:val="center"/>
        <w:rPr>
          <w:rFonts w:ascii="Tahoma" w:hAnsi="Tahoma" w:cs="Tahoma"/>
          <w:spacing w:val="220"/>
          <w:sz w:val="20"/>
          <w:szCs w:val="20"/>
          <w:lang w:val="sr-Cyrl-RS"/>
        </w:rPr>
      </w:pPr>
    </w:p>
    <w:p w:rsidR="007D611A" w:rsidRPr="005A12FB" w:rsidRDefault="007D611A" w:rsidP="007D611A">
      <w:pPr>
        <w:jc w:val="left"/>
        <w:rPr>
          <w:rFonts w:ascii="Tahoma" w:hAnsi="Tahoma" w:cs="Tahoma"/>
          <w:sz w:val="20"/>
          <w:szCs w:val="20"/>
          <w:lang w:val="sr-Cyrl-CS"/>
        </w:rPr>
      </w:pPr>
    </w:p>
    <w:p w:rsidR="007D611A" w:rsidRPr="005A12FB" w:rsidRDefault="007D611A" w:rsidP="007D611A">
      <w:pPr>
        <w:autoSpaceDE w:val="0"/>
        <w:autoSpaceDN w:val="0"/>
        <w:adjustRightInd w:val="0"/>
        <w:spacing w:before="480"/>
        <w:jc w:val="left"/>
        <w:rPr>
          <w:rFonts w:ascii="Tahoma" w:hAnsi="Tahoma" w:cs="Tahoma"/>
          <w:sz w:val="20"/>
          <w:szCs w:val="20"/>
          <w:lang w:val="sr-Cyrl-CS"/>
        </w:rPr>
      </w:pPr>
      <w:r w:rsidRPr="005A12FB">
        <w:rPr>
          <w:rFonts w:ascii="Tahoma" w:hAnsi="Tahoma" w:cs="Tahoma"/>
          <w:noProof/>
          <w:sz w:val="20"/>
          <w:szCs w:val="20"/>
          <w:lang w:eastAsia="en-US"/>
        </w:rPr>
        <w:drawing>
          <wp:anchor distT="0" distB="0" distL="114300" distR="114300" simplePos="0" relativeHeight="251666432" behindDoc="0" locked="0" layoutInCell="1" allowOverlap="1" wp14:anchorId="325F2F5A" wp14:editId="08A84CD7">
            <wp:simplePos x="0" y="0"/>
            <wp:positionH relativeFrom="column">
              <wp:posOffset>1600200</wp:posOffset>
            </wp:positionH>
            <wp:positionV relativeFrom="paragraph">
              <wp:posOffset>125095</wp:posOffset>
            </wp:positionV>
            <wp:extent cx="273685" cy="194945"/>
            <wp:effectExtent l="0" t="0" r="0" b="0"/>
            <wp:wrapNone/>
            <wp:docPr id="10"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Pr>
          <w:rFonts w:ascii="Tahoma" w:hAnsi="Tahoma" w:cs="Tahoma"/>
          <w:bCs/>
          <w:noProof/>
          <w:sz w:val="20"/>
          <w:szCs w:val="20"/>
          <w:lang w:eastAsia="en-US"/>
        </w:rPr>
        <mc:AlternateContent>
          <mc:Choice Requires="wps">
            <w:drawing>
              <wp:anchor distT="4294967292" distB="4294967292" distL="114300" distR="114300" simplePos="0" relativeHeight="251663360" behindDoc="0" locked="0" layoutInCell="1" allowOverlap="1" wp14:anchorId="3B988FF9" wp14:editId="66D82250">
                <wp:simplePos x="0" y="0"/>
                <wp:positionH relativeFrom="column">
                  <wp:posOffset>1752600</wp:posOffset>
                </wp:positionH>
                <wp:positionV relativeFrom="paragraph">
                  <wp:posOffset>243839</wp:posOffset>
                </wp:positionV>
                <wp:extent cx="4495800" cy="0"/>
                <wp:effectExtent l="0" t="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V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" strokecolor="red" strokeweight="1pt">
                <v:stroke dashstyle="1 1"/>
              </v:line>
            </w:pict>
          </mc:Fallback>
        </mc:AlternateContent>
      </w:r>
      <w:r w:rsidRPr="005A12FB">
        <w:rPr>
          <w:rFonts w:ascii="Tahoma" w:hAnsi="Tahoma" w:cs="Tahoma"/>
          <w:b/>
          <w:bCs/>
          <w:sz w:val="20"/>
          <w:szCs w:val="20"/>
          <w:lang w:val="ru-RU"/>
        </w:rPr>
        <w:t xml:space="preserve">(исећи </w:t>
      </w:r>
      <w:r w:rsidRPr="005A12FB">
        <w:rPr>
          <w:rFonts w:ascii="Tahoma" w:hAnsi="Tahoma" w:cs="Tahoma"/>
          <w:b/>
          <w:bCs/>
          <w:sz w:val="20"/>
          <w:szCs w:val="20"/>
        </w:rPr>
        <w:t xml:space="preserve">по </w:t>
      </w:r>
      <w:r w:rsidRPr="005A12FB">
        <w:rPr>
          <w:rFonts w:ascii="Tahoma" w:hAnsi="Tahoma" w:cs="Tahoma"/>
          <w:b/>
          <w:bCs/>
          <w:sz w:val="20"/>
          <w:szCs w:val="20"/>
          <w:lang w:val="ru-RU"/>
        </w:rPr>
        <w:t>ов</w:t>
      </w:r>
      <w:r w:rsidRPr="005A12FB">
        <w:rPr>
          <w:rFonts w:ascii="Tahoma" w:hAnsi="Tahoma" w:cs="Tahoma"/>
          <w:b/>
          <w:bCs/>
          <w:sz w:val="20"/>
          <w:szCs w:val="20"/>
        </w:rPr>
        <w:t>ој</w:t>
      </w:r>
      <w:r w:rsidRPr="005A12FB">
        <w:rPr>
          <w:rFonts w:ascii="Tahoma" w:hAnsi="Tahoma" w:cs="Tahoma"/>
          <w:b/>
          <w:bCs/>
          <w:sz w:val="20"/>
          <w:szCs w:val="20"/>
          <w:lang w:val="ru-RU"/>
        </w:rPr>
        <w:t xml:space="preserve"> линиј</w:t>
      </w:r>
      <w:r w:rsidRPr="005A12FB">
        <w:rPr>
          <w:rFonts w:ascii="Tahoma" w:hAnsi="Tahoma" w:cs="Tahoma"/>
          <w:b/>
          <w:bCs/>
          <w:sz w:val="20"/>
          <w:szCs w:val="20"/>
        </w:rPr>
        <w:t>и)</w:t>
      </w:r>
    </w:p>
    <w:p w:rsidR="007D611A" w:rsidRPr="00473949" w:rsidRDefault="007D611A" w:rsidP="007D611A">
      <w:pPr>
        <w:jc w:val="left"/>
        <w:outlineLvl w:val="0"/>
        <w:rPr>
          <w:rFonts w:ascii="Tahoma" w:hAnsi="Tahoma" w:cs="Tahoma"/>
          <w:b/>
          <w:sz w:val="20"/>
          <w:szCs w:val="20"/>
        </w:rPr>
      </w:pPr>
      <w:r w:rsidRPr="005A12FB">
        <w:rPr>
          <w:rFonts w:ascii="Tahoma" w:hAnsi="Tahoma" w:cs="Tahoma"/>
          <w:b/>
          <w:sz w:val="20"/>
          <w:szCs w:val="20"/>
          <w:lang w:val="sr-Cyrl-CS"/>
        </w:rPr>
        <w:br w:type="page"/>
      </w:r>
    </w:p>
    <w:p w:rsidR="007D611A" w:rsidRPr="00DD46D4" w:rsidRDefault="007D611A" w:rsidP="007D611A">
      <w:pPr>
        <w:tabs>
          <w:tab w:val="left" w:pos="720"/>
        </w:tabs>
        <w:suppressAutoHyphens w:val="0"/>
        <w:jc w:val="left"/>
        <w:rPr>
          <w:rFonts w:ascii="Tahoma" w:hAnsi="Tahoma" w:cs="Tahoma"/>
          <w:bCs/>
          <w:sz w:val="20"/>
          <w:szCs w:val="20"/>
          <w:lang w:val="sr-Cyrl-RS"/>
        </w:rPr>
      </w:pPr>
      <w:r w:rsidRPr="004C1B41">
        <w:rPr>
          <w:rFonts w:ascii="Tahoma" w:hAnsi="Tahoma" w:cs="Tahoma"/>
          <w:bCs/>
          <w:sz w:val="20"/>
          <w:szCs w:val="20"/>
          <w:lang w:val="sr-Cyrl-RS"/>
        </w:rPr>
        <w:lastRenderedPageBreak/>
        <w:t xml:space="preserve">На основу члана 39. и члана 61. Закона о јавним набавкама („Сл. гласник РС” бр. 124/2012,14/15 и 68/15, у даљем тексту: ЗЈН), Одлуке о покретању поступка бр. </w:t>
      </w:r>
      <w:r>
        <w:rPr>
          <w:rFonts w:ascii="Tahoma" w:hAnsi="Tahoma" w:cs="Tahoma"/>
          <w:bCs/>
          <w:sz w:val="20"/>
          <w:szCs w:val="20"/>
          <w:lang w:val="sr-Cyrl-RS"/>
        </w:rPr>
        <w:t>8656</w:t>
      </w:r>
      <w:r w:rsidRPr="004C1B41">
        <w:rPr>
          <w:rFonts w:ascii="Tahoma" w:hAnsi="Tahoma" w:cs="Tahoma"/>
          <w:bCs/>
          <w:sz w:val="20"/>
          <w:szCs w:val="20"/>
          <w:lang w:val="sr-Cyrl-RS"/>
        </w:rPr>
        <w:t xml:space="preserve">/1 од </w:t>
      </w:r>
      <w:r>
        <w:rPr>
          <w:rFonts w:ascii="Tahoma" w:hAnsi="Tahoma" w:cs="Tahoma"/>
          <w:bCs/>
          <w:sz w:val="20"/>
          <w:szCs w:val="20"/>
          <w:lang w:val="sr-Cyrl-RS"/>
        </w:rPr>
        <w:t>26.09</w:t>
      </w:r>
      <w:r w:rsidRPr="004C1B41">
        <w:rPr>
          <w:rFonts w:ascii="Tahoma" w:hAnsi="Tahoma" w:cs="Tahoma"/>
          <w:bCs/>
          <w:sz w:val="20"/>
          <w:szCs w:val="20"/>
          <w:lang w:val="sr-Cyrl-RS"/>
        </w:rPr>
        <w:t>.2017.године и Решења о именовању чланова комисије бр.</w:t>
      </w:r>
      <w:r>
        <w:rPr>
          <w:rFonts w:ascii="Tahoma" w:hAnsi="Tahoma" w:cs="Tahoma"/>
          <w:bCs/>
          <w:sz w:val="20"/>
          <w:szCs w:val="20"/>
          <w:lang w:val="sr-Cyrl-RS"/>
        </w:rPr>
        <w:t xml:space="preserve"> 8656</w:t>
      </w:r>
      <w:r w:rsidRPr="004C1B41">
        <w:rPr>
          <w:rFonts w:ascii="Tahoma" w:hAnsi="Tahoma" w:cs="Tahoma"/>
          <w:bCs/>
          <w:sz w:val="20"/>
          <w:szCs w:val="20"/>
          <w:lang w:val="sr-Cyrl-RS"/>
        </w:rPr>
        <w:t xml:space="preserve">/2 од </w:t>
      </w:r>
      <w:r>
        <w:rPr>
          <w:rFonts w:ascii="Tahoma" w:hAnsi="Tahoma" w:cs="Tahoma"/>
          <w:bCs/>
          <w:sz w:val="20"/>
          <w:szCs w:val="20"/>
          <w:lang w:val="sr-Cyrl-RS"/>
        </w:rPr>
        <w:t>26.09</w:t>
      </w:r>
      <w:r w:rsidRPr="004C1B41">
        <w:rPr>
          <w:rFonts w:ascii="Tahoma" w:hAnsi="Tahoma" w:cs="Tahoma"/>
          <w:bCs/>
          <w:sz w:val="20"/>
          <w:szCs w:val="20"/>
          <w:lang w:val="sr-Cyrl-RS"/>
        </w:rPr>
        <w:t>.2017. године и члана 6. Правилника о</w:t>
      </w:r>
      <w:r w:rsidR="00DD46D4">
        <w:rPr>
          <w:rFonts w:ascii="Tahoma" w:hAnsi="Tahoma" w:cs="Tahoma"/>
          <w:bCs/>
          <w:sz w:val="20"/>
          <w:szCs w:val="20"/>
          <w:lang w:val="sr-Cyrl-RS"/>
        </w:rPr>
        <w:t xml:space="preserve"> обавезним елементима конкурсне </w:t>
      </w:r>
      <w:r w:rsidRPr="004C1B41">
        <w:rPr>
          <w:rFonts w:ascii="Tahoma" w:hAnsi="Tahoma" w:cs="Tahoma"/>
          <w:bCs/>
          <w:sz w:val="20"/>
          <w:szCs w:val="20"/>
          <w:lang w:val="sr-Cyrl-RS"/>
        </w:rPr>
        <w:t>документације у поступцима јавних набавки и начину доказивања испуњености услова („Сл. гласник РС” бр. 29/2013 и 104/13), припремљена је конкурсна документација за отворени поступак јавне набавке означен као ЈН ОП</w:t>
      </w:r>
      <w:r>
        <w:rPr>
          <w:rFonts w:ascii="Tahoma" w:hAnsi="Tahoma" w:cs="Tahoma"/>
          <w:bCs/>
          <w:sz w:val="20"/>
          <w:szCs w:val="20"/>
          <w:lang w:val="sr-Cyrl-RS"/>
        </w:rPr>
        <w:t xml:space="preserve"> 3</w:t>
      </w:r>
      <w:r w:rsidRPr="004C1B41">
        <w:rPr>
          <w:rFonts w:ascii="Tahoma" w:hAnsi="Tahoma" w:cs="Tahoma"/>
          <w:bCs/>
          <w:sz w:val="20"/>
          <w:szCs w:val="20"/>
          <w:lang w:val="sr-Cyrl-RS"/>
        </w:rPr>
        <w:t xml:space="preserve">Р/17 – </w:t>
      </w:r>
      <w:r>
        <w:rPr>
          <w:rFonts w:ascii="Tahoma" w:hAnsi="Tahoma" w:cs="Tahoma"/>
          <w:bCs/>
          <w:sz w:val="20"/>
          <w:lang w:val="sr-Cyrl-RS"/>
        </w:rPr>
        <w:t>изградња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p>
    <w:p w:rsidR="007D611A" w:rsidRPr="004C1B41" w:rsidRDefault="007D611A" w:rsidP="007D611A">
      <w:pPr>
        <w:jc w:val="left"/>
        <w:outlineLvl w:val="0"/>
        <w:rPr>
          <w:rFonts w:ascii="Tahoma" w:hAnsi="Tahoma" w:cs="Tahoma"/>
          <w:bCs/>
          <w:sz w:val="20"/>
          <w:szCs w:val="20"/>
          <w:lang w:val="sr-Cyrl-RS"/>
        </w:rPr>
      </w:pPr>
    </w:p>
    <w:p w:rsidR="007D611A" w:rsidRDefault="007D611A" w:rsidP="007D611A">
      <w:pPr>
        <w:jc w:val="left"/>
        <w:outlineLvl w:val="0"/>
        <w:rPr>
          <w:rFonts w:ascii="Tahoma" w:hAnsi="Tahoma" w:cs="Tahoma"/>
          <w:bCs/>
          <w:sz w:val="20"/>
          <w:szCs w:val="20"/>
          <w:lang w:val="sr-Cyrl-RS"/>
        </w:rPr>
      </w:pPr>
    </w:p>
    <w:p w:rsidR="00DD46D4" w:rsidRDefault="00DD46D4" w:rsidP="007D611A">
      <w:pPr>
        <w:jc w:val="left"/>
        <w:outlineLvl w:val="0"/>
        <w:rPr>
          <w:rFonts w:ascii="Tahoma" w:hAnsi="Tahoma" w:cs="Tahoma"/>
          <w:bCs/>
          <w:sz w:val="20"/>
          <w:szCs w:val="20"/>
          <w:lang w:val="sr-Cyrl-RS"/>
        </w:rPr>
      </w:pPr>
    </w:p>
    <w:p w:rsidR="00DD46D4" w:rsidRDefault="00DD46D4" w:rsidP="007D611A">
      <w:pPr>
        <w:jc w:val="left"/>
        <w:outlineLvl w:val="0"/>
        <w:rPr>
          <w:rFonts w:ascii="Tahoma" w:hAnsi="Tahoma" w:cs="Tahoma"/>
          <w:bCs/>
          <w:sz w:val="20"/>
          <w:szCs w:val="20"/>
          <w:lang w:val="sr-Cyrl-RS"/>
        </w:rPr>
      </w:pPr>
    </w:p>
    <w:p w:rsidR="007D611A" w:rsidRPr="004C1B41" w:rsidRDefault="007D611A" w:rsidP="007D611A">
      <w:pPr>
        <w:jc w:val="left"/>
        <w:outlineLvl w:val="0"/>
        <w:rPr>
          <w:rFonts w:ascii="Tahoma" w:hAnsi="Tahoma" w:cs="Tahoma"/>
          <w:bCs/>
          <w:sz w:val="20"/>
          <w:szCs w:val="20"/>
          <w:lang w:val="sr-Cyrl-RS"/>
        </w:rPr>
      </w:pPr>
    </w:p>
    <w:p w:rsidR="007D611A" w:rsidRPr="004C1B41" w:rsidRDefault="007D611A" w:rsidP="00DD46D4">
      <w:pPr>
        <w:jc w:val="center"/>
        <w:outlineLvl w:val="0"/>
        <w:rPr>
          <w:rFonts w:ascii="Tahoma" w:hAnsi="Tahoma" w:cs="Tahoma"/>
          <w:b/>
          <w:sz w:val="20"/>
          <w:szCs w:val="20"/>
          <w:lang w:val="sr-Cyrl-RS"/>
        </w:rPr>
      </w:pPr>
      <w:bookmarkStart w:id="9" w:name="_Toc410026670"/>
      <w:bookmarkStart w:id="10" w:name="_Toc424299606"/>
      <w:r w:rsidRPr="004C1B41">
        <w:rPr>
          <w:rFonts w:ascii="Tahoma" w:hAnsi="Tahoma" w:cs="Tahoma"/>
          <w:b/>
          <w:sz w:val="20"/>
          <w:szCs w:val="20"/>
          <w:lang w:val="sr-Cyrl-RS"/>
        </w:rPr>
        <w:t>КОНКУРСНУ ДОКУМЕНТАЦИЈУ ЗА</w:t>
      </w:r>
      <w:bookmarkEnd w:id="9"/>
      <w:bookmarkEnd w:id="10"/>
    </w:p>
    <w:p w:rsidR="007D611A" w:rsidRPr="004C1B41" w:rsidRDefault="007D611A" w:rsidP="00DD46D4">
      <w:pPr>
        <w:jc w:val="center"/>
        <w:outlineLvl w:val="0"/>
        <w:rPr>
          <w:rFonts w:ascii="Tahoma" w:hAnsi="Tahoma" w:cs="Tahoma"/>
          <w:b/>
          <w:sz w:val="20"/>
          <w:szCs w:val="20"/>
          <w:lang w:val="sr-Cyrl-RS"/>
        </w:rPr>
      </w:pPr>
      <w:bookmarkStart w:id="11" w:name="_Toc410026671"/>
      <w:bookmarkStart w:id="12" w:name="_Toc424299607"/>
      <w:r w:rsidRPr="004C1B41">
        <w:rPr>
          <w:rFonts w:ascii="Tahoma" w:hAnsi="Tahoma" w:cs="Tahoma"/>
          <w:b/>
          <w:sz w:val="20"/>
          <w:szCs w:val="20"/>
          <w:lang w:val="sr-Cyrl-RS"/>
        </w:rPr>
        <w:t>ЈН ОП</w:t>
      </w:r>
      <w:r>
        <w:rPr>
          <w:rFonts w:ascii="Tahoma" w:hAnsi="Tahoma" w:cs="Tahoma"/>
          <w:b/>
          <w:sz w:val="20"/>
          <w:szCs w:val="20"/>
          <w:lang w:val="sr-Cyrl-RS"/>
        </w:rPr>
        <w:t xml:space="preserve"> 3</w:t>
      </w:r>
      <w:r w:rsidRPr="004C1B41">
        <w:rPr>
          <w:rFonts w:ascii="Tahoma" w:hAnsi="Tahoma" w:cs="Tahoma"/>
          <w:b/>
          <w:sz w:val="20"/>
          <w:szCs w:val="20"/>
          <w:lang w:val="sr-Cyrl-RS"/>
        </w:rPr>
        <w:t>Р/1</w:t>
      </w:r>
      <w:bookmarkEnd w:id="11"/>
      <w:bookmarkEnd w:id="12"/>
      <w:r w:rsidRPr="004C1B41">
        <w:rPr>
          <w:rFonts w:ascii="Tahoma" w:hAnsi="Tahoma" w:cs="Tahoma"/>
          <w:b/>
          <w:sz w:val="20"/>
          <w:szCs w:val="20"/>
          <w:lang w:val="sr-Cyrl-RS"/>
        </w:rPr>
        <w:t>7</w:t>
      </w:r>
    </w:p>
    <w:p w:rsidR="007D611A" w:rsidRDefault="007D611A" w:rsidP="00DD46D4">
      <w:pPr>
        <w:jc w:val="center"/>
        <w:outlineLvl w:val="0"/>
        <w:rPr>
          <w:rFonts w:ascii="Tahoma" w:hAnsi="Tahoma" w:cs="Tahoma"/>
          <w:sz w:val="20"/>
          <w:szCs w:val="20"/>
          <w:lang w:val="sr-Cyrl-RS"/>
        </w:rPr>
      </w:pPr>
    </w:p>
    <w:p w:rsidR="007D611A" w:rsidRDefault="007D611A" w:rsidP="007D611A">
      <w:pPr>
        <w:jc w:val="left"/>
        <w:outlineLvl w:val="0"/>
        <w:rPr>
          <w:rFonts w:ascii="Tahoma" w:hAnsi="Tahoma" w:cs="Tahoma"/>
          <w:sz w:val="20"/>
          <w:szCs w:val="20"/>
          <w:lang w:val="sr-Cyrl-RS"/>
        </w:rPr>
      </w:pPr>
    </w:p>
    <w:p w:rsidR="00DD46D4" w:rsidRDefault="00DD46D4" w:rsidP="007D611A">
      <w:pPr>
        <w:jc w:val="left"/>
        <w:outlineLvl w:val="0"/>
        <w:rPr>
          <w:rFonts w:ascii="Tahoma" w:hAnsi="Tahoma" w:cs="Tahoma"/>
          <w:sz w:val="20"/>
          <w:szCs w:val="20"/>
          <w:lang w:val="sr-Cyrl-RS"/>
        </w:rPr>
      </w:pPr>
    </w:p>
    <w:p w:rsidR="00DD46D4" w:rsidRPr="004C1B41" w:rsidRDefault="00DD46D4" w:rsidP="007D611A">
      <w:pPr>
        <w:jc w:val="left"/>
        <w:outlineLvl w:val="0"/>
        <w:rPr>
          <w:rFonts w:ascii="Tahoma" w:hAnsi="Tahoma" w:cs="Tahoma"/>
          <w:sz w:val="20"/>
          <w:szCs w:val="20"/>
          <w:lang w:val="sr-Cyrl-RS"/>
        </w:rPr>
      </w:pPr>
    </w:p>
    <w:p w:rsidR="007D611A" w:rsidRPr="00B53EA6" w:rsidRDefault="007D611A" w:rsidP="007D611A">
      <w:pPr>
        <w:pStyle w:val="Podnaslov"/>
        <w:numPr>
          <w:ilvl w:val="0"/>
          <w:numId w:val="3"/>
        </w:numPr>
        <w:jc w:val="left"/>
        <w:rPr>
          <w:rFonts w:ascii="Tahoma" w:hAnsi="Tahoma" w:cs="Tahoma"/>
          <w:sz w:val="20"/>
          <w:szCs w:val="20"/>
          <w:lang w:val="sr-Cyrl-RS"/>
        </w:rPr>
      </w:pPr>
      <w:r w:rsidRPr="004C1B41">
        <w:rPr>
          <w:rFonts w:ascii="Tahoma" w:hAnsi="Tahoma" w:cs="Tahoma"/>
          <w:sz w:val="20"/>
          <w:szCs w:val="20"/>
          <w:lang w:val="sr-Cyrl-RS"/>
        </w:rPr>
        <w:t>Општи подаци о јавној набавци</w:t>
      </w:r>
    </w:p>
    <w:p w:rsidR="007D611A" w:rsidRPr="004C1B41" w:rsidRDefault="007D611A" w:rsidP="007D611A">
      <w:pPr>
        <w:tabs>
          <w:tab w:val="clear" w:pos="1440"/>
          <w:tab w:val="left" w:pos="0"/>
        </w:tabs>
        <w:jc w:val="left"/>
        <w:rPr>
          <w:rFonts w:ascii="Tahoma" w:hAnsi="Tahoma" w:cs="Tahoma"/>
          <w:sz w:val="20"/>
          <w:szCs w:val="20"/>
          <w:lang w:val="sr-Cyrl-RS"/>
        </w:rPr>
      </w:pPr>
      <w:r w:rsidRPr="004C1B41">
        <w:rPr>
          <w:rFonts w:ascii="Tahoma" w:hAnsi="Tahoma" w:cs="Tahoma"/>
          <w:sz w:val="20"/>
          <w:szCs w:val="20"/>
          <w:lang w:val="sr-Cyrl-RS"/>
        </w:rPr>
        <w:t>1.1.  Назив, адреса и интернет страница наручиоца</w:t>
      </w:r>
    </w:p>
    <w:p w:rsidR="007D611A" w:rsidRPr="004C1B41" w:rsidRDefault="007D611A" w:rsidP="007D611A">
      <w:pPr>
        <w:pStyle w:val="ListParagraph"/>
        <w:tabs>
          <w:tab w:val="clear" w:pos="1080"/>
          <w:tab w:val="left" w:pos="0"/>
          <w:tab w:val="left" w:pos="709"/>
          <w:tab w:val="left" w:pos="1077"/>
        </w:tabs>
        <w:spacing w:after="0"/>
        <w:ind w:left="0" w:firstLine="0"/>
        <w:jc w:val="left"/>
        <w:rPr>
          <w:rFonts w:ascii="Tahoma" w:hAnsi="Tahoma" w:cs="Tahoma"/>
          <w:sz w:val="20"/>
          <w:lang w:val="sr-Cyrl-RS"/>
        </w:rPr>
      </w:pPr>
      <w:r w:rsidRPr="004C1B41">
        <w:rPr>
          <w:rFonts w:ascii="Tahoma" w:hAnsi="Tahoma" w:cs="Tahoma"/>
          <w:sz w:val="20"/>
          <w:lang w:val="sr-Cyrl-RS"/>
        </w:rPr>
        <w:t xml:space="preserve">Клиничко болнички центар „Бежанијска коса“-Београд, 11080 Београд, Бежанијска коса бб. Интернет страница наручиоца: </w:t>
      </w:r>
      <w:hyperlink r:id="rId11" w:history="1">
        <w:r w:rsidRPr="004C1B41">
          <w:rPr>
            <w:rStyle w:val="Hyperlink"/>
            <w:rFonts w:ascii="Tahoma" w:hAnsi="Tahoma" w:cs="Tahoma"/>
            <w:sz w:val="20"/>
            <w:lang w:val="sr-Cyrl-RS"/>
          </w:rPr>
          <w:t>www.bkosa.edu.rs</w:t>
        </w:r>
      </w:hyperlink>
    </w:p>
    <w:p w:rsidR="007D611A" w:rsidRPr="004C1B41" w:rsidRDefault="007D611A" w:rsidP="007D611A">
      <w:pPr>
        <w:pStyle w:val="Default"/>
        <w:tabs>
          <w:tab w:val="left" w:pos="0"/>
        </w:tabs>
        <w:rPr>
          <w:rFonts w:ascii="Tahoma" w:hAnsi="Tahoma" w:cs="Tahoma"/>
          <w:sz w:val="20"/>
          <w:szCs w:val="20"/>
          <w:lang w:val="sr-Cyrl-RS"/>
        </w:rPr>
      </w:pPr>
      <w:r w:rsidRPr="004C1B41">
        <w:rPr>
          <w:rFonts w:ascii="Tahoma" w:hAnsi="Tahoma" w:cs="Tahoma"/>
          <w:sz w:val="20"/>
          <w:szCs w:val="20"/>
          <w:lang w:val="sr-Cyrl-RS"/>
        </w:rPr>
        <w:t>Матични број:…………………………………………...0</w:t>
      </w:r>
      <w:r w:rsidRPr="004C1B41">
        <w:rPr>
          <w:rFonts w:ascii="Tahoma" w:hAnsi="Tahoma" w:cs="Tahoma"/>
          <w:color w:val="auto"/>
          <w:sz w:val="20"/>
          <w:szCs w:val="20"/>
          <w:lang w:val="sr-Cyrl-RS"/>
        </w:rPr>
        <w:t>7039743</w:t>
      </w:r>
    </w:p>
    <w:p w:rsidR="007D611A" w:rsidRPr="004C1B41" w:rsidRDefault="007D611A" w:rsidP="007D611A">
      <w:pPr>
        <w:pStyle w:val="Default"/>
        <w:tabs>
          <w:tab w:val="left" w:pos="0"/>
        </w:tabs>
        <w:rPr>
          <w:rFonts w:ascii="Tahoma" w:hAnsi="Tahoma" w:cs="Tahoma"/>
          <w:sz w:val="20"/>
          <w:szCs w:val="20"/>
          <w:lang w:val="sr-Cyrl-RS"/>
        </w:rPr>
      </w:pPr>
      <w:r w:rsidRPr="004C1B41">
        <w:rPr>
          <w:rFonts w:ascii="Tahoma" w:hAnsi="Tahoma" w:cs="Tahoma"/>
          <w:sz w:val="20"/>
          <w:szCs w:val="20"/>
          <w:lang w:val="sr-Cyrl-RS"/>
        </w:rPr>
        <w:t xml:space="preserve">Шифра делатности: …………………………………… </w:t>
      </w:r>
      <w:r w:rsidRPr="004C1B41">
        <w:rPr>
          <w:rFonts w:ascii="Tahoma" w:hAnsi="Tahoma" w:cs="Tahoma"/>
          <w:color w:val="auto"/>
          <w:sz w:val="20"/>
          <w:szCs w:val="20"/>
          <w:lang w:val="sr-Cyrl-RS"/>
        </w:rPr>
        <w:t>85110</w:t>
      </w:r>
    </w:p>
    <w:p w:rsidR="007D611A" w:rsidRPr="004C1B41" w:rsidRDefault="007D611A" w:rsidP="007D611A">
      <w:pPr>
        <w:pStyle w:val="Default"/>
        <w:tabs>
          <w:tab w:val="left" w:pos="0"/>
        </w:tabs>
        <w:rPr>
          <w:rFonts w:ascii="Tahoma" w:hAnsi="Tahoma" w:cs="Tahoma"/>
          <w:sz w:val="20"/>
          <w:szCs w:val="20"/>
          <w:lang w:val="sr-Cyrl-RS"/>
        </w:rPr>
      </w:pPr>
      <w:r w:rsidRPr="004C1B41">
        <w:rPr>
          <w:rFonts w:ascii="Tahoma" w:hAnsi="Tahoma" w:cs="Tahoma"/>
          <w:sz w:val="20"/>
          <w:szCs w:val="20"/>
          <w:lang w:val="sr-Cyrl-RS"/>
        </w:rPr>
        <w:t xml:space="preserve">ПИБ: …………………………………………………… </w:t>
      </w:r>
      <w:r w:rsidRPr="004C1B41">
        <w:rPr>
          <w:rFonts w:ascii="Tahoma" w:hAnsi="Tahoma" w:cs="Tahoma"/>
          <w:color w:val="auto"/>
          <w:sz w:val="20"/>
          <w:szCs w:val="20"/>
          <w:lang w:val="sr-Cyrl-RS"/>
        </w:rPr>
        <w:t>100200745</w:t>
      </w:r>
    </w:p>
    <w:p w:rsidR="007D611A" w:rsidRPr="004C1B41" w:rsidRDefault="007D611A" w:rsidP="007D611A">
      <w:pPr>
        <w:pStyle w:val="Default"/>
        <w:tabs>
          <w:tab w:val="left" w:pos="0"/>
        </w:tabs>
        <w:rPr>
          <w:rFonts w:ascii="Tahoma" w:hAnsi="Tahoma" w:cs="Tahoma"/>
          <w:color w:val="FF0000"/>
          <w:sz w:val="20"/>
          <w:szCs w:val="20"/>
          <w:lang w:val="sr-Cyrl-RS"/>
        </w:rPr>
      </w:pPr>
      <w:r w:rsidRPr="004C1B41">
        <w:rPr>
          <w:rFonts w:ascii="Tahoma" w:hAnsi="Tahoma" w:cs="Tahoma"/>
          <w:sz w:val="20"/>
          <w:szCs w:val="20"/>
          <w:lang w:val="sr-Cyrl-RS"/>
        </w:rPr>
        <w:t xml:space="preserve">Текући рачун: …………………………………………. </w:t>
      </w:r>
      <w:r w:rsidRPr="004C1B41">
        <w:rPr>
          <w:rFonts w:ascii="Tahoma" w:hAnsi="Tahoma" w:cs="Tahoma"/>
          <w:color w:val="auto"/>
          <w:sz w:val="20"/>
          <w:szCs w:val="20"/>
          <w:lang w:val="sr-Cyrl-RS"/>
        </w:rPr>
        <w:t>840-633-661-54</w:t>
      </w:r>
    </w:p>
    <w:p w:rsidR="007D611A" w:rsidRPr="004C1B41" w:rsidRDefault="007D611A" w:rsidP="007D611A">
      <w:pPr>
        <w:pStyle w:val="ListParagraph"/>
        <w:tabs>
          <w:tab w:val="clear" w:pos="1080"/>
          <w:tab w:val="left" w:pos="709"/>
          <w:tab w:val="left" w:pos="1077"/>
        </w:tabs>
        <w:spacing w:after="0"/>
        <w:ind w:firstLine="0"/>
        <w:jc w:val="left"/>
        <w:rPr>
          <w:rFonts w:ascii="Tahoma" w:hAnsi="Tahoma" w:cs="Tahoma"/>
          <w:sz w:val="20"/>
          <w:lang w:val="sr-Cyrl-RS"/>
        </w:rPr>
      </w:pPr>
    </w:p>
    <w:p w:rsidR="007D611A" w:rsidRPr="004C1B41" w:rsidRDefault="007D611A" w:rsidP="007D611A">
      <w:pPr>
        <w:pStyle w:val="ListParagraph"/>
        <w:numPr>
          <w:ilvl w:val="1"/>
          <w:numId w:val="23"/>
        </w:numPr>
        <w:tabs>
          <w:tab w:val="left" w:pos="709"/>
        </w:tabs>
        <w:spacing w:after="0"/>
        <w:jc w:val="left"/>
        <w:rPr>
          <w:rFonts w:ascii="Tahoma" w:hAnsi="Tahoma" w:cs="Tahoma"/>
          <w:sz w:val="20"/>
          <w:lang w:val="sr-Cyrl-RS"/>
        </w:rPr>
      </w:pPr>
      <w:r w:rsidRPr="004C1B41">
        <w:rPr>
          <w:rFonts w:ascii="Tahoma" w:hAnsi="Tahoma" w:cs="Tahoma"/>
          <w:sz w:val="20"/>
          <w:lang w:val="sr-Cyrl-RS"/>
        </w:rPr>
        <w:t>Врста поступка јавне набавке</w:t>
      </w:r>
    </w:p>
    <w:p w:rsidR="007D611A" w:rsidRPr="004C1B41" w:rsidRDefault="007D611A" w:rsidP="007D611A">
      <w:pPr>
        <w:pStyle w:val="ListParagraph"/>
        <w:tabs>
          <w:tab w:val="left" w:pos="709"/>
        </w:tabs>
        <w:spacing w:after="0"/>
        <w:ind w:left="360" w:firstLine="0"/>
        <w:jc w:val="left"/>
        <w:rPr>
          <w:rFonts w:ascii="Tahoma" w:hAnsi="Tahoma" w:cs="Tahoma"/>
          <w:sz w:val="20"/>
          <w:lang w:val="sr-Cyrl-RS"/>
        </w:rPr>
      </w:pPr>
      <w:r w:rsidRPr="004C1B41">
        <w:rPr>
          <w:rFonts w:ascii="Tahoma" w:hAnsi="Tahoma" w:cs="Tahoma"/>
          <w:sz w:val="20"/>
          <w:lang w:val="sr-Cyrl-RS"/>
        </w:rPr>
        <w:t>Спроводи се отворени поступак на основу члана 32. ЗЈН.</w:t>
      </w:r>
    </w:p>
    <w:p w:rsidR="007D611A" w:rsidRPr="004C1B41" w:rsidRDefault="007D611A" w:rsidP="007D611A">
      <w:pPr>
        <w:pStyle w:val="ListParagraph"/>
        <w:tabs>
          <w:tab w:val="left" w:pos="709"/>
        </w:tabs>
        <w:spacing w:after="0"/>
        <w:ind w:left="360" w:firstLine="0"/>
        <w:jc w:val="left"/>
        <w:rPr>
          <w:rFonts w:ascii="Tahoma" w:hAnsi="Tahoma" w:cs="Tahoma"/>
          <w:sz w:val="20"/>
          <w:lang w:val="sr-Cyrl-RS"/>
        </w:rPr>
      </w:pPr>
    </w:p>
    <w:p w:rsidR="007D611A" w:rsidRPr="004C1B41" w:rsidRDefault="007D611A" w:rsidP="007D611A">
      <w:pPr>
        <w:pStyle w:val="Default"/>
        <w:tabs>
          <w:tab w:val="left" w:pos="709"/>
        </w:tabs>
        <w:rPr>
          <w:rFonts w:ascii="Tahoma" w:hAnsi="Tahoma" w:cs="Tahoma"/>
          <w:color w:val="auto"/>
          <w:sz w:val="20"/>
          <w:szCs w:val="20"/>
          <w:lang w:val="sr-Cyrl-RS"/>
        </w:rPr>
      </w:pPr>
      <w:r w:rsidRPr="004C1B41">
        <w:rPr>
          <w:rFonts w:ascii="Tahoma" w:hAnsi="Tahoma" w:cs="Tahoma"/>
          <w:color w:val="auto"/>
          <w:sz w:val="20"/>
          <w:szCs w:val="20"/>
          <w:lang w:val="sr-Cyrl-RS"/>
        </w:rPr>
        <w:t xml:space="preserve">На ову набавку ће се примењивати: </w:t>
      </w:r>
    </w:p>
    <w:p w:rsidR="007D611A" w:rsidRPr="004C1B41" w:rsidRDefault="007D611A" w:rsidP="007D611A">
      <w:pPr>
        <w:pStyle w:val="Default"/>
        <w:numPr>
          <w:ilvl w:val="0"/>
          <w:numId w:val="7"/>
        </w:numPr>
        <w:tabs>
          <w:tab w:val="left" w:pos="1134"/>
        </w:tabs>
        <w:spacing w:after="64"/>
        <w:ind w:left="567" w:hanging="283"/>
        <w:rPr>
          <w:rFonts w:ascii="Tahoma" w:hAnsi="Tahoma" w:cs="Tahoma"/>
          <w:sz w:val="20"/>
          <w:szCs w:val="20"/>
          <w:lang w:val="sr-Cyrl-RS"/>
        </w:rPr>
      </w:pPr>
      <w:r w:rsidRPr="004C1B41">
        <w:rPr>
          <w:rFonts w:ascii="Tahoma" w:hAnsi="Tahoma" w:cs="Tahoma"/>
          <w:iCs/>
          <w:sz w:val="20"/>
          <w:szCs w:val="20"/>
          <w:lang w:val="sr-Cyrl-RS"/>
        </w:rPr>
        <w:t xml:space="preserve">Закон о јавним набавкама („Сл. гласник РС“ бр. 124/12, 14/15 и 68/15); </w:t>
      </w:r>
    </w:p>
    <w:p w:rsidR="007D611A" w:rsidRPr="004C1B41" w:rsidRDefault="007D611A" w:rsidP="007D611A">
      <w:pPr>
        <w:pStyle w:val="Default"/>
        <w:numPr>
          <w:ilvl w:val="0"/>
          <w:numId w:val="7"/>
        </w:numPr>
        <w:tabs>
          <w:tab w:val="left" w:pos="1134"/>
        </w:tabs>
        <w:spacing w:after="64"/>
        <w:ind w:left="567" w:hanging="283"/>
        <w:rPr>
          <w:rFonts w:ascii="Tahoma" w:hAnsi="Tahoma" w:cs="Tahoma"/>
          <w:sz w:val="20"/>
          <w:szCs w:val="20"/>
          <w:lang w:val="sr-Cyrl-RS"/>
        </w:rPr>
      </w:pPr>
      <w:r w:rsidRPr="004C1B41">
        <w:rPr>
          <w:rFonts w:ascii="Tahoma" w:hAnsi="Tahoma" w:cs="Tahoma"/>
          <w:iCs/>
          <w:sz w:val="20"/>
          <w:szCs w:val="20"/>
          <w:lang w:val="sr-Cyrl-RS"/>
        </w:rPr>
        <w:t xml:space="preserve">Закон о општем управном поступку у делу који није регулисан законом о јавним набавкама (Сл. лист СРЈ", бр. 33/97, 31/01, “Сл. Гласник РС“ бр. 30/10); </w:t>
      </w:r>
    </w:p>
    <w:p w:rsidR="007D611A" w:rsidRPr="004C1B41" w:rsidRDefault="007D611A" w:rsidP="007D611A">
      <w:pPr>
        <w:pStyle w:val="Default"/>
        <w:numPr>
          <w:ilvl w:val="0"/>
          <w:numId w:val="7"/>
        </w:numPr>
        <w:tabs>
          <w:tab w:val="left" w:pos="1134"/>
        </w:tabs>
        <w:spacing w:after="64"/>
        <w:ind w:left="567" w:hanging="283"/>
        <w:rPr>
          <w:rFonts w:ascii="Tahoma" w:hAnsi="Tahoma" w:cs="Tahoma"/>
          <w:sz w:val="20"/>
          <w:szCs w:val="20"/>
          <w:lang w:val="sr-Cyrl-RS"/>
        </w:rPr>
      </w:pPr>
      <w:r w:rsidRPr="004C1B41">
        <w:rPr>
          <w:rFonts w:ascii="Tahoma" w:hAnsi="Tahoma" w:cs="Tahoma"/>
          <w:iCs/>
          <w:sz w:val="20"/>
          <w:szCs w:val="20"/>
          <w:lang w:val="sr-Cyrl-RS"/>
        </w:rPr>
        <w:t xml:space="preserve">Закон о облигационим односима након закључења уговора о јавној набавци ("Сл. лист СФРЈ", бр. 29/78, 39/85, 57/89 и "Сл. лист СРЈ" 31/93); </w:t>
      </w:r>
    </w:p>
    <w:p w:rsidR="007D611A" w:rsidRPr="004C1B41" w:rsidRDefault="007D611A" w:rsidP="007D611A">
      <w:pPr>
        <w:pStyle w:val="Default"/>
        <w:numPr>
          <w:ilvl w:val="0"/>
          <w:numId w:val="7"/>
        </w:numPr>
        <w:tabs>
          <w:tab w:val="left" w:pos="1134"/>
        </w:tabs>
        <w:spacing w:after="64"/>
        <w:ind w:left="567" w:hanging="283"/>
        <w:rPr>
          <w:rFonts w:ascii="Tahoma" w:hAnsi="Tahoma" w:cs="Tahoma"/>
          <w:sz w:val="20"/>
          <w:szCs w:val="20"/>
          <w:lang w:val="sr-Cyrl-RS"/>
        </w:rPr>
      </w:pPr>
      <w:r w:rsidRPr="004C1B41">
        <w:rPr>
          <w:rFonts w:ascii="Tahoma" w:hAnsi="Tahoma" w:cs="Tahoma"/>
          <w:iCs/>
          <w:sz w:val="20"/>
          <w:szCs w:val="20"/>
          <w:lang w:val="sr-Cyrl-RS"/>
        </w:rPr>
        <w:t>Технички прописи везани за услуге која су предмет јавне набавке</w:t>
      </w:r>
    </w:p>
    <w:p w:rsidR="007D611A" w:rsidRPr="004C1B41" w:rsidRDefault="007D611A" w:rsidP="007D611A">
      <w:pPr>
        <w:pStyle w:val="Default"/>
        <w:numPr>
          <w:ilvl w:val="0"/>
          <w:numId w:val="7"/>
        </w:numPr>
        <w:tabs>
          <w:tab w:val="left" w:pos="1134"/>
        </w:tabs>
        <w:spacing w:after="64"/>
        <w:ind w:left="567" w:hanging="283"/>
        <w:rPr>
          <w:rFonts w:ascii="Tahoma" w:hAnsi="Tahoma" w:cs="Tahoma"/>
          <w:sz w:val="20"/>
          <w:szCs w:val="20"/>
          <w:lang w:val="sr-Cyrl-RS"/>
        </w:rPr>
      </w:pPr>
      <w:r w:rsidRPr="004C1B41">
        <w:rPr>
          <w:rFonts w:ascii="Tahoma" w:hAnsi="Tahoma" w:cs="Tahoma"/>
          <w:iCs/>
          <w:sz w:val="20"/>
          <w:szCs w:val="20"/>
          <w:lang w:val="sr-Cyrl-RS"/>
        </w:rPr>
        <w:t xml:space="preserve">Правилници које је објавило министарство финансија везано за поступак јавне набавке („Сл. Гласник РС бр. 29 од 29.03.2013. године и број 31 од 05.04.2013. године) </w:t>
      </w:r>
    </w:p>
    <w:p w:rsidR="007D611A" w:rsidRPr="004C1B41" w:rsidRDefault="007D611A" w:rsidP="007D611A">
      <w:pPr>
        <w:pStyle w:val="Default"/>
        <w:numPr>
          <w:ilvl w:val="0"/>
          <w:numId w:val="7"/>
        </w:numPr>
        <w:tabs>
          <w:tab w:val="left" w:pos="1134"/>
        </w:tabs>
        <w:ind w:left="567" w:hanging="283"/>
        <w:rPr>
          <w:rFonts w:ascii="Tahoma" w:hAnsi="Tahoma" w:cs="Tahoma"/>
          <w:color w:val="00B050"/>
          <w:sz w:val="20"/>
          <w:szCs w:val="20"/>
          <w:lang w:val="sr-Cyrl-RS"/>
        </w:rPr>
      </w:pPr>
      <w:r w:rsidRPr="004C1B41">
        <w:rPr>
          <w:rFonts w:ascii="Tahoma" w:hAnsi="Tahoma" w:cs="Tahoma"/>
          <w:sz w:val="20"/>
          <w:szCs w:val="20"/>
          <w:lang w:val="sr-Cyrl-RS"/>
        </w:rPr>
        <w:t>Материјални прописи који ближе регулишу предмет јавне набавке или услове предвиђене у конкурсној документацији.</w:t>
      </w:r>
    </w:p>
    <w:p w:rsidR="007D611A" w:rsidRPr="004C1B41" w:rsidRDefault="007D611A" w:rsidP="007D611A">
      <w:pPr>
        <w:pStyle w:val="Default"/>
        <w:tabs>
          <w:tab w:val="left" w:pos="1134"/>
        </w:tabs>
        <w:ind w:left="567"/>
        <w:rPr>
          <w:rFonts w:ascii="Tahoma" w:hAnsi="Tahoma" w:cs="Tahoma"/>
          <w:color w:val="00B050"/>
          <w:sz w:val="20"/>
          <w:szCs w:val="20"/>
          <w:lang w:val="sr-Cyrl-RS"/>
        </w:rPr>
      </w:pPr>
    </w:p>
    <w:p w:rsidR="007D611A" w:rsidRPr="004C1B41" w:rsidRDefault="007D611A" w:rsidP="007D611A">
      <w:pPr>
        <w:pStyle w:val="ListParagraph"/>
        <w:tabs>
          <w:tab w:val="left" w:pos="709"/>
        </w:tabs>
        <w:spacing w:after="0"/>
        <w:ind w:left="0" w:firstLine="0"/>
        <w:jc w:val="left"/>
        <w:rPr>
          <w:rFonts w:ascii="Tahoma" w:hAnsi="Tahoma" w:cs="Tahoma"/>
          <w:sz w:val="20"/>
          <w:lang w:val="sr-Cyrl-RS"/>
        </w:rPr>
      </w:pPr>
      <w:r w:rsidRPr="004C1B41">
        <w:rPr>
          <w:rFonts w:ascii="Tahoma" w:hAnsi="Tahoma" w:cs="Tahoma"/>
          <w:sz w:val="20"/>
          <w:lang w:val="sr-Cyrl-RS"/>
        </w:rPr>
        <w:t>1.3    Циљ поступка</w:t>
      </w:r>
    </w:p>
    <w:p w:rsidR="007D611A" w:rsidRPr="004C1B41" w:rsidRDefault="007D611A" w:rsidP="007D611A">
      <w:pPr>
        <w:tabs>
          <w:tab w:val="left" w:pos="709"/>
        </w:tabs>
        <w:jc w:val="left"/>
        <w:rPr>
          <w:rFonts w:ascii="Tahoma" w:hAnsi="Tahoma" w:cs="Tahoma"/>
          <w:sz w:val="20"/>
          <w:szCs w:val="20"/>
          <w:lang w:val="sr-Cyrl-RS"/>
        </w:rPr>
      </w:pPr>
      <w:r w:rsidRPr="004C1B41">
        <w:rPr>
          <w:rFonts w:ascii="Tahoma" w:hAnsi="Tahoma" w:cs="Tahoma"/>
          <w:sz w:val="20"/>
          <w:szCs w:val="20"/>
          <w:lang w:val="sr-Cyrl-RS"/>
        </w:rPr>
        <w:t>Поступак јавне набавке се спроводи ради закључења уговора о јавној набавци</w:t>
      </w:r>
    </w:p>
    <w:p w:rsidR="007D611A" w:rsidRPr="004C1B41" w:rsidRDefault="007D611A" w:rsidP="007D611A">
      <w:pPr>
        <w:tabs>
          <w:tab w:val="left" w:pos="709"/>
        </w:tabs>
        <w:jc w:val="left"/>
        <w:rPr>
          <w:rFonts w:ascii="Tahoma" w:hAnsi="Tahoma" w:cs="Tahoma"/>
          <w:sz w:val="20"/>
          <w:szCs w:val="20"/>
          <w:lang w:val="sr-Cyrl-RS"/>
        </w:rPr>
      </w:pP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1.4    Контакт (лице/служба)</w:t>
      </w:r>
    </w:p>
    <w:p w:rsidR="007D611A" w:rsidRDefault="007D611A" w:rsidP="007D611A">
      <w:pPr>
        <w:jc w:val="left"/>
        <w:rPr>
          <w:rFonts w:ascii="Tahoma" w:hAnsi="Tahoma" w:cs="Tahoma"/>
          <w:sz w:val="20"/>
          <w:lang w:val="sr-Cyrl-RS"/>
        </w:rPr>
      </w:pPr>
      <w:r>
        <w:rPr>
          <w:rFonts w:ascii="Tahoma" w:hAnsi="Tahoma" w:cs="Tahoma"/>
          <w:sz w:val="20"/>
          <w:szCs w:val="20"/>
          <w:lang w:val="sr-Cyrl-RS"/>
        </w:rPr>
        <w:t xml:space="preserve">Вићентијевић Гордана, </w:t>
      </w:r>
      <w:r w:rsidRPr="004C1B41">
        <w:rPr>
          <w:rFonts w:ascii="Tahoma" w:hAnsi="Tahoma" w:cs="Tahoma"/>
          <w:sz w:val="20"/>
          <w:szCs w:val="20"/>
          <w:lang w:val="sr-Cyrl-RS"/>
        </w:rPr>
        <w:t xml:space="preserve">Пантовић Јадранка, </w:t>
      </w:r>
      <w:r w:rsidRPr="004C1B41">
        <w:rPr>
          <w:rFonts w:ascii="Tahoma" w:hAnsi="Tahoma" w:cs="Tahoma"/>
          <w:sz w:val="20"/>
          <w:lang w:val="sr-Cyrl-RS"/>
        </w:rPr>
        <w:t xml:space="preserve">Бабић Дуња </w:t>
      </w:r>
    </w:p>
    <w:p w:rsidR="007D611A" w:rsidRPr="001439E5" w:rsidRDefault="007D611A" w:rsidP="007D611A">
      <w:pPr>
        <w:jc w:val="left"/>
        <w:rPr>
          <w:rFonts w:ascii="Tahoma" w:hAnsi="Tahoma" w:cs="Tahoma"/>
          <w:sz w:val="20"/>
          <w:szCs w:val="20"/>
        </w:rPr>
      </w:pPr>
      <w:r w:rsidRPr="00B911D6">
        <w:rPr>
          <w:rFonts w:ascii="Tahoma" w:hAnsi="Tahoma" w:cs="Tahoma"/>
          <w:sz w:val="20"/>
          <w:lang w:val="sr-Cyrl-RS"/>
        </w:rPr>
        <w:t>(javne.nabavke</w:t>
      </w:r>
      <w:r>
        <w:rPr>
          <w:rFonts w:ascii="Tahoma" w:hAnsi="Tahoma" w:cs="Tahoma"/>
          <w:sz w:val="20"/>
          <w:lang w:val="sr-Cyrl-RS"/>
        </w:rPr>
        <w:t>@bkosa.edu.rs)</w:t>
      </w:r>
      <w:r w:rsidRPr="004C1B41">
        <w:rPr>
          <w:rFonts w:ascii="Tahoma" w:hAnsi="Tahoma" w:cs="Tahoma"/>
          <w:sz w:val="20"/>
          <w:lang w:val="sr-Cyrl-RS"/>
        </w:rPr>
        <w:tab/>
      </w:r>
    </w:p>
    <w:p w:rsidR="007D611A" w:rsidRPr="004C1B41" w:rsidRDefault="007D611A" w:rsidP="007D611A">
      <w:pPr>
        <w:pStyle w:val="ListParagraph"/>
        <w:tabs>
          <w:tab w:val="left" w:pos="426"/>
          <w:tab w:val="left" w:pos="709"/>
        </w:tabs>
        <w:spacing w:after="0"/>
        <w:ind w:left="0" w:firstLine="0"/>
        <w:jc w:val="left"/>
        <w:rPr>
          <w:rFonts w:ascii="Times New Roman" w:hAnsi="Times New Roman"/>
          <w:sz w:val="20"/>
          <w:lang w:val="sr-Cyrl-RS"/>
        </w:rPr>
      </w:pPr>
    </w:p>
    <w:p w:rsidR="007D611A" w:rsidRPr="004C1B41" w:rsidRDefault="007D611A" w:rsidP="007D611A">
      <w:pPr>
        <w:pStyle w:val="ListParagraph"/>
        <w:tabs>
          <w:tab w:val="left" w:pos="426"/>
          <w:tab w:val="left" w:pos="709"/>
        </w:tabs>
        <w:spacing w:after="0"/>
        <w:ind w:left="0" w:firstLine="0"/>
        <w:jc w:val="left"/>
        <w:rPr>
          <w:rFonts w:ascii="Times New Roman" w:hAnsi="Times New Roman"/>
          <w:sz w:val="20"/>
          <w:lang w:val="sr-Cyrl-RS"/>
        </w:rPr>
      </w:pPr>
    </w:p>
    <w:p w:rsidR="007D611A" w:rsidRPr="001439E5" w:rsidRDefault="007D611A" w:rsidP="007D611A">
      <w:pPr>
        <w:pStyle w:val="ListParagraph"/>
        <w:tabs>
          <w:tab w:val="left" w:pos="426"/>
          <w:tab w:val="left" w:pos="709"/>
        </w:tabs>
        <w:spacing w:after="0"/>
        <w:ind w:left="0" w:firstLine="0"/>
        <w:jc w:val="left"/>
        <w:rPr>
          <w:rFonts w:ascii="Times New Roman" w:hAnsi="Times New Roman"/>
          <w:sz w:val="20"/>
          <w:lang w:val="en-US"/>
        </w:rPr>
      </w:pPr>
    </w:p>
    <w:p w:rsidR="007D611A" w:rsidRPr="001439E5" w:rsidRDefault="007D611A" w:rsidP="007D611A">
      <w:pPr>
        <w:tabs>
          <w:tab w:val="clear" w:pos="1440"/>
        </w:tabs>
        <w:suppressAutoHyphens w:val="0"/>
        <w:jc w:val="left"/>
        <w:rPr>
          <w:sz w:val="20"/>
          <w:szCs w:val="20"/>
        </w:rPr>
      </w:pPr>
      <w:r>
        <w:rPr>
          <w:sz w:val="20"/>
          <w:lang w:val="sr-Cyrl-RS"/>
        </w:rPr>
        <w:br w:type="page"/>
      </w:r>
    </w:p>
    <w:p w:rsidR="007D611A" w:rsidRPr="004C1B41" w:rsidRDefault="007D611A" w:rsidP="007D611A">
      <w:pPr>
        <w:pStyle w:val="ListParagraph"/>
        <w:numPr>
          <w:ilvl w:val="0"/>
          <w:numId w:val="4"/>
        </w:numPr>
        <w:tabs>
          <w:tab w:val="left" w:pos="142"/>
          <w:tab w:val="left" w:pos="709"/>
        </w:tabs>
        <w:spacing w:after="0"/>
        <w:jc w:val="left"/>
        <w:rPr>
          <w:rFonts w:ascii="Tahoma" w:hAnsi="Tahoma" w:cs="Tahoma"/>
          <w:b/>
          <w:sz w:val="20"/>
          <w:lang w:val="sr-Cyrl-RS"/>
        </w:rPr>
      </w:pPr>
      <w:r w:rsidRPr="004C1B41">
        <w:rPr>
          <w:rFonts w:ascii="Tahoma" w:hAnsi="Tahoma" w:cs="Tahoma"/>
          <w:b/>
          <w:sz w:val="20"/>
          <w:lang w:val="sr-Cyrl-RS"/>
        </w:rPr>
        <w:lastRenderedPageBreak/>
        <w:t>Подаци о предмету јавне набавке</w:t>
      </w:r>
    </w:p>
    <w:p w:rsidR="007D611A" w:rsidRPr="004C1B41" w:rsidRDefault="007D611A" w:rsidP="007D611A">
      <w:pPr>
        <w:pStyle w:val="ListParagraph"/>
        <w:tabs>
          <w:tab w:val="left" w:pos="709"/>
        </w:tabs>
        <w:spacing w:after="0"/>
        <w:ind w:left="990" w:firstLine="0"/>
        <w:jc w:val="left"/>
        <w:rPr>
          <w:rFonts w:ascii="Tahoma" w:hAnsi="Tahoma" w:cs="Tahoma"/>
          <w:sz w:val="20"/>
          <w:lang w:val="sr-Cyrl-RS"/>
        </w:rPr>
      </w:pPr>
    </w:p>
    <w:p w:rsidR="007D611A" w:rsidRPr="004C1B41" w:rsidRDefault="007D611A" w:rsidP="007D611A">
      <w:pPr>
        <w:tabs>
          <w:tab w:val="left" w:pos="0"/>
          <w:tab w:val="left" w:pos="1134"/>
        </w:tabs>
        <w:suppressAutoHyphens w:val="0"/>
        <w:jc w:val="left"/>
        <w:rPr>
          <w:rFonts w:ascii="Tahoma" w:hAnsi="Tahoma" w:cs="Tahoma"/>
          <w:sz w:val="20"/>
          <w:szCs w:val="20"/>
          <w:lang w:val="sr-Cyrl-RS"/>
        </w:rPr>
      </w:pPr>
      <w:r w:rsidRPr="004C1B41">
        <w:rPr>
          <w:rFonts w:ascii="Tahoma" w:hAnsi="Tahoma" w:cs="Tahoma"/>
          <w:sz w:val="20"/>
          <w:szCs w:val="20"/>
          <w:lang w:val="sr-Cyrl-RS"/>
        </w:rPr>
        <w:t>2.1  Предмет јавне набавке</w:t>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p>
    <w:p w:rsidR="007D611A" w:rsidRPr="004C1B41" w:rsidRDefault="007D611A" w:rsidP="007D611A">
      <w:pPr>
        <w:tabs>
          <w:tab w:val="left" w:pos="720"/>
        </w:tabs>
        <w:suppressAutoHyphens w:val="0"/>
        <w:jc w:val="left"/>
        <w:rPr>
          <w:rFonts w:ascii="Tahoma" w:hAnsi="Tahoma" w:cs="Tahoma"/>
          <w:sz w:val="20"/>
          <w:szCs w:val="20"/>
          <w:lang w:val="sr-Cyrl-RS"/>
        </w:rPr>
      </w:pPr>
      <w:r w:rsidRPr="004C1B41">
        <w:rPr>
          <w:rFonts w:ascii="Tahoma" w:hAnsi="Tahoma" w:cs="Tahoma"/>
          <w:sz w:val="20"/>
          <w:szCs w:val="20"/>
          <w:lang w:val="sr-Cyrl-RS"/>
        </w:rPr>
        <w:t>Предмет јавне набавке ЈН ОП</w:t>
      </w:r>
      <w:r>
        <w:rPr>
          <w:rFonts w:ascii="Tahoma" w:hAnsi="Tahoma" w:cs="Tahoma"/>
          <w:sz w:val="20"/>
          <w:szCs w:val="20"/>
          <w:lang w:val="sr-Cyrl-RS"/>
        </w:rPr>
        <w:t xml:space="preserve"> 3</w:t>
      </w:r>
      <w:r w:rsidRPr="004C1B41">
        <w:rPr>
          <w:rFonts w:ascii="Tahoma" w:hAnsi="Tahoma" w:cs="Tahoma"/>
          <w:sz w:val="20"/>
          <w:szCs w:val="20"/>
          <w:lang w:val="sr-Cyrl-RS"/>
        </w:rPr>
        <w:t xml:space="preserve">Р/17 - </w:t>
      </w:r>
      <w:r>
        <w:rPr>
          <w:rFonts w:ascii="Tahoma" w:hAnsi="Tahoma" w:cs="Tahoma"/>
          <w:bCs/>
          <w:sz w:val="20"/>
          <w:lang w:val="sr-Cyrl-RS"/>
        </w:rPr>
        <w:t>изградња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p>
    <w:p w:rsidR="007D611A" w:rsidRPr="004C1B41" w:rsidRDefault="007D611A" w:rsidP="007D611A">
      <w:pPr>
        <w:tabs>
          <w:tab w:val="left" w:pos="720"/>
        </w:tabs>
        <w:suppressAutoHyphens w:val="0"/>
        <w:jc w:val="left"/>
        <w:rPr>
          <w:rFonts w:ascii="Tahoma" w:hAnsi="Tahoma" w:cs="Tahoma"/>
          <w:sz w:val="20"/>
          <w:szCs w:val="20"/>
          <w:lang w:val="sr-Cyrl-RS"/>
        </w:rPr>
      </w:pPr>
      <w:r w:rsidRPr="004C1B41">
        <w:rPr>
          <w:rFonts w:ascii="Tahoma" w:hAnsi="Tahoma" w:cs="Tahoma"/>
          <w:sz w:val="20"/>
          <w:szCs w:val="20"/>
          <w:lang w:val="sr-Cyrl-RS"/>
        </w:rPr>
        <w:t>2.1.1   Назив и ознака из општег речника набавке: 45200000</w:t>
      </w:r>
      <w:r>
        <w:rPr>
          <w:rFonts w:ascii="Tahoma" w:hAnsi="Tahoma" w:cs="Tahoma"/>
          <w:sz w:val="20"/>
          <w:szCs w:val="20"/>
          <w:lang w:val="sr-Cyrl-RS"/>
        </w:rPr>
        <w:t xml:space="preserve"> </w:t>
      </w:r>
      <w:r w:rsidRPr="004C1B41">
        <w:rPr>
          <w:rFonts w:ascii="Tahoma" w:hAnsi="Tahoma" w:cs="Tahoma"/>
          <w:sz w:val="20"/>
          <w:szCs w:val="20"/>
          <w:lang w:val="sr-Cyrl-RS"/>
        </w:rPr>
        <w:t>радови на објектима или деловима објеката</w:t>
      </w:r>
    </w:p>
    <w:p w:rsidR="007D611A" w:rsidRPr="004C1B41" w:rsidRDefault="007D611A" w:rsidP="007D611A">
      <w:pPr>
        <w:tabs>
          <w:tab w:val="left" w:pos="0"/>
        </w:tabs>
        <w:jc w:val="left"/>
        <w:rPr>
          <w:rFonts w:ascii="Tahoma" w:hAnsi="Tahoma" w:cs="Tahoma"/>
          <w:sz w:val="20"/>
          <w:szCs w:val="20"/>
          <w:lang w:val="sr-Cyrl-RS"/>
        </w:rPr>
      </w:pPr>
      <w:r w:rsidRPr="004C1B41">
        <w:rPr>
          <w:rFonts w:ascii="Tahoma" w:hAnsi="Tahoma" w:cs="Tahoma"/>
          <w:sz w:val="20"/>
          <w:szCs w:val="20"/>
          <w:lang w:val="sr-Cyrl-RS"/>
        </w:rPr>
        <w:t>2.2. Опис партија уколико је јавна набавка обликована по партијама:</w:t>
      </w:r>
    </w:p>
    <w:p w:rsidR="007D611A" w:rsidRPr="004C1B41" w:rsidRDefault="007D611A" w:rsidP="007D611A">
      <w:pPr>
        <w:tabs>
          <w:tab w:val="left" w:pos="851"/>
        </w:tabs>
        <w:jc w:val="left"/>
        <w:rPr>
          <w:rFonts w:ascii="Tahoma" w:hAnsi="Tahoma" w:cs="Tahoma"/>
          <w:sz w:val="20"/>
          <w:szCs w:val="20"/>
          <w:lang w:val="sr-Cyrl-RS"/>
        </w:rPr>
      </w:pPr>
      <w:r w:rsidRPr="004C1B41">
        <w:rPr>
          <w:rFonts w:ascii="Tahoma" w:hAnsi="Tahoma" w:cs="Tahoma"/>
          <w:sz w:val="20"/>
          <w:szCs w:val="20"/>
          <w:lang w:val="sr-Cyrl-RS"/>
        </w:rPr>
        <w:t>Јавна набавка није обликована по партијама</w:t>
      </w:r>
    </w:p>
    <w:p w:rsidR="007D611A" w:rsidRPr="004C1B41" w:rsidRDefault="007D611A" w:rsidP="007D611A">
      <w:pPr>
        <w:tabs>
          <w:tab w:val="left" w:pos="851"/>
        </w:tabs>
        <w:jc w:val="left"/>
        <w:rPr>
          <w:rFonts w:ascii="Tahoma" w:hAnsi="Tahoma" w:cs="Tahoma"/>
          <w:sz w:val="20"/>
          <w:szCs w:val="20"/>
          <w:lang w:val="sr-Cyrl-RS"/>
        </w:rPr>
      </w:pPr>
      <w:r>
        <w:rPr>
          <w:rFonts w:ascii="Tahoma" w:hAnsi="Tahoma" w:cs="Tahoma"/>
          <w:sz w:val="20"/>
          <w:szCs w:val="20"/>
          <w:lang w:val="sr-Cyrl-RS"/>
        </w:rPr>
        <w:t>Процењена вредност јавне набавке 2.500.000,00 динара без ПДВ-а</w:t>
      </w:r>
      <w:r w:rsidRPr="004C1B41">
        <w:rPr>
          <w:rFonts w:ascii="Tahoma" w:hAnsi="Tahoma" w:cs="Tahoma"/>
          <w:sz w:val="20"/>
          <w:szCs w:val="20"/>
          <w:lang w:val="sr-Cyrl-RS"/>
        </w:rPr>
        <w:tab/>
      </w:r>
    </w:p>
    <w:p w:rsidR="007D611A" w:rsidRPr="004C1B41" w:rsidRDefault="007D611A" w:rsidP="007D611A">
      <w:pPr>
        <w:tabs>
          <w:tab w:val="left" w:pos="851"/>
        </w:tabs>
        <w:jc w:val="left"/>
        <w:rPr>
          <w:rFonts w:ascii="Tahoma" w:hAnsi="Tahoma" w:cs="Tahoma"/>
          <w:sz w:val="20"/>
          <w:szCs w:val="20"/>
          <w:lang w:val="sr-Cyrl-RS"/>
        </w:rPr>
      </w:pPr>
      <w:r w:rsidRPr="004C1B41">
        <w:rPr>
          <w:rFonts w:ascii="Tahoma" w:hAnsi="Tahoma" w:cs="Tahoma"/>
          <w:sz w:val="20"/>
          <w:szCs w:val="20"/>
          <w:lang w:val="sr-Cyrl-RS"/>
        </w:rPr>
        <w:t>2.3. 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7D611A" w:rsidRPr="004C1B41" w:rsidRDefault="007D611A" w:rsidP="007D611A">
      <w:pPr>
        <w:tabs>
          <w:tab w:val="left" w:pos="851"/>
        </w:tabs>
        <w:jc w:val="left"/>
        <w:rPr>
          <w:rFonts w:ascii="Tahoma" w:hAnsi="Tahoma" w:cs="Tahoma"/>
          <w:sz w:val="20"/>
          <w:szCs w:val="20"/>
          <w:lang w:val="sr-Cyrl-RS"/>
        </w:rPr>
      </w:pPr>
    </w:p>
    <w:p w:rsidR="007D611A" w:rsidRPr="004C1B41" w:rsidRDefault="007D611A" w:rsidP="007D611A">
      <w:pPr>
        <w:tabs>
          <w:tab w:val="clear" w:pos="1440"/>
          <w:tab w:val="left" w:pos="284"/>
          <w:tab w:val="left" w:pos="426"/>
          <w:tab w:val="left" w:pos="709"/>
        </w:tabs>
        <w:ind w:left="142"/>
        <w:jc w:val="left"/>
        <w:rPr>
          <w:rFonts w:ascii="Tahoma" w:hAnsi="Tahoma" w:cs="Tahoma"/>
          <w:i/>
          <w:sz w:val="20"/>
          <w:szCs w:val="20"/>
          <w:lang w:val="sr-Cyrl-RS"/>
        </w:rPr>
      </w:pPr>
      <w:r w:rsidRPr="004C1B41">
        <w:rPr>
          <w:rFonts w:ascii="Tahoma" w:hAnsi="Tahoma" w:cs="Tahoma"/>
          <w:i/>
          <w:sz w:val="20"/>
          <w:szCs w:val="20"/>
          <w:lang w:val="sr-Cyrl-RS"/>
        </w:rPr>
        <w:t>Техничка спецификација:</w:t>
      </w:r>
    </w:p>
    <w:p w:rsidR="007D611A" w:rsidRPr="004C1B41" w:rsidRDefault="007D611A" w:rsidP="007D611A">
      <w:pPr>
        <w:tabs>
          <w:tab w:val="clear" w:pos="1440"/>
          <w:tab w:val="left" w:pos="284"/>
          <w:tab w:val="left" w:pos="426"/>
          <w:tab w:val="left" w:pos="709"/>
        </w:tabs>
        <w:ind w:left="142"/>
        <w:jc w:val="left"/>
        <w:rPr>
          <w:rFonts w:ascii="Tahoma" w:hAnsi="Tahoma" w:cs="Tahoma"/>
          <w:i/>
          <w:sz w:val="20"/>
          <w:szCs w:val="20"/>
          <w:lang w:val="sr-Cyrl-RS"/>
        </w:rPr>
      </w:pPr>
      <w:r w:rsidRPr="004C1B41">
        <w:rPr>
          <w:rFonts w:ascii="Tahoma" w:hAnsi="Tahoma" w:cs="Tahoma"/>
          <w:i/>
          <w:sz w:val="20"/>
          <w:szCs w:val="20"/>
          <w:lang w:val="sr-Cyrl-RS"/>
        </w:rPr>
        <w:t>предмер и прерачун збирно по позицијама</w:t>
      </w:r>
    </w:p>
    <w:p w:rsidR="007D611A" w:rsidRPr="004C1B41" w:rsidRDefault="007D611A" w:rsidP="007D611A">
      <w:pPr>
        <w:tabs>
          <w:tab w:val="clear" w:pos="1440"/>
          <w:tab w:val="left" w:pos="284"/>
          <w:tab w:val="left" w:pos="426"/>
          <w:tab w:val="left" w:pos="709"/>
        </w:tabs>
        <w:ind w:left="142"/>
        <w:jc w:val="left"/>
        <w:rPr>
          <w:rFonts w:ascii="Tahoma" w:hAnsi="Tahoma" w:cs="Tahoma"/>
          <w:i/>
          <w:sz w:val="20"/>
          <w:szCs w:val="20"/>
          <w:lang w:val="sr-Cyrl-RS"/>
        </w:rPr>
      </w:pPr>
    </w:p>
    <w:tbl>
      <w:tblPr>
        <w:tblStyle w:val="TableGrid"/>
        <w:tblW w:w="0" w:type="auto"/>
        <w:tblLook w:val="04A0" w:firstRow="1" w:lastRow="0" w:firstColumn="1" w:lastColumn="0" w:noHBand="0" w:noVBand="1"/>
      </w:tblPr>
      <w:tblGrid>
        <w:gridCol w:w="1064"/>
        <w:gridCol w:w="8400"/>
      </w:tblGrid>
      <w:tr w:rsidR="007D611A" w:rsidRPr="004C1B41" w:rsidTr="00F514FD">
        <w:trPr>
          <w:trHeight w:val="587"/>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р.бр.</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Врста Радова</w:t>
            </w:r>
          </w:p>
        </w:tc>
      </w:tr>
      <w:tr w:rsidR="007D611A" w:rsidRPr="004C1B41" w:rsidTr="00F514FD">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1.</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11A" w:rsidRPr="00B53EA6" w:rsidRDefault="007D611A" w:rsidP="007D611A">
            <w:pPr>
              <w:autoSpaceDE w:val="0"/>
              <w:autoSpaceDN w:val="0"/>
              <w:adjustRightInd w:val="0"/>
              <w:jc w:val="left"/>
              <w:rPr>
                <w:rFonts w:ascii="Tahoma" w:hAnsi="Tahoma" w:cs="Tahoma"/>
                <w:sz w:val="20"/>
                <w:szCs w:val="20"/>
                <w:lang w:val="sr-Cyrl-RS"/>
              </w:rPr>
            </w:pPr>
            <w:r w:rsidRPr="00B53EA6">
              <w:rPr>
                <w:rFonts w:ascii="Tahoma" w:hAnsi="Tahoma" w:cs="Tahoma"/>
                <w:noProof/>
                <w:color w:val="000000"/>
                <w:sz w:val="20"/>
                <w:szCs w:val="20"/>
                <w:lang w:val="sr-Cyrl-CS"/>
              </w:rPr>
              <w:t>ПРИПРЕМНИ РАДОВИ</w:t>
            </w:r>
          </w:p>
        </w:tc>
      </w:tr>
      <w:tr w:rsidR="007D611A" w:rsidRPr="004C1B41" w:rsidTr="00F514FD">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2.</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11A" w:rsidRPr="00B53EA6" w:rsidRDefault="007D611A" w:rsidP="007D611A">
            <w:pPr>
              <w:autoSpaceDE w:val="0"/>
              <w:autoSpaceDN w:val="0"/>
              <w:adjustRightInd w:val="0"/>
              <w:jc w:val="left"/>
              <w:rPr>
                <w:rFonts w:ascii="Tahoma" w:hAnsi="Tahoma" w:cs="Tahoma"/>
                <w:sz w:val="20"/>
                <w:szCs w:val="20"/>
                <w:lang w:val="sr-Cyrl-RS"/>
              </w:rPr>
            </w:pPr>
            <w:r w:rsidRPr="00B53EA6">
              <w:rPr>
                <w:rFonts w:ascii="Tahoma" w:hAnsi="Tahoma" w:cs="Tahoma"/>
                <w:noProof/>
                <w:color w:val="000000"/>
                <w:sz w:val="20"/>
                <w:szCs w:val="20"/>
                <w:lang w:val="sr-Cyrl-CS"/>
              </w:rPr>
              <w:t>РУШЕЊЕ И РАШЧИШЋАВАЊЕ</w:t>
            </w:r>
          </w:p>
        </w:tc>
      </w:tr>
      <w:tr w:rsidR="007D611A" w:rsidRPr="004C1B41" w:rsidTr="00F514FD">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3.</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11A" w:rsidRPr="00B53EA6" w:rsidRDefault="007D611A" w:rsidP="007D611A">
            <w:pPr>
              <w:autoSpaceDE w:val="0"/>
              <w:autoSpaceDN w:val="0"/>
              <w:adjustRightInd w:val="0"/>
              <w:jc w:val="left"/>
              <w:rPr>
                <w:rFonts w:ascii="Tahoma" w:hAnsi="Tahoma" w:cs="Tahoma"/>
                <w:sz w:val="20"/>
                <w:szCs w:val="20"/>
                <w:lang w:val="sr-Cyrl-RS"/>
              </w:rPr>
            </w:pPr>
            <w:r w:rsidRPr="00B53EA6">
              <w:rPr>
                <w:rFonts w:ascii="Tahoma" w:hAnsi="Tahoma" w:cs="Tahoma"/>
                <w:noProof/>
                <w:color w:val="000000"/>
                <w:sz w:val="20"/>
                <w:szCs w:val="20"/>
                <w:lang w:val="sr-Cyrl-CS"/>
              </w:rPr>
              <w:t>ЗЕМЉАНИ РАДОВИ</w:t>
            </w:r>
          </w:p>
        </w:tc>
      </w:tr>
      <w:tr w:rsidR="007D611A" w:rsidRPr="004C1B41" w:rsidTr="00F514FD">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4.</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11A" w:rsidRPr="00B53EA6" w:rsidRDefault="007D611A" w:rsidP="007D611A">
            <w:pPr>
              <w:autoSpaceDE w:val="0"/>
              <w:autoSpaceDN w:val="0"/>
              <w:adjustRightInd w:val="0"/>
              <w:jc w:val="left"/>
              <w:rPr>
                <w:rFonts w:ascii="Tahoma" w:hAnsi="Tahoma" w:cs="Tahoma"/>
                <w:sz w:val="20"/>
                <w:szCs w:val="20"/>
                <w:lang w:val="sr-Cyrl-RS"/>
              </w:rPr>
            </w:pPr>
            <w:r w:rsidRPr="00B53EA6">
              <w:rPr>
                <w:rFonts w:ascii="Tahoma" w:hAnsi="Tahoma" w:cs="Tahoma"/>
                <w:noProof/>
                <w:color w:val="000000"/>
                <w:sz w:val="20"/>
                <w:szCs w:val="20"/>
                <w:lang w:val="sr-Cyrl-CS"/>
              </w:rPr>
              <w:t>БЕТОНСКИ РАДОВИ</w:t>
            </w:r>
          </w:p>
        </w:tc>
      </w:tr>
      <w:tr w:rsidR="007D611A" w:rsidRPr="004C1B41" w:rsidTr="00F514FD">
        <w:trPr>
          <w:trHeight w:val="27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5.</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11A" w:rsidRPr="00B53EA6" w:rsidRDefault="007D611A" w:rsidP="007D611A">
            <w:pPr>
              <w:jc w:val="left"/>
              <w:rPr>
                <w:rFonts w:ascii="Tahoma" w:hAnsi="Tahoma" w:cs="Tahoma"/>
                <w:b/>
                <w:bCs/>
                <w:sz w:val="20"/>
                <w:szCs w:val="20"/>
                <w:lang w:val="sr-Cyrl-RS"/>
              </w:rPr>
            </w:pPr>
            <w:r w:rsidRPr="00B53EA6">
              <w:rPr>
                <w:rFonts w:ascii="Tahoma" w:hAnsi="Tahoma" w:cs="Tahoma"/>
                <w:noProof/>
                <w:color w:val="000000"/>
                <w:sz w:val="20"/>
                <w:szCs w:val="20"/>
                <w:lang w:val="sr-Cyrl-CS"/>
              </w:rPr>
              <w:t>ИЗОЛАТЕРСКИ РАДОВИ</w:t>
            </w:r>
          </w:p>
        </w:tc>
      </w:tr>
      <w:tr w:rsidR="007D611A" w:rsidRPr="004C1B41" w:rsidTr="00F514FD">
        <w:trPr>
          <w:trHeight w:val="26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6.</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11A" w:rsidRPr="00B53EA6" w:rsidRDefault="007D611A" w:rsidP="007D611A">
            <w:pPr>
              <w:jc w:val="left"/>
              <w:rPr>
                <w:rFonts w:ascii="Tahoma" w:hAnsi="Tahoma" w:cs="Tahoma"/>
                <w:sz w:val="20"/>
                <w:szCs w:val="20"/>
                <w:lang w:val="sr-Cyrl-RS"/>
              </w:rPr>
            </w:pPr>
            <w:r w:rsidRPr="00B53EA6">
              <w:rPr>
                <w:rFonts w:ascii="Tahoma" w:hAnsi="Tahoma" w:cs="Tahoma"/>
                <w:noProof/>
                <w:color w:val="000000"/>
                <w:sz w:val="20"/>
                <w:szCs w:val="20"/>
                <w:lang w:val="sr-Cyrl-CS"/>
              </w:rPr>
              <w:t>БРАВАРСКИ РАДОВИ</w:t>
            </w:r>
          </w:p>
        </w:tc>
      </w:tr>
      <w:tr w:rsidR="007D611A" w:rsidRPr="004C1B41" w:rsidTr="00F514FD">
        <w:trPr>
          <w:trHeight w:val="26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7.</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11A" w:rsidRPr="00B53EA6" w:rsidRDefault="007D611A" w:rsidP="007D611A">
            <w:pPr>
              <w:jc w:val="left"/>
              <w:rPr>
                <w:rFonts w:ascii="Tahoma" w:hAnsi="Tahoma" w:cs="Tahoma"/>
                <w:sz w:val="20"/>
                <w:szCs w:val="20"/>
                <w:lang w:val="sr-Cyrl-RS"/>
              </w:rPr>
            </w:pPr>
            <w:r w:rsidRPr="00B53EA6">
              <w:rPr>
                <w:rFonts w:ascii="Tahoma" w:hAnsi="Tahoma" w:cs="Tahoma"/>
                <w:noProof/>
                <w:color w:val="000000"/>
                <w:sz w:val="20"/>
                <w:szCs w:val="20"/>
                <w:lang w:val="sr-Cyrl-CS"/>
              </w:rPr>
              <w:t>ЛИМАРСКИ РАДОВИ</w:t>
            </w:r>
          </w:p>
        </w:tc>
      </w:tr>
      <w:tr w:rsidR="007D611A" w:rsidRPr="004C1B41" w:rsidTr="00F514FD">
        <w:trPr>
          <w:trHeight w:val="26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8.</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11A" w:rsidRPr="00B53EA6" w:rsidRDefault="007D611A" w:rsidP="007D611A">
            <w:pPr>
              <w:jc w:val="left"/>
              <w:rPr>
                <w:rFonts w:ascii="Tahoma" w:hAnsi="Tahoma" w:cs="Tahoma"/>
                <w:sz w:val="20"/>
                <w:szCs w:val="20"/>
                <w:lang w:val="sr-Cyrl-RS"/>
              </w:rPr>
            </w:pPr>
            <w:r w:rsidRPr="00B53EA6">
              <w:rPr>
                <w:rFonts w:ascii="Tahoma" w:hAnsi="Tahoma" w:cs="Tahoma"/>
                <w:noProof/>
                <w:color w:val="000000"/>
                <w:sz w:val="20"/>
                <w:szCs w:val="20"/>
                <w:lang w:val="sr-Cyrl-CS"/>
              </w:rPr>
              <w:t>КЕРАМИЧАРСКИ РАДОВИ</w:t>
            </w:r>
          </w:p>
        </w:tc>
      </w:tr>
      <w:tr w:rsidR="007D611A" w:rsidRPr="004C1B41" w:rsidTr="00F514FD">
        <w:trPr>
          <w:trHeight w:val="26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9.</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11A" w:rsidRPr="00B53EA6" w:rsidRDefault="007D611A" w:rsidP="007D611A">
            <w:pPr>
              <w:jc w:val="left"/>
              <w:rPr>
                <w:rFonts w:ascii="Tahoma" w:hAnsi="Tahoma" w:cs="Tahoma"/>
                <w:sz w:val="20"/>
                <w:szCs w:val="20"/>
                <w:lang w:val="sr-Cyrl-RS"/>
              </w:rPr>
            </w:pPr>
            <w:r w:rsidRPr="00B53EA6">
              <w:rPr>
                <w:rFonts w:ascii="Tahoma" w:hAnsi="Tahoma" w:cs="Tahoma"/>
                <w:noProof/>
                <w:color w:val="000000"/>
                <w:sz w:val="20"/>
                <w:szCs w:val="20"/>
                <w:lang w:val="sr-Cyrl-CS"/>
              </w:rPr>
              <w:t>СУВОМОНТАЖНИ РАДОВИ</w:t>
            </w:r>
          </w:p>
        </w:tc>
      </w:tr>
      <w:tr w:rsidR="007D611A" w:rsidRPr="004C1B41" w:rsidTr="00F514FD">
        <w:trPr>
          <w:trHeight w:val="26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11A" w:rsidRPr="00B53EA6" w:rsidRDefault="007D611A" w:rsidP="007D611A">
            <w:pPr>
              <w:jc w:val="left"/>
              <w:rPr>
                <w:rFonts w:ascii="Tahoma" w:hAnsi="Tahoma" w:cs="Tahoma"/>
                <w:b/>
                <w:bCs/>
                <w:sz w:val="20"/>
                <w:szCs w:val="20"/>
                <w:lang w:val="sr-Cyrl-RS"/>
              </w:rPr>
            </w:pPr>
            <w:r w:rsidRPr="00B53EA6">
              <w:rPr>
                <w:rFonts w:ascii="Tahoma" w:hAnsi="Tahoma" w:cs="Tahoma"/>
                <w:b/>
                <w:bCs/>
                <w:sz w:val="20"/>
                <w:szCs w:val="20"/>
                <w:lang w:val="sr-Cyrl-RS"/>
              </w:rPr>
              <w:t>10.</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11A" w:rsidRPr="00B53EA6" w:rsidRDefault="007D611A" w:rsidP="007D611A">
            <w:pPr>
              <w:jc w:val="left"/>
              <w:rPr>
                <w:rFonts w:ascii="Tahoma" w:hAnsi="Tahoma" w:cs="Tahoma"/>
                <w:sz w:val="20"/>
                <w:szCs w:val="20"/>
                <w:lang w:val="sr-Cyrl-RS"/>
              </w:rPr>
            </w:pPr>
            <w:r w:rsidRPr="00B53EA6">
              <w:rPr>
                <w:rFonts w:ascii="Tahoma" w:hAnsi="Tahoma" w:cs="Tahoma"/>
                <w:noProof/>
                <w:color w:val="000000"/>
                <w:sz w:val="20"/>
                <w:szCs w:val="20"/>
                <w:lang w:val="sr-Cyrl-CS"/>
              </w:rPr>
              <w:t>МОЛЕРСКО ФАРАБАРСКИ РАДОВИ</w:t>
            </w:r>
          </w:p>
        </w:tc>
      </w:tr>
      <w:tr w:rsidR="00316602" w:rsidRPr="004C1B41" w:rsidTr="00F514FD">
        <w:trPr>
          <w:trHeight w:val="26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602" w:rsidRPr="00B53EA6" w:rsidRDefault="00316602" w:rsidP="007D611A">
            <w:pPr>
              <w:jc w:val="left"/>
              <w:rPr>
                <w:rFonts w:ascii="Tahoma" w:hAnsi="Tahoma" w:cs="Tahoma"/>
                <w:b/>
                <w:bCs/>
                <w:sz w:val="20"/>
                <w:szCs w:val="20"/>
                <w:lang w:val="sr-Cyrl-RS"/>
              </w:rPr>
            </w:pPr>
            <w:r>
              <w:rPr>
                <w:rFonts w:ascii="Tahoma" w:hAnsi="Tahoma" w:cs="Tahoma"/>
                <w:b/>
                <w:bCs/>
                <w:sz w:val="20"/>
                <w:szCs w:val="20"/>
                <w:lang w:val="sr-Cyrl-RS"/>
              </w:rPr>
              <w:t>11.</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6602" w:rsidRPr="00B53EA6" w:rsidRDefault="00316602" w:rsidP="007D611A">
            <w:pPr>
              <w:jc w:val="left"/>
              <w:rPr>
                <w:rFonts w:ascii="Tahoma" w:hAnsi="Tahoma" w:cs="Tahoma"/>
                <w:noProof/>
                <w:color w:val="000000"/>
                <w:sz w:val="20"/>
                <w:szCs w:val="20"/>
                <w:lang w:val="sr-Cyrl-CS"/>
              </w:rPr>
            </w:pPr>
            <w:r>
              <w:rPr>
                <w:rFonts w:ascii="Tahoma" w:hAnsi="Tahoma" w:cs="Tahoma"/>
                <w:noProof/>
                <w:color w:val="000000"/>
                <w:sz w:val="20"/>
                <w:szCs w:val="20"/>
                <w:lang w:val="sr-Cyrl-CS"/>
              </w:rPr>
              <w:t>ДРУГИ НЕОПХОДНИ РАДОВИ</w:t>
            </w:r>
          </w:p>
        </w:tc>
      </w:tr>
    </w:tbl>
    <w:p w:rsidR="007D611A" w:rsidRPr="004C1B41" w:rsidRDefault="007D611A" w:rsidP="007D611A">
      <w:pPr>
        <w:tabs>
          <w:tab w:val="clear" w:pos="1440"/>
          <w:tab w:val="left" w:pos="284"/>
          <w:tab w:val="left" w:pos="426"/>
          <w:tab w:val="left" w:pos="709"/>
        </w:tabs>
        <w:ind w:left="142"/>
        <w:jc w:val="left"/>
        <w:rPr>
          <w:rFonts w:ascii="Tahoma" w:hAnsi="Tahoma" w:cs="Tahoma"/>
          <w:i/>
          <w:sz w:val="20"/>
          <w:szCs w:val="20"/>
          <w:lang w:val="sr-Cyrl-RS"/>
        </w:rPr>
      </w:pPr>
    </w:p>
    <w:p w:rsidR="007D611A" w:rsidRDefault="007D611A" w:rsidP="007D611A">
      <w:pPr>
        <w:tabs>
          <w:tab w:val="clear" w:pos="1440"/>
          <w:tab w:val="left" w:pos="284"/>
          <w:tab w:val="left" w:pos="426"/>
          <w:tab w:val="left" w:pos="709"/>
        </w:tabs>
        <w:jc w:val="left"/>
        <w:rPr>
          <w:rFonts w:ascii="Tahoma" w:hAnsi="Tahoma" w:cs="Tahoma"/>
          <w:i/>
          <w:sz w:val="20"/>
          <w:szCs w:val="20"/>
          <w:lang w:val="sr-Cyrl-RS"/>
        </w:rPr>
      </w:pPr>
      <w:r>
        <w:rPr>
          <w:rFonts w:ascii="Tahoma" w:hAnsi="Tahoma" w:cs="Tahoma"/>
          <w:i/>
          <w:sz w:val="20"/>
          <w:szCs w:val="20"/>
          <w:lang w:val="sr-Cyrl-RS"/>
        </w:rPr>
        <w:t xml:space="preserve">предмер за наведене радове дат је на странама </w:t>
      </w:r>
    </w:p>
    <w:p w:rsidR="007D611A" w:rsidRPr="004C1B41" w:rsidRDefault="007D611A" w:rsidP="007D611A">
      <w:pPr>
        <w:tabs>
          <w:tab w:val="clear" w:pos="1440"/>
          <w:tab w:val="left" w:pos="284"/>
          <w:tab w:val="left" w:pos="426"/>
          <w:tab w:val="left" w:pos="709"/>
        </w:tabs>
        <w:jc w:val="left"/>
        <w:rPr>
          <w:rFonts w:ascii="Tahoma" w:hAnsi="Tahoma" w:cs="Tahoma"/>
          <w:i/>
          <w:sz w:val="20"/>
          <w:szCs w:val="20"/>
          <w:lang w:val="sr-Cyrl-RS"/>
        </w:rPr>
      </w:pPr>
    </w:p>
    <w:p w:rsidR="007D611A" w:rsidRPr="004C1B41" w:rsidRDefault="007D611A" w:rsidP="007D611A">
      <w:pPr>
        <w:pStyle w:val="ListParagraph"/>
        <w:numPr>
          <w:ilvl w:val="0"/>
          <w:numId w:val="38"/>
        </w:numPr>
        <w:tabs>
          <w:tab w:val="clear" w:pos="1080"/>
        </w:tabs>
        <w:suppressAutoHyphens w:val="0"/>
        <w:spacing w:after="0"/>
        <w:contextualSpacing/>
        <w:jc w:val="left"/>
        <w:rPr>
          <w:rFonts w:ascii="Tahoma" w:hAnsi="Tahoma" w:cs="Tahoma"/>
          <w:b/>
          <w:sz w:val="20"/>
          <w:lang w:val="sr-Cyrl-RS"/>
        </w:rPr>
      </w:pPr>
      <w:r w:rsidRPr="004C1B41">
        <w:rPr>
          <w:rFonts w:ascii="Tahoma" w:hAnsi="Tahoma" w:cs="Tahoma"/>
          <w:b/>
          <w:sz w:val="20"/>
          <w:lang w:val="sr-Cyrl-RS"/>
        </w:rPr>
        <w:t>Извођач мора да обезбеди несметан пролаз аутомобилима и санитетским возилима.</w:t>
      </w:r>
    </w:p>
    <w:p w:rsidR="007D611A" w:rsidRPr="004C1B41" w:rsidRDefault="007D611A" w:rsidP="007D611A">
      <w:pPr>
        <w:tabs>
          <w:tab w:val="clear" w:pos="1440"/>
        </w:tabs>
        <w:suppressAutoHyphens w:val="0"/>
        <w:jc w:val="left"/>
        <w:rPr>
          <w:rFonts w:ascii="Tahoma" w:hAnsi="Tahoma" w:cs="Tahoma"/>
          <w:sz w:val="20"/>
          <w:szCs w:val="20"/>
          <w:lang w:val="sr-Cyrl-RS"/>
        </w:rPr>
      </w:pPr>
    </w:p>
    <w:p w:rsidR="007D611A" w:rsidRPr="004C1B41" w:rsidRDefault="007D611A" w:rsidP="007D611A">
      <w:pPr>
        <w:tabs>
          <w:tab w:val="left" w:pos="720"/>
        </w:tabs>
        <w:suppressAutoHyphens w:val="0"/>
        <w:jc w:val="left"/>
        <w:rPr>
          <w:rFonts w:ascii="Tahoma" w:hAnsi="Tahoma" w:cs="Tahoma"/>
          <w:b/>
          <w:sz w:val="20"/>
          <w:szCs w:val="20"/>
          <w:lang w:val="sr-Cyrl-RS" w:eastAsia="en-US"/>
        </w:rPr>
      </w:pPr>
      <w:r w:rsidRPr="004C1B41">
        <w:rPr>
          <w:rFonts w:ascii="Tahoma" w:hAnsi="Tahoma" w:cs="Tahoma"/>
          <w:b/>
          <w:sz w:val="20"/>
          <w:szCs w:val="20"/>
          <w:lang w:val="sr-Cyrl-RS"/>
        </w:rPr>
        <w:t>У понуди морају бити обухваћене све цене, за сав понуђени материјал одговарајућег квалитета, сав транспорт материјала, сви путни и транспортни трошкови за радну снагу, целокупан рад за извођење радова укључујући припремне и завршне радове</w:t>
      </w:r>
      <w:r w:rsidRPr="004C1B41">
        <w:rPr>
          <w:rFonts w:ascii="Tahoma" w:hAnsi="Tahoma" w:cs="Tahoma"/>
          <w:b/>
          <w:sz w:val="20"/>
          <w:szCs w:val="20"/>
          <w:lang w:val="sr-Cyrl-RS" w:eastAsia="en-US"/>
        </w:rPr>
        <w:t xml:space="preserve"> који обезбеђују квалитетан и завршен посао, као и све трошкове за рад, материјал и алат као и</w:t>
      </w:r>
      <w:r w:rsidRPr="004C1B41">
        <w:rPr>
          <w:rFonts w:ascii="Tahoma" w:hAnsi="Tahoma" w:cs="Tahoma"/>
          <w:b/>
          <w:sz w:val="20"/>
          <w:szCs w:val="20"/>
          <w:lang w:val="sr-Cyrl-RS"/>
        </w:rPr>
        <w:t xml:space="preserve"> осигурање радова и све остале зависне трошкове Извођaчa</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Сва оштећења делова подова, зидова, плафона, инсталација, инвентара, и осталог извођач доводи у првобитно функционално стање о свом трошку. </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Динамику извођења радова одређује наручилац. </w:t>
      </w:r>
    </w:p>
    <w:p w:rsidR="007D611A" w:rsidRPr="004C1B41" w:rsidRDefault="007D611A" w:rsidP="007D611A">
      <w:pPr>
        <w:tabs>
          <w:tab w:val="clear" w:pos="144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 </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2.4 Начин спровођења контроле:</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Контрола радова се врши од стране Техничке службе Наручиоца</w:t>
      </w:r>
      <w:r>
        <w:rPr>
          <w:rFonts w:ascii="Tahoma" w:hAnsi="Tahoma" w:cs="Tahoma"/>
          <w:sz w:val="20"/>
          <w:szCs w:val="20"/>
          <w:lang w:val="sr-Cyrl-RS" w:eastAsia="en-US"/>
        </w:rPr>
        <w:t xml:space="preserve"> и Надзора</w:t>
      </w:r>
    </w:p>
    <w:p w:rsidR="007D611A" w:rsidRPr="004C1B41" w:rsidRDefault="007D611A" w:rsidP="007D611A">
      <w:pPr>
        <w:tabs>
          <w:tab w:val="clear" w:pos="1440"/>
        </w:tabs>
        <w:suppressAutoHyphens w:val="0"/>
        <w:jc w:val="left"/>
        <w:rPr>
          <w:rFonts w:ascii="Tahoma" w:hAnsi="Tahoma" w:cs="Tahoma"/>
          <w:sz w:val="20"/>
          <w:szCs w:val="20"/>
          <w:lang w:val="sr-Cyrl-RS"/>
        </w:rPr>
      </w:pPr>
      <w:r w:rsidRPr="004C1B41">
        <w:rPr>
          <w:rFonts w:ascii="Tahoma" w:hAnsi="Tahoma" w:cs="Tahoma"/>
          <w:sz w:val="20"/>
          <w:szCs w:val="20"/>
          <w:lang w:val="sr-Cyrl-RS"/>
        </w:rPr>
        <w:t>Квалитет пружених услуга мора бити у складу са важећим грађевинским нормама и стандардима. Материјали који се користе морају да задовоље НАССР захтеве.</w:t>
      </w:r>
    </w:p>
    <w:p w:rsidR="007D611A" w:rsidRPr="004C1B41" w:rsidRDefault="007D611A" w:rsidP="007D611A">
      <w:pPr>
        <w:tabs>
          <w:tab w:val="clear" w:pos="1440"/>
        </w:tabs>
        <w:suppressAutoHyphens w:val="0"/>
        <w:jc w:val="left"/>
        <w:rPr>
          <w:rFonts w:ascii="Tahoma" w:hAnsi="Tahoma" w:cs="Tahoma"/>
          <w:sz w:val="20"/>
          <w:szCs w:val="20"/>
          <w:lang w:val="sr-Cyrl-RS" w:eastAsia="en-US"/>
        </w:rPr>
      </w:pPr>
    </w:p>
    <w:p w:rsidR="007D611A" w:rsidRPr="004C1B41" w:rsidRDefault="007D611A" w:rsidP="007D611A">
      <w:pPr>
        <w:tabs>
          <w:tab w:val="clear" w:pos="144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2.5. Рок извршења: </w:t>
      </w:r>
    </w:p>
    <w:p w:rsidR="007D611A" w:rsidRPr="004C1B41" w:rsidRDefault="007D611A" w:rsidP="007D611A">
      <w:pPr>
        <w:tabs>
          <w:tab w:val="clear" w:pos="144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Рок за извођење радова је </w:t>
      </w:r>
      <w:r>
        <w:rPr>
          <w:rFonts w:ascii="Tahoma" w:hAnsi="Tahoma" w:cs="Tahoma"/>
          <w:sz w:val="20"/>
          <w:szCs w:val="20"/>
          <w:lang w:val="sr-Cyrl-RS" w:eastAsia="en-US"/>
        </w:rPr>
        <w:t>3</w:t>
      </w:r>
      <w:r w:rsidRPr="004C1B41">
        <w:rPr>
          <w:rFonts w:ascii="Tahoma" w:hAnsi="Tahoma" w:cs="Tahoma"/>
          <w:sz w:val="20"/>
          <w:szCs w:val="20"/>
          <w:lang w:val="sr-Cyrl-RS" w:eastAsia="en-US"/>
        </w:rPr>
        <w:t xml:space="preserve">0 дана, почев од дана </w:t>
      </w:r>
      <w:r w:rsidR="0049706E">
        <w:rPr>
          <w:rFonts w:ascii="Tahoma" w:hAnsi="Tahoma" w:cs="Tahoma"/>
          <w:sz w:val="20"/>
          <w:szCs w:val="20"/>
          <w:lang w:val="sr-Cyrl-RS" w:eastAsia="en-US"/>
        </w:rPr>
        <w:t>увођења у посао</w:t>
      </w:r>
      <w:r w:rsidRPr="004C1B41">
        <w:rPr>
          <w:rFonts w:ascii="Tahoma" w:hAnsi="Tahoma" w:cs="Tahoma"/>
          <w:sz w:val="20"/>
          <w:szCs w:val="20"/>
          <w:lang w:val="sr-Cyrl-RS" w:eastAsia="en-US"/>
        </w:rPr>
        <w:t xml:space="preserve">. </w:t>
      </w:r>
    </w:p>
    <w:p w:rsidR="007D611A" w:rsidRPr="004C1B41" w:rsidRDefault="007D611A" w:rsidP="007D611A">
      <w:pPr>
        <w:tabs>
          <w:tab w:val="clear" w:pos="1440"/>
        </w:tabs>
        <w:suppressAutoHyphens w:val="0"/>
        <w:jc w:val="left"/>
        <w:rPr>
          <w:rFonts w:ascii="Tahoma" w:hAnsi="Tahoma" w:cs="Tahoma"/>
          <w:sz w:val="20"/>
          <w:szCs w:val="20"/>
          <w:lang w:val="sr-Cyrl-RS" w:eastAsia="en-US"/>
        </w:rPr>
      </w:pPr>
    </w:p>
    <w:p w:rsidR="007D611A" w:rsidRPr="004C1B41" w:rsidRDefault="007D611A" w:rsidP="007D611A">
      <w:pPr>
        <w:tabs>
          <w:tab w:val="clear" w:pos="1440"/>
        </w:tabs>
        <w:suppressAutoHyphens w:val="0"/>
        <w:autoSpaceDE w:val="0"/>
        <w:autoSpaceDN w:val="0"/>
        <w:adjustRightInd w:val="0"/>
        <w:jc w:val="left"/>
        <w:rPr>
          <w:rFonts w:ascii="Tahoma" w:eastAsia="Calibri" w:hAnsi="Tahoma" w:cs="Tahoma"/>
          <w:bCs/>
          <w:sz w:val="20"/>
          <w:szCs w:val="20"/>
          <w:lang w:val="sr-Cyrl-RS" w:eastAsia="en-US"/>
        </w:rPr>
      </w:pPr>
      <w:r w:rsidRPr="004C1B41">
        <w:rPr>
          <w:rFonts w:ascii="Tahoma" w:eastAsia="Calibri" w:hAnsi="Tahoma" w:cs="Tahoma"/>
          <w:bCs/>
          <w:sz w:val="20"/>
          <w:szCs w:val="20"/>
          <w:lang w:val="sr-Cyrl-RS" w:eastAsia="en-US"/>
        </w:rPr>
        <w:t xml:space="preserve">2.5  </w:t>
      </w:r>
      <w:r w:rsidRPr="004C1B41">
        <w:rPr>
          <w:rFonts w:ascii="Tahoma" w:eastAsia="Calibri" w:hAnsi="Tahoma" w:cs="Tahoma"/>
          <w:bCs/>
          <w:sz w:val="20"/>
          <w:szCs w:val="20"/>
          <w:lang w:val="sr-Cyrl-RS"/>
        </w:rPr>
        <w:t>Место извршења радова</w:t>
      </w:r>
      <w:r w:rsidRPr="004C1B41">
        <w:rPr>
          <w:rFonts w:ascii="Tahoma" w:eastAsia="Calibri" w:hAnsi="Tahoma" w:cs="Tahoma"/>
          <w:bCs/>
          <w:sz w:val="20"/>
          <w:szCs w:val="20"/>
          <w:lang w:val="sr-Cyrl-RS" w:eastAsia="en-US"/>
        </w:rPr>
        <w:t>: КБЦ „Бежанијска коса“,.</w:t>
      </w:r>
    </w:p>
    <w:p w:rsidR="007D611A" w:rsidRPr="004C1B41" w:rsidRDefault="007D611A" w:rsidP="007D611A">
      <w:pPr>
        <w:tabs>
          <w:tab w:val="clear" w:pos="1440"/>
        </w:tabs>
        <w:suppressAutoHyphens w:val="0"/>
        <w:autoSpaceDE w:val="0"/>
        <w:autoSpaceDN w:val="0"/>
        <w:adjustRightInd w:val="0"/>
        <w:jc w:val="left"/>
        <w:rPr>
          <w:rFonts w:ascii="Tahoma" w:eastAsia="Calibri" w:hAnsi="Tahoma" w:cs="Tahoma"/>
          <w:bCs/>
          <w:sz w:val="20"/>
          <w:szCs w:val="20"/>
          <w:lang w:val="sr-Cyrl-RS" w:eastAsia="en-US"/>
        </w:rPr>
      </w:pPr>
    </w:p>
    <w:p w:rsidR="007D611A" w:rsidRPr="004C1B41" w:rsidRDefault="007D611A" w:rsidP="007D611A">
      <w:pPr>
        <w:tabs>
          <w:tab w:val="clear" w:pos="1440"/>
        </w:tabs>
        <w:suppressAutoHyphens w:val="0"/>
        <w:autoSpaceDE w:val="0"/>
        <w:autoSpaceDN w:val="0"/>
        <w:adjustRightInd w:val="0"/>
        <w:jc w:val="left"/>
        <w:rPr>
          <w:rFonts w:eastAsia="Calibri"/>
          <w:bCs/>
          <w:sz w:val="20"/>
          <w:szCs w:val="20"/>
          <w:lang w:val="sr-Cyrl-RS" w:eastAsia="en-US"/>
        </w:rPr>
      </w:pPr>
      <w:r w:rsidRPr="004C1B41">
        <w:rPr>
          <w:rFonts w:ascii="Tahoma" w:hAnsi="Tahoma" w:cs="Tahoma"/>
          <w:b/>
          <w:sz w:val="20"/>
          <w:szCs w:val="20"/>
          <w:u w:val="single"/>
          <w:lang w:val="sr-Cyrl-RS"/>
        </w:rPr>
        <w:t>Напомена:</w:t>
      </w:r>
      <w:r w:rsidRPr="004C1B41">
        <w:rPr>
          <w:rFonts w:ascii="Tahoma" w:hAnsi="Tahoma" w:cs="Tahoma"/>
          <w:sz w:val="20"/>
          <w:szCs w:val="20"/>
          <w:lang w:val="sr-Cyrl-RS"/>
        </w:rPr>
        <w:t xml:space="preserve"> Понуђач </w:t>
      </w:r>
      <w:r w:rsidR="009024E4">
        <w:rPr>
          <w:rFonts w:ascii="Tahoma" w:hAnsi="Tahoma" w:cs="Tahoma"/>
          <w:sz w:val="20"/>
          <w:szCs w:val="20"/>
          <w:lang w:val="sr-Cyrl-RS"/>
        </w:rPr>
        <w:t xml:space="preserve"> </w:t>
      </w:r>
      <w:r w:rsidR="00A507BC">
        <w:rPr>
          <w:rFonts w:ascii="Tahoma" w:hAnsi="Tahoma" w:cs="Tahoma"/>
          <w:sz w:val="20"/>
          <w:szCs w:val="20"/>
          <w:lang w:val="sr-Cyrl-RS"/>
        </w:rPr>
        <w:t>може</w:t>
      </w:r>
      <w:r w:rsidRPr="004C1B41">
        <w:rPr>
          <w:rFonts w:ascii="Tahoma" w:hAnsi="Tahoma" w:cs="Tahoma"/>
          <w:sz w:val="20"/>
          <w:szCs w:val="20"/>
          <w:lang w:val="sr-Cyrl-RS"/>
        </w:rPr>
        <w:t xml:space="preserve"> да изврши увид у постојећу документацију и да изврши обилазак локације на којој ће се радови изводити. По о</w:t>
      </w:r>
      <w:r w:rsidR="00A507BC">
        <w:rPr>
          <w:rFonts w:ascii="Tahoma" w:hAnsi="Tahoma" w:cs="Tahoma"/>
          <w:sz w:val="20"/>
          <w:szCs w:val="20"/>
          <w:lang w:val="sr-Cyrl-RS"/>
        </w:rPr>
        <w:t>биласку ће добити потврду коју ћ</w:t>
      </w:r>
      <w:r w:rsidRPr="004C1B41">
        <w:rPr>
          <w:rFonts w:ascii="Tahoma" w:hAnsi="Tahoma" w:cs="Tahoma"/>
          <w:sz w:val="20"/>
          <w:szCs w:val="20"/>
          <w:lang w:val="sr-Cyrl-RS"/>
        </w:rPr>
        <w:t>е приложити уз понуду</w:t>
      </w:r>
      <w:r w:rsidR="009024E4">
        <w:rPr>
          <w:rFonts w:ascii="Tahoma" w:hAnsi="Tahoma" w:cs="Tahoma"/>
          <w:sz w:val="20"/>
          <w:szCs w:val="20"/>
          <w:lang w:val="sr-Cyrl-RS"/>
        </w:rPr>
        <w:t xml:space="preserve"> (потврда није услов за оцену понуде)</w:t>
      </w:r>
      <w:r w:rsidRPr="004C1B41">
        <w:rPr>
          <w:rFonts w:ascii="Tahoma" w:hAnsi="Tahoma" w:cs="Tahoma"/>
          <w:sz w:val="20"/>
          <w:szCs w:val="20"/>
          <w:lang w:val="sr-Cyrl-RS"/>
        </w:rPr>
        <w:t xml:space="preserve">. Обилазак је </w:t>
      </w:r>
      <w:r w:rsidR="009024E4">
        <w:rPr>
          <w:rFonts w:ascii="Tahoma" w:hAnsi="Tahoma" w:cs="Tahoma"/>
          <w:sz w:val="20"/>
          <w:szCs w:val="20"/>
          <w:lang w:val="sr-Cyrl-RS"/>
        </w:rPr>
        <w:t>могућ сваког радног дана (понедељак – петак) од 7:30 до 14:30.</w:t>
      </w:r>
      <w:r w:rsidRPr="004C1B41">
        <w:rPr>
          <w:rFonts w:ascii="Tahoma" w:hAnsi="Tahoma" w:cs="Tahoma"/>
          <w:sz w:val="20"/>
          <w:szCs w:val="20"/>
          <w:lang w:val="sr-Cyrl-RS"/>
        </w:rPr>
        <w:t xml:space="preserve"> Контакт особа: Тијана Миовчић, Начелник техничке службе, e-mail </w:t>
      </w:r>
      <w:hyperlink r:id="rId12" w:history="1">
        <w:r w:rsidRPr="004C1B41">
          <w:rPr>
            <w:rStyle w:val="Hyperlink"/>
            <w:rFonts w:ascii="Tahoma" w:hAnsi="Tahoma" w:cs="Tahoma"/>
            <w:sz w:val="20"/>
            <w:szCs w:val="20"/>
            <w:lang w:val="sr-Cyrl-RS"/>
          </w:rPr>
          <w:t>miovcic.tijana@bkosa.edu.rs</w:t>
        </w:r>
      </w:hyperlink>
    </w:p>
    <w:p w:rsidR="007D611A" w:rsidRPr="004C1B41" w:rsidRDefault="007D611A" w:rsidP="007D611A">
      <w:pPr>
        <w:tabs>
          <w:tab w:val="clear" w:pos="1440"/>
        </w:tabs>
        <w:suppressAutoHyphens w:val="0"/>
        <w:autoSpaceDE w:val="0"/>
        <w:autoSpaceDN w:val="0"/>
        <w:adjustRightInd w:val="0"/>
        <w:jc w:val="left"/>
        <w:rPr>
          <w:rFonts w:eastAsia="Calibri"/>
          <w:bCs/>
          <w:sz w:val="20"/>
          <w:szCs w:val="20"/>
          <w:lang w:val="sr-Cyrl-RS" w:eastAsia="en-US"/>
        </w:rPr>
      </w:pPr>
    </w:p>
    <w:p w:rsidR="007D611A" w:rsidRPr="004C1B41" w:rsidRDefault="007D611A" w:rsidP="007D611A">
      <w:pPr>
        <w:tabs>
          <w:tab w:val="clear" w:pos="1440"/>
        </w:tabs>
        <w:suppressAutoHyphens w:val="0"/>
        <w:autoSpaceDE w:val="0"/>
        <w:autoSpaceDN w:val="0"/>
        <w:adjustRightInd w:val="0"/>
        <w:jc w:val="left"/>
        <w:rPr>
          <w:rFonts w:eastAsia="Calibri"/>
          <w:bCs/>
          <w:sz w:val="20"/>
          <w:szCs w:val="20"/>
          <w:lang w:val="sr-Cyrl-RS" w:eastAsia="en-US"/>
        </w:rPr>
      </w:pPr>
    </w:p>
    <w:p w:rsidR="007D611A" w:rsidRPr="001439E5" w:rsidRDefault="007D611A" w:rsidP="007D611A">
      <w:pPr>
        <w:tabs>
          <w:tab w:val="clear" w:pos="1440"/>
        </w:tabs>
        <w:suppressAutoHyphens w:val="0"/>
        <w:autoSpaceDE w:val="0"/>
        <w:autoSpaceDN w:val="0"/>
        <w:adjustRightInd w:val="0"/>
        <w:jc w:val="left"/>
        <w:rPr>
          <w:rFonts w:eastAsia="Calibri"/>
          <w:bCs/>
          <w:sz w:val="20"/>
          <w:szCs w:val="20"/>
          <w:lang w:eastAsia="en-US"/>
        </w:rPr>
      </w:pPr>
    </w:p>
    <w:p w:rsidR="007D611A" w:rsidRPr="004C1B41" w:rsidRDefault="007D611A" w:rsidP="007D611A">
      <w:pPr>
        <w:tabs>
          <w:tab w:val="clear" w:pos="1440"/>
        </w:tabs>
        <w:suppressAutoHyphens w:val="0"/>
        <w:autoSpaceDE w:val="0"/>
        <w:autoSpaceDN w:val="0"/>
        <w:adjustRightInd w:val="0"/>
        <w:jc w:val="left"/>
        <w:rPr>
          <w:rFonts w:eastAsia="Calibri"/>
          <w:bCs/>
          <w:sz w:val="20"/>
          <w:szCs w:val="20"/>
          <w:lang w:val="sr-Cyrl-RS" w:eastAsia="en-US"/>
        </w:rPr>
      </w:pPr>
    </w:p>
    <w:p w:rsidR="007D611A" w:rsidRPr="004C1B41" w:rsidRDefault="007D611A" w:rsidP="007D611A">
      <w:pPr>
        <w:pStyle w:val="ListParagraph"/>
        <w:numPr>
          <w:ilvl w:val="0"/>
          <w:numId w:val="4"/>
        </w:numPr>
        <w:tabs>
          <w:tab w:val="left" w:pos="709"/>
        </w:tabs>
        <w:suppressAutoHyphens w:val="0"/>
        <w:autoSpaceDE w:val="0"/>
        <w:autoSpaceDN w:val="0"/>
        <w:adjustRightInd w:val="0"/>
        <w:jc w:val="left"/>
        <w:rPr>
          <w:rFonts w:ascii="Tahoma" w:eastAsia="Calibri" w:hAnsi="Tahoma" w:cs="Tahoma"/>
          <w:b/>
          <w:bCs/>
          <w:szCs w:val="22"/>
          <w:lang w:val="sr-Cyrl-RS" w:eastAsia="en-US"/>
        </w:rPr>
      </w:pPr>
      <w:r w:rsidRPr="004C1B41">
        <w:rPr>
          <w:rFonts w:ascii="Tahoma" w:eastAsia="Calibri" w:hAnsi="Tahoma" w:cs="Tahoma"/>
          <w:b/>
          <w:bCs/>
          <w:szCs w:val="22"/>
          <w:lang w:val="sr-Cyrl-RS" w:eastAsia="en-US"/>
        </w:rPr>
        <w:t>Услови за ућешће</w:t>
      </w:r>
    </w:p>
    <w:p w:rsidR="007D611A" w:rsidRPr="004C1B41" w:rsidRDefault="007D611A" w:rsidP="007D611A">
      <w:pPr>
        <w:pStyle w:val="ListParagraph"/>
        <w:spacing w:after="0"/>
        <w:ind w:left="0" w:firstLine="0"/>
        <w:jc w:val="left"/>
        <w:rPr>
          <w:rFonts w:ascii="Tahoma" w:hAnsi="Tahoma" w:cs="Tahoma"/>
          <w:iCs/>
          <w:sz w:val="20"/>
          <w:lang w:val="sr-Cyrl-RS"/>
        </w:rPr>
      </w:pPr>
      <w:r w:rsidRPr="004C1B41">
        <w:rPr>
          <w:rFonts w:ascii="Tahoma" w:hAnsi="Tahoma" w:cs="Tahoma"/>
          <w:iCs/>
          <w:sz w:val="20"/>
          <w:lang w:val="sr-Cyrl-RS"/>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7D611A" w:rsidRPr="004C1B41" w:rsidRDefault="007D611A" w:rsidP="007D611A">
      <w:pPr>
        <w:pStyle w:val="ListParagraph"/>
        <w:spacing w:after="0"/>
        <w:ind w:left="0" w:firstLine="0"/>
        <w:jc w:val="left"/>
        <w:rPr>
          <w:rFonts w:ascii="Tahoma" w:hAnsi="Tahoma" w:cs="Tahoma"/>
          <w:bCs/>
          <w:iCs/>
          <w:sz w:val="20"/>
          <w:lang w:val="sr-Cyrl-RS"/>
        </w:rPr>
      </w:pPr>
      <w:r w:rsidRPr="004C1B41">
        <w:rPr>
          <w:rFonts w:ascii="Tahoma" w:hAnsi="Tahoma" w:cs="Tahoma"/>
          <w:bCs/>
          <w:iCs/>
          <w:sz w:val="20"/>
          <w:lang w:val="sr-Cyrl-RS"/>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7D611A" w:rsidRPr="004C1B41" w:rsidRDefault="007D611A" w:rsidP="007D611A">
      <w:pPr>
        <w:pStyle w:val="ListParagraph"/>
        <w:spacing w:after="0"/>
        <w:ind w:left="0" w:firstLine="0"/>
        <w:jc w:val="left"/>
        <w:rPr>
          <w:rFonts w:ascii="Tahoma" w:hAnsi="Tahoma" w:cs="Tahoma"/>
          <w:bCs/>
          <w:iCs/>
          <w:sz w:val="20"/>
          <w:lang w:val="sr-Cyrl-RS"/>
        </w:rPr>
      </w:pPr>
      <w:r w:rsidRPr="004C1B41">
        <w:rPr>
          <w:rFonts w:ascii="Tahoma" w:hAnsi="Tahoma" w:cs="Tahoma"/>
          <w:bCs/>
          <w:iCs/>
          <w:sz w:val="20"/>
          <w:lang w:val="sr-Cyrl-R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7D611A" w:rsidRPr="004C1B41" w:rsidRDefault="007D611A" w:rsidP="007D611A">
      <w:pPr>
        <w:jc w:val="left"/>
        <w:rPr>
          <w:rFonts w:ascii="Tahoma" w:hAnsi="Tahoma" w:cs="Tahoma"/>
          <w:b/>
          <w:sz w:val="20"/>
          <w:szCs w:val="20"/>
          <w:lang w:val="sr-Cyrl-RS"/>
        </w:rPr>
      </w:pPr>
    </w:p>
    <w:p w:rsidR="007D611A" w:rsidRPr="004C1B41" w:rsidRDefault="007D611A" w:rsidP="007D611A">
      <w:pPr>
        <w:tabs>
          <w:tab w:val="clear" w:pos="1440"/>
          <w:tab w:val="left" w:pos="990"/>
        </w:tabs>
        <w:ind w:left="630"/>
        <w:jc w:val="left"/>
        <w:outlineLvl w:val="0"/>
        <w:rPr>
          <w:rFonts w:ascii="Tahoma" w:hAnsi="Tahoma" w:cs="Tahoma"/>
          <w:b/>
          <w:bCs/>
          <w:iCs/>
          <w:sz w:val="20"/>
          <w:szCs w:val="20"/>
          <w:lang w:val="sr-Cyrl-RS"/>
        </w:rPr>
      </w:pPr>
      <w:r w:rsidRPr="004C1B41">
        <w:rPr>
          <w:rFonts w:ascii="Tahoma" w:hAnsi="Tahoma" w:cs="Tahoma"/>
          <w:b/>
          <w:bCs/>
          <w:iCs/>
          <w:sz w:val="20"/>
          <w:szCs w:val="20"/>
          <w:lang w:val="sr-Cyrl-RS"/>
        </w:rPr>
        <w:t>3.1 обавезни услови за учешће у поступку јавне набавке из члана 75. ЗНЈ</w:t>
      </w:r>
    </w:p>
    <w:p w:rsidR="007D611A" w:rsidRPr="004C1B41" w:rsidRDefault="007D611A" w:rsidP="007D611A">
      <w:pPr>
        <w:jc w:val="left"/>
        <w:rPr>
          <w:rFonts w:ascii="Tahoma" w:hAnsi="Tahoma" w:cs="Tahoma"/>
          <w:b/>
          <w:sz w:val="20"/>
          <w:szCs w:val="20"/>
          <w:lang w:val="sr-Cyrl-RS"/>
        </w:rPr>
      </w:pPr>
    </w:p>
    <w:p w:rsidR="007D611A" w:rsidRPr="004C1B41" w:rsidRDefault="007D611A" w:rsidP="007D611A">
      <w:pPr>
        <w:jc w:val="left"/>
        <w:rPr>
          <w:rFonts w:ascii="Tahoma" w:hAnsi="Tahoma" w:cs="Tahoma"/>
          <w:b/>
          <w:bCs/>
          <w:iCs/>
          <w:sz w:val="20"/>
          <w:szCs w:val="20"/>
          <w:lang w:val="sr-Cyrl-RS"/>
        </w:rPr>
      </w:pPr>
      <w:r w:rsidRPr="004C1B41">
        <w:rPr>
          <w:rFonts w:ascii="Tahoma" w:hAnsi="Tahoma" w:cs="Tahoma"/>
          <w:sz w:val="20"/>
          <w:szCs w:val="20"/>
          <w:lang w:val="sr-Cyrl-RS"/>
        </w:rPr>
        <w:tab/>
      </w:r>
      <w:r w:rsidRPr="004C1B41">
        <w:rPr>
          <w:rFonts w:ascii="Tahoma" w:hAnsi="Tahoma" w:cs="Tahoma"/>
          <w:b/>
          <w:sz w:val="20"/>
          <w:szCs w:val="20"/>
          <w:lang w:val="sr-Cyrl-RS"/>
        </w:rPr>
        <w:t>3.1.1.</w:t>
      </w:r>
      <w:r w:rsidRPr="004C1B41">
        <w:rPr>
          <w:rFonts w:ascii="Tahoma" w:hAnsi="Tahoma" w:cs="Tahoma"/>
          <w:b/>
          <w:iCs/>
          <w:sz w:val="20"/>
          <w:szCs w:val="20"/>
          <w:lang w:val="sr-Cyrl-RS"/>
        </w:rPr>
        <w:t xml:space="preserve">Услов из члана </w:t>
      </w:r>
      <w:r w:rsidRPr="004C1B41">
        <w:rPr>
          <w:rFonts w:ascii="Tahoma" w:hAnsi="Tahoma" w:cs="Tahoma"/>
          <w:b/>
          <w:bCs/>
          <w:iCs/>
          <w:sz w:val="20"/>
          <w:szCs w:val="20"/>
          <w:lang w:val="sr-Cyrl-RS"/>
        </w:rPr>
        <w:t xml:space="preserve">75. став 1., тачка 1) ЗЈН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да је понуђач регистрован код надлежног органа, односно уписан у одговарајући регистар;</w:t>
      </w:r>
    </w:p>
    <w:p w:rsidR="007D611A" w:rsidRPr="004C1B41" w:rsidRDefault="007D611A" w:rsidP="007D611A">
      <w:pPr>
        <w:jc w:val="left"/>
        <w:rPr>
          <w:rFonts w:ascii="Tahoma" w:hAnsi="Tahoma" w:cs="Tahoma"/>
          <w:b/>
          <w:iCs/>
          <w:sz w:val="20"/>
          <w:szCs w:val="20"/>
          <w:lang w:val="sr-Cyrl-RS"/>
        </w:rPr>
      </w:pPr>
    </w:p>
    <w:p w:rsidR="007D611A" w:rsidRPr="004C1B41" w:rsidRDefault="007D611A" w:rsidP="007D611A">
      <w:pPr>
        <w:jc w:val="left"/>
        <w:rPr>
          <w:rFonts w:ascii="Tahoma" w:hAnsi="Tahoma" w:cs="Tahoma"/>
          <w:b/>
          <w:bCs/>
          <w:iCs/>
          <w:sz w:val="20"/>
          <w:szCs w:val="20"/>
          <w:lang w:val="sr-Cyrl-RS"/>
        </w:rPr>
      </w:pPr>
      <w:r w:rsidRPr="004C1B41">
        <w:rPr>
          <w:rFonts w:ascii="Tahoma" w:hAnsi="Tahoma" w:cs="Tahoma"/>
          <w:iCs/>
          <w:sz w:val="20"/>
          <w:szCs w:val="20"/>
          <w:lang w:val="sr-Cyrl-RS"/>
        </w:rPr>
        <w:tab/>
      </w:r>
      <w:r w:rsidRPr="004C1B41">
        <w:rPr>
          <w:rFonts w:ascii="Tahoma" w:hAnsi="Tahoma" w:cs="Tahoma"/>
          <w:b/>
          <w:iCs/>
          <w:sz w:val="20"/>
          <w:szCs w:val="20"/>
          <w:lang w:val="sr-Cyrl-RS"/>
        </w:rPr>
        <w:t xml:space="preserve">3.1.2.Услов из члана </w:t>
      </w:r>
      <w:r w:rsidRPr="004C1B41">
        <w:rPr>
          <w:rFonts w:ascii="Tahoma" w:hAnsi="Tahoma" w:cs="Tahoma"/>
          <w:b/>
          <w:bCs/>
          <w:iCs/>
          <w:sz w:val="20"/>
          <w:szCs w:val="20"/>
          <w:lang w:val="sr-Cyrl-RS"/>
        </w:rPr>
        <w:t>75. став 1., тачка 2) ЗЈН</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D611A" w:rsidRPr="004C1B41" w:rsidRDefault="007D611A" w:rsidP="007D611A">
      <w:pPr>
        <w:jc w:val="left"/>
        <w:rPr>
          <w:rFonts w:ascii="Tahoma" w:hAnsi="Tahoma" w:cs="Tahoma"/>
          <w:bCs/>
          <w:sz w:val="20"/>
          <w:szCs w:val="20"/>
          <w:lang w:val="sr-Cyrl-RS"/>
        </w:rPr>
      </w:pPr>
    </w:p>
    <w:p w:rsidR="007D611A" w:rsidRPr="004C1B41" w:rsidRDefault="007D611A" w:rsidP="007D611A">
      <w:pPr>
        <w:jc w:val="left"/>
        <w:rPr>
          <w:rFonts w:ascii="Tahoma" w:hAnsi="Tahoma" w:cs="Tahoma"/>
          <w:b/>
          <w:bCs/>
          <w:iCs/>
          <w:sz w:val="20"/>
          <w:szCs w:val="20"/>
          <w:lang w:val="sr-Cyrl-RS"/>
        </w:rPr>
      </w:pPr>
      <w:r w:rsidRPr="004C1B41">
        <w:rPr>
          <w:rFonts w:ascii="Tahoma" w:hAnsi="Tahoma" w:cs="Tahoma"/>
          <w:b/>
          <w:iCs/>
          <w:sz w:val="20"/>
          <w:szCs w:val="20"/>
          <w:lang w:val="sr-Cyrl-RS"/>
        </w:rPr>
        <w:tab/>
        <w:t xml:space="preserve">3.1.3. Услов из члана </w:t>
      </w:r>
      <w:r w:rsidRPr="004C1B41">
        <w:rPr>
          <w:rFonts w:ascii="Tahoma" w:hAnsi="Tahoma" w:cs="Tahoma"/>
          <w:b/>
          <w:bCs/>
          <w:iCs/>
          <w:sz w:val="20"/>
          <w:szCs w:val="20"/>
          <w:lang w:val="sr-Cyrl-RS"/>
        </w:rPr>
        <w:t>75. став 1., тачка 4) ЗЈН</w:t>
      </w:r>
    </w:p>
    <w:p w:rsidR="007D611A" w:rsidRPr="004C1B41" w:rsidRDefault="007D611A" w:rsidP="007D611A">
      <w:pPr>
        <w:jc w:val="left"/>
        <w:rPr>
          <w:sz w:val="20"/>
          <w:szCs w:val="20"/>
          <w:lang w:val="sr-Cyrl-RS"/>
        </w:rPr>
      </w:pPr>
      <w:r w:rsidRPr="004C1B41">
        <w:rPr>
          <w:bCs/>
          <w:sz w:val="20"/>
          <w:szCs w:val="20"/>
          <w:lang w:val="sr-Cyrl-RS"/>
        </w:rPr>
        <w:t>-</w:t>
      </w:r>
      <w:r w:rsidRPr="004C1B41">
        <w:rPr>
          <w:rFonts w:ascii="Tahoma" w:hAnsi="Tahoma" w:cs="Tahoma"/>
          <w:sz w:val="20"/>
          <w:szCs w:val="20"/>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7D611A" w:rsidRPr="004C1B41" w:rsidRDefault="007D611A" w:rsidP="007D611A">
      <w:pPr>
        <w:jc w:val="left"/>
        <w:rPr>
          <w:rFonts w:ascii="Tahoma" w:hAnsi="Tahoma" w:cs="Tahoma"/>
          <w:sz w:val="20"/>
          <w:szCs w:val="20"/>
          <w:lang w:val="sr-Cyrl-RS"/>
        </w:rPr>
      </w:pPr>
    </w:p>
    <w:p w:rsidR="007D611A" w:rsidRPr="004C1B41" w:rsidRDefault="007D611A" w:rsidP="007D611A">
      <w:pPr>
        <w:jc w:val="left"/>
        <w:rPr>
          <w:rFonts w:ascii="Tahoma" w:hAnsi="Tahoma" w:cs="Tahoma"/>
          <w:sz w:val="20"/>
          <w:szCs w:val="20"/>
          <w:lang w:val="sr-Cyrl-RS"/>
        </w:rPr>
      </w:pPr>
    </w:p>
    <w:p w:rsidR="007D611A" w:rsidRPr="004C1B41" w:rsidRDefault="007D611A" w:rsidP="007D611A">
      <w:pPr>
        <w:tabs>
          <w:tab w:val="left" w:pos="1134"/>
        </w:tabs>
        <w:jc w:val="left"/>
        <w:rPr>
          <w:rFonts w:ascii="Tahoma" w:hAnsi="Tahoma" w:cs="Tahoma"/>
          <w:b/>
          <w:bCs/>
          <w:iCs/>
          <w:sz w:val="20"/>
          <w:szCs w:val="20"/>
          <w:lang w:val="sr-Cyrl-RS"/>
        </w:rPr>
      </w:pPr>
      <w:r w:rsidRPr="004C1B41">
        <w:rPr>
          <w:rFonts w:ascii="Tahoma" w:hAnsi="Tahoma" w:cs="Tahoma"/>
          <w:b/>
          <w:sz w:val="20"/>
          <w:szCs w:val="20"/>
          <w:lang w:val="sr-Cyrl-RS"/>
        </w:rPr>
        <w:tab/>
      </w:r>
      <w:r w:rsidRPr="004C1B41">
        <w:rPr>
          <w:rFonts w:ascii="Tahoma" w:hAnsi="Tahoma" w:cs="Tahoma"/>
          <w:b/>
          <w:sz w:val="20"/>
          <w:szCs w:val="20"/>
          <w:lang w:val="sr-Cyrl-RS"/>
        </w:rPr>
        <w:tab/>
        <w:t xml:space="preserve">3.1.4.Услов </w:t>
      </w:r>
      <w:r w:rsidRPr="004C1B41">
        <w:rPr>
          <w:rFonts w:ascii="Tahoma" w:hAnsi="Tahoma" w:cs="Tahoma"/>
          <w:b/>
          <w:iCs/>
          <w:sz w:val="20"/>
          <w:szCs w:val="20"/>
          <w:lang w:val="sr-Cyrl-RS"/>
        </w:rPr>
        <w:t xml:space="preserve">из члана </w:t>
      </w:r>
      <w:r w:rsidRPr="004C1B41">
        <w:rPr>
          <w:rFonts w:ascii="Tahoma" w:hAnsi="Tahoma" w:cs="Tahoma"/>
          <w:b/>
          <w:bCs/>
          <w:iCs/>
          <w:sz w:val="20"/>
          <w:szCs w:val="20"/>
          <w:lang w:val="sr-Cyrl-RS"/>
        </w:rPr>
        <w:t>75. став 2.  ЗЈН</w:t>
      </w:r>
    </w:p>
    <w:p w:rsidR="007D611A" w:rsidRPr="004C1B41" w:rsidRDefault="007D611A" w:rsidP="007D611A">
      <w:pPr>
        <w:jc w:val="left"/>
        <w:rPr>
          <w:rFonts w:ascii="Tahoma" w:hAnsi="Tahoma" w:cs="Tahoma"/>
          <w:b/>
          <w:sz w:val="20"/>
          <w:szCs w:val="20"/>
          <w:lang w:val="sr-Cyrl-RS"/>
        </w:rPr>
      </w:pPr>
      <w:r w:rsidRPr="004C1B41">
        <w:rPr>
          <w:rFonts w:ascii="Tahoma" w:hAnsi="Tahoma" w:cs="Tahoma"/>
          <w:bCs/>
          <w:iCs/>
          <w:sz w:val="20"/>
          <w:szCs w:val="20"/>
          <w:lang w:val="sr-Cyrl-RS"/>
        </w:rPr>
        <w:t xml:space="preserve">- </w:t>
      </w:r>
      <w:r w:rsidRPr="004C1B41">
        <w:rPr>
          <w:rFonts w:ascii="Tahoma" w:hAnsi="Tahoma" w:cs="Tahoma"/>
          <w:sz w:val="20"/>
          <w:szCs w:val="20"/>
          <w:lang w:val="sr-Cyrl-R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bookmarkStart w:id="13" w:name="_Toc410026674"/>
      <w:r w:rsidRPr="004C1B41">
        <w:rPr>
          <w:rFonts w:ascii="Tahoma" w:hAnsi="Tahoma" w:cs="Tahoma"/>
          <w:noProof/>
          <w:sz w:val="20"/>
          <w:szCs w:val="20"/>
          <w:lang w:val="sr-Cyrl-RS"/>
        </w:rPr>
        <w:t>нема забрану обављања делатности која је на снази у време подношења понуде.</w:t>
      </w:r>
    </w:p>
    <w:p w:rsidR="007D611A" w:rsidRPr="004C1B41" w:rsidRDefault="007D611A" w:rsidP="007D611A">
      <w:pPr>
        <w:tabs>
          <w:tab w:val="clear" w:pos="1440"/>
          <w:tab w:val="left" w:pos="990"/>
        </w:tabs>
        <w:ind w:left="630"/>
        <w:jc w:val="left"/>
        <w:outlineLvl w:val="0"/>
        <w:rPr>
          <w:rFonts w:ascii="Tahoma" w:hAnsi="Tahoma" w:cs="Tahoma"/>
          <w:b/>
          <w:sz w:val="20"/>
          <w:szCs w:val="20"/>
          <w:lang w:val="sr-Cyrl-RS"/>
        </w:rPr>
      </w:pPr>
    </w:p>
    <w:p w:rsidR="007D611A" w:rsidRPr="004C1B41" w:rsidRDefault="007D611A" w:rsidP="007D611A">
      <w:pPr>
        <w:tabs>
          <w:tab w:val="clear" w:pos="1440"/>
          <w:tab w:val="left" w:pos="990"/>
        </w:tabs>
        <w:ind w:left="630"/>
        <w:jc w:val="left"/>
        <w:outlineLvl w:val="0"/>
        <w:rPr>
          <w:rFonts w:ascii="Tahoma" w:hAnsi="Tahoma" w:cs="Tahoma"/>
          <w:b/>
          <w:sz w:val="20"/>
          <w:szCs w:val="20"/>
          <w:lang w:val="sr-Cyrl-RS"/>
        </w:rPr>
      </w:pPr>
      <w:bookmarkStart w:id="14" w:name="_Toc424299610"/>
      <w:r w:rsidRPr="004C1B41">
        <w:rPr>
          <w:rFonts w:ascii="Tahoma" w:hAnsi="Tahoma" w:cs="Tahoma"/>
          <w:b/>
          <w:sz w:val="20"/>
          <w:szCs w:val="20"/>
          <w:lang w:val="sr-Cyrl-RS"/>
        </w:rPr>
        <w:t>3.2. Упутство како се доказује испуњеност обавезних услова из члана 75. ЗЈН</w:t>
      </w:r>
      <w:bookmarkEnd w:id="13"/>
      <w:bookmarkEnd w:id="14"/>
    </w:p>
    <w:p w:rsidR="007D611A" w:rsidRPr="004C1B41" w:rsidRDefault="007D611A" w:rsidP="007D611A">
      <w:pPr>
        <w:tabs>
          <w:tab w:val="clear" w:pos="1440"/>
          <w:tab w:val="left" w:pos="720"/>
        </w:tabs>
        <w:jc w:val="left"/>
        <w:rPr>
          <w:rFonts w:ascii="Tahoma" w:hAnsi="Tahoma" w:cs="Tahoma"/>
          <w:sz w:val="20"/>
          <w:szCs w:val="20"/>
          <w:lang w:val="sr-Cyrl-RS"/>
        </w:rPr>
      </w:pP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Испуњеност услова из члана 75. став 1. ЗЈН правно лице као понуђач, или подносилац пријаве, доказује достављањем следећих доказа:</w:t>
      </w:r>
    </w:p>
    <w:p w:rsidR="007D611A" w:rsidRPr="004C1B41" w:rsidRDefault="007D611A" w:rsidP="007D611A">
      <w:pPr>
        <w:tabs>
          <w:tab w:val="clear" w:pos="1440"/>
          <w:tab w:val="left" w:pos="720"/>
        </w:tabs>
        <w:jc w:val="left"/>
        <w:rPr>
          <w:rFonts w:ascii="Tahoma" w:hAnsi="Tahoma" w:cs="Tahoma"/>
          <w:sz w:val="20"/>
          <w:szCs w:val="20"/>
          <w:lang w:val="sr-Cyrl-RS"/>
        </w:rPr>
      </w:pPr>
    </w:p>
    <w:p w:rsidR="007D611A" w:rsidRPr="004C1B41" w:rsidRDefault="007D611A" w:rsidP="007D611A">
      <w:pPr>
        <w:pStyle w:val="ListParagraph"/>
        <w:spacing w:after="0"/>
        <w:ind w:left="0" w:firstLine="1134"/>
        <w:jc w:val="left"/>
        <w:rPr>
          <w:rFonts w:ascii="Tahoma" w:hAnsi="Tahoma" w:cs="Tahoma"/>
          <w:bCs/>
          <w:iCs/>
          <w:sz w:val="20"/>
          <w:lang w:val="sr-Cyrl-RS"/>
        </w:rPr>
      </w:pPr>
      <w:r w:rsidRPr="004C1B41">
        <w:rPr>
          <w:rFonts w:ascii="Tahoma" w:hAnsi="Tahoma" w:cs="Tahoma"/>
          <w:b/>
          <w:iCs/>
          <w:sz w:val="20"/>
          <w:lang w:val="sr-Cyrl-RS"/>
        </w:rPr>
        <w:tab/>
        <w:t>3.2.1.Услов</w:t>
      </w:r>
      <w:r w:rsidR="00917423">
        <w:rPr>
          <w:rFonts w:ascii="Tahoma" w:hAnsi="Tahoma" w:cs="Tahoma"/>
          <w:b/>
          <w:iCs/>
          <w:sz w:val="20"/>
          <w:lang w:val="sr-Cyrl-RS"/>
        </w:rPr>
        <w:t xml:space="preserve"> </w:t>
      </w:r>
      <w:r w:rsidRPr="004C1B41">
        <w:rPr>
          <w:rFonts w:ascii="Tahoma" w:hAnsi="Tahoma" w:cs="Tahoma"/>
          <w:b/>
          <w:iCs/>
          <w:sz w:val="20"/>
          <w:lang w:val="sr-Cyrl-RS"/>
        </w:rPr>
        <w:t xml:space="preserve">из члана </w:t>
      </w:r>
      <w:r w:rsidRPr="004C1B41">
        <w:rPr>
          <w:rFonts w:ascii="Tahoma" w:hAnsi="Tahoma" w:cs="Tahoma"/>
          <w:b/>
          <w:bCs/>
          <w:iCs/>
          <w:sz w:val="20"/>
          <w:lang w:val="sr-Cyrl-RS"/>
        </w:rPr>
        <w:t>75. став 1., тачка 1) ЗЈН</w:t>
      </w:r>
    </w:p>
    <w:p w:rsidR="007D611A" w:rsidRPr="004C1B41" w:rsidRDefault="007D611A" w:rsidP="007D611A">
      <w:pPr>
        <w:pStyle w:val="ListParagraph"/>
        <w:spacing w:after="0"/>
        <w:ind w:left="0" w:firstLine="0"/>
        <w:jc w:val="left"/>
        <w:rPr>
          <w:rFonts w:ascii="Tahoma" w:hAnsi="Tahoma" w:cs="Tahoma"/>
          <w:sz w:val="20"/>
          <w:lang w:val="sr-Cyrl-RS"/>
        </w:rPr>
      </w:pPr>
      <w:r w:rsidRPr="004C1B41">
        <w:rPr>
          <w:rFonts w:ascii="Tahoma" w:hAnsi="Tahoma" w:cs="Tahoma"/>
          <w:b/>
          <w:iCs/>
          <w:sz w:val="20"/>
          <w:lang w:val="sr-Cyrl-RS"/>
        </w:rPr>
        <w:t>Доказ</w:t>
      </w:r>
      <w:r w:rsidRPr="004C1B41">
        <w:rPr>
          <w:rFonts w:ascii="Tahoma" w:hAnsi="Tahoma" w:cs="Tahoma"/>
          <w:iCs/>
          <w:sz w:val="20"/>
          <w:lang w:val="sr-Cyrl-RS"/>
        </w:rPr>
        <w:t xml:space="preserve">: Извод </w:t>
      </w:r>
      <w:r w:rsidRPr="004C1B41">
        <w:rPr>
          <w:rFonts w:ascii="Tahoma" w:hAnsi="Tahoma" w:cs="Tahoma"/>
          <w:sz w:val="20"/>
          <w:lang w:val="sr-Cyrl-RS"/>
        </w:rPr>
        <w:t xml:space="preserve">из регистра Агенције за привредне регистре, или извод из регистра надлежног Привредног суда. </w:t>
      </w:r>
    </w:p>
    <w:p w:rsidR="007D611A" w:rsidRPr="004C1B41" w:rsidRDefault="007D611A" w:rsidP="007D611A">
      <w:pPr>
        <w:pStyle w:val="ListParagraph"/>
        <w:spacing w:after="0"/>
        <w:ind w:left="0" w:firstLine="0"/>
        <w:jc w:val="left"/>
        <w:rPr>
          <w:rFonts w:ascii="Tahoma" w:hAnsi="Tahoma" w:cs="Tahoma"/>
          <w:sz w:val="20"/>
          <w:lang w:val="sr-Cyrl-RS"/>
        </w:rPr>
      </w:pPr>
    </w:p>
    <w:p w:rsidR="007D611A" w:rsidRPr="004C1B41" w:rsidRDefault="007D611A" w:rsidP="007D611A">
      <w:pPr>
        <w:pStyle w:val="ListParagraph"/>
        <w:spacing w:after="0"/>
        <w:ind w:left="360"/>
        <w:jc w:val="left"/>
        <w:rPr>
          <w:rFonts w:ascii="Tahoma" w:hAnsi="Tahoma" w:cs="Tahoma"/>
          <w:b/>
          <w:iCs/>
          <w:sz w:val="20"/>
          <w:lang w:val="sr-Cyrl-RS"/>
        </w:rPr>
      </w:pPr>
    </w:p>
    <w:p w:rsidR="007D611A" w:rsidRPr="004C1B41" w:rsidRDefault="007D611A" w:rsidP="007D611A">
      <w:pPr>
        <w:pStyle w:val="ListParagraph"/>
        <w:spacing w:after="0"/>
        <w:ind w:left="360"/>
        <w:jc w:val="left"/>
        <w:rPr>
          <w:rFonts w:ascii="Tahoma" w:hAnsi="Tahoma" w:cs="Tahoma"/>
          <w:bCs/>
          <w:iCs/>
          <w:sz w:val="20"/>
          <w:lang w:val="sr-Cyrl-RS"/>
        </w:rPr>
      </w:pPr>
      <w:r w:rsidRPr="004C1B41">
        <w:rPr>
          <w:rFonts w:ascii="Tahoma" w:hAnsi="Tahoma" w:cs="Tahoma"/>
          <w:b/>
          <w:iCs/>
          <w:sz w:val="20"/>
          <w:lang w:val="sr-Cyrl-RS"/>
        </w:rPr>
        <w:tab/>
        <w:t xml:space="preserve">3.2.2. Условиз члана </w:t>
      </w:r>
      <w:r w:rsidRPr="004C1B41">
        <w:rPr>
          <w:rFonts w:ascii="Tahoma" w:hAnsi="Tahoma" w:cs="Tahoma"/>
          <w:b/>
          <w:bCs/>
          <w:iCs/>
          <w:sz w:val="20"/>
          <w:lang w:val="sr-Cyrl-RS"/>
        </w:rPr>
        <w:t>75. став 1., тачка 2) ЗЈН</w:t>
      </w:r>
    </w:p>
    <w:p w:rsidR="007D611A" w:rsidRPr="004C1B41" w:rsidRDefault="007D611A" w:rsidP="007D611A">
      <w:pPr>
        <w:tabs>
          <w:tab w:val="clear" w:pos="1440"/>
          <w:tab w:val="left" w:pos="284"/>
        </w:tabs>
        <w:jc w:val="left"/>
        <w:rPr>
          <w:rFonts w:ascii="Tahoma" w:hAnsi="Tahoma" w:cs="Tahoma"/>
          <w:bCs/>
          <w:sz w:val="20"/>
          <w:szCs w:val="20"/>
          <w:lang w:val="sr-Cyrl-RS"/>
        </w:rPr>
      </w:pPr>
      <w:r w:rsidRPr="004C1B41">
        <w:rPr>
          <w:rFonts w:ascii="Tahoma" w:hAnsi="Tahoma" w:cs="Tahoma"/>
          <w:b/>
          <w:sz w:val="20"/>
          <w:szCs w:val="20"/>
          <w:lang w:val="sr-Cyrl-RS"/>
        </w:rPr>
        <w:t>Доказ:</w:t>
      </w:r>
      <w:r w:rsidRPr="004C1B41">
        <w:rPr>
          <w:rFonts w:ascii="Tahoma" w:hAnsi="Tahoma" w:cs="Tahoma"/>
          <w:sz w:val="20"/>
          <w:szCs w:val="20"/>
          <w:u w:val="single"/>
          <w:lang w:val="sr-Cyrl-RS"/>
        </w:rPr>
        <w:t>за пр</w:t>
      </w:r>
      <w:r w:rsidRPr="004C1B41">
        <w:rPr>
          <w:rFonts w:ascii="Tahoma" w:hAnsi="Tahoma" w:cs="Tahoma"/>
          <w:bCs/>
          <w:sz w:val="20"/>
          <w:szCs w:val="20"/>
          <w:u w:val="single"/>
          <w:lang w:val="sr-Cyrl-RS"/>
        </w:rPr>
        <w:t>авна лица:</w:t>
      </w:r>
    </w:p>
    <w:p w:rsidR="007D611A" w:rsidRPr="004C1B41" w:rsidRDefault="007D611A" w:rsidP="007D611A">
      <w:pPr>
        <w:pStyle w:val="ListParagraph"/>
        <w:spacing w:after="0"/>
        <w:ind w:left="284" w:hanging="284"/>
        <w:jc w:val="left"/>
        <w:rPr>
          <w:rFonts w:ascii="Tahoma" w:hAnsi="Tahoma" w:cs="Tahoma"/>
          <w:sz w:val="20"/>
          <w:lang w:val="sr-Cyrl-RS"/>
        </w:rPr>
      </w:pPr>
      <w:r w:rsidRPr="004C1B41">
        <w:rPr>
          <w:rFonts w:ascii="Tahoma" w:hAnsi="Tahoma" w:cs="Tahoma"/>
          <w:bCs/>
          <w:sz w:val="20"/>
          <w:lang w:val="sr-Cyrl-RS"/>
        </w:rPr>
        <w:t xml:space="preserve">1) </w:t>
      </w:r>
      <w:r w:rsidRPr="004C1B41">
        <w:rPr>
          <w:rFonts w:ascii="Tahoma" w:hAnsi="Tahoma" w:cs="Tahoma"/>
          <w:sz w:val="20"/>
          <w:lang w:val="sr-Cyrl-RS"/>
        </w:rPr>
        <w:t>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D611A" w:rsidRPr="004C1B41" w:rsidRDefault="007D611A" w:rsidP="007D611A">
      <w:pPr>
        <w:pStyle w:val="ListParagraph"/>
        <w:spacing w:after="0"/>
        <w:ind w:left="284" w:hanging="284"/>
        <w:jc w:val="left"/>
        <w:rPr>
          <w:rFonts w:ascii="Tahoma" w:hAnsi="Tahoma" w:cs="Tahoma"/>
          <w:sz w:val="20"/>
          <w:lang w:val="sr-Cyrl-RS"/>
        </w:rPr>
      </w:pPr>
      <w:r w:rsidRPr="004C1B41">
        <w:rPr>
          <w:rFonts w:ascii="Tahoma" w:hAnsi="Tahoma" w:cs="Tahoma"/>
          <w:sz w:val="20"/>
          <w:lang w:val="sr-Cyrl-RS"/>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7D611A" w:rsidRPr="004C1B41" w:rsidRDefault="007D611A" w:rsidP="007D611A">
      <w:pPr>
        <w:pStyle w:val="ListParagraph"/>
        <w:spacing w:after="0"/>
        <w:ind w:left="284" w:hanging="284"/>
        <w:jc w:val="left"/>
        <w:rPr>
          <w:rFonts w:ascii="Tahoma" w:hAnsi="Tahoma" w:cs="Tahoma"/>
          <w:sz w:val="20"/>
          <w:lang w:val="sr-Cyrl-RS"/>
        </w:rPr>
      </w:pPr>
      <w:r w:rsidRPr="004C1B41">
        <w:rPr>
          <w:rFonts w:ascii="Tahoma" w:hAnsi="Tahoma" w:cs="Tahoma"/>
          <w:sz w:val="20"/>
          <w:lang w:val="sr-Cyrl-R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D611A" w:rsidRPr="004C1B41" w:rsidRDefault="007D611A" w:rsidP="007D611A">
      <w:pPr>
        <w:pStyle w:val="ListParagraph"/>
        <w:spacing w:after="0"/>
        <w:ind w:left="284" w:hanging="284"/>
        <w:jc w:val="left"/>
        <w:rPr>
          <w:rFonts w:ascii="Tahoma" w:hAnsi="Tahoma" w:cs="Tahoma"/>
          <w:sz w:val="20"/>
          <w:lang w:val="sr-Cyrl-RS"/>
        </w:rPr>
      </w:pPr>
      <w:r w:rsidRPr="004C1B41">
        <w:rPr>
          <w:rFonts w:ascii="Tahoma" w:hAnsi="Tahoma" w:cs="Tahoma"/>
          <w:b/>
          <w:sz w:val="20"/>
          <w:lang w:val="sr-Cyrl-RS"/>
        </w:rPr>
        <w:t>Доказ:</w:t>
      </w:r>
      <w:r w:rsidRPr="004C1B41">
        <w:rPr>
          <w:rFonts w:ascii="Tahoma" w:hAnsi="Tahoma" w:cs="Tahoma"/>
          <w:sz w:val="20"/>
          <w:u w:val="single"/>
          <w:lang w:val="sr-Cyrl-RS"/>
        </w:rPr>
        <w:t>за п</w:t>
      </w:r>
      <w:r w:rsidRPr="004C1B41">
        <w:rPr>
          <w:rFonts w:ascii="Tahoma" w:hAnsi="Tahoma" w:cs="Tahoma"/>
          <w:bCs/>
          <w:sz w:val="20"/>
          <w:u w:val="single"/>
          <w:lang w:val="sr-Cyrl-RS"/>
        </w:rPr>
        <w:t>редузетнике и физичка лица</w:t>
      </w:r>
      <w:r w:rsidRPr="004C1B41">
        <w:rPr>
          <w:rFonts w:ascii="Tahoma" w:hAnsi="Tahoma" w:cs="Tahoma"/>
          <w:sz w:val="20"/>
          <w:u w:val="single"/>
          <w:lang w:val="sr-Cyrl-RS"/>
        </w:rPr>
        <w:t>:</w:t>
      </w:r>
    </w:p>
    <w:p w:rsidR="007D611A" w:rsidRPr="004C1B41" w:rsidRDefault="007D611A" w:rsidP="007D611A">
      <w:pPr>
        <w:pStyle w:val="ListParagraph"/>
        <w:spacing w:after="0"/>
        <w:ind w:left="284" w:hanging="284"/>
        <w:jc w:val="left"/>
        <w:rPr>
          <w:rFonts w:ascii="Tahoma" w:hAnsi="Tahoma" w:cs="Tahoma"/>
          <w:sz w:val="20"/>
          <w:lang w:val="sr-Cyrl-RS"/>
        </w:rPr>
      </w:pPr>
      <w:r w:rsidRPr="004C1B41">
        <w:rPr>
          <w:rFonts w:ascii="Tahoma" w:hAnsi="Tahoma" w:cs="Tahoma"/>
          <w:sz w:val="20"/>
          <w:lang w:val="sr-Cyrl-RS"/>
        </w:rPr>
        <w:lastRenderedPageBreak/>
        <w:tab/>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D611A" w:rsidRPr="004C1B41" w:rsidRDefault="007D611A" w:rsidP="007D611A">
      <w:pPr>
        <w:pStyle w:val="ListParagraph"/>
        <w:spacing w:after="0"/>
        <w:ind w:left="284" w:firstLine="0"/>
        <w:jc w:val="left"/>
        <w:rPr>
          <w:rFonts w:ascii="Tahoma" w:hAnsi="Tahoma" w:cs="Tahoma"/>
          <w:sz w:val="20"/>
          <w:lang w:val="sr-Cyrl-RS"/>
        </w:rPr>
      </w:pPr>
      <w:r w:rsidRPr="004C1B41">
        <w:rPr>
          <w:rFonts w:ascii="Tahoma" w:hAnsi="Tahoma" w:cs="Tahoma"/>
          <w:sz w:val="20"/>
          <w:lang w:val="sr-Cyrl-RS"/>
        </w:rPr>
        <w:t>Захтев се може поднети према месту рођења или према месту пребивалишта.</w:t>
      </w:r>
    </w:p>
    <w:p w:rsidR="007D611A" w:rsidRPr="004C1B41" w:rsidRDefault="007D611A" w:rsidP="007D611A">
      <w:pPr>
        <w:pStyle w:val="ListParagraph"/>
        <w:spacing w:after="0"/>
        <w:ind w:left="284" w:firstLine="0"/>
        <w:jc w:val="left"/>
        <w:rPr>
          <w:rFonts w:ascii="Tahoma" w:hAnsi="Tahoma" w:cs="Tahoma"/>
          <w:sz w:val="20"/>
          <w:lang w:val="sr-Cyrl-RS"/>
        </w:rPr>
      </w:pPr>
      <w:r w:rsidRPr="004C1B41">
        <w:rPr>
          <w:rFonts w:ascii="Tahoma" w:hAnsi="Tahoma" w:cs="Tahoma"/>
          <w:sz w:val="20"/>
          <w:lang w:val="sr-Cyrl-RS"/>
        </w:rPr>
        <w:t>Овај доказ понуђач доставља и за подизвођача, односно достављају га сви чланови групе понуђача;</w:t>
      </w:r>
    </w:p>
    <w:p w:rsidR="007D611A" w:rsidRPr="004C1B41" w:rsidRDefault="007D611A" w:rsidP="007D611A">
      <w:pPr>
        <w:pStyle w:val="ListParagraph"/>
        <w:spacing w:after="0"/>
        <w:ind w:left="284" w:hanging="284"/>
        <w:jc w:val="left"/>
        <w:rPr>
          <w:rFonts w:ascii="Tahoma" w:hAnsi="Tahoma" w:cs="Tahoma"/>
          <w:b/>
          <w:sz w:val="20"/>
          <w:lang w:val="sr-Cyrl-RS"/>
        </w:rPr>
      </w:pPr>
      <w:r w:rsidRPr="004C1B41">
        <w:rPr>
          <w:rFonts w:ascii="Tahoma" w:hAnsi="Tahoma" w:cs="Tahoma"/>
          <w:b/>
          <w:sz w:val="20"/>
          <w:lang w:val="sr-Cyrl-RS"/>
        </w:rPr>
        <w:t>Доказ не може бити старији од два месеца пре отварања понуда.</w:t>
      </w:r>
    </w:p>
    <w:p w:rsidR="007D611A" w:rsidRPr="004C1B41" w:rsidRDefault="007D611A" w:rsidP="007D611A">
      <w:pPr>
        <w:pStyle w:val="ListParagraph"/>
        <w:spacing w:after="0"/>
        <w:ind w:left="284" w:hanging="284"/>
        <w:jc w:val="left"/>
        <w:rPr>
          <w:rFonts w:ascii="Tahoma" w:hAnsi="Tahoma" w:cs="Tahoma"/>
          <w:b/>
          <w:sz w:val="20"/>
          <w:lang w:val="sr-Cyrl-RS"/>
        </w:rPr>
      </w:pPr>
    </w:p>
    <w:p w:rsidR="007D611A" w:rsidRPr="004C1B41" w:rsidRDefault="007D611A" w:rsidP="007D611A">
      <w:pPr>
        <w:jc w:val="left"/>
        <w:rPr>
          <w:sz w:val="20"/>
          <w:szCs w:val="20"/>
          <w:lang w:val="sr-Cyrl-RS"/>
        </w:rPr>
      </w:pPr>
    </w:p>
    <w:p w:rsidR="007D611A" w:rsidRPr="004C1B41" w:rsidRDefault="007D611A" w:rsidP="007D611A">
      <w:pPr>
        <w:tabs>
          <w:tab w:val="clear" w:pos="1440"/>
          <w:tab w:val="left" w:pos="1134"/>
        </w:tabs>
        <w:jc w:val="left"/>
        <w:rPr>
          <w:rFonts w:ascii="Tahoma" w:hAnsi="Tahoma" w:cs="Tahoma"/>
          <w:b/>
          <w:bCs/>
          <w:iCs/>
          <w:sz w:val="20"/>
          <w:szCs w:val="20"/>
          <w:lang w:val="sr-Cyrl-RS"/>
        </w:rPr>
      </w:pPr>
      <w:r w:rsidRPr="004C1B41">
        <w:rPr>
          <w:b/>
          <w:iCs/>
          <w:sz w:val="20"/>
          <w:szCs w:val="20"/>
          <w:lang w:val="sr-Cyrl-RS"/>
        </w:rPr>
        <w:tab/>
      </w:r>
      <w:r w:rsidRPr="004C1B41">
        <w:rPr>
          <w:b/>
          <w:iCs/>
          <w:sz w:val="20"/>
          <w:szCs w:val="20"/>
          <w:lang w:val="sr-Cyrl-RS"/>
        </w:rPr>
        <w:tab/>
      </w:r>
      <w:r w:rsidRPr="004C1B41">
        <w:rPr>
          <w:rFonts w:ascii="Tahoma" w:hAnsi="Tahoma" w:cs="Tahoma"/>
          <w:b/>
          <w:iCs/>
          <w:sz w:val="20"/>
          <w:szCs w:val="20"/>
          <w:lang w:val="sr-Cyrl-RS"/>
        </w:rPr>
        <w:t xml:space="preserve">3.2.4. Услов из члана </w:t>
      </w:r>
      <w:r w:rsidRPr="004C1B41">
        <w:rPr>
          <w:rFonts w:ascii="Tahoma" w:hAnsi="Tahoma" w:cs="Tahoma"/>
          <w:b/>
          <w:bCs/>
          <w:iCs/>
          <w:sz w:val="20"/>
          <w:szCs w:val="20"/>
          <w:lang w:val="sr-Cyrl-RS"/>
        </w:rPr>
        <w:t>75. став 1., тачка 4) ЗЈН</w:t>
      </w:r>
    </w:p>
    <w:p w:rsidR="007D611A" w:rsidRPr="004C1B41" w:rsidRDefault="007D611A" w:rsidP="007D611A">
      <w:pPr>
        <w:jc w:val="left"/>
        <w:rPr>
          <w:rFonts w:ascii="Tahoma" w:hAnsi="Tahoma" w:cs="Tahoma"/>
          <w:b/>
          <w:sz w:val="20"/>
          <w:szCs w:val="20"/>
          <w:lang w:val="sr-Cyrl-RS"/>
        </w:rPr>
      </w:pPr>
      <w:r w:rsidRPr="004C1B41">
        <w:rPr>
          <w:rFonts w:ascii="Tahoma" w:hAnsi="Tahoma" w:cs="Tahoma"/>
          <w:b/>
          <w:sz w:val="20"/>
          <w:szCs w:val="20"/>
          <w:lang w:val="sr-Cyrl-RS"/>
        </w:rPr>
        <w:t>Доказ:</w:t>
      </w:r>
    </w:p>
    <w:p w:rsidR="007D611A" w:rsidRPr="004C1B41" w:rsidRDefault="007D611A" w:rsidP="007D611A">
      <w:pPr>
        <w:jc w:val="left"/>
        <w:rPr>
          <w:rFonts w:ascii="Tahoma" w:hAnsi="Tahoma" w:cs="Tahoma"/>
          <w:sz w:val="20"/>
          <w:lang w:val="sr-Cyrl-RS"/>
        </w:rPr>
      </w:pPr>
      <w:r w:rsidRPr="004C1B41">
        <w:rPr>
          <w:rFonts w:ascii="Tahoma" w:hAnsi="Tahoma" w:cs="Tahoma"/>
          <w:b/>
          <w:sz w:val="20"/>
          <w:lang w:val="sr-Cyrl-RS"/>
        </w:rPr>
        <w:t xml:space="preserve">1. </w:t>
      </w:r>
      <w:r w:rsidRPr="004C1B41">
        <w:rPr>
          <w:rFonts w:ascii="Tahoma" w:hAnsi="Tahoma" w:cs="Tahoma"/>
          <w:sz w:val="20"/>
          <w:lang w:val="sr-Cyrl-RS"/>
        </w:rPr>
        <w:t>Уверење</w:t>
      </w:r>
      <w:r w:rsidRPr="004C1B41">
        <w:rPr>
          <w:rFonts w:ascii="Tahoma" w:hAnsi="Tahoma" w:cs="Tahoma"/>
          <w:bCs/>
          <w:sz w:val="20"/>
          <w:lang w:val="sr-Cyrl-RS"/>
        </w:rPr>
        <w:t xml:space="preserve">Пореске управе Министарства надлежног за послове финансија </w:t>
      </w:r>
      <w:r w:rsidRPr="004C1B41">
        <w:rPr>
          <w:rFonts w:ascii="Tahoma" w:hAnsi="Tahoma" w:cs="Tahoma"/>
          <w:sz w:val="20"/>
          <w:lang w:val="sr-Cyrl-RS"/>
        </w:rPr>
        <w:t>да је измирио доспеле порезе и доприносе;</w:t>
      </w:r>
    </w:p>
    <w:p w:rsidR="007D611A" w:rsidRPr="004C1B41" w:rsidRDefault="007D611A" w:rsidP="007D611A">
      <w:pPr>
        <w:tabs>
          <w:tab w:val="left" w:pos="1701"/>
        </w:tabs>
        <w:jc w:val="left"/>
        <w:rPr>
          <w:rFonts w:ascii="Tahoma" w:hAnsi="Tahoma" w:cs="Tahoma"/>
          <w:sz w:val="20"/>
          <w:lang w:val="sr-Cyrl-RS"/>
        </w:rPr>
      </w:pPr>
      <w:r w:rsidRPr="004C1B41">
        <w:rPr>
          <w:rFonts w:ascii="Tahoma" w:hAnsi="Tahoma" w:cs="Tahoma"/>
          <w:b/>
          <w:sz w:val="20"/>
          <w:lang w:val="sr-Cyrl-RS"/>
        </w:rPr>
        <w:t>2.</w:t>
      </w:r>
      <w:r w:rsidRPr="004C1B41">
        <w:rPr>
          <w:rFonts w:ascii="Tahoma" w:hAnsi="Tahoma" w:cs="Tahoma"/>
          <w:sz w:val="20"/>
          <w:lang w:val="sr-Cyrl-RS"/>
        </w:rPr>
        <w:t xml:space="preserve"> Уверење надлежне управе </w:t>
      </w:r>
      <w:r w:rsidRPr="004C1B41">
        <w:rPr>
          <w:rFonts w:ascii="Tahoma" w:hAnsi="Tahoma" w:cs="Tahoma"/>
          <w:bCs/>
          <w:sz w:val="20"/>
          <w:lang w:val="sr-Cyrl-RS"/>
        </w:rPr>
        <w:t xml:space="preserve">локалне самоуправе </w:t>
      </w:r>
      <w:r w:rsidRPr="004C1B41">
        <w:rPr>
          <w:rFonts w:ascii="Tahoma" w:hAnsi="Tahoma" w:cs="Tahoma"/>
          <w:sz w:val="20"/>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4C1B41">
        <w:rPr>
          <w:rFonts w:ascii="Tahoma" w:hAnsi="Tahoma" w:cs="Tahoma"/>
          <w:bCs/>
          <w:sz w:val="20"/>
          <w:lang w:val="sr-Cyrl-RS"/>
        </w:rPr>
        <w:t xml:space="preserve">локалне самоуправе на којој се издвојена пословна јединица налази </w:t>
      </w:r>
      <w:r w:rsidRPr="004C1B41">
        <w:rPr>
          <w:rFonts w:ascii="Tahoma" w:hAnsi="Tahoma" w:cs="Tahoma"/>
          <w:sz w:val="20"/>
          <w:lang w:val="sr-Cyrl-RS"/>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7D611A" w:rsidRPr="004C1B41" w:rsidRDefault="007D611A" w:rsidP="007D611A">
      <w:pPr>
        <w:tabs>
          <w:tab w:val="left" w:pos="1701"/>
        </w:tabs>
        <w:jc w:val="left"/>
        <w:rPr>
          <w:rFonts w:ascii="Tahoma" w:hAnsi="Tahoma" w:cs="Tahoma"/>
          <w:b/>
          <w:sz w:val="20"/>
          <w:lang w:val="sr-Cyrl-RS"/>
        </w:rPr>
      </w:pPr>
      <w:r w:rsidRPr="004C1B41">
        <w:rPr>
          <w:rFonts w:ascii="Tahoma" w:hAnsi="Tahoma" w:cs="Tahoma"/>
          <w:iCs/>
          <w:sz w:val="20"/>
          <w:lang w:val="sr-Cyrl-RS"/>
        </w:rPr>
        <w:t>Овај доказ понуђач доставља и за подизвођача, односно достављају га сви чланови групе понуђача.</w:t>
      </w:r>
    </w:p>
    <w:p w:rsidR="007D611A" w:rsidRPr="004C1B41" w:rsidRDefault="007D611A" w:rsidP="007D611A">
      <w:pPr>
        <w:jc w:val="left"/>
        <w:rPr>
          <w:rFonts w:ascii="Tahoma" w:hAnsi="Tahoma" w:cs="Tahoma"/>
          <w:i/>
          <w:sz w:val="20"/>
          <w:szCs w:val="20"/>
          <w:lang w:val="sr-Cyrl-RS"/>
        </w:rPr>
      </w:pPr>
      <w:r w:rsidRPr="004C1B41">
        <w:rPr>
          <w:rFonts w:ascii="Tahoma" w:hAnsi="Tahoma" w:cs="Tahoma"/>
          <w:b/>
          <w:sz w:val="20"/>
          <w:szCs w:val="20"/>
          <w:lang w:val="sr-Cyrl-RS"/>
        </w:rPr>
        <w:t>Доказ не може бити старији од два месеца пре отварања понуда.</w:t>
      </w:r>
    </w:p>
    <w:p w:rsidR="007D611A" w:rsidRPr="004C1B41" w:rsidRDefault="007D611A" w:rsidP="007D611A">
      <w:pPr>
        <w:pStyle w:val="ListParagraph"/>
        <w:spacing w:after="0"/>
        <w:ind w:left="-270"/>
        <w:jc w:val="left"/>
        <w:rPr>
          <w:rFonts w:ascii="Tahoma" w:hAnsi="Tahoma" w:cs="Tahoma"/>
          <w:b/>
          <w:i/>
          <w:sz w:val="20"/>
          <w:u w:val="single"/>
          <w:lang w:val="sr-Cyrl-RS"/>
        </w:rPr>
      </w:pPr>
    </w:p>
    <w:p w:rsidR="007D611A" w:rsidRPr="004C1B41" w:rsidRDefault="007D611A" w:rsidP="007D611A">
      <w:pPr>
        <w:tabs>
          <w:tab w:val="left" w:pos="1134"/>
        </w:tabs>
        <w:spacing w:line="100" w:lineRule="atLeast"/>
        <w:ind w:left="720"/>
        <w:jc w:val="left"/>
        <w:rPr>
          <w:rFonts w:ascii="Tahoma" w:hAnsi="Tahoma" w:cs="Tahoma"/>
          <w:i/>
          <w:sz w:val="20"/>
          <w:szCs w:val="20"/>
          <w:lang w:val="sr-Cyrl-RS"/>
        </w:rPr>
      </w:pPr>
      <w:r w:rsidRPr="004C1B41">
        <w:rPr>
          <w:rFonts w:ascii="Tahoma" w:hAnsi="Tahoma" w:cs="Tahoma"/>
          <w:b/>
          <w:iCs/>
          <w:sz w:val="20"/>
          <w:szCs w:val="20"/>
          <w:lang w:val="sr-Cyrl-RS"/>
        </w:rPr>
        <w:tab/>
      </w:r>
      <w:r w:rsidRPr="004C1B41">
        <w:rPr>
          <w:rFonts w:ascii="Tahoma" w:hAnsi="Tahoma" w:cs="Tahoma"/>
          <w:b/>
          <w:iCs/>
          <w:sz w:val="20"/>
          <w:szCs w:val="20"/>
          <w:lang w:val="sr-Cyrl-RS"/>
        </w:rPr>
        <w:tab/>
      </w:r>
    </w:p>
    <w:p w:rsidR="007D611A" w:rsidRPr="006E4F7A" w:rsidRDefault="007D611A" w:rsidP="007D611A">
      <w:pPr>
        <w:tabs>
          <w:tab w:val="clear" w:pos="1440"/>
          <w:tab w:val="left" w:pos="1134"/>
          <w:tab w:val="left" w:pos="1276"/>
        </w:tabs>
        <w:jc w:val="left"/>
        <w:rPr>
          <w:rFonts w:ascii="Tahoma" w:hAnsi="Tahoma" w:cs="Tahoma"/>
          <w:b/>
          <w:sz w:val="20"/>
          <w:szCs w:val="20"/>
          <w:lang w:val="sr-Cyrl-RS"/>
        </w:rPr>
      </w:pPr>
      <w:r w:rsidRPr="004C1B41">
        <w:rPr>
          <w:rFonts w:ascii="Tahoma" w:hAnsi="Tahoma" w:cs="Tahoma"/>
          <w:b/>
          <w:sz w:val="20"/>
          <w:szCs w:val="20"/>
          <w:lang w:val="sr-Cyrl-RS"/>
        </w:rPr>
        <w:tab/>
      </w:r>
      <w:r w:rsidRPr="004C1B41">
        <w:rPr>
          <w:rFonts w:ascii="Tahoma" w:hAnsi="Tahoma" w:cs="Tahoma"/>
          <w:b/>
          <w:sz w:val="20"/>
          <w:szCs w:val="20"/>
          <w:lang w:val="sr-Cyrl-RS"/>
        </w:rPr>
        <w:tab/>
      </w:r>
      <w:r w:rsidRPr="004C1B41">
        <w:rPr>
          <w:rFonts w:ascii="Tahoma" w:hAnsi="Tahoma" w:cs="Tahoma"/>
          <w:b/>
          <w:sz w:val="20"/>
          <w:szCs w:val="20"/>
          <w:lang w:val="sr-Cyrl-RS"/>
        </w:rPr>
        <w:tab/>
        <w:t xml:space="preserve">3.2.6. Услов </w:t>
      </w:r>
      <w:r w:rsidRPr="004C1B41">
        <w:rPr>
          <w:rFonts w:ascii="Tahoma" w:hAnsi="Tahoma" w:cs="Tahoma"/>
          <w:b/>
          <w:iCs/>
          <w:sz w:val="20"/>
          <w:szCs w:val="20"/>
          <w:lang w:val="sr-Cyrl-RS"/>
        </w:rPr>
        <w:t xml:space="preserve">из члана </w:t>
      </w:r>
      <w:r w:rsidRPr="004C1B41">
        <w:rPr>
          <w:rFonts w:ascii="Tahoma" w:hAnsi="Tahoma" w:cs="Tahoma"/>
          <w:b/>
          <w:bCs/>
          <w:iCs/>
          <w:sz w:val="20"/>
          <w:szCs w:val="20"/>
          <w:lang w:val="sr-Cyrl-RS"/>
        </w:rPr>
        <w:t>75. став 2.  ЗЈН</w:t>
      </w:r>
    </w:p>
    <w:p w:rsidR="006E4F7A" w:rsidRDefault="006E4F7A" w:rsidP="007D611A">
      <w:pPr>
        <w:jc w:val="left"/>
        <w:rPr>
          <w:rFonts w:ascii="Tahoma" w:hAnsi="Tahoma" w:cs="Tahoma"/>
          <w:b/>
          <w:iCs/>
          <w:sz w:val="20"/>
          <w:szCs w:val="20"/>
          <w:lang w:val="sr-Cyrl-RS"/>
        </w:rPr>
      </w:pPr>
    </w:p>
    <w:p w:rsidR="007D611A" w:rsidRPr="004C1B41" w:rsidRDefault="007D611A" w:rsidP="007D611A">
      <w:pPr>
        <w:jc w:val="left"/>
        <w:rPr>
          <w:rFonts w:ascii="Tahoma" w:hAnsi="Tahoma" w:cs="Tahoma"/>
          <w:b/>
          <w:iCs/>
          <w:sz w:val="20"/>
          <w:szCs w:val="20"/>
          <w:lang w:val="sr-Cyrl-RS"/>
        </w:rPr>
      </w:pPr>
      <w:r w:rsidRPr="004C1B41">
        <w:rPr>
          <w:rFonts w:ascii="Tahoma" w:hAnsi="Tahoma" w:cs="Tahoma"/>
          <w:b/>
          <w:iCs/>
          <w:sz w:val="20"/>
          <w:szCs w:val="20"/>
          <w:lang w:val="sr-Cyrl-RS"/>
        </w:rPr>
        <w:t xml:space="preserve">Доказ: </w:t>
      </w:r>
    </w:p>
    <w:p w:rsidR="007D611A" w:rsidRPr="004C1B41" w:rsidRDefault="007D611A" w:rsidP="007D611A">
      <w:pPr>
        <w:jc w:val="left"/>
        <w:rPr>
          <w:rFonts w:ascii="Tahoma" w:hAnsi="Tahoma" w:cs="Tahoma"/>
          <w:sz w:val="20"/>
          <w:szCs w:val="20"/>
          <w:lang w:val="sr-Cyrl-RS"/>
        </w:rPr>
      </w:pPr>
      <w:r w:rsidRPr="004C1B41">
        <w:rPr>
          <w:rFonts w:ascii="Tahoma" w:hAnsi="Tahoma" w:cs="Tahoma"/>
          <w:iCs/>
          <w:sz w:val="20"/>
          <w:szCs w:val="20"/>
          <w:lang w:val="sr-Cyrl-RS"/>
        </w:rPr>
        <w:t>Потписан о оверен образац изјаве.</w:t>
      </w:r>
      <w:r w:rsidRPr="004C1B41">
        <w:rPr>
          <w:rFonts w:ascii="Tahoma" w:hAnsi="Tahoma" w:cs="Tahoma"/>
          <w:sz w:val="20"/>
          <w:szCs w:val="20"/>
          <w:lang w:val="sr-Cyrl-RS"/>
        </w:rPr>
        <w:t xml:space="preserve">Изјава мора да буде потписана од стране овлашћеног лица понуђача и оверена печатом. </w:t>
      </w:r>
    </w:p>
    <w:p w:rsidR="007D611A" w:rsidRPr="004C1B41" w:rsidRDefault="007D611A" w:rsidP="007D611A">
      <w:pPr>
        <w:jc w:val="left"/>
        <w:rPr>
          <w:rFonts w:ascii="Tahoma" w:hAnsi="Tahoma" w:cs="Tahoma"/>
          <w:bCs/>
          <w:iCs/>
          <w:sz w:val="20"/>
          <w:lang w:val="sr-Cyrl-RS"/>
        </w:rPr>
      </w:pPr>
      <w:r w:rsidRPr="004C1B41">
        <w:rPr>
          <w:rFonts w:ascii="Tahoma" w:hAnsi="Tahoma" w:cs="Tahoma"/>
          <w:bCs/>
          <w:iCs/>
          <w:sz w:val="20"/>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7D611A" w:rsidRDefault="007D611A" w:rsidP="007D611A">
      <w:pPr>
        <w:jc w:val="left"/>
        <w:rPr>
          <w:rFonts w:ascii="Tahoma" w:hAnsi="Tahoma" w:cs="Tahoma"/>
          <w:b/>
          <w:sz w:val="20"/>
          <w:szCs w:val="20"/>
          <w:lang w:val="sr-Cyrl-RS"/>
        </w:rPr>
      </w:pPr>
    </w:p>
    <w:p w:rsidR="007D611A" w:rsidRPr="004C1B41" w:rsidRDefault="007D611A" w:rsidP="007D611A">
      <w:pPr>
        <w:jc w:val="left"/>
        <w:rPr>
          <w:rFonts w:ascii="Tahoma" w:hAnsi="Tahoma" w:cs="Tahoma"/>
          <w:b/>
          <w:sz w:val="20"/>
          <w:szCs w:val="20"/>
          <w:lang w:val="sr-Cyrl-RS"/>
        </w:rPr>
      </w:pPr>
    </w:p>
    <w:p w:rsidR="007D611A" w:rsidRPr="004C1B41" w:rsidRDefault="007D611A" w:rsidP="007D611A">
      <w:pPr>
        <w:jc w:val="left"/>
        <w:rPr>
          <w:rFonts w:ascii="Tahoma" w:hAnsi="Tahoma" w:cs="Tahoma"/>
          <w:b/>
          <w:sz w:val="20"/>
          <w:szCs w:val="20"/>
          <w:lang w:val="sr-Cyrl-RS"/>
        </w:rPr>
      </w:pPr>
      <w:r w:rsidRPr="004C1B41">
        <w:rPr>
          <w:rFonts w:ascii="Tahoma" w:hAnsi="Tahoma" w:cs="Tahoma"/>
          <w:b/>
          <w:sz w:val="20"/>
          <w:szCs w:val="20"/>
          <w:lang w:val="sr-Cyrl-R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7D611A" w:rsidRPr="004C1B41" w:rsidRDefault="007D611A" w:rsidP="007D611A">
      <w:pPr>
        <w:tabs>
          <w:tab w:val="left" w:pos="1080"/>
        </w:tabs>
        <w:jc w:val="left"/>
        <w:rPr>
          <w:rFonts w:ascii="Tahoma" w:hAnsi="Tahoma" w:cs="Tahoma"/>
          <w:iCs/>
          <w:sz w:val="20"/>
          <w:szCs w:val="20"/>
          <w:lang w:val="sr-Cyrl-RS"/>
        </w:rPr>
      </w:pPr>
      <w:r w:rsidRPr="004C1B41">
        <w:rPr>
          <w:rFonts w:ascii="Tahoma" w:hAnsi="Tahoma" w:cs="Tahoma"/>
          <w:iCs/>
          <w:sz w:val="20"/>
          <w:szCs w:val="20"/>
          <w:lang w:val="sr-Cyrl-R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D611A" w:rsidRDefault="007D611A" w:rsidP="007D611A">
      <w:pPr>
        <w:tabs>
          <w:tab w:val="left" w:pos="709"/>
        </w:tabs>
        <w:jc w:val="left"/>
        <w:outlineLvl w:val="0"/>
        <w:rPr>
          <w:rFonts w:ascii="Tahoma" w:eastAsia="Calibri" w:hAnsi="Tahoma" w:cs="Tahoma"/>
          <w:b/>
          <w:bCs/>
          <w:sz w:val="20"/>
          <w:szCs w:val="20"/>
          <w:lang w:val="sr-Cyrl-RS" w:eastAsia="en-US"/>
        </w:rPr>
      </w:pPr>
      <w:bookmarkStart w:id="15" w:name="_Toc410026675"/>
      <w:bookmarkStart w:id="16" w:name="_Toc424299611"/>
    </w:p>
    <w:p w:rsidR="007D611A" w:rsidRPr="004C1B41" w:rsidRDefault="007D611A" w:rsidP="007D611A">
      <w:pPr>
        <w:tabs>
          <w:tab w:val="left" w:pos="709"/>
        </w:tabs>
        <w:jc w:val="left"/>
        <w:outlineLvl w:val="0"/>
        <w:rPr>
          <w:rFonts w:ascii="Tahoma" w:eastAsia="Calibri" w:hAnsi="Tahoma" w:cs="Tahoma"/>
          <w:b/>
          <w:bCs/>
          <w:sz w:val="20"/>
          <w:szCs w:val="20"/>
          <w:lang w:val="sr-Cyrl-RS" w:eastAsia="en-US"/>
        </w:rPr>
      </w:pPr>
    </w:p>
    <w:p w:rsidR="007D611A" w:rsidRPr="004C1B41" w:rsidRDefault="007D611A" w:rsidP="007D611A">
      <w:pPr>
        <w:tabs>
          <w:tab w:val="left" w:pos="709"/>
        </w:tabs>
        <w:jc w:val="left"/>
        <w:outlineLvl w:val="0"/>
        <w:rPr>
          <w:rFonts w:ascii="Tahoma" w:hAnsi="Tahoma" w:cs="Tahoma"/>
          <w:b/>
          <w:bCs/>
          <w:iCs/>
          <w:sz w:val="20"/>
          <w:szCs w:val="20"/>
          <w:lang w:val="sr-Cyrl-RS"/>
        </w:rPr>
      </w:pPr>
      <w:r w:rsidRPr="004C1B41">
        <w:rPr>
          <w:rFonts w:ascii="Tahoma" w:eastAsia="Calibri" w:hAnsi="Tahoma" w:cs="Tahoma"/>
          <w:b/>
          <w:bCs/>
          <w:sz w:val="20"/>
          <w:szCs w:val="20"/>
          <w:lang w:val="sr-Cyrl-RS" w:eastAsia="en-US"/>
        </w:rPr>
        <w:tab/>
        <w:t>3</w:t>
      </w:r>
      <w:r w:rsidRPr="004C1B41">
        <w:rPr>
          <w:rFonts w:ascii="Tahoma" w:hAnsi="Tahoma" w:cs="Tahoma"/>
          <w:b/>
          <w:bCs/>
          <w:iCs/>
          <w:sz w:val="20"/>
          <w:szCs w:val="20"/>
          <w:lang w:val="sr-Cyrl-RS"/>
        </w:rPr>
        <w:t>.3 Додатни услови за учешће у поступку јавне набавке из члана 76. ЗЈН</w:t>
      </w:r>
      <w:bookmarkEnd w:id="15"/>
      <w:bookmarkEnd w:id="16"/>
      <w:r w:rsidRPr="004C1B41">
        <w:rPr>
          <w:rFonts w:ascii="Tahoma" w:hAnsi="Tahoma" w:cs="Tahoma"/>
          <w:b/>
          <w:bCs/>
          <w:iCs/>
          <w:sz w:val="20"/>
          <w:szCs w:val="20"/>
          <w:lang w:val="sr-Cyrl-RS"/>
        </w:rPr>
        <w:t xml:space="preserve"> став 2.</w:t>
      </w:r>
    </w:p>
    <w:p w:rsidR="007D611A" w:rsidRPr="004C1B41" w:rsidRDefault="007D611A" w:rsidP="007D611A">
      <w:pPr>
        <w:tabs>
          <w:tab w:val="left" w:pos="709"/>
        </w:tabs>
        <w:jc w:val="left"/>
        <w:outlineLvl w:val="0"/>
        <w:rPr>
          <w:rFonts w:ascii="Tahoma" w:hAnsi="Tahoma" w:cs="Tahoma"/>
          <w:b/>
          <w:bCs/>
          <w:iCs/>
          <w:sz w:val="20"/>
          <w:szCs w:val="20"/>
          <w:lang w:val="sr-Cyrl-RS"/>
        </w:rPr>
      </w:pPr>
    </w:p>
    <w:p w:rsidR="007D611A" w:rsidRPr="004C1B41" w:rsidRDefault="007D611A" w:rsidP="007D611A">
      <w:pPr>
        <w:pStyle w:val="ListParagraph"/>
        <w:spacing w:after="0"/>
        <w:ind w:left="0" w:firstLine="0"/>
        <w:jc w:val="left"/>
        <w:rPr>
          <w:rFonts w:ascii="Tahoma" w:hAnsi="Tahoma" w:cs="Tahoma"/>
          <w:iCs/>
          <w:sz w:val="20"/>
          <w:lang w:val="sr-Cyrl-RS"/>
        </w:rPr>
      </w:pPr>
      <w:r w:rsidRPr="004C1B41">
        <w:rPr>
          <w:rFonts w:ascii="Tahoma" w:hAnsi="Tahoma" w:cs="Tahoma"/>
          <w:bCs/>
          <w:iCs/>
          <w:sz w:val="20"/>
          <w:lang w:val="sr-Cyrl-RS"/>
        </w:rPr>
        <w:t xml:space="preserve">Понуђач који </w:t>
      </w:r>
      <w:r w:rsidRPr="004C1B41">
        <w:rPr>
          <w:rFonts w:ascii="Tahoma" w:hAnsi="Tahoma" w:cs="Tahoma"/>
          <w:iCs/>
          <w:sz w:val="20"/>
          <w:lang w:val="sr-Cyrl-RS"/>
        </w:rPr>
        <w:t>учествује у поступку ове јавне набавке, мора испунити додатне услове за учешће у поступку јавне набавке који су дефинисани чланом 76. ЗЈН.</w:t>
      </w:r>
      <w:r w:rsidRPr="004C1B41">
        <w:rPr>
          <w:rFonts w:ascii="Tahoma" w:hAnsi="Tahoma" w:cs="Tahoma"/>
          <w:bCs/>
          <w:iCs/>
          <w:sz w:val="20"/>
          <w:lang w:val="sr-Cyrl-RS"/>
        </w:rPr>
        <w:t>Додатне услове група понуђача испуњава заједно.</w:t>
      </w:r>
    </w:p>
    <w:p w:rsidR="007D611A" w:rsidRDefault="007D611A" w:rsidP="007D611A">
      <w:pPr>
        <w:tabs>
          <w:tab w:val="clear" w:pos="1440"/>
        </w:tabs>
        <w:jc w:val="left"/>
        <w:rPr>
          <w:rFonts w:ascii="Tahoma" w:hAnsi="Tahoma" w:cs="Tahoma"/>
          <w:b/>
          <w:sz w:val="20"/>
          <w:szCs w:val="20"/>
        </w:rPr>
      </w:pPr>
    </w:p>
    <w:p w:rsidR="007D611A" w:rsidRDefault="007D611A" w:rsidP="007D611A">
      <w:pPr>
        <w:tabs>
          <w:tab w:val="clear" w:pos="1440"/>
        </w:tabs>
        <w:jc w:val="left"/>
        <w:rPr>
          <w:rFonts w:ascii="Tahoma" w:hAnsi="Tahoma" w:cs="Tahoma"/>
          <w:b/>
          <w:sz w:val="20"/>
          <w:szCs w:val="20"/>
        </w:rPr>
      </w:pPr>
    </w:p>
    <w:p w:rsidR="007D611A" w:rsidRPr="00BE1A07" w:rsidRDefault="007D611A" w:rsidP="007D611A">
      <w:pPr>
        <w:tabs>
          <w:tab w:val="clear" w:pos="1440"/>
        </w:tabs>
        <w:jc w:val="left"/>
        <w:rPr>
          <w:rFonts w:ascii="Tahoma" w:hAnsi="Tahoma" w:cs="Tahoma"/>
          <w:b/>
          <w:bCs/>
          <w:iCs/>
          <w:sz w:val="20"/>
          <w:szCs w:val="20"/>
          <w:lang w:val="sr-Cyrl-RS"/>
        </w:rPr>
      </w:pPr>
      <w:r>
        <w:rPr>
          <w:rFonts w:ascii="Tahoma" w:hAnsi="Tahoma" w:cs="Tahoma"/>
          <w:b/>
          <w:sz w:val="20"/>
          <w:szCs w:val="20"/>
        </w:rPr>
        <w:t xml:space="preserve">          </w:t>
      </w:r>
      <w:r w:rsidRPr="004C1B41">
        <w:rPr>
          <w:rFonts w:ascii="Tahoma" w:hAnsi="Tahoma" w:cs="Tahoma"/>
          <w:b/>
          <w:sz w:val="20"/>
          <w:szCs w:val="20"/>
          <w:lang w:val="sr-Cyrl-RS"/>
        </w:rPr>
        <w:t>3.3.1.</w:t>
      </w:r>
      <w:r w:rsidRPr="004C1B41">
        <w:rPr>
          <w:rFonts w:ascii="Tahoma" w:hAnsi="Tahoma" w:cs="Tahoma"/>
          <w:b/>
          <w:bCs/>
          <w:iCs/>
          <w:sz w:val="20"/>
          <w:szCs w:val="20"/>
          <w:lang w:val="sr-Cyrl-RS"/>
        </w:rPr>
        <w:t>Финансијски капацитет</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да у последњих 6 месеци, који претходе месецу у коме је објављен позив за поднош</w:t>
      </w:r>
      <w:r>
        <w:rPr>
          <w:rFonts w:ascii="Tahoma" w:hAnsi="Tahoma" w:cs="Tahoma"/>
          <w:sz w:val="20"/>
          <w:szCs w:val="20"/>
          <w:lang w:val="sr-Cyrl-RS"/>
        </w:rPr>
        <w:t>ење понуда, није био у блокади дуже од 30 дана непрекидно.</w:t>
      </w:r>
    </w:p>
    <w:p w:rsidR="007D611A" w:rsidRDefault="007D611A" w:rsidP="007D611A">
      <w:pPr>
        <w:jc w:val="left"/>
        <w:rPr>
          <w:rFonts w:ascii="Tahoma" w:hAnsi="Tahoma" w:cs="Tahoma"/>
          <w:bCs/>
          <w:iCs/>
          <w:sz w:val="20"/>
          <w:szCs w:val="20"/>
          <w:lang w:val="sr-Cyrl-RS"/>
        </w:rPr>
      </w:pPr>
    </w:p>
    <w:p w:rsidR="006E4F7A" w:rsidRPr="004C1B41" w:rsidRDefault="006E4F7A" w:rsidP="007D611A">
      <w:pPr>
        <w:jc w:val="left"/>
        <w:rPr>
          <w:rFonts w:ascii="Tahoma" w:hAnsi="Tahoma" w:cs="Tahoma"/>
          <w:bCs/>
          <w:iCs/>
          <w:sz w:val="20"/>
          <w:szCs w:val="20"/>
          <w:lang w:val="sr-Cyrl-RS"/>
        </w:rPr>
      </w:pPr>
    </w:p>
    <w:p w:rsidR="007D611A" w:rsidRPr="004C1B41" w:rsidRDefault="007D611A" w:rsidP="007D611A">
      <w:pPr>
        <w:tabs>
          <w:tab w:val="left" w:pos="720"/>
        </w:tabs>
        <w:suppressAutoHyphens w:val="0"/>
        <w:jc w:val="left"/>
        <w:rPr>
          <w:rFonts w:ascii="Tahoma" w:hAnsi="Tahoma" w:cs="Tahoma"/>
          <w:sz w:val="20"/>
          <w:szCs w:val="20"/>
          <w:lang w:val="sr-Cyrl-RS" w:eastAsia="en-US"/>
        </w:rPr>
      </w:pPr>
      <w:bookmarkStart w:id="17" w:name="_Toc410026676"/>
      <w:bookmarkStart w:id="18" w:name="_Toc424299612"/>
      <w:bookmarkEnd w:id="17"/>
      <w:bookmarkEnd w:id="18"/>
      <w:r w:rsidRPr="004C1B41">
        <w:rPr>
          <w:rFonts w:ascii="Tahoma" w:hAnsi="Tahoma" w:cs="Tahoma"/>
          <w:b/>
          <w:sz w:val="20"/>
          <w:szCs w:val="20"/>
          <w:lang w:val="sr-Cyrl-RS" w:eastAsia="en-US"/>
        </w:rPr>
        <w:t xml:space="preserve">           3.3.2</w:t>
      </w:r>
      <w:r w:rsidRPr="004C1B41">
        <w:rPr>
          <w:rFonts w:ascii="Tahoma" w:hAnsi="Tahoma" w:cs="Tahoma"/>
          <w:sz w:val="20"/>
          <w:szCs w:val="20"/>
          <w:lang w:val="sr-Cyrl-RS" w:eastAsia="en-US"/>
        </w:rPr>
        <w:t xml:space="preserve">. </w:t>
      </w:r>
      <w:r w:rsidRPr="004C1B41">
        <w:rPr>
          <w:rFonts w:ascii="Tahoma" w:hAnsi="Tahoma" w:cs="Tahoma"/>
          <w:b/>
          <w:sz w:val="20"/>
          <w:szCs w:val="20"/>
          <w:lang w:val="sr-Cyrl-RS" w:eastAsia="en-US"/>
        </w:rPr>
        <w:t>Пословни капацитет</w:t>
      </w:r>
    </w:p>
    <w:p w:rsidR="007D611A" w:rsidRPr="004C1B41" w:rsidRDefault="007D611A" w:rsidP="007D611A">
      <w:pPr>
        <w:jc w:val="left"/>
        <w:rPr>
          <w:rFonts w:ascii="Tahoma" w:hAnsi="Tahoma" w:cs="Tahoma"/>
          <w:sz w:val="20"/>
          <w:szCs w:val="20"/>
          <w:lang w:val="sr-Cyrl-RS"/>
        </w:rPr>
      </w:pPr>
      <w:r>
        <w:rPr>
          <w:rFonts w:ascii="Tahoma" w:hAnsi="Tahoma" w:cs="Tahoma"/>
          <w:sz w:val="20"/>
          <w:szCs w:val="20"/>
          <w:lang w:val="sr-Cyrl-RS"/>
        </w:rPr>
        <w:t>- д</w:t>
      </w:r>
      <w:r w:rsidRPr="004C1B41">
        <w:rPr>
          <w:rFonts w:ascii="Tahoma" w:hAnsi="Tahoma" w:cs="Tahoma"/>
          <w:sz w:val="20"/>
          <w:szCs w:val="20"/>
          <w:lang w:val="sr-Cyrl-RS"/>
        </w:rPr>
        <w:t>а је понуђач за последње 2 (две) године до дана објављивања позива за подношење понуда на порта</w:t>
      </w:r>
      <w:r>
        <w:rPr>
          <w:rFonts w:ascii="Tahoma" w:hAnsi="Tahoma" w:cs="Tahoma"/>
          <w:sz w:val="20"/>
          <w:szCs w:val="20"/>
          <w:lang w:val="sr-Cyrl-RS"/>
        </w:rPr>
        <w:t>лу УЈН и интернет страници КБС</w:t>
      </w:r>
      <w:r w:rsidRPr="004C1B41">
        <w:rPr>
          <w:rFonts w:ascii="Tahoma" w:hAnsi="Tahoma" w:cs="Tahoma"/>
          <w:sz w:val="20"/>
          <w:szCs w:val="20"/>
          <w:lang w:val="sr-Cyrl-RS"/>
        </w:rPr>
        <w:t xml:space="preserve"> извео радове на минимално 1 (једне) </w:t>
      </w:r>
      <w:r>
        <w:rPr>
          <w:rFonts w:ascii="Tahoma" w:hAnsi="Tahoma" w:cs="Tahoma"/>
          <w:sz w:val="20"/>
          <w:szCs w:val="20"/>
          <w:lang w:val="sr-Cyrl-RS"/>
        </w:rPr>
        <w:t>изградње окна за лифт</w:t>
      </w:r>
      <w:r w:rsidRPr="004C1B41">
        <w:rPr>
          <w:rFonts w:ascii="Tahoma" w:hAnsi="Tahoma" w:cs="Tahoma"/>
          <w:sz w:val="20"/>
          <w:szCs w:val="20"/>
          <w:lang w:val="sr-Cyrl-RS"/>
        </w:rPr>
        <w:t xml:space="preserve"> –</w:t>
      </w:r>
      <w:r>
        <w:rPr>
          <w:rFonts w:ascii="Tahoma" w:hAnsi="Tahoma" w:cs="Tahoma"/>
          <w:sz w:val="20"/>
          <w:szCs w:val="20"/>
          <w:lang w:val="sr-Cyrl-RS"/>
        </w:rPr>
        <w:t xml:space="preserve"> у износу од укупно 3</w:t>
      </w:r>
      <w:r w:rsidRPr="004C1B41">
        <w:rPr>
          <w:rFonts w:ascii="Tahoma" w:hAnsi="Tahoma" w:cs="Tahoma"/>
          <w:sz w:val="20"/>
          <w:szCs w:val="20"/>
          <w:lang w:val="sr-Cyrl-RS"/>
        </w:rPr>
        <w:t xml:space="preserve">.000.000,00 динара. </w:t>
      </w:r>
    </w:p>
    <w:p w:rsidR="007D611A" w:rsidRPr="004C1B41" w:rsidRDefault="007D611A" w:rsidP="007D611A">
      <w:pPr>
        <w:tabs>
          <w:tab w:val="clear" w:pos="1440"/>
        </w:tabs>
        <w:suppressAutoHyphens w:val="0"/>
        <w:jc w:val="left"/>
        <w:rPr>
          <w:rFonts w:ascii="Tahoma" w:hAnsi="Tahoma" w:cs="Tahoma"/>
          <w:sz w:val="20"/>
          <w:szCs w:val="20"/>
          <w:lang w:val="sr-Cyrl-RS" w:eastAsia="en-US"/>
        </w:rPr>
      </w:pPr>
    </w:p>
    <w:p w:rsidR="007D611A" w:rsidRDefault="006E4F7A" w:rsidP="006E4F7A">
      <w:pPr>
        <w:tabs>
          <w:tab w:val="clear" w:pos="1440"/>
        </w:tabs>
        <w:suppressAutoHyphens w:val="0"/>
        <w:jc w:val="left"/>
        <w:rPr>
          <w:rFonts w:ascii="Tahoma" w:hAnsi="Tahoma" w:cs="Tahoma"/>
          <w:b/>
          <w:sz w:val="20"/>
          <w:szCs w:val="20"/>
          <w:lang w:val="sr-Cyrl-RS" w:eastAsia="en-US"/>
        </w:rPr>
      </w:pPr>
      <w:r>
        <w:rPr>
          <w:rFonts w:ascii="Tahoma" w:hAnsi="Tahoma" w:cs="Tahoma"/>
          <w:b/>
          <w:sz w:val="20"/>
          <w:szCs w:val="20"/>
          <w:lang w:val="sr-Cyrl-RS" w:eastAsia="en-US"/>
        </w:rPr>
        <w:t xml:space="preserve">      </w:t>
      </w:r>
    </w:p>
    <w:p w:rsidR="006E4F7A" w:rsidRPr="004C1B41" w:rsidRDefault="006E4F7A" w:rsidP="006E4F7A">
      <w:pPr>
        <w:tabs>
          <w:tab w:val="clear" w:pos="1440"/>
        </w:tabs>
        <w:suppressAutoHyphens w:val="0"/>
        <w:jc w:val="left"/>
        <w:rPr>
          <w:rFonts w:ascii="Tahoma" w:hAnsi="Tahoma" w:cs="Tahoma"/>
          <w:sz w:val="20"/>
          <w:szCs w:val="20"/>
          <w:lang w:val="sr-Cyrl-RS" w:eastAsia="en-US"/>
        </w:rPr>
      </w:pPr>
    </w:p>
    <w:p w:rsidR="007D611A" w:rsidRPr="004C1B41" w:rsidRDefault="007D611A" w:rsidP="007D611A">
      <w:pPr>
        <w:tabs>
          <w:tab w:val="clear" w:pos="1440"/>
        </w:tabs>
        <w:suppressAutoHyphens w:val="0"/>
        <w:ind w:firstLine="720"/>
        <w:jc w:val="left"/>
        <w:rPr>
          <w:rFonts w:ascii="Tahoma" w:hAnsi="Tahoma" w:cs="Tahoma"/>
          <w:b/>
          <w:sz w:val="20"/>
          <w:szCs w:val="20"/>
          <w:lang w:val="sr-Cyrl-RS" w:eastAsia="en-US"/>
        </w:rPr>
      </w:pPr>
      <w:r w:rsidRPr="004C1B41">
        <w:rPr>
          <w:rFonts w:ascii="Tahoma" w:hAnsi="Tahoma" w:cs="Tahoma"/>
          <w:b/>
          <w:sz w:val="20"/>
          <w:szCs w:val="20"/>
          <w:lang w:val="sr-Cyrl-RS" w:eastAsia="en-US"/>
        </w:rPr>
        <w:lastRenderedPageBreak/>
        <w:t>3.3.</w:t>
      </w:r>
      <w:r w:rsidR="004B1E2C">
        <w:rPr>
          <w:rFonts w:ascii="Tahoma" w:hAnsi="Tahoma" w:cs="Tahoma"/>
          <w:b/>
          <w:sz w:val="20"/>
          <w:szCs w:val="20"/>
          <w:lang w:val="sr-Cyrl-RS" w:eastAsia="en-US"/>
        </w:rPr>
        <w:t>3</w:t>
      </w:r>
      <w:r w:rsidRPr="004C1B41">
        <w:rPr>
          <w:rFonts w:ascii="Tahoma" w:hAnsi="Tahoma" w:cs="Tahoma"/>
          <w:b/>
          <w:sz w:val="20"/>
          <w:szCs w:val="20"/>
          <w:lang w:val="sr-Cyrl-RS" w:eastAsia="en-US"/>
        </w:rPr>
        <w:t>.Кадровски капацитет</w:t>
      </w:r>
    </w:p>
    <w:p w:rsidR="004B1E2C" w:rsidRPr="004C1B41" w:rsidRDefault="007D611A" w:rsidP="007D611A">
      <w:pPr>
        <w:autoSpaceDE w:val="0"/>
        <w:autoSpaceDN w:val="0"/>
        <w:adjustRightInd w:val="0"/>
        <w:jc w:val="left"/>
        <w:rPr>
          <w:rFonts w:ascii="Tahoma" w:hAnsi="Tahoma" w:cs="Tahoma"/>
          <w:b/>
          <w:bCs/>
          <w:i/>
          <w:iCs/>
          <w:sz w:val="20"/>
          <w:szCs w:val="20"/>
          <w:lang w:val="sr-Cyrl-RS"/>
        </w:rPr>
      </w:pPr>
      <w:r w:rsidRPr="004C1B41">
        <w:rPr>
          <w:rFonts w:ascii="Tahoma" w:hAnsi="Tahoma" w:cs="Tahoma"/>
          <w:b/>
          <w:bCs/>
          <w:i/>
          <w:iCs/>
          <w:sz w:val="20"/>
          <w:szCs w:val="20"/>
          <w:lang w:val="sr-Cyrl-RS"/>
        </w:rPr>
        <w:t>Услов:</w:t>
      </w:r>
      <w:r w:rsidR="004B1E2C">
        <w:rPr>
          <w:rFonts w:ascii="Tahoma" w:hAnsi="Tahoma" w:cs="Tahoma"/>
          <w:b/>
          <w:bCs/>
          <w:i/>
          <w:iCs/>
          <w:sz w:val="20"/>
          <w:szCs w:val="20"/>
          <w:lang w:val="sr-Cyrl-RS"/>
        </w:rPr>
        <w:t xml:space="preserve"> потребно је да  понуђач:</w:t>
      </w:r>
    </w:p>
    <w:p w:rsidR="007D611A" w:rsidRPr="006B599F" w:rsidRDefault="007D611A" w:rsidP="007D611A">
      <w:pPr>
        <w:tabs>
          <w:tab w:val="left" w:pos="720"/>
        </w:tabs>
        <w:suppressAutoHyphens w:val="0"/>
        <w:jc w:val="left"/>
        <w:rPr>
          <w:rFonts w:ascii="Tahoma" w:hAnsi="Tahoma" w:cs="Tahoma"/>
          <w:sz w:val="20"/>
          <w:szCs w:val="20"/>
          <w:lang w:val="sr-Cyrl-RS" w:eastAsia="en-US"/>
        </w:rPr>
      </w:pPr>
      <w:r>
        <w:rPr>
          <w:rFonts w:ascii="Tahoma" w:hAnsi="Tahoma" w:cs="Tahoma"/>
          <w:b/>
          <w:sz w:val="20"/>
          <w:szCs w:val="20"/>
          <w:lang w:val="sr-Cyrl-RS" w:eastAsia="en-US"/>
        </w:rPr>
        <w:t>а)</w:t>
      </w:r>
      <w:r>
        <w:rPr>
          <w:rFonts w:ascii="Tahoma" w:hAnsi="Tahoma" w:cs="Tahoma"/>
          <w:sz w:val="20"/>
          <w:szCs w:val="20"/>
          <w:lang w:val="sr-Cyrl-RS" w:eastAsia="en-US"/>
        </w:rPr>
        <w:t xml:space="preserve"> </w:t>
      </w:r>
      <w:r>
        <w:rPr>
          <w:rFonts w:ascii="Tahoma" w:hAnsi="Tahoma" w:cs="Tahoma"/>
          <w:sz w:val="20"/>
          <w:szCs w:val="20"/>
          <w:lang w:eastAsia="en-US"/>
        </w:rPr>
        <w:t>има у</w:t>
      </w:r>
      <w:r w:rsidR="009024E4">
        <w:rPr>
          <w:rFonts w:ascii="Tahoma" w:hAnsi="Tahoma" w:cs="Tahoma"/>
          <w:sz w:val="20"/>
          <w:szCs w:val="20"/>
          <w:lang w:val="sr-Cyrl-RS" w:eastAsia="en-US"/>
        </w:rPr>
        <w:t xml:space="preserve"> ангажовано</w:t>
      </w:r>
      <w:r w:rsidR="006B599F">
        <w:rPr>
          <w:rFonts w:ascii="Tahoma" w:hAnsi="Tahoma" w:cs="Tahoma"/>
          <w:sz w:val="20"/>
          <w:szCs w:val="20"/>
          <w:lang w:val="sr-Cyrl-RS" w:eastAsia="en-US"/>
        </w:rPr>
        <w:t xml:space="preserve"> </w:t>
      </w:r>
      <w:r>
        <w:rPr>
          <w:rFonts w:ascii="Tahoma" w:hAnsi="Tahoma" w:cs="Tahoma"/>
          <w:sz w:val="20"/>
          <w:szCs w:val="20"/>
          <w:lang w:eastAsia="en-US"/>
        </w:rPr>
        <w:t xml:space="preserve"> најмање </w:t>
      </w:r>
      <w:r>
        <w:rPr>
          <w:rFonts w:ascii="Tahoma" w:hAnsi="Tahoma" w:cs="Tahoma"/>
          <w:sz w:val="20"/>
          <w:szCs w:val="20"/>
          <w:lang w:val="sr-Cyrl-RS" w:eastAsia="en-US"/>
        </w:rPr>
        <w:t>5</w:t>
      </w:r>
      <w:r>
        <w:rPr>
          <w:rFonts w:ascii="Tahoma" w:hAnsi="Tahoma" w:cs="Tahoma"/>
          <w:sz w:val="20"/>
          <w:szCs w:val="20"/>
          <w:lang w:eastAsia="en-US"/>
        </w:rPr>
        <w:t xml:space="preserve"> </w:t>
      </w:r>
      <w:r w:rsidR="006B599F">
        <w:rPr>
          <w:rFonts w:ascii="Tahoma" w:hAnsi="Tahoma" w:cs="Tahoma"/>
          <w:sz w:val="20"/>
          <w:szCs w:val="20"/>
          <w:lang w:val="sr-Cyrl-RS" w:eastAsia="en-US"/>
        </w:rPr>
        <w:t>лица</w:t>
      </w:r>
      <w:r>
        <w:rPr>
          <w:rFonts w:ascii="Tahoma" w:hAnsi="Tahoma" w:cs="Tahoma"/>
          <w:sz w:val="20"/>
          <w:szCs w:val="20"/>
          <w:lang w:eastAsia="en-US"/>
        </w:rPr>
        <w:t xml:space="preserve"> на позицијама које су у непосредној</w:t>
      </w:r>
      <w:r>
        <w:rPr>
          <w:rFonts w:ascii="Tahoma" w:hAnsi="Tahoma" w:cs="Tahoma"/>
          <w:sz w:val="20"/>
          <w:szCs w:val="20"/>
          <w:lang w:val="sr-Cyrl-RS" w:eastAsia="en-US"/>
        </w:rPr>
        <w:t xml:space="preserve"> </w:t>
      </w:r>
      <w:r>
        <w:rPr>
          <w:rFonts w:ascii="Tahoma" w:hAnsi="Tahoma" w:cs="Tahoma"/>
          <w:sz w:val="20"/>
          <w:szCs w:val="20"/>
          <w:lang w:eastAsia="en-US"/>
        </w:rPr>
        <w:t>вези са предметом јавне набавке</w:t>
      </w:r>
      <w:r>
        <w:rPr>
          <w:rFonts w:ascii="Tahoma" w:hAnsi="Tahoma" w:cs="Tahoma"/>
          <w:sz w:val="20"/>
          <w:szCs w:val="20"/>
          <w:lang w:val="sr-Cyrl-RS" w:eastAsia="en-US"/>
        </w:rPr>
        <w:t xml:space="preserve"> (изградња окна за лифт)</w:t>
      </w:r>
      <w:r>
        <w:rPr>
          <w:rFonts w:ascii="Tahoma" w:hAnsi="Tahoma" w:cs="Tahoma"/>
          <w:sz w:val="20"/>
          <w:szCs w:val="20"/>
          <w:lang w:eastAsia="en-US"/>
        </w:rPr>
        <w:t>,</w:t>
      </w:r>
      <w:r w:rsidR="006B599F">
        <w:rPr>
          <w:rFonts w:ascii="Tahoma" w:hAnsi="Tahoma" w:cs="Tahoma"/>
          <w:sz w:val="20"/>
          <w:szCs w:val="20"/>
          <w:lang w:val="sr-Cyrl-RS" w:eastAsia="en-US"/>
        </w:rPr>
        <w:t xml:space="preserve">по неком од уговора у складу са Законом о раду ( уговор о раду </w:t>
      </w:r>
      <w:r>
        <w:rPr>
          <w:rFonts w:ascii="Tahoma" w:hAnsi="Tahoma" w:cs="Tahoma"/>
          <w:sz w:val="20"/>
          <w:szCs w:val="20"/>
          <w:lang w:eastAsia="en-US"/>
        </w:rPr>
        <w:t>на неодређено или одређено време,</w:t>
      </w:r>
      <w:r w:rsidR="006B599F">
        <w:rPr>
          <w:rFonts w:ascii="Tahoma" w:hAnsi="Tahoma" w:cs="Tahoma"/>
          <w:sz w:val="20"/>
          <w:szCs w:val="20"/>
          <w:lang w:val="sr-Cyrl-RS" w:eastAsia="en-US"/>
        </w:rPr>
        <w:t xml:space="preserve"> уговор о обављању повремених и привремених послова), </w:t>
      </w:r>
      <w:r w:rsidR="006B599F">
        <w:rPr>
          <w:rFonts w:ascii="Tahoma" w:hAnsi="Tahoma" w:cs="Tahoma"/>
          <w:sz w:val="20"/>
          <w:szCs w:val="20"/>
          <w:lang w:eastAsia="en-US"/>
        </w:rPr>
        <w:t xml:space="preserve"> </w:t>
      </w:r>
      <w:r w:rsidR="006B599F">
        <w:rPr>
          <w:rFonts w:ascii="Tahoma" w:hAnsi="Tahoma" w:cs="Tahoma"/>
          <w:sz w:val="20"/>
          <w:szCs w:val="20"/>
          <w:lang w:val="sr-Cyrl-RS" w:eastAsia="en-US"/>
        </w:rPr>
        <w:t>а</w:t>
      </w:r>
      <w:r>
        <w:rPr>
          <w:rFonts w:ascii="Tahoma" w:hAnsi="Tahoma" w:cs="Tahoma"/>
          <w:sz w:val="20"/>
          <w:szCs w:val="20"/>
          <w:lang w:eastAsia="en-US"/>
        </w:rPr>
        <w:t xml:space="preserve"> који су </w:t>
      </w:r>
      <w:r w:rsidR="006B599F">
        <w:rPr>
          <w:rFonts w:ascii="Tahoma" w:hAnsi="Tahoma" w:cs="Tahoma"/>
          <w:sz w:val="20"/>
          <w:szCs w:val="20"/>
          <w:lang w:val="sr-Cyrl-RS" w:eastAsia="en-US"/>
        </w:rPr>
        <w:t xml:space="preserve">ангажовани </w:t>
      </w:r>
      <w:r>
        <w:rPr>
          <w:rFonts w:ascii="Tahoma" w:hAnsi="Tahoma" w:cs="Tahoma"/>
          <w:sz w:val="20"/>
          <w:szCs w:val="20"/>
          <w:lang w:eastAsia="en-US"/>
        </w:rPr>
        <w:t xml:space="preserve"> пре </w:t>
      </w:r>
      <w:r w:rsidR="006B599F">
        <w:rPr>
          <w:rFonts w:ascii="Tahoma" w:hAnsi="Tahoma" w:cs="Tahoma"/>
          <w:sz w:val="20"/>
          <w:szCs w:val="20"/>
          <w:lang w:val="sr-Cyrl-RS" w:eastAsia="en-US"/>
        </w:rPr>
        <w:t>истека рока за подношење понуда</w:t>
      </w:r>
    </w:p>
    <w:p w:rsidR="007D611A" w:rsidRPr="006B599F" w:rsidRDefault="007D611A" w:rsidP="007D611A">
      <w:pPr>
        <w:tabs>
          <w:tab w:val="left" w:pos="720"/>
        </w:tabs>
        <w:suppressAutoHyphens w:val="0"/>
        <w:jc w:val="left"/>
        <w:rPr>
          <w:rFonts w:ascii="Tahoma" w:hAnsi="Tahoma" w:cs="Tahoma"/>
          <w:sz w:val="20"/>
          <w:szCs w:val="20"/>
          <w:lang w:val="sr-Cyrl-RS" w:eastAsia="en-US"/>
        </w:rPr>
      </w:pPr>
      <w:r>
        <w:rPr>
          <w:rFonts w:ascii="Tahoma" w:hAnsi="Tahoma" w:cs="Tahoma"/>
          <w:b/>
          <w:sz w:val="20"/>
          <w:szCs w:val="20"/>
          <w:lang w:val="sr-Cyrl-RS" w:eastAsia="en-US"/>
        </w:rPr>
        <w:t>б)</w:t>
      </w:r>
      <w:r>
        <w:rPr>
          <w:rFonts w:ascii="Tahoma" w:hAnsi="Tahoma" w:cs="Tahoma"/>
          <w:sz w:val="20"/>
          <w:szCs w:val="20"/>
          <w:lang w:val="sr-Cyrl-RS" w:eastAsia="en-US"/>
        </w:rPr>
        <w:t xml:space="preserve"> </w:t>
      </w:r>
      <w:r>
        <w:rPr>
          <w:rFonts w:ascii="Tahoma" w:hAnsi="Tahoma" w:cs="Tahoma"/>
          <w:sz w:val="20"/>
          <w:szCs w:val="20"/>
          <w:lang w:eastAsia="en-US"/>
        </w:rPr>
        <w:t>има најмање једног извршиоца који поседује важећу и одговарајућу личну лиценцу (400 или 401 или 410 или 411) за одговорног извођача грађевинских</w:t>
      </w:r>
      <w:r>
        <w:rPr>
          <w:rFonts w:ascii="Tahoma" w:hAnsi="Tahoma" w:cs="Tahoma"/>
          <w:sz w:val="20"/>
          <w:szCs w:val="20"/>
          <w:lang w:val="sr-Cyrl-RS" w:eastAsia="en-US"/>
        </w:rPr>
        <w:t xml:space="preserve"> </w:t>
      </w:r>
      <w:r>
        <w:rPr>
          <w:rFonts w:ascii="Tahoma" w:hAnsi="Tahoma" w:cs="Tahoma"/>
          <w:sz w:val="20"/>
          <w:szCs w:val="20"/>
          <w:lang w:eastAsia="en-US"/>
        </w:rPr>
        <w:t>радова</w:t>
      </w:r>
      <w:r w:rsidR="006B599F">
        <w:rPr>
          <w:rFonts w:ascii="Tahoma" w:hAnsi="Tahoma" w:cs="Tahoma"/>
          <w:sz w:val="20"/>
          <w:szCs w:val="20"/>
          <w:lang w:val="sr-Cyrl-RS" w:eastAsia="en-US"/>
        </w:rPr>
        <w:t xml:space="preserve"> ангажованог по основу уговора из Закона о раду ( уговор о раду </w:t>
      </w:r>
      <w:r w:rsidR="006B599F">
        <w:rPr>
          <w:rFonts w:ascii="Tahoma" w:hAnsi="Tahoma" w:cs="Tahoma"/>
          <w:sz w:val="20"/>
          <w:szCs w:val="20"/>
          <w:lang w:eastAsia="en-US"/>
        </w:rPr>
        <w:t>на неодређено или одређено време,</w:t>
      </w:r>
      <w:r w:rsidR="006B599F">
        <w:rPr>
          <w:rFonts w:ascii="Tahoma" w:hAnsi="Tahoma" w:cs="Tahoma"/>
          <w:sz w:val="20"/>
          <w:szCs w:val="20"/>
          <w:lang w:val="sr-Cyrl-RS" w:eastAsia="en-US"/>
        </w:rPr>
        <w:t xml:space="preserve"> уговор о обављању повремених и привремених послова)</w:t>
      </w:r>
      <w:r w:rsidR="006B599F">
        <w:rPr>
          <w:rFonts w:ascii="Tahoma" w:hAnsi="Tahoma" w:cs="Tahoma"/>
          <w:sz w:val="20"/>
          <w:szCs w:val="20"/>
          <w:lang w:eastAsia="en-US"/>
        </w:rPr>
        <w:t xml:space="preserve"> </w:t>
      </w:r>
      <w:r w:rsidR="006B599F">
        <w:rPr>
          <w:rFonts w:ascii="Tahoma" w:hAnsi="Tahoma" w:cs="Tahoma"/>
          <w:sz w:val="20"/>
          <w:szCs w:val="20"/>
          <w:lang w:val="sr-Cyrl-RS" w:eastAsia="en-US"/>
        </w:rPr>
        <w:t>а</w:t>
      </w:r>
      <w:r w:rsidR="006B599F">
        <w:rPr>
          <w:rFonts w:ascii="Tahoma" w:hAnsi="Tahoma" w:cs="Tahoma"/>
          <w:sz w:val="20"/>
          <w:szCs w:val="20"/>
          <w:lang w:eastAsia="en-US"/>
        </w:rPr>
        <w:t xml:space="preserve"> који </w:t>
      </w:r>
      <w:r w:rsidR="006B599F">
        <w:rPr>
          <w:rFonts w:ascii="Tahoma" w:hAnsi="Tahoma" w:cs="Tahoma"/>
          <w:sz w:val="20"/>
          <w:szCs w:val="20"/>
          <w:lang w:val="sr-Cyrl-RS" w:eastAsia="en-US"/>
        </w:rPr>
        <w:t>је</w:t>
      </w:r>
      <w:r w:rsidR="006B599F">
        <w:rPr>
          <w:rFonts w:ascii="Tahoma" w:hAnsi="Tahoma" w:cs="Tahoma"/>
          <w:sz w:val="20"/>
          <w:szCs w:val="20"/>
          <w:lang w:eastAsia="en-US"/>
        </w:rPr>
        <w:t xml:space="preserve"> </w:t>
      </w:r>
      <w:r w:rsidR="006B599F">
        <w:rPr>
          <w:rFonts w:ascii="Tahoma" w:hAnsi="Tahoma" w:cs="Tahoma"/>
          <w:sz w:val="20"/>
          <w:szCs w:val="20"/>
          <w:lang w:val="sr-Cyrl-RS" w:eastAsia="en-US"/>
        </w:rPr>
        <w:t xml:space="preserve">ангажован </w:t>
      </w:r>
      <w:r w:rsidR="006B599F">
        <w:rPr>
          <w:rFonts w:ascii="Tahoma" w:hAnsi="Tahoma" w:cs="Tahoma"/>
          <w:sz w:val="20"/>
          <w:szCs w:val="20"/>
          <w:lang w:eastAsia="en-US"/>
        </w:rPr>
        <w:t xml:space="preserve"> пре </w:t>
      </w:r>
      <w:r w:rsidR="006B599F">
        <w:rPr>
          <w:rFonts w:ascii="Tahoma" w:hAnsi="Tahoma" w:cs="Tahoma"/>
          <w:sz w:val="20"/>
          <w:szCs w:val="20"/>
          <w:lang w:val="sr-Cyrl-RS" w:eastAsia="en-US"/>
        </w:rPr>
        <w:t>истека рока за подношење понуда</w:t>
      </w:r>
    </w:p>
    <w:p w:rsidR="007D611A" w:rsidRPr="00BE1A07" w:rsidRDefault="007D611A" w:rsidP="007D611A">
      <w:pPr>
        <w:autoSpaceDE w:val="0"/>
        <w:autoSpaceDN w:val="0"/>
        <w:adjustRightInd w:val="0"/>
        <w:jc w:val="left"/>
        <w:rPr>
          <w:rFonts w:ascii="Tahoma" w:hAnsi="Tahoma" w:cs="Tahoma"/>
          <w:sz w:val="20"/>
          <w:szCs w:val="20"/>
          <w:lang w:val="sr-Cyrl-RS"/>
        </w:rPr>
      </w:pPr>
      <w:r>
        <w:rPr>
          <w:rFonts w:ascii="Tahoma" w:hAnsi="Tahoma" w:cs="Tahoma"/>
          <w:b/>
          <w:sz w:val="20"/>
          <w:szCs w:val="20"/>
          <w:lang w:val="sr-Cyrl-RS" w:eastAsia="en-US"/>
        </w:rPr>
        <w:t xml:space="preserve">в) </w:t>
      </w:r>
      <w:r w:rsidRPr="00BE1A07">
        <w:rPr>
          <w:rFonts w:ascii="Tahoma" w:hAnsi="Tahoma" w:cs="Tahoma"/>
          <w:sz w:val="20"/>
          <w:szCs w:val="20"/>
          <w:lang w:val="sr-Cyrl-RS" w:eastAsia="en-US"/>
        </w:rPr>
        <w:t xml:space="preserve">има </w:t>
      </w:r>
      <w:r w:rsidRPr="00BE1A07">
        <w:rPr>
          <w:rFonts w:ascii="Tahoma" w:hAnsi="Tahoma" w:cs="Tahoma"/>
          <w:sz w:val="20"/>
          <w:lang w:val="sr-Cyrl-RS" w:eastAsia="en-US"/>
        </w:rPr>
        <w:t xml:space="preserve">најмање једно </w:t>
      </w:r>
      <w:r w:rsidR="006B599F">
        <w:rPr>
          <w:rFonts w:ascii="Tahoma" w:hAnsi="Tahoma" w:cs="Tahoma"/>
          <w:sz w:val="20"/>
          <w:lang w:val="sr-Cyrl-RS" w:eastAsia="en-US"/>
        </w:rPr>
        <w:t>ангажовано</w:t>
      </w:r>
      <w:r w:rsidRPr="00BE1A07">
        <w:rPr>
          <w:rFonts w:ascii="Tahoma" w:hAnsi="Tahoma" w:cs="Tahoma"/>
          <w:sz w:val="20"/>
          <w:lang w:val="sr-Cyrl-RS" w:eastAsia="en-US"/>
        </w:rPr>
        <w:t xml:space="preserve"> лице са положеним испитом о практичној оспособљености за обављање послова безбедности и здравља на раду или уговор</w:t>
      </w:r>
      <w:r w:rsidRPr="00BE1A07">
        <w:rPr>
          <w:rFonts w:ascii="Tahoma" w:hAnsi="Tahoma" w:cs="Tahoma"/>
          <w:sz w:val="20"/>
          <w:szCs w:val="20"/>
          <w:lang w:val="sr-Cyrl-RS" w:eastAsia="en-US"/>
        </w:rPr>
        <w:t xml:space="preserve"> са овлашћеним правним лицем за обављање послова безбедности и здравља на раду</w:t>
      </w:r>
      <w:r w:rsidR="004B1E2C">
        <w:rPr>
          <w:rFonts w:ascii="Tahoma" w:hAnsi="Tahoma" w:cs="Tahoma"/>
          <w:sz w:val="20"/>
          <w:szCs w:val="20"/>
          <w:lang w:val="sr-Cyrl-RS" w:eastAsia="en-US"/>
        </w:rPr>
        <w:t xml:space="preserve"> </w:t>
      </w:r>
      <w:r w:rsidR="004B1E2C">
        <w:rPr>
          <w:rFonts w:ascii="Tahoma" w:hAnsi="Tahoma" w:cs="Tahoma"/>
          <w:sz w:val="20"/>
          <w:szCs w:val="20"/>
          <w:lang w:eastAsia="en-US"/>
        </w:rPr>
        <w:t xml:space="preserve">пре </w:t>
      </w:r>
      <w:r w:rsidR="004B1E2C">
        <w:rPr>
          <w:rFonts w:ascii="Tahoma" w:hAnsi="Tahoma" w:cs="Tahoma"/>
          <w:sz w:val="20"/>
          <w:szCs w:val="20"/>
          <w:lang w:val="sr-Cyrl-RS" w:eastAsia="en-US"/>
        </w:rPr>
        <w:t>истека рока за подношење понуда</w:t>
      </w:r>
    </w:p>
    <w:p w:rsidR="007D611A" w:rsidRPr="00BE1A07" w:rsidRDefault="007D611A" w:rsidP="007D611A">
      <w:pPr>
        <w:autoSpaceDE w:val="0"/>
        <w:autoSpaceDN w:val="0"/>
        <w:adjustRightInd w:val="0"/>
        <w:jc w:val="left"/>
        <w:rPr>
          <w:rFonts w:ascii="Tahoma" w:hAnsi="Tahoma" w:cs="Tahoma"/>
          <w:sz w:val="20"/>
          <w:szCs w:val="20"/>
          <w:lang w:val="sr-Cyrl-RS"/>
        </w:rPr>
      </w:pPr>
      <w:r w:rsidRPr="00BE1A07">
        <w:rPr>
          <w:rFonts w:ascii="Tahoma" w:hAnsi="Tahoma" w:cs="Tahoma"/>
          <w:sz w:val="20"/>
          <w:szCs w:val="20"/>
          <w:lang w:val="sr-Cyrl-RS"/>
        </w:rPr>
        <w:t>У број извршилаца</w:t>
      </w:r>
      <w:r w:rsidR="006B599F">
        <w:rPr>
          <w:rFonts w:ascii="Tahoma" w:hAnsi="Tahoma" w:cs="Tahoma"/>
          <w:sz w:val="20"/>
          <w:szCs w:val="20"/>
          <w:lang w:val="sr-Cyrl-RS"/>
        </w:rPr>
        <w:t xml:space="preserve"> из тачке а), </w:t>
      </w:r>
      <w:r w:rsidRPr="00BE1A07">
        <w:rPr>
          <w:rFonts w:ascii="Tahoma" w:hAnsi="Tahoma" w:cs="Tahoma"/>
          <w:sz w:val="20"/>
          <w:szCs w:val="20"/>
          <w:lang w:val="sr-Cyrl-RS"/>
        </w:rPr>
        <w:t xml:space="preserve"> није укључен број ангажованих лица са лиценцом.</w:t>
      </w:r>
    </w:p>
    <w:p w:rsidR="007D611A" w:rsidRPr="00BE1A07" w:rsidRDefault="007D611A" w:rsidP="007D611A">
      <w:pPr>
        <w:autoSpaceDE w:val="0"/>
        <w:autoSpaceDN w:val="0"/>
        <w:adjustRightInd w:val="0"/>
        <w:jc w:val="left"/>
        <w:rPr>
          <w:rFonts w:ascii="Tahoma" w:eastAsia="Calibri" w:hAnsi="Tahoma" w:cs="Tahoma"/>
          <w:b/>
          <w:bCs/>
          <w:color w:val="FF0000"/>
          <w:sz w:val="20"/>
          <w:szCs w:val="20"/>
          <w:lang w:val="sr-Cyrl-RS" w:eastAsia="en-US"/>
        </w:rPr>
      </w:pPr>
    </w:p>
    <w:p w:rsidR="007D611A" w:rsidRPr="004C1B41" w:rsidRDefault="007D611A" w:rsidP="007D611A">
      <w:pPr>
        <w:tabs>
          <w:tab w:val="left" w:pos="709"/>
          <w:tab w:val="left" w:pos="1134"/>
        </w:tabs>
        <w:suppressAutoHyphens w:val="0"/>
        <w:autoSpaceDE w:val="0"/>
        <w:autoSpaceDN w:val="0"/>
        <w:adjustRightInd w:val="0"/>
        <w:contextualSpacing/>
        <w:jc w:val="left"/>
        <w:rPr>
          <w:rFonts w:ascii="Tahoma" w:eastAsia="Calibri" w:hAnsi="Tahoma" w:cs="Tahoma"/>
          <w:color w:val="FF0000"/>
          <w:sz w:val="20"/>
          <w:szCs w:val="20"/>
          <w:lang w:val="sr-Cyrl-RS" w:eastAsia="en-US"/>
        </w:rPr>
      </w:pPr>
    </w:p>
    <w:p w:rsidR="007D611A" w:rsidRPr="004C1B41" w:rsidRDefault="007D611A" w:rsidP="007D611A">
      <w:pPr>
        <w:tabs>
          <w:tab w:val="clear" w:pos="1440"/>
          <w:tab w:val="left" w:pos="990"/>
        </w:tabs>
        <w:ind w:left="630"/>
        <w:jc w:val="left"/>
        <w:outlineLvl w:val="0"/>
        <w:rPr>
          <w:rFonts w:ascii="Tahoma" w:hAnsi="Tahoma" w:cs="Tahoma"/>
          <w:b/>
          <w:sz w:val="20"/>
          <w:szCs w:val="20"/>
          <w:lang w:val="sr-Cyrl-RS"/>
        </w:rPr>
      </w:pPr>
      <w:bookmarkStart w:id="19" w:name="_Toc410026677"/>
      <w:bookmarkStart w:id="20" w:name="_Toc424299613"/>
      <w:r w:rsidRPr="004C1B41">
        <w:rPr>
          <w:rFonts w:ascii="Tahoma" w:hAnsi="Tahoma" w:cs="Tahoma"/>
          <w:b/>
          <w:sz w:val="20"/>
          <w:szCs w:val="20"/>
          <w:lang w:val="sr-Cyrl-RS"/>
        </w:rPr>
        <w:t>3.4.  Упутство како се доказује испуњеност додатних услова из члана 76. ЗЈН</w:t>
      </w:r>
      <w:bookmarkEnd w:id="19"/>
      <w:bookmarkEnd w:id="20"/>
    </w:p>
    <w:p w:rsidR="007D611A" w:rsidRPr="004C1B41" w:rsidRDefault="007D611A" w:rsidP="007D611A">
      <w:pPr>
        <w:tabs>
          <w:tab w:val="clear" w:pos="1440"/>
          <w:tab w:val="left" w:pos="990"/>
        </w:tabs>
        <w:ind w:left="630"/>
        <w:jc w:val="left"/>
        <w:outlineLvl w:val="0"/>
        <w:rPr>
          <w:rFonts w:ascii="Tahoma" w:hAnsi="Tahoma" w:cs="Tahoma"/>
          <w:b/>
          <w:sz w:val="20"/>
          <w:szCs w:val="20"/>
          <w:lang w:val="sr-Cyrl-RS"/>
        </w:rPr>
      </w:pPr>
      <w:bookmarkStart w:id="21" w:name="_Toc410026678"/>
      <w:bookmarkStart w:id="22" w:name="_Toc424299614"/>
      <w:r w:rsidRPr="004C1B41">
        <w:rPr>
          <w:rFonts w:ascii="Tahoma" w:hAnsi="Tahoma" w:cs="Tahoma"/>
          <w:b/>
          <w:sz w:val="20"/>
          <w:szCs w:val="20"/>
          <w:lang w:val="sr-Cyrl-RS"/>
        </w:rPr>
        <w:t>и других додатних услова из члана 76.ЗЈН</w:t>
      </w:r>
      <w:bookmarkEnd w:id="21"/>
      <w:bookmarkEnd w:id="22"/>
    </w:p>
    <w:p w:rsidR="007D611A" w:rsidRPr="004C1B41" w:rsidRDefault="007D611A" w:rsidP="007D611A">
      <w:pPr>
        <w:tabs>
          <w:tab w:val="clear" w:pos="1440"/>
          <w:tab w:val="left" w:pos="990"/>
        </w:tabs>
        <w:ind w:left="630"/>
        <w:jc w:val="left"/>
        <w:outlineLvl w:val="0"/>
        <w:rPr>
          <w:rFonts w:ascii="Tahoma" w:hAnsi="Tahoma" w:cs="Tahoma"/>
          <w:b/>
          <w:sz w:val="20"/>
          <w:szCs w:val="20"/>
          <w:lang w:val="sr-Cyrl-RS"/>
        </w:rPr>
      </w:pP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Испуњеност додатних услова из члана 76. став 2. и других додатних услова из члана 76. став 4. ЗЈН,правно лице као понуђач, или подносилац пријаве, доказује достављањем следећих доказа:</w:t>
      </w:r>
    </w:p>
    <w:p w:rsidR="007D611A" w:rsidRPr="004C1B41" w:rsidRDefault="007D611A" w:rsidP="007D611A">
      <w:pPr>
        <w:jc w:val="left"/>
        <w:outlineLvl w:val="0"/>
        <w:rPr>
          <w:rFonts w:ascii="Tahoma" w:hAnsi="Tahoma" w:cs="Tahoma"/>
          <w:b/>
          <w:sz w:val="20"/>
          <w:szCs w:val="20"/>
          <w:lang w:val="sr-Cyrl-RS"/>
        </w:rPr>
      </w:pPr>
    </w:p>
    <w:p w:rsidR="007D611A" w:rsidRPr="004C1B41" w:rsidRDefault="007D611A" w:rsidP="007D611A">
      <w:pPr>
        <w:tabs>
          <w:tab w:val="left" w:pos="1134"/>
        </w:tabs>
        <w:jc w:val="left"/>
        <w:rPr>
          <w:rFonts w:ascii="Tahoma" w:hAnsi="Tahoma" w:cs="Tahoma"/>
          <w:b/>
          <w:sz w:val="20"/>
          <w:szCs w:val="20"/>
          <w:lang w:val="sr-Cyrl-RS"/>
        </w:rPr>
      </w:pPr>
    </w:p>
    <w:p w:rsidR="007D611A" w:rsidRPr="004C1B41" w:rsidRDefault="007D611A" w:rsidP="007D611A">
      <w:pPr>
        <w:tabs>
          <w:tab w:val="left" w:pos="1134"/>
        </w:tabs>
        <w:jc w:val="left"/>
        <w:rPr>
          <w:rFonts w:ascii="Tahoma" w:hAnsi="Tahoma" w:cs="Tahoma"/>
          <w:b/>
          <w:bCs/>
          <w:sz w:val="20"/>
          <w:szCs w:val="20"/>
          <w:lang w:val="sr-Cyrl-RS"/>
        </w:rPr>
      </w:pPr>
      <w:r w:rsidRPr="004C1B41">
        <w:rPr>
          <w:rFonts w:ascii="Tahoma" w:hAnsi="Tahoma" w:cs="Tahoma"/>
          <w:b/>
          <w:sz w:val="20"/>
          <w:szCs w:val="20"/>
          <w:lang w:val="sr-Cyrl-RS"/>
        </w:rPr>
        <w:t xml:space="preserve">3.4.1. Додатни услов из члана </w:t>
      </w:r>
      <w:r w:rsidRPr="004C1B41">
        <w:rPr>
          <w:rFonts w:ascii="Tahoma" w:hAnsi="Tahoma" w:cs="Tahoma"/>
          <w:b/>
          <w:bCs/>
          <w:sz w:val="20"/>
          <w:szCs w:val="20"/>
          <w:lang w:val="sr-Cyrl-RS"/>
        </w:rPr>
        <w:t>76. став 2.  ЗЈН – финансијски капацитет</w:t>
      </w:r>
    </w:p>
    <w:p w:rsidR="007D611A" w:rsidRPr="0033317C" w:rsidRDefault="007D611A" w:rsidP="007D611A">
      <w:pPr>
        <w:jc w:val="left"/>
        <w:rPr>
          <w:rFonts w:ascii="Tahoma" w:hAnsi="Tahoma" w:cs="Tahoma"/>
          <w:noProof/>
          <w:color w:val="00B050"/>
          <w:sz w:val="20"/>
          <w:szCs w:val="20"/>
          <w:lang w:val="sr-Cyrl-RS"/>
        </w:rPr>
      </w:pPr>
      <w:r w:rsidRPr="0033317C">
        <w:rPr>
          <w:rFonts w:ascii="Tahoma" w:hAnsi="Tahoma" w:cs="Tahoma"/>
          <w:b/>
          <w:iCs/>
          <w:noProof/>
          <w:sz w:val="20"/>
          <w:szCs w:val="20"/>
          <w:lang w:val="sr-Cyrl-RS"/>
        </w:rPr>
        <w:t>Доказ</w:t>
      </w:r>
      <w:r w:rsidRPr="0033317C">
        <w:rPr>
          <w:rFonts w:ascii="Tahoma" w:hAnsi="Tahoma" w:cs="Tahoma"/>
          <w:iCs/>
          <w:noProof/>
          <w:sz w:val="20"/>
          <w:szCs w:val="20"/>
          <w:lang w:val="sr-Cyrl-RS"/>
        </w:rPr>
        <w:t>:</w:t>
      </w:r>
      <w:r w:rsidRPr="0033317C">
        <w:rPr>
          <w:rFonts w:ascii="Tahoma" w:hAnsi="Tahoma" w:cs="Tahoma"/>
          <w:noProof/>
          <w:sz w:val="20"/>
          <w:szCs w:val="20"/>
          <w:u w:val="single"/>
          <w:lang w:val="sr-Cyrl-RS"/>
        </w:rPr>
        <w:t>за правно лице</w:t>
      </w:r>
      <w:r w:rsidRPr="0033317C">
        <w:rPr>
          <w:rFonts w:ascii="Tahoma" w:hAnsi="Tahoma" w:cs="Tahoma"/>
          <w:noProof/>
          <w:sz w:val="20"/>
          <w:szCs w:val="20"/>
          <w:lang w:val="sr-Cyrl-RS"/>
        </w:rPr>
        <w:t>:</w:t>
      </w:r>
    </w:p>
    <w:p w:rsidR="007D611A" w:rsidRPr="0033317C" w:rsidRDefault="007D611A" w:rsidP="007D611A">
      <w:pPr>
        <w:tabs>
          <w:tab w:val="clear" w:pos="1440"/>
        </w:tabs>
        <w:ind w:right="26"/>
        <w:jc w:val="left"/>
        <w:rPr>
          <w:rFonts w:ascii="Tahoma" w:hAnsi="Tahoma" w:cs="Tahoma"/>
          <w:noProof/>
          <w:sz w:val="20"/>
          <w:szCs w:val="20"/>
          <w:lang w:val="sr-Cyrl-RS"/>
        </w:rPr>
      </w:pPr>
      <w:r>
        <w:rPr>
          <w:rFonts w:ascii="Tahoma" w:hAnsi="Tahoma" w:cs="Tahoma"/>
          <w:noProof/>
          <w:sz w:val="20"/>
          <w:szCs w:val="20"/>
          <w:lang w:val="sr-Cyrl-RS"/>
        </w:rPr>
        <w:t>1</w:t>
      </w:r>
      <w:r w:rsidRPr="0033317C">
        <w:rPr>
          <w:rFonts w:ascii="Tahoma" w:hAnsi="Tahoma" w:cs="Tahoma"/>
          <w:noProof/>
          <w:sz w:val="20"/>
          <w:szCs w:val="20"/>
          <w:lang w:val="sr-Cyrl-R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7D611A" w:rsidRDefault="007D611A" w:rsidP="007D611A">
      <w:pPr>
        <w:tabs>
          <w:tab w:val="clear" w:pos="1440"/>
        </w:tabs>
        <w:ind w:right="26"/>
        <w:jc w:val="left"/>
        <w:rPr>
          <w:rFonts w:ascii="Tahoma" w:hAnsi="Tahoma" w:cs="Tahoma"/>
          <w:sz w:val="20"/>
          <w:szCs w:val="20"/>
          <w:lang w:val="sr-Cyrl-CS"/>
        </w:rPr>
      </w:pPr>
      <w:r w:rsidRPr="009F36E3">
        <w:rPr>
          <w:sz w:val="22"/>
          <w:szCs w:val="22"/>
          <w:lang w:val="sr-Cyrl-CS"/>
        </w:rPr>
        <w:t xml:space="preserve">  </w:t>
      </w:r>
    </w:p>
    <w:p w:rsidR="007D611A" w:rsidRPr="0033317C" w:rsidRDefault="007D611A" w:rsidP="007D611A">
      <w:pPr>
        <w:tabs>
          <w:tab w:val="clear" w:pos="1440"/>
        </w:tabs>
        <w:ind w:right="26"/>
        <w:jc w:val="left"/>
        <w:rPr>
          <w:rFonts w:ascii="Tahoma" w:hAnsi="Tahoma" w:cs="Tahoma"/>
          <w:sz w:val="20"/>
          <w:szCs w:val="20"/>
          <w:lang w:val="sr-Cyrl-RS"/>
        </w:rPr>
      </w:pPr>
      <w:r w:rsidRPr="0033317C">
        <w:rPr>
          <w:rFonts w:ascii="Tahoma" w:hAnsi="Tahoma" w:cs="Tahoma"/>
          <w:b/>
          <w:sz w:val="20"/>
          <w:szCs w:val="20"/>
          <w:lang w:val="sr-Cyrl-CS"/>
        </w:rPr>
        <w:t xml:space="preserve">    Доказ</w:t>
      </w:r>
      <w:r w:rsidRPr="0033317C">
        <w:rPr>
          <w:rFonts w:ascii="Tahoma" w:hAnsi="Tahoma" w:cs="Tahoma"/>
          <w:sz w:val="20"/>
          <w:szCs w:val="20"/>
          <w:lang w:val="sr-Cyrl-CS"/>
        </w:rPr>
        <w:t xml:space="preserve">: </w:t>
      </w:r>
      <w:r w:rsidRPr="0033317C">
        <w:rPr>
          <w:rFonts w:ascii="Tahoma" w:hAnsi="Tahoma" w:cs="Tahoma"/>
          <w:sz w:val="20"/>
          <w:szCs w:val="20"/>
          <w:u w:val="single"/>
          <w:lang w:val="sr-Cyrl-CS"/>
        </w:rPr>
        <w:t xml:space="preserve">за предузетника који је </w:t>
      </w:r>
      <w:r w:rsidRPr="0033317C">
        <w:rPr>
          <w:rFonts w:ascii="Tahoma" w:hAnsi="Tahoma" w:cs="Tahoma"/>
          <w:sz w:val="20"/>
          <w:szCs w:val="20"/>
          <w:u w:val="single"/>
          <w:lang w:val="sr-Latn-CS"/>
        </w:rPr>
        <w:t>ПДВ обвезник</w:t>
      </w:r>
      <w:r w:rsidRPr="0033317C">
        <w:rPr>
          <w:rFonts w:ascii="Tahoma" w:hAnsi="Tahoma" w:cs="Tahoma"/>
          <w:sz w:val="20"/>
          <w:szCs w:val="20"/>
          <w:lang w:val="sr-Latn-CS"/>
        </w:rPr>
        <w:t>,односно предузетник који води пословнекњиге по систему простог/двојног књиговодства:</w:t>
      </w:r>
    </w:p>
    <w:p w:rsidR="007D611A" w:rsidRDefault="007D611A" w:rsidP="007D611A">
      <w:pPr>
        <w:pStyle w:val="ListParagraph"/>
        <w:suppressAutoHyphens w:val="0"/>
        <w:spacing w:after="0"/>
        <w:ind w:left="0" w:right="26" w:firstLine="0"/>
        <w:jc w:val="left"/>
        <w:rPr>
          <w:rFonts w:ascii="Tahoma" w:hAnsi="Tahoma" w:cs="Tahoma"/>
          <w:sz w:val="20"/>
          <w:lang w:val="sr-Cyrl-RS"/>
        </w:rPr>
      </w:pPr>
    </w:p>
    <w:p w:rsidR="007D611A" w:rsidRPr="001E20E7" w:rsidRDefault="007D611A" w:rsidP="007D611A">
      <w:pPr>
        <w:pStyle w:val="ListParagraph"/>
        <w:suppressAutoHyphens w:val="0"/>
        <w:spacing w:after="0"/>
        <w:ind w:left="0" w:right="26" w:firstLine="0"/>
        <w:jc w:val="left"/>
        <w:rPr>
          <w:rFonts w:ascii="Tahoma" w:hAnsi="Tahoma" w:cs="Tahoma"/>
          <w:sz w:val="20"/>
          <w:lang w:val="sr-Cyrl-RS"/>
        </w:rPr>
      </w:pPr>
      <w:r>
        <w:rPr>
          <w:rFonts w:ascii="Tahoma" w:hAnsi="Tahoma" w:cs="Tahoma"/>
          <w:sz w:val="20"/>
          <w:lang w:val="sr-Cyrl-RS"/>
        </w:rPr>
        <w:t>1</w:t>
      </w:r>
      <w:r w:rsidRPr="0033317C">
        <w:rPr>
          <w:rFonts w:ascii="Tahoma" w:hAnsi="Tahoma" w:cs="Tahoma"/>
          <w:sz w:val="20"/>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7D611A" w:rsidRDefault="007D611A" w:rsidP="007D611A">
      <w:pPr>
        <w:jc w:val="left"/>
        <w:rPr>
          <w:rFonts w:ascii="Tahoma" w:hAnsi="Tahoma" w:cs="Tahoma"/>
          <w:sz w:val="20"/>
          <w:szCs w:val="20"/>
          <w:lang w:val="sr-Cyrl-CS"/>
        </w:rPr>
      </w:pPr>
    </w:p>
    <w:p w:rsidR="007D611A" w:rsidRPr="0033317C" w:rsidRDefault="007D611A" w:rsidP="007D611A">
      <w:pPr>
        <w:jc w:val="left"/>
        <w:rPr>
          <w:rFonts w:ascii="Tahoma" w:hAnsi="Tahoma" w:cs="Tahoma"/>
          <w:sz w:val="20"/>
          <w:szCs w:val="20"/>
          <w:lang w:val="sr-Cyrl-CS"/>
        </w:rPr>
      </w:pPr>
      <w:r>
        <w:rPr>
          <w:sz w:val="22"/>
          <w:szCs w:val="22"/>
          <w:lang w:val="sr-Cyrl-CS"/>
        </w:rPr>
        <w:tab/>
      </w:r>
      <w:r>
        <w:rPr>
          <w:sz w:val="22"/>
          <w:szCs w:val="22"/>
          <w:lang w:val="sr-Cyrl-CS"/>
        </w:rPr>
        <w:tab/>
      </w:r>
      <w:r w:rsidRPr="0033317C">
        <w:rPr>
          <w:rFonts w:ascii="Tahoma" w:hAnsi="Tahoma" w:cs="Tahoma"/>
          <w:sz w:val="20"/>
          <w:szCs w:val="20"/>
          <w:lang w:val="sr-Cyrl-CS"/>
        </w:rPr>
        <w:t>Посебне напомене:</w:t>
      </w:r>
    </w:p>
    <w:p w:rsidR="007D611A" w:rsidRPr="0033317C" w:rsidRDefault="007D611A" w:rsidP="007D611A">
      <w:pPr>
        <w:jc w:val="left"/>
        <w:rPr>
          <w:rFonts w:ascii="Tahoma" w:hAnsi="Tahoma" w:cs="Tahoma"/>
          <w:sz w:val="20"/>
          <w:szCs w:val="20"/>
          <w:lang w:val="sr-Cyrl-CS"/>
        </w:rPr>
      </w:pPr>
      <w:r w:rsidRPr="0033317C">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7D611A" w:rsidRPr="0033317C" w:rsidRDefault="007D611A" w:rsidP="007D611A">
      <w:pPr>
        <w:jc w:val="left"/>
        <w:rPr>
          <w:rFonts w:ascii="Tahoma" w:hAnsi="Tahoma" w:cs="Tahoma"/>
          <w:sz w:val="20"/>
          <w:szCs w:val="20"/>
          <w:lang w:val="sr-Latn-CS"/>
        </w:rPr>
      </w:pPr>
      <w:r w:rsidRPr="0033317C">
        <w:rPr>
          <w:rFonts w:ascii="Tahoma" w:hAnsi="Tahoma" w:cs="Tahoma"/>
          <w:sz w:val="20"/>
          <w:szCs w:val="20"/>
          <w:lang w:val="sr-Latn-CS"/>
        </w:rPr>
        <w:t xml:space="preserve">2) </w:t>
      </w:r>
      <w:r w:rsidRPr="0033317C">
        <w:rPr>
          <w:rFonts w:ascii="Tahoma" w:hAnsi="Tahoma" w:cs="Tahoma"/>
          <w:sz w:val="20"/>
          <w:szCs w:val="20"/>
        </w:rPr>
        <w:t>У случају подношења заједничке понуде,</w:t>
      </w:r>
      <w:r>
        <w:rPr>
          <w:rFonts w:ascii="Tahoma" w:hAnsi="Tahoma" w:cs="Tahoma"/>
          <w:sz w:val="20"/>
          <w:szCs w:val="20"/>
          <w:lang w:val="sr-Cyrl-RS"/>
        </w:rPr>
        <w:t xml:space="preserve"> </w:t>
      </w:r>
      <w:r w:rsidRPr="0033317C">
        <w:rPr>
          <w:rFonts w:ascii="Tahoma" w:hAnsi="Tahoma" w:cs="Tahoma"/>
          <w:sz w:val="20"/>
          <w:szCs w:val="20"/>
        </w:rPr>
        <w:t>задати услов о неопходном финансијском капацитету</w:t>
      </w:r>
      <w:r w:rsidRPr="0033317C">
        <w:rPr>
          <w:rFonts w:ascii="Tahoma" w:hAnsi="Tahoma" w:cs="Tahoma"/>
          <w:sz w:val="20"/>
          <w:szCs w:val="20"/>
          <w:lang w:val="sr-Latn-CS"/>
        </w:rPr>
        <w:t xml:space="preserve">, </w:t>
      </w:r>
      <w:r w:rsidRPr="0033317C">
        <w:rPr>
          <w:rFonts w:ascii="Tahoma" w:hAnsi="Tahoma" w:cs="Tahoma"/>
          <w:sz w:val="20"/>
          <w:szCs w:val="20"/>
        </w:rPr>
        <w:t>чланови групе понуђача испуњавају заједно</w:t>
      </w:r>
      <w:r w:rsidRPr="0033317C">
        <w:rPr>
          <w:rFonts w:ascii="Tahoma" w:hAnsi="Tahoma" w:cs="Tahoma"/>
          <w:sz w:val="20"/>
          <w:szCs w:val="20"/>
          <w:lang w:val="sr-Latn-CS"/>
        </w:rPr>
        <w:t>.</w:t>
      </w:r>
    </w:p>
    <w:p w:rsidR="007D611A" w:rsidRPr="00DD46D4" w:rsidRDefault="007D611A" w:rsidP="007D611A">
      <w:pPr>
        <w:tabs>
          <w:tab w:val="left" w:pos="720"/>
        </w:tabs>
        <w:suppressAutoHyphens w:val="0"/>
        <w:jc w:val="left"/>
        <w:rPr>
          <w:rFonts w:ascii="Tahoma" w:hAnsi="Tahoma" w:cs="Tahoma"/>
          <w:b/>
          <w:sz w:val="20"/>
          <w:szCs w:val="20"/>
          <w:lang w:val="sr-Cyrl-RS" w:eastAsia="en-US"/>
        </w:rPr>
      </w:pPr>
    </w:p>
    <w:p w:rsidR="007D611A" w:rsidRPr="001439E5" w:rsidRDefault="007D611A" w:rsidP="007D611A">
      <w:pPr>
        <w:tabs>
          <w:tab w:val="left" w:pos="720"/>
        </w:tabs>
        <w:suppressAutoHyphens w:val="0"/>
        <w:jc w:val="left"/>
        <w:rPr>
          <w:rFonts w:ascii="Tahoma" w:hAnsi="Tahoma" w:cs="Tahoma"/>
          <w:b/>
          <w:sz w:val="20"/>
          <w:szCs w:val="20"/>
          <w:lang w:eastAsia="en-US"/>
        </w:rPr>
      </w:pPr>
    </w:p>
    <w:p w:rsidR="007D611A" w:rsidRPr="004C1B41" w:rsidRDefault="007D611A" w:rsidP="007D611A">
      <w:pPr>
        <w:tabs>
          <w:tab w:val="left" w:pos="720"/>
        </w:tabs>
        <w:suppressAutoHyphens w:val="0"/>
        <w:jc w:val="left"/>
        <w:rPr>
          <w:rFonts w:ascii="Tahoma" w:hAnsi="Tahoma" w:cs="Tahoma"/>
          <w:sz w:val="20"/>
          <w:szCs w:val="20"/>
          <w:lang w:val="sr-Cyrl-RS" w:eastAsia="en-US"/>
        </w:rPr>
      </w:pPr>
      <w:r>
        <w:rPr>
          <w:rFonts w:ascii="Tahoma" w:hAnsi="Tahoma" w:cs="Tahoma"/>
          <w:b/>
          <w:sz w:val="20"/>
          <w:szCs w:val="20"/>
          <w:lang w:val="sr-Cyrl-RS" w:eastAsia="en-US"/>
        </w:rPr>
        <w:t xml:space="preserve">                   </w:t>
      </w:r>
      <w:r w:rsidRPr="004C1B41">
        <w:rPr>
          <w:rFonts w:ascii="Tahoma" w:hAnsi="Tahoma" w:cs="Tahoma"/>
          <w:b/>
          <w:sz w:val="20"/>
          <w:szCs w:val="20"/>
          <w:lang w:val="sr-Cyrl-RS" w:eastAsia="en-US"/>
        </w:rPr>
        <w:t>3.4.2</w:t>
      </w:r>
      <w:r w:rsidRPr="004C1B41">
        <w:rPr>
          <w:rFonts w:ascii="Tahoma" w:hAnsi="Tahoma" w:cs="Tahoma"/>
          <w:sz w:val="20"/>
          <w:szCs w:val="20"/>
          <w:lang w:val="sr-Cyrl-RS" w:eastAsia="en-US"/>
        </w:rPr>
        <w:t>.</w:t>
      </w:r>
      <w:r>
        <w:rPr>
          <w:rFonts w:ascii="Tahoma" w:hAnsi="Tahoma" w:cs="Tahoma"/>
          <w:sz w:val="20"/>
          <w:szCs w:val="20"/>
          <w:lang w:val="sr-Cyrl-RS" w:eastAsia="en-US"/>
        </w:rPr>
        <w:t xml:space="preserve"> </w:t>
      </w:r>
      <w:r>
        <w:rPr>
          <w:rFonts w:ascii="Tahoma" w:hAnsi="Tahoma" w:cs="Tahoma"/>
          <w:b/>
          <w:sz w:val="20"/>
          <w:szCs w:val="20"/>
          <w:lang w:val="sr-Cyrl-RS"/>
        </w:rPr>
        <w:t xml:space="preserve">Додатни услов из члана </w:t>
      </w:r>
      <w:r>
        <w:rPr>
          <w:rFonts w:ascii="Tahoma" w:hAnsi="Tahoma" w:cs="Tahoma"/>
          <w:b/>
          <w:bCs/>
          <w:sz w:val="20"/>
          <w:szCs w:val="20"/>
          <w:lang w:val="sr-Cyrl-RS"/>
        </w:rPr>
        <w:t>76. став 2.  ЗЈН –</w:t>
      </w:r>
      <w:r w:rsidRPr="004C1B41">
        <w:rPr>
          <w:rFonts w:ascii="Tahoma" w:hAnsi="Tahoma" w:cs="Tahoma"/>
          <w:sz w:val="20"/>
          <w:szCs w:val="20"/>
          <w:lang w:val="sr-Cyrl-RS" w:eastAsia="en-US"/>
        </w:rPr>
        <w:t xml:space="preserve"> </w:t>
      </w:r>
      <w:r w:rsidRPr="004C1B41">
        <w:rPr>
          <w:rFonts w:ascii="Tahoma" w:hAnsi="Tahoma" w:cs="Tahoma"/>
          <w:b/>
          <w:sz w:val="20"/>
          <w:szCs w:val="20"/>
          <w:lang w:val="sr-Cyrl-RS" w:eastAsia="en-US"/>
        </w:rPr>
        <w:t>Пословни капацитет</w:t>
      </w:r>
    </w:p>
    <w:p w:rsidR="007D611A" w:rsidRPr="001A52FD" w:rsidRDefault="007D611A" w:rsidP="007D611A">
      <w:pPr>
        <w:jc w:val="left"/>
        <w:rPr>
          <w:rFonts w:ascii="Tahoma" w:hAnsi="Tahoma" w:cs="Tahoma"/>
          <w:sz w:val="20"/>
          <w:szCs w:val="20"/>
          <w:lang w:val="sr-Cyrl-RS"/>
        </w:rPr>
      </w:pPr>
      <w:r w:rsidRPr="004C1B41">
        <w:rPr>
          <w:rFonts w:ascii="Tahoma" w:hAnsi="Tahoma" w:cs="Tahoma"/>
          <w:sz w:val="20"/>
          <w:szCs w:val="20"/>
          <w:lang w:val="sr-Cyrl-RS" w:eastAsia="en-US"/>
        </w:rPr>
        <w:t>-</w:t>
      </w:r>
      <w:r w:rsidRPr="004C1B41">
        <w:rPr>
          <w:rFonts w:ascii="Tahoma" w:hAnsi="Tahoma" w:cs="Tahoma"/>
          <w:b/>
          <w:sz w:val="20"/>
          <w:szCs w:val="20"/>
          <w:lang w:val="sr-Cyrl-RS"/>
        </w:rPr>
        <w:t>Доказ</w:t>
      </w:r>
      <w:r w:rsidRPr="004C1B41">
        <w:rPr>
          <w:rFonts w:ascii="Tahoma" w:hAnsi="Tahoma" w:cs="Tahoma"/>
          <w:sz w:val="20"/>
          <w:szCs w:val="20"/>
          <w:lang w:val="sr-Cyrl-RS"/>
        </w:rPr>
        <w:t xml:space="preserve"> Референтна листа, изведених радова који су предмет јавне набавке за предходне </w:t>
      </w:r>
      <w:r>
        <w:rPr>
          <w:rFonts w:ascii="Tahoma" w:hAnsi="Tahoma" w:cs="Tahoma"/>
          <w:sz w:val="20"/>
          <w:szCs w:val="20"/>
          <w:lang w:val="sr-Cyrl-RS"/>
        </w:rPr>
        <w:t>две</w:t>
      </w:r>
      <w:r w:rsidRPr="004C1B41">
        <w:rPr>
          <w:rFonts w:ascii="Tahoma" w:hAnsi="Tahoma" w:cs="Tahoma"/>
          <w:sz w:val="20"/>
          <w:szCs w:val="20"/>
          <w:lang w:val="sr-Cyrl-RS"/>
        </w:rPr>
        <w:t xml:space="preserve"> године до дана објављивања позива за достављање понуда на Порталу јавних набавки и на званичном сајту наручиоца у износу од </w:t>
      </w:r>
      <w:r>
        <w:rPr>
          <w:rFonts w:ascii="Tahoma" w:hAnsi="Tahoma" w:cs="Tahoma"/>
          <w:sz w:val="20"/>
          <w:szCs w:val="20"/>
          <w:lang w:val="sr-Cyrl-RS"/>
        </w:rPr>
        <w:t>укупно 3.000.000,00 динара без ПДВ, дата на меморандуму издаваоца у слободној форми.</w:t>
      </w:r>
      <w:r w:rsidRPr="004C1B41">
        <w:rPr>
          <w:rFonts w:ascii="Tahoma" w:hAnsi="Tahoma" w:cs="Tahoma"/>
          <w:sz w:val="20"/>
          <w:szCs w:val="20"/>
          <w:lang w:val="sr-Cyrl-RS"/>
        </w:rPr>
        <w:t xml:space="preserve"> </w:t>
      </w:r>
      <w:r w:rsidRPr="001A52FD">
        <w:rPr>
          <w:rFonts w:ascii="Tahoma" w:hAnsi="Tahoma" w:cs="Tahoma"/>
          <w:sz w:val="20"/>
          <w:szCs w:val="20"/>
          <w:lang w:val="sr-Cyrl-RS"/>
        </w:rPr>
        <w:t xml:space="preserve">Потврде </w:t>
      </w:r>
      <w:r w:rsidRPr="001A52FD">
        <w:rPr>
          <w:rFonts w:ascii="Tahoma" w:hAnsi="Tahoma" w:cs="Tahoma"/>
          <w:sz w:val="20"/>
          <w:szCs w:val="20"/>
        </w:rPr>
        <w:t>сачињене у слободној форми</w:t>
      </w:r>
      <w:r w:rsidRPr="001A52FD">
        <w:rPr>
          <w:rFonts w:ascii="Tahoma" w:hAnsi="Tahoma" w:cs="Tahoma"/>
          <w:sz w:val="20"/>
          <w:szCs w:val="20"/>
          <w:lang w:val="sr-Cyrl-RS"/>
        </w:rPr>
        <w:t xml:space="preserve"> могу бити сачињене на мемеорандуму понуђача</w:t>
      </w:r>
      <w:r w:rsidRPr="001A52FD">
        <w:rPr>
          <w:rFonts w:ascii="Tahoma" w:hAnsi="Tahoma" w:cs="Tahoma"/>
          <w:sz w:val="20"/>
          <w:szCs w:val="20"/>
        </w:rPr>
        <w:t xml:space="preserve"> и</w:t>
      </w:r>
      <w:r w:rsidRPr="001A52FD">
        <w:rPr>
          <w:rFonts w:ascii="Tahoma" w:hAnsi="Tahoma" w:cs="Tahoma"/>
          <w:sz w:val="20"/>
          <w:szCs w:val="20"/>
          <w:lang w:val="sr-Cyrl-RS"/>
        </w:rPr>
        <w:t>ли</w:t>
      </w:r>
      <w:r w:rsidRPr="001A52FD">
        <w:rPr>
          <w:rFonts w:ascii="Tahoma" w:hAnsi="Tahoma" w:cs="Tahoma"/>
          <w:sz w:val="20"/>
          <w:szCs w:val="20"/>
        </w:rPr>
        <w:t xml:space="preserve"> на меморандуму Наручиоца радова</w:t>
      </w:r>
      <w:r w:rsidRPr="001A52FD">
        <w:rPr>
          <w:rFonts w:ascii="Tahoma" w:hAnsi="Tahoma" w:cs="Tahoma"/>
          <w:sz w:val="20"/>
          <w:szCs w:val="20"/>
          <w:lang w:val="sr-Cyrl-RS"/>
        </w:rPr>
        <w:t xml:space="preserve">. Важно је да из Референтне листе на несумљив начин може да се утврди </w:t>
      </w:r>
      <w:r>
        <w:rPr>
          <w:rFonts w:ascii="Tahoma" w:hAnsi="Tahoma" w:cs="Tahoma"/>
          <w:sz w:val="20"/>
          <w:szCs w:val="20"/>
          <w:lang w:val="sr-Cyrl-RS"/>
        </w:rPr>
        <w:t>да су радови изведени</w:t>
      </w:r>
      <w:r w:rsidR="00917423">
        <w:rPr>
          <w:rFonts w:ascii="Tahoma" w:hAnsi="Tahoma" w:cs="Tahoma"/>
          <w:sz w:val="20"/>
          <w:szCs w:val="20"/>
          <w:lang w:val="sr-Cyrl-RS"/>
        </w:rPr>
        <w:t xml:space="preserve"> и примљени</w:t>
      </w:r>
      <w:r w:rsidRPr="001A52FD">
        <w:rPr>
          <w:rFonts w:ascii="Tahoma" w:hAnsi="Tahoma" w:cs="Tahoma"/>
          <w:sz w:val="20"/>
          <w:szCs w:val="20"/>
          <w:lang w:val="sr-Cyrl-RS"/>
        </w:rPr>
        <w:t>.</w:t>
      </w:r>
    </w:p>
    <w:p w:rsidR="007D611A" w:rsidRDefault="007D611A" w:rsidP="007D611A">
      <w:pPr>
        <w:jc w:val="left"/>
        <w:rPr>
          <w:rFonts w:ascii="Tahoma" w:hAnsi="Tahoma" w:cs="Tahoma"/>
          <w:sz w:val="20"/>
          <w:lang w:val="sr-Cyrl-RS"/>
        </w:rPr>
      </w:pPr>
    </w:p>
    <w:p w:rsidR="00F87279" w:rsidRDefault="007D611A" w:rsidP="00F87279">
      <w:pPr>
        <w:jc w:val="left"/>
        <w:rPr>
          <w:rFonts w:ascii="Tahoma" w:hAnsi="Tahoma" w:cs="Tahoma"/>
          <w:b/>
          <w:sz w:val="20"/>
          <w:szCs w:val="20"/>
          <w:lang w:val="sr-Cyrl-RS" w:eastAsia="en-US"/>
        </w:rPr>
      </w:pPr>
      <w:r>
        <w:rPr>
          <w:rFonts w:ascii="Tahoma" w:hAnsi="Tahoma" w:cs="Tahoma"/>
          <w:b/>
          <w:sz w:val="20"/>
          <w:szCs w:val="20"/>
          <w:lang w:val="sr-Cyrl-RS" w:eastAsia="en-US"/>
        </w:rPr>
        <w:t xml:space="preserve">                </w:t>
      </w:r>
    </w:p>
    <w:p w:rsidR="007D611A" w:rsidRPr="004C1B41" w:rsidRDefault="007D611A" w:rsidP="00F87279">
      <w:pPr>
        <w:jc w:val="left"/>
        <w:rPr>
          <w:rFonts w:ascii="Tahoma" w:hAnsi="Tahoma" w:cs="Tahoma"/>
          <w:b/>
          <w:sz w:val="20"/>
          <w:lang w:val="sr-Cyrl-RS" w:eastAsia="en-US"/>
        </w:rPr>
      </w:pPr>
      <w:r>
        <w:rPr>
          <w:rFonts w:ascii="Tahoma" w:hAnsi="Tahoma" w:cs="Tahoma"/>
          <w:b/>
          <w:sz w:val="20"/>
          <w:lang w:val="sr-Cyrl-RS"/>
        </w:rPr>
        <w:t xml:space="preserve">                  </w:t>
      </w:r>
      <w:r w:rsidRPr="004C1B41">
        <w:rPr>
          <w:rFonts w:ascii="Tahoma" w:hAnsi="Tahoma" w:cs="Tahoma"/>
          <w:b/>
          <w:sz w:val="20"/>
          <w:lang w:val="sr-Cyrl-RS"/>
        </w:rPr>
        <w:t>3.4</w:t>
      </w:r>
      <w:r>
        <w:rPr>
          <w:rFonts w:ascii="Tahoma" w:hAnsi="Tahoma" w:cs="Tahoma"/>
          <w:b/>
          <w:sz w:val="20"/>
          <w:lang w:val="sr-Cyrl-RS"/>
        </w:rPr>
        <w:t>.4</w:t>
      </w:r>
      <w:r w:rsidRPr="004C1B41">
        <w:rPr>
          <w:rFonts w:ascii="Tahoma" w:hAnsi="Tahoma" w:cs="Tahoma"/>
          <w:b/>
          <w:sz w:val="20"/>
          <w:lang w:val="sr-Cyrl-RS"/>
        </w:rPr>
        <w:t xml:space="preserve">.  Додатни услов из члана </w:t>
      </w:r>
      <w:r w:rsidRPr="004C1B41">
        <w:rPr>
          <w:rFonts w:ascii="Tahoma" w:hAnsi="Tahoma" w:cs="Tahoma"/>
          <w:b/>
          <w:bCs/>
          <w:sz w:val="20"/>
          <w:lang w:val="sr-Cyrl-RS"/>
        </w:rPr>
        <w:t>76. став 2.  ЗЈН -</w:t>
      </w:r>
      <w:r w:rsidRPr="004C1B41">
        <w:rPr>
          <w:rFonts w:ascii="Tahoma" w:hAnsi="Tahoma" w:cs="Tahoma"/>
          <w:b/>
          <w:sz w:val="20"/>
          <w:lang w:val="sr-Cyrl-RS" w:eastAsia="en-US"/>
        </w:rPr>
        <w:t>Кадровски капацитет</w:t>
      </w:r>
    </w:p>
    <w:p w:rsidR="007D611A" w:rsidRPr="004C1B41" w:rsidRDefault="007D611A" w:rsidP="007D611A">
      <w:pPr>
        <w:jc w:val="left"/>
        <w:rPr>
          <w:rFonts w:ascii="Tahoma" w:hAnsi="Tahoma" w:cs="Tahoma"/>
          <w:b/>
          <w:sz w:val="20"/>
          <w:szCs w:val="20"/>
          <w:lang w:val="sr-Cyrl-RS" w:eastAsia="en-US"/>
        </w:rPr>
      </w:pPr>
      <w:r w:rsidRPr="004C1B41">
        <w:rPr>
          <w:rFonts w:ascii="Tahoma" w:hAnsi="Tahoma" w:cs="Tahoma"/>
          <w:b/>
          <w:sz w:val="20"/>
          <w:szCs w:val="20"/>
          <w:lang w:val="sr-Cyrl-RS" w:eastAsia="en-US"/>
        </w:rPr>
        <w:t>Доказ:</w:t>
      </w:r>
    </w:p>
    <w:p w:rsidR="007D611A" w:rsidRDefault="007D611A" w:rsidP="007D611A">
      <w:pPr>
        <w:jc w:val="left"/>
        <w:rPr>
          <w:rFonts w:ascii="Arial" w:hAnsi="Arial" w:cs="Arial"/>
          <w:sz w:val="27"/>
          <w:szCs w:val="27"/>
          <w:lang w:eastAsia="en-US"/>
        </w:rPr>
      </w:pPr>
      <w:r>
        <w:rPr>
          <w:rFonts w:ascii="Tahoma" w:hAnsi="Tahoma" w:cs="Tahoma"/>
          <w:b/>
          <w:sz w:val="20"/>
        </w:rPr>
        <w:t>а )</w:t>
      </w:r>
      <w:r>
        <w:rPr>
          <w:rFonts w:ascii="Tahoma" w:hAnsi="Tahoma" w:cs="Tahoma"/>
          <w:b/>
          <w:sz w:val="20"/>
          <w:lang w:val="sr-Cyrl-RS"/>
        </w:rPr>
        <w:t xml:space="preserve"> </w:t>
      </w:r>
      <w:r>
        <w:rPr>
          <w:rFonts w:ascii="Tahoma" w:hAnsi="Tahoma" w:cs="Tahoma"/>
          <w:b/>
          <w:sz w:val="20"/>
          <w:szCs w:val="20"/>
          <w:lang w:eastAsia="en-US"/>
        </w:rPr>
        <w:t>Доказ:</w:t>
      </w:r>
      <w:r>
        <w:rPr>
          <w:rFonts w:ascii="Tahoma" w:hAnsi="Tahoma" w:cs="Tahoma"/>
          <w:sz w:val="20"/>
          <w:szCs w:val="20"/>
          <w:lang w:val="sr-Cyrl-RS" w:eastAsia="en-US"/>
        </w:rPr>
        <w:t xml:space="preserve"> </w:t>
      </w:r>
      <w:r w:rsidR="006B599F">
        <w:rPr>
          <w:rFonts w:ascii="Tahoma" w:hAnsi="Tahoma" w:cs="Tahoma"/>
          <w:sz w:val="20"/>
          <w:szCs w:val="20"/>
          <w:lang w:eastAsia="en-US"/>
        </w:rPr>
        <w:t>Фотокопије образца М</w:t>
      </w:r>
      <w:r w:rsidR="006B599F">
        <w:rPr>
          <w:rFonts w:ascii="Tahoma" w:hAnsi="Tahoma" w:cs="Tahoma"/>
          <w:sz w:val="20"/>
          <w:szCs w:val="20"/>
          <w:lang w:val="sr-Cyrl-RS" w:eastAsia="en-US"/>
        </w:rPr>
        <w:t xml:space="preserve"> </w:t>
      </w:r>
      <w:r>
        <w:rPr>
          <w:rFonts w:ascii="Tahoma" w:hAnsi="Tahoma" w:cs="Tahoma"/>
          <w:sz w:val="20"/>
          <w:szCs w:val="20"/>
          <w:lang w:eastAsia="en-US"/>
        </w:rPr>
        <w:t xml:space="preserve"> за тражени кадровски капацитет</w:t>
      </w:r>
      <w:r>
        <w:rPr>
          <w:rFonts w:ascii="Arial" w:hAnsi="Arial" w:cs="Arial"/>
          <w:sz w:val="27"/>
          <w:szCs w:val="27"/>
          <w:lang w:eastAsia="en-US"/>
        </w:rPr>
        <w:t xml:space="preserve"> </w:t>
      </w:r>
    </w:p>
    <w:p w:rsidR="007D611A" w:rsidRDefault="007D611A" w:rsidP="007D611A">
      <w:pPr>
        <w:jc w:val="left"/>
        <w:rPr>
          <w:rFonts w:ascii="Arial" w:hAnsi="Arial" w:cs="Arial"/>
          <w:sz w:val="27"/>
          <w:szCs w:val="27"/>
          <w:lang w:val="sr-Cyrl-RS" w:eastAsia="en-US"/>
        </w:rPr>
      </w:pPr>
      <w:r>
        <w:rPr>
          <w:rFonts w:ascii="Tahoma" w:hAnsi="Tahoma" w:cs="Tahoma"/>
          <w:b/>
          <w:sz w:val="20"/>
          <w:szCs w:val="20"/>
          <w:lang w:val="sr-Cyrl-CS"/>
        </w:rPr>
        <w:t xml:space="preserve">б) </w:t>
      </w:r>
      <w:r>
        <w:rPr>
          <w:rFonts w:ascii="Tahoma" w:hAnsi="Tahoma" w:cs="Tahoma"/>
          <w:b/>
          <w:sz w:val="20"/>
          <w:szCs w:val="20"/>
          <w:lang w:eastAsia="en-US"/>
        </w:rPr>
        <w:t>Доказ:</w:t>
      </w:r>
      <w:r>
        <w:rPr>
          <w:rFonts w:ascii="Tahoma" w:hAnsi="Tahoma" w:cs="Tahoma"/>
          <w:b/>
          <w:sz w:val="20"/>
          <w:szCs w:val="20"/>
          <w:lang w:val="sr-Cyrl-CS" w:eastAsia="en-US"/>
        </w:rPr>
        <w:t xml:space="preserve"> </w:t>
      </w:r>
      <w:r>
        <w:rPr>
          <w:rFonts w:ascii="Tahoma" w:hAnsi="Tahoma" w:cs="Tahoma"/>
          <w:sz w:val="20"/>
          <w:szCs w:val="20"/>
          <w:lang w:eastAsia="en-US"/>
        </w:rPr>
        <w:t>Копија личне лиценце са потврдом о важењу издате од Инжењерске коморе Србије Заједно са доказима</w:t>
      </w:r>
      <w:r>
        <w:rPr>
          <w:rFonts w:ascii="Tahoma" w:hAnsi="Tahoma" w:cs="Tahoma"/>
          <w:sz w:val="20"/>
          <w:szCs w:val="20"/>
          <w:lang w:val="sr-Cyrl-CS" w:eastAsia="en-US"/>
        </w:rPr>
        <w:t xml:space="preserve"> </w:t>
      </w:r>
      <w:r>
        <w:rPr>
          <w:rFonts w:ascii="Tahoma" w:hAnsi="Tahoma" w:cs="Tahoma"/>
          <w:sz w:val="20"/>
          <w:szCs w:val="20"/>
          <w:lang w:eastAsia="en-US"/>
        </w:rPr>
        <w:t>о ангажовању</w:t>
      </w:r>
    </w:p>
    <w:p w:rsidR="007D611A" w:rsidRDefault="007D611A" w:rsidP="007D611A">
      <w:pPr>
        <w:tabs>
          <w:tab w:val="left" w:pos="720"/>
        </w:tabs>
        <w:suppressAutoHyphens w:val="0"/>
        <w:jc w:val="left"/>
        <w:rPr>
          <w:rFonts w:ascii="Tahoma" w:hAnsi="Tahoma" w:cs="Tahoma"/>
          <w:sz w:val="20"/>
          <w:szCs w:val="20"/>
          <w:lang w:val="sr-Cyrl-RS" w:eastAsia="en-US"/>
        </w:rPr>
      </w:pPr>
      <w:r>
        <w:rPr>
          <w:rFonts w:ascii="Tahoma" w:hAnsi="Tahoma" w:cs="Tahoma"/>
          <w:b/>
          <w:sz w:val="20"/>
          <w:szCs w:val="20"/>
          <w:lang w:eastAsia="en-US"/>
        </w:rPr>
        <w:t>в)</w:t>
      </w:r>
      <w:r>
        <w:rPr>
          <w:rFonts w:ascii="Tahoma" w:hAnsi="Tahoma" w:cs="Tahoma"/>
          <w:b/>
          <w:sz w:val="20"/>
          <w:szCs w:val="20"/>
          <w:lang w:val="sr-Cyrl-RS" w:eastAsia="en-US"/>
        </w:rPr>
        <w:t xml:space="preserve">  </w:t>
      </w:r>
      <w:r>
        <w:rPr>
          <w:rFonts w:ascii="Tahoma" w:hAnsi="Tahoma" w:cs="Tahoma"/>
          <w:b/>
          <w:sz w:val="20"/>
          <w:szCs w:val="20"/>
          <w:lang w:eastAsia="en-US"/>
        </w:rPr>
        <w:t>Доказ:</w:t>
      </w:r>
      <w:r>
        <w:rPr>
          <w:rFonts w:ascii="Tahoma" w:hAnsi="Tahoma" w:cs="Tahoma"/>
          <w:sz w:val="20"/>
          <w:szCs w:val="20"/>
          <w:lang w:val="sr-Cyrl-RS" w:eastAsia="en-US"/>
        </w:rPr>
        <w:t xml:space="preserve"> </w:t>
      </w:r>
      <w:r>
        <w:rPr>
          <w:rFonts w:ascii="Tahoma" w:hAnsi="Tahoma" w:cs="Tahoma"/>
          <w:sz w:val="20"/>
          <w:szCs w:val="20"/>
          <w:lang w:eastAsia="en-US"/>
        </w:rPr>
        <w:t xml:space="preserve">Фотокопија решења о положеном стручном испиту о практичној оспособљености за обављање </w:t>
      </w:r>
      <w:r>
        <w:rPr>
          <w:rFonts w:ascii="Tahoma" w:hAnsi="Tahoma" w:cs="Tahoma"/>
          <w:sz w:val="20"/>
          <w:szCs w:val="20"/>
          <w:lang w:val="sr-Cyrl-CS" w:eastAsia="en-US"/>
        </w:rPr>
        <w:t>п</w:t>
      </w:r>
      <w:r>
        <w:rPr>
          <w:rFonts w:ascii="Tahoma" w:hAnsi="Tahoma" w:cs="Tahoma"/>
          <w:sz w:val="20"/>
          <w:szCs w:val="20"/>
          <w:lang w:eastAsia="en-US"/>
        </w:rPr>
        <w:t>ослова</w:t>
      </w:r>
      <w:r>
        <w:rPr>
          <w:rFonts w:ascii="Tahoma" w:hAnsi="Tahoma" w:cs="Tahoma"/>
          <w:sz w:val="20"/>
          <w:szCs w:val="20"/>
          <w:lang w:val="sr-Cyrl-RS" w:eastAsia="en-US"/>
        </w:rPr>
        <w:t xml:space="preserve"> </w:t>
      </w:r>
      <w:r>
        <w:rPr>
          <w:rFonts w:ascii="Tahoma" w:hAnsi="Tahoma" w:cs="Tahoma"/>
          <w:sz w:val="20"/>
          <w:szCs w:val="20"/>
          <w:lang w:eastAsia="en-US"/>
        </w:rPr>
        <w:t>безбедности и здравља на раду или фотокопија уговора са овлашћеним правним лицем за обављање</w:t>
      </w:r>
      <w:r>
        <w:rPr>
          <w:rFonts w:ascii="Tahoma" w:hAnsi="Tahoma" w:cs="Tahoma"/>
          <w:sz w:val="20"/>
          <w:szCs w:val="20"/>
          <w:lang w:val="sr-Cyrl-CS" w:eastAsia="en-US"/>
        </w:rPr>
        <w:t xml:space="preserve"> п</w:t>
      </w:r>
      <w:r>
        <w:rPr>
          <w:rFonts w:ascii="Tahoma" w:hAnsi="Tahoma" w:cs="Tahoma"/>
          <w:sz w:val="20"/>
          <w:szCs w:val="20"/>
          <w:lang w:eastAsia="en-US"/>
        </w:rPr>
        <w:t xml:space="preserve">ослова безбедности и здравља на раду. </w:t>
      </w:r>
    </w:p>
    <w:p w:rsidR="007D611A" w:rsidRPr="001A52FD" w:rsidRDefault="007D611A" w:rsidP="007D611A">
      <w:pPr>
        <w:tabs>
          <w:tab w:val="left" w:pos="720"/>
        </w:tabs>
        <w:suppressAutoHyphens w:val="0"/>
        <w:jc w:val="left"/>
        <w:rPr>
          <w:rFonts w:ascii="Tahoma" w:hAnsi="Tahoma" w:cs="Tahoma"/>
          <w:sz w:val="20"/>
          <w:lang w:val="sr-Cyrl-RS"/>
        </w:rPr>
      </w:pPr>
      <w:r>
        <w:rPr>
          <w:rFonts w:ascii="Tahoma" w:hAnsi="Tahoma" w:cs="Tahoma"/>
          <w:b/>
          <w:sz w:val="20"/>
          <w:szCs w:val="20"/>
          <w:lang w:val="sr-Cyrl-RS" w:eastAsia="en-US"/>
        </w:rPr>
        <w:t xml:space="preserve">                </w:t>
      </w:r>
    </w:p>
    <w:p w:rsidR="007D611A" w:rsidRPr="004C1B41" w:rsidRDefault="007D611A" w:rsidP="007D611A">
      <w:pPr>
        <w:jc w:val="left"/>
        <w:rPr>
          <w:sz w:val="20"/>
          <w:szCs w:val="20"/>
          <w:lang w:val="sr-Cyrl-RS"/>
        </w:rPr>
      </w:pPr>
    </w:p>
    <w:p w:rsidR="007D611A" w:rsidRDefault="007D611A" w:rsidP="007D611A">
      <w:pPr>
        <w:jc w:val="left"/>
        <w:rPr>
          <w:rFonts w:ascii="Tahoma" w:hAnsi="Tahoma" w:cs="Tahoma"/>
          <w:sz w:val="20"/>
          <w:szCs w:val="20"/>
          <w:lang w:val="sr-Cyrl-RS"/>
        </w:rPr>
      </w:pPr>
      <w:r w:rsidRPr="004C1B41">
        <w:rPr>
          <w:sz w:val="20"/>
          <w:szCs w:val="20"/>
          <w:lang w:val="sr-Cyrl-RS"/>
        </w:rPr>
        <w:tab/>
      </w:r>
      <w:r>
        <w:rPr>
          <w:sz w:val="20"/>
          <w:szCs w:val="20"/>
          <w:lang w:val="sr-Cyrl-RS"/>
        </w:rPr>
        <w:t xml:space="preserve">                                                </w:t>
      </w:r>
      <w:r>
        <w:rPr>
          <w:rFonts w:ascii="Tahoma" w:hAnsi="Tahoma" w:cs="Tahoma"/>
          <w:sz w:val="20"/>
          <w:szCs w:val="20"/>
          <w:lang w:val="sr-Cyrl-RS"/>
        </w:rPr>
        <w:t>Посебне напомене:</w:t>
      </w:r>
    </w:p>
    <w:p w:rsidR="007D611A" w:rsidRPr="006B599F" w:rsidRDefault="007D611A" w:rsidP="007D611A">
      <w:pPr>
        <w:jc w:val="left"/>
        <w:rPr>
          <w:rFonts w:ascii="Tahoma" w:hAnsi="Tahoma" w:cs="Tahoma"/>
          <w:b/>
          <w:sz w:val="20"/>
          <w:szCs w:val="20"/>
          <w:lang w:val="sr-Cyrl-RS"/>
        </w:rPr>
      </w:pPr>
      <w:r w:rsidRPr="006B599F">
        <w:rPr>
          <w:rFonts w:ascii="Tahoma" w:hAnsi="Tahoma" w:cs="Tahoma"/>
          <w:b/>
          <w:sz w:val="20"/>
          <w:szCs w:val="20"/>
          <w:lang w:val="sr-Cyrl-RS"/>
        </w:rPr>
        <w:t>Уколико понуђач наступа са подизвођачем, за подизвођача не доставља тражене доказе о финансијском, пословном, техничком и кадровском капацитету, већ је дужан је да сам испуни задате услове.</w:t>
      </w:r>
      <w:r w:rsidRPr="006B599F">
        <w:rPr>
          <w:rFonts w:ascii="Tahoma" w:hAnsi="Tahoma" w:cs="Tahoma"/>
          <w:b/>
          <w:sz w:val="20"/>
          <w:szCs w:val="20"/>
          <w:lang w:val="sr-Cyrl-RS"/>
        </w:rPr>
        <w:tab/>
      </w:r>
    </w:p>
    <w:p w:rsidR="007D611A" w:rsidRDefault="007D611A" w:rsidP="007D611A">
      <w:pPr>
        <w:pStyle w:val="BodyText"/>
        <w:spacing w:after="0"/>
        <w:jc w:val="left"/>
        <w:rPr>
          <w:rFonts w:ascii="Tahoma" w:hAnsi="Tahoma" w:cs="Tahoma"/>
          <w:sz w:val="20"/>
          <w:szCs w:val="20"/>
          <w:lang w:val="sr-Cyrl-RS"/>
        </w:rPr>
      </w:pPr>
    </w:p>
    <w:p w:rsidR="006B599F" w:rsidRPr="004C1B41" w:rsidRDefault="006B599F" w:rsidP="007D611A">
      <w:pPr>
        <w:pStyle w:val="BodyText"/>
        <w:spacing w:after="0"/>
        <w:jc w:val="left"/>
        <w:rPr>
          <w:rFonts w:ascii="Tahoma" w:hAnsi="Tahoma" w:cs="Tahoma"/>
          <w:sz w:val="20"/>
          <w:szCs w:val="20"/>
          <w:lang w:val="sr-Cyrl-RS"/>
        </w:rPr>
      </w:pPr>
    </w:p>
    <w:p w:rsidR="007D611A" w:rsidRPr="004C1B41" w:rsidRDefault="007D611A" w:rsidP="007D611A">
      <w:pPr>
        <w:pStyle w:val="BodyText"/>
        <w:spacing w:after="0"/>
        <w:jc w:val="left"/>
        <w:rPr>
          <w:rFonts w:ascii="Tahoma" w:hAnsi="Tahoma" w:cs="Tahoma"/>
          <w:sz w:val="20"/>
          <w:szCs w:val="20"/>
          <w:lang w:val="sr-Cyrl-RS"/>
        </w:rPr>
      </w:pPr>
      <w:r w:rsidRPr="004C1B41">
        <w:rPr>
          <w:rFonts w:ascii="Tahoma" w:hAnsi="Tahoma" w:cs="Tahoma"/>
          <w:b/>
          <w:sz w:val="20"/>
          <w:szCs w:val="20"/>
          <w:lang w:val="sr-Cyrl-RS"/>
        </w:rPr>
        <w:t>3.4.5.</w:t>
      </w:r>
      <w:r w:rsidRPr="004C1B41">
        <w:rPr>
          <w:rFonts w:ascii="Tahoma" w:eastAsia="Calibri" w:hAnsi="Tahoma" w:cs="Tahoma"/>
          <w:b/>
          <w:sz w:val="20"/>
          <w:szCs w:val="20"/>
          <w:lang w:val="sr-Cyrl-RS" w:eastAsia="en-US"/>
        </w:rPr>
        <w:t xml:space="preserve">Изјава о независној понуди (попуњен, потписан и оверен печатом понуђача);  </w:t>
      </w:r>
    </w:p>
    <w:p w:rsidR="007D611A" w:rsidRPr="004C1B41" w:rsidRDefault="007D611A"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p>
    <w:p w:rsidR="007D611A" w:rsidRPr="004C1B41" w:rsidRDefault="007D611A"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r w:rsidRPr="004C1B41">
        <w:rPr>
          <w:rFonts w:ascii="Tahoma" w:eastAsia="Calibri" w:hAnsi="Tahoma" w:cs="Tahoma"/>
          <w:b/>
          <w:sz w:val="20"/>
          <w:szCs w:val="20"/>
          <w:lang w:val="sr-Cyrl-RS" w:eastAsia="en-US"/>
        </w:rPr>
        <w:t>3.4.6.Изјава о поштовању права из чл. 75 ст.2 ЗЈН.</w:t>
      </w:r>
    </w:p>
    <w:p w:rsidR="007D611A" w:rsidRPr="004C1B41" w:rsidRDefault="007D611A"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p>
    <w:p w:rsidR="007D611A" w:rsidRPr="004C1B41" w:rsidRDefault="007D611A"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p>
    <w:p w:rsidR="007D611A" w:rsidRPr="004C1B41" w:rsidRDefault="007D611A" w:rsidP="007D611A">
      <w:pPr>
        <w:pStyle w:val="ListParagraph"/>
        <w:numPr>
          <w:ilvl w:val="0"/>
          <w:numId w:val="4"/>
        </w:numPr>
        <w:tabs>
          <w:tab w:val="left" w:pos="720"/>
        </w:tabs>
        <w:jc w:val="left"/>
        <w:rPr>
          <w:rFonts w:ascii="Tahoma" w:hAnsi="Tahoma" w:cs="Tahoma"/>
          <w:b/>
          <w:szCs w:val="22"/>
          <w:lang w:val="sr-Cyrl-RS"/>
        </w:rPr>
      </w:pPr>
      <w:r w:rsidRPr="004C1B41">
        <w:rPr>
          <w:rFonts w:ascii="Tahoma" w:hAnsi="Tahoma" w:cs="Tahoma"/>
          <w:b/>
          <w:szCs w:val="22"/>
          <w:lang w:val="sr-Cyrl-RS"/>
        </w:rPr>
        <w:t>Критеријум за оцењивање понуда и доделу уговора</w:t>
      </w:r>
    </w:p>
    <w:p w:rsidR="007D611A" w:rsidRPr="004C1B41" w:rsidRDefault="007D611A" w:rsidP="007D611A">
      <w:pPr>
        <w:pStyle w:val="ListParagraph"/>
        <w:tabs>
          <w:tab w:val="left" w:pos="720"/>
        </w:tabs>
        <w:ind w:firstLine="0"/>
        <w:jc w:val="left"/>
        <w:rPr>
          <w:rFonts w:ascii="Tahoma" w:hAnsi="Tahoma" w:cs="Tahoma"/>
          <w:b/>
          <w:sz w:val="20"/>
          <w:lang w:val="sr-Cyrl-RS"/>
        </w:rPr>
      </w:pPr>
    </w:p>
    <w:p w:rsidR="007D611A" w:rsidRDefault="007D611A" w:rsidP="007D611A">
      <w:pPr>
        <w:tabs>
          <w:tab w:val="left" w:pos="720"/>
        </w:tabs>
        <w:jc w:val="left"/>
        <w:rPr>
          <w:rFonts w:ascii="Tahoma" w:hAnsi="Tahoma" w:cs="Tahoma"/>
          <w:b/>
          <w:bCs/>
          <w:sz w:val="20"/>
          <w:szCs w:val="20"/>
          <w:lang w:val="sr-Cyrl-RS"/>
        </w:rPr>
      </w:pPr>
      <w:r w:rsidRPr="004C1B41">
        <w:rPr>
          <w:rFonts w:ascii="Tahoma" w:hAnsi="Tahoma" w:cs="Tahoma"/>
          <w:b/>
          <w:sz w:val="20"/>
          <w:szCs w:val="20"/>
          <w:lang w:val="sr-Cyrl-RS"/>
        </w:rPr>
        <w:t>4.1</w:t>
      </w:r>
      <w:r>
        <w:rPr>
          <w:rFonts w:ascii="Tahoma" w:hAnsi="Tahoma" w:cs="Tahoma"/>
          <w:b/>
          <w:sz w:val="20"/>
          <w:szCs w:val="20"/>
          <w:lang w:val="sr-Cyrl-RS"/>
        </w:rPr>
        <w:t xml:space="preserve">. </w:t>
      </w:r>
      <w:r w:rsidRPr="004C1B41">
        <w:rPr>
          <w:rFonts w:ascii="Tahoma" w:hAnsi="Tahoma" w:cs="Tahoma"/>
          <w:sz w:val="20"/>
          <w:szCs w:val="20"/>
          <w:lang w:val="sr-Cyrl-RS"/>
        </w:rPr>
        <w:t>КБЦ „Бежанијска коса“ и</w:t>
      </w:r>
      <w:r w:rsidRPr="004C1B41">
        <w:rPr>
          <w:rFonts w:ascii="Tahoma" w:hAnsi="Tahoma" w:cs="Tahoma"/>
          <w:bCs/>
          <w:sz w:val="20"/>
          <w:szCs w:val="20"/>
          <w:lang w:val="sr-Cyrl-RS"/>
        </w:rPr>
        <w:t>звршиће избор најповољније понуде на основукритеријума</w:t>
      </w:r>
      <w:r w:rsidRPr="004C1B41">
        <w:rPr>
          <w:rFonts w:ascii="Tahoma" w:hAnsi="Tahoma" w:cs="Tahoma"/>
          <w:b/>
          <w:bCs/>
          <w:sz w:val="20"/>
          <w:szCs w:val="20"/>
          <w:lang w:val="sr-Cyrl-RS"/>
        </w:rPr>
        <w:t xml:space="preserve"> најниже понуђене цене.</w:t>
      </w:r>
    </w:p>
    <w:p w:rsidR="007D611A" w:rsidRPr="004C1B41" w:rsidRDefault="007D611A" w:rsidP="007D611A">
      <w:pPr>
        <w:tabs>
          <w:tab w:val="left" w:pos="720"/>
        </w:tabs>
        <w:jc w:val="left"/>
        <w:rPr>
          <w:rFonts w:ascii="Tahoma" w:hAnsi="Tahoma" w:cs="Tahoma"/>
          <w:b/>
          <w:bCs/>
          <w:sz w:val="20"/>
          <w:szCs w:val="20"/>
          <w:lang w:val="sr-Cyrl-RS"/>
        </w:rPr>
      </w:pPr>
    </w:p>
    <w:p w:rsidR="007D611A" w:rsidRPr="004C1B41" w:rsidRDefault="007D611A" w:rsidP="007D611A">
      <w:pPr>
        <w:tabs>
          <w:tab w:val="left" w:pos="720"/>
        </w:tabs>
        <w:jc w:val="left"/>
        <w:rPr>
          <w:rFonts w:ascii="Tahoma" w:hAnsi="Tahoma" w:cs="Tahoma"/>
          <w:b/>
          <w:sz w:val="20"/>
          <w:szCs w:val="20"/>
          <w:lang w:val="sr-Cyrl-RS"/>
        </w:rPr>
      </w:pPr>
      <w:r w:rsidRPr="004C1B41">
        <w:rPr>
          <w:rFonts w:ascii="Tahoma" w:hAnsi="Tahoma" w:cs="Tahoma"/>
          <w:b/>
          <w:sz w:val="20"/>
          <w:szCs w:val="20"/>
          <w:lang w:val="sr-Cyrl-RS"/>
        </w:rPr>
        <w:t xml:space="preserve">4.2. </w:t>
      </w:r>
      <w:r>
        <w:rPr>
          <w:rFonts w:ascii="Tahoma" w:hAnsi="Tahoma" w:cs="Tahoma"/>
          <w:b/>
          <w:sz w:val="20"/>
          <w:szCs w:val="20"/>
          <w:lang w:val="sr-Cyrl-RS"/>
        </w:rPr>
        <w:t xml:space="preserve"> </w:t>
      </w:r>
      <w:r w:rsidRPr="004C1B41">
        <w:rPr>
          <w:rFonts w:ascii="Tahoma" w:hAnsi="Tahoma" w:cs="Tahoma"/>
          <w:b/>
          <w:sz w:val="20"/>
          <w:szCs w:val="20"/>
          <w:lang w:val="sr-Cyrl-RS"/>
        </w:rPr>
        <w:t>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7D611A" w:rsidRPr="004C1B41" w:rsidRDefault="007D611A" w:rsidP="007D611A">
      <w:pPr>
        <w:tabs>
          <w:tab w:val="left" w:pos="720"/>
        </w:tabs>
        <w:jc w:val="left"/>
        <w:rPr>
          <w:rFonts w:ascii="Tahoma" w:hAnsi="Tahoma" w:cs="Tahoma"/>
          <w:iCs/>
          <w:sz w:val="20"/>
          <w:szCs w:val="20"/>
          <w:lang w:val="sr-Cyrl-RS"/>
        </w:rPr>
      </w:pPr>
      <w:r w:rsidRPr="004C1B41">
        <w:rPr>
          <w:rFonts w:ascii="Tahoma" w:hAnsi="Tahoma" w:cs="Tahoma"/>
          <w:iCs/>
          <w:sz w:val="20"/>
          <w:szCs w:val="20"/>
          <w:lang w:val="sr-Cyrl-RS"/>
        </w:rPr>
        <w:t>Уколико два или више понуђача имају исту најнижу понуђену цену биће изабрана понуда оног понуђача који понуди краћи рок извршења предметних радова.</w:t>
      </w:r>
    </w:p>
    <w:p w:rsidR="007D611A" w:rsidRPr="004C1B41" w:rsidRDefault="007D611A" w:rsidP="007D611A">
      <w:pPr>
        <w:tabs>
          <w:tab w:val="left" w:pos="720"/>
        </w:tabs>
        <w:jc w:val="left"/>
        <w:rPr>
          <w:rFonts w:ascii="Tahoma" w:hAnsi="Tahoma" w:cs="Tahoma"/>
          <w:iCs/>
          <w:sz w:val="20"/>
          <w:szCs w:val="20"/>
          <w:lang w:val="sr-Cyrl-RS"/>
        </w:rPr>
      </w:pPr>
      <w:r w:rsidRPr="004C1B41">
        <w:rPr>
          <w:rFonts w:ascii="Tahoma" w:hAnsi="Tahoma" w:cs="Tahoma"/>
          <w:iCs/>
          <w:sz w:val="20"/>
          <w:szCs w:val="20"/>
          <w:lang w:val="sr-Cyrl-RS"/>
        </w:rPr>
        <w:tab/>
      </w:r>
    </w:p>
    <w:p w:rsidR="007D611A" w:rsidRPr="004C1B41" w:rsidRDefault="007D611A" w:rsidP="007D611A">
      <w:pPr>
        <w:tabs>
          <w:tab w:val="left" w:pos="720"/>
        </w:tabs>
        <w:jc w:val="left"/>
        <w:rPr>
          <w:rFonts w:ascii="Tahoma" w:hAnsi="Tahoma" w:cs="Tahoma"/>
          <w:iCs/>
          <w:sz w:val="20"/>
          <w:szCs w:val="20"/>
          <w:lang w:val="sr-Cyrl-RS"/>
        </w:rPr>
      </w:pPr>
      <w:r w:rsidRPr="004C1B41">
        <w:rPr>
          <w:rFonts w:ascii="Tahoma" w:hAnsi="Tahoma" w:cs="Tahoma"/>
          <w:iCs/>
          <w:sz w:val="20"/>
          <w:szCs w:val="20"/>
          <w:lang w:val="sr-Cyrl-RS"/>
        </w:rPr>
        <w:t xml:space="preserve">Уколико две или више понуда имају истирок извршења предметних радова, као најповољнија биће изабрана понуда оног понуђача који је </w:t>
      </w:r>
      <w:r>
        <w:rPr>
          <w:rFonts w:ascii="Tahoma" w:hAnsi="Tahoma" w:cs="Tahoma"/>
          <w:iCs/>
          <w:sz w:val="20"/>
          <w:szCs w:val="20"/>
          <w:lang w:val="sr-Cyrl-RS"/>
        </w:rPr>
        <w:t>д</w:t>
      </w:r>
      <w:r w:rsidR="006B599F">
        <w:rPr>
          <w:rFonts w:ascii="Tahoma" w:hAnsi="Tahoma" w:cs="Tahoma"/>
          <w:iCs/>
          <w:sz w:val="20"/>
          <w:szCs w:val="20"/>
          <w:lang w:val="sr-Cyrl-RS"/>
        </w:rPr>
        <w:t>а</w:t>
      </w:r>
      <w:r>
        <w:rPr>
          <w:rFonts w:ascii="Tahoma" w:hAnsi="Tahoma" w:cs="Tahoma"/>
          <w:iCs/>
          <w:sz w:val="20"/>
          <w:szCs w:val="20"/>
          <w:lang w:val="sr-Cyrl-RS"/>
        </w:rPr>
        <w:t>о дужи гарантни рок на извршене радове.</w:t>
      </w:r>
    </w:p>
    <w:p w:rsidR="007D611A" w:rsidRPr="004C1B41" w:rsidRDefault="007D611A" w:rsidP="007D611A">
      <w:pPr>
        <w:tabs>
          <w:tab w:val="left" w:pos="720"/>
        </w:tabs>
        <w:jc w:val="left"/>
        <w:rPr>
          <w:rFonts w:ascii="Tahoma" w:hAnsi="Tahoma" w:cs="Tahoma"/>
          <w:iCs/>
          <w:sz w:val="20"/>
          <w:szCs w:val="20"/>
          <w:lang w:val="sr-Cyrl-RS"/>
        </w:rPr>
      </w:pPr>
    </w:p>
    <w:p w:rsidR="007D611A" w:rsidRPr="004C1B41" w:rsidRDefault="007D611A" w:rsidP="007D611A">
      <w:pPr>
        <w:tabs>
          <w:tab w:val="left" w:pos="720"/>
        </w:tabs>
        <w:jc w:val="left"/>
        <w:rPr>
          <w:rFonts w:ascii="Tahoma" w:hAnsi="Tahoma" w:cs="Tahoma"/>
          <w:iCs/>
          <w:sz w:val="20"/>
          <w:szCs w:val="20"/>
          <w:lang w:val="sr-Cyrl-RS"/>
        </w:rPr>
      </w:pPr>
    </w:p>
    <w:p w:rsidR="007D611A" w:rsidRPr="00DD46D4" w:rsidRDefault="007D611A" w:rsidP="00DD46D4">
      <w:pPr>
        <w:tabs>
          <w:tab w:val="left" w:pos="720"/>
        </w:tabs>
        <w:suppressAutoHyphens w:val="0"/>
        <w:autoSpaceDE w:val="0"/>
        <w:autoSpaceDN w:val="0"/>
        <w:adjustRightInd w:val="0"/>
        <w:ind w:left="1440" w:firstLine="720"/>
        <w:jc w:val="left"/>
        <w:rPr>
          <w:rFonts w:ascii="Tahoma" w:eastAsia="Calibri" w:hAnsi="Tahoma" w:cs="Tahoma"/>
          <w:b/>
          <w:bCs/>
          <w:sz w:val="22"/>
          <w:szCs w:val="22"/>
          <w:lang w:val="sr-Cyrl-RS"/>
        </w:rPr>
      </w:pPr>
      <w:r w:rsidRPr="004C1B41">
        <w:rPr>
          <w:rFonts w:ascii="Tahoma" w:eastAsia="Calibri" w:hAnsi="Tahoma" w:cs="Tahoma"/>
          <w:b/>
          <w:bCs/>
          <w:color w:val="000000"/>
          <w:sz w:val="22"/>
          <w:szCs w:val="22"/>
          <w:lang w:val="sr-Cyrl-RS" w:eastAsia="en-US"/>
        </w:rPr>
        <w:t xml:space="preserve">                        5. </w:t>
      </w:r>
      <w:r w:rsidR="00DD46D4">
        <w:rPr>
          <w:rStyle w:val="Heading3Char"/>
          <w:rFonts w:ascii="Tahoma" w:eastAsia="Calibri" w:hAnsi="Tahoma" w:cs="Tahoma"/>
          <w:sz w:val="22"/>
          <w:szCs w:val="22"/>
          <w:lang w:val="sr-Cyrl-RS"/>
        </w:rPr>
        <w:t>Подношење понуда</w:t>
      </w: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sz w:val="20"/>
          <w:szCs w:val="20"/>
          <w:lang w:val="sr-Cyrl-RS" w:eastAsia="en-US"/>
        </w:rPr>
      </w:pPr>
      <w:r w:rsidRPr="004C1B41">
        <w:rPr>
          <w:rFonts w:ascii="Tahoma" w:eastAsia="Calibri" w:hAnsi="Tahoma" w:cs="Tahoma"/>
          <w:color w:val="000000"/>
          <w:sz w:val="20"/>
          <w:szCs w:val="20"/>
          <w:lang w:val="sr-Cyrl-RS" w:eastAsia="en-US"/>
        </w:rPr>
        <w:t>Понуда се сматра благовременом ако је у писарницу наручи</w:t>
      </w:r>
      <w:r w:rsidRPr="004C1B41">
        <w:rPr>
          <w:rFonts w:ascii="Tahoma" w:eastAsia="Calibri" w:hAnsi="Tahoma" w:cs="Tahoma"/>
          <w:sz w:val="20"/>
          <w:szCs w:val="20"/>
          <w:lang w:val="sr-Cyrl-RS" w:eastAsia="en-US"/>
        </w:rPr>
        <w:t xml:space="preserve">оца пристигла и оверена заводним печатом наручиоца, у року за подношење понуда, закључно са даном </w:t>
      </w:r>
      <w:r w:rsidR="00917423">
        <w:rPr>
          <w:rFonts w:ascii="Tahoma" w:eastAsia="Calibri" w:hAnsi="Tahoma" w:cs="Tahoma"/>
          <w:sz w:val="20"/>
          <w:szCs w:val="20"/>
          <w:lang w:val="sr-Cyrl-RS" w:eastAsia="en-US"/>
        </w:rPr>
        <w:t>27</w:t>
      </w:r>
      <w:r>
        <w:rPr>
          <w:rFonts w:ascii="Tahoma" w:eastAsia="Calibri" w:hAnsi="Tahoma" w:cs="Tahoma"/>
          <w:sz w:val="20"/>
          <w:szCs w:val="20"/>
          <w:lang w:val="sr-Cyrl-RS" w:eastAsia="en-US"/>
        </w:rPr>
        <w:t>.10.2017</w:t>
      </w:r>
      <w:r w:rsidRPr="004C1B41">
        <w:rPr>
          <w:rFonts w:ascii="Tahoma" w:eastAsia="Calibri" w:hAnsi="Tahoma" w:cs="Tahoma"/>
          <w:b/>
          <w:sz w:val="20"/>
          <w:szCs w:val="20"/>
          <w:lang w:val="sr-Cyrl-RS" w:eastAsia="en-US"/>
        </w:rPr>
        <w:t>.</w:t>
      </w:r>
      <w:r w:rsidRPr="004C1B41">
        <w:rPr>
          <w:rFonts w:ascii="Tahoma" w:eastAsia="Calibri" w:hAnsi="Tahoma" w:cs="Tahoma"/>
          <w:sz w:val="20"/>
          <w:szCs w:val="20"/>
          <w:lang w:val="sr-Cyrl-RS" w:eastAsia="en-US"/>
        </w:rPr>
        <w:t xml:space="preserve">године до </w:t>
      </w:r>
      <w:r>
        <w:rPr>
          <w:rFonts w:ascii="Tahoma" w:eastAsia="Calibri" w:hAnsi="Tahoma" w:cs="Tahoma"/>
          <w:sz w:val="20"/>
          <w:szCs w:val="20"/>
          <w:lang w:val="sr-Cyrl-RS" w:eastAsia="en-US"/>
        </w:rPr>
        <w:t xml:space="preserve">9:00 </w:t>
      </w:r>
      <w:r w:rsidRPr="004C1B41">
        <w:rPr>
          <w:rFonts w:ascii="Tahoma" w:eastAsia="Calibri" w:hAnsi="Tahoma" w:cs="Tahoma"/>
          <w:sz w:val="20"/>
          <w:szCs w:val="20"/>
          <w:lang w:val="sr-Cyrl-RS" w:eastAsia="en-US"/>
        </w:rPr>
        <w:t xml:space="preserve">часова. </w:t>
      </w: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sz w:val="18"/>
          <w:szCs w:val="18"/>
          <w:lang w:val="sr-Cyrl-RS" w:eastAsia="en-US"/>
        </w:rPr>
      </w:pPr>
      <w:r w:rsidRPr="004C1B41">
        <w:rPr>
          <w:rFonts w:ascii="Tahoma" w:eastAsia="Calibri" w:hAnsi="Tahoma" w:cs="Tahoma"/>
          <w:sz w:val="20"/>
          <w:szCs w:val="20"/>
          <w:lang w:val="sr-Cyrl-RS"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114A06">
        <w:rPr>
          <w:rFonts w:ascii="Tahoma" w:eastAsia="Calibri" w:hAnsi="Tahoma" w:cs="Tahoma"/>
          <w:b/>
          <w:sz w:val="20"/>
          <w:szCs w:val="20"/>
          <w:lang w:val="sr-Cyrl-RS" w:eastAsia="en-US"/>
        </w:rPr>
        <w:t>27</w:t>
      </w:r>
      <w:r>
        <w:rPr>
          <w:rFonts w:ascii="Tahoma" w:eastAsia="Calibri" w:hAnsi="Tahoma" w:cs="Tahoma"/>
          <w:b/>
          <w:sz w:val="20"/>
          <w:szCs w:val="20"/>
          <w:lang w:val="sr-Cyrl-RS" w:eastAsia="en-US"/>
        </w:rPr>
        <w:t>.10</w:t>
      </w:r>
      <w:r>
        <w:rPr>
          <w:rFonts w:ascii="Tahoma" w:eastAsia="Calibri" w:hAnsi="Tahoma" w:cs="Tahoma"/>
          <w:sz w:val="20"/>
          <w:szCs w:val="20"/>
          <w:lang w:val="sr-Cyrl-RS" w:eastAsia="en-US"/>
        </w:rPr>
        <w:t>.</w:t>
      </w:r>
      <w:r w:rsidRPr="004C1B41">
        <w:rPr>
          <w:rFonts w:ascii="Tahoma" w:eastAsia="Calibri" w:hAnsi="Tahoma" w:cs="Tahoma"/>
          <w:b/>
          <w:sz w:val="20"/>
          <w:szCs w:val="20"/>
          <w:lang w:val="sr-Cyrl-RS" w:eastAsia="en-US"/>
        </w:rPr>
        <w:t>2017.</w:t>
      </w:r>
      <w:r w:rsidRPr="004C1B41">
        <w:rPr>
          <w:rFonts w:ascii="Tahoma" w:eastAsia="Calibri" w:hAnsi="Tahoma" w:cs="Tahoma"/>
          <w:sz w:val="20"/>
          <w:szCs w:val="20"/>
          <w:lang w:val="sr-Cyrl-RS" w:eastAsia="en-US"/>
        </w:rPr>
        <w:t xml:space="preserve"> године до </w:t>
      </w:r>
      <w:r w:rsidRPr="00531717">
        <w:rPr>
          <w:rFonts w:ascii="Tahoma" w:eastAsia="Calibri" w:hAnsi="Tahoma" w:cs="Tahoma"/>
          <w:b/>
          <w:sz w:val="20"/>
          <w:szCs w:val="20"/>
          <w:lang w:val="sr-Cyrl-RS" w:eastAsia="en-US"/>
        </w:rPr>
        <w:t>9:00</w:t>
      </w:r>
      <w:r>
        <w:rPr>
          <w:rFonts w:ascii="Tahoma" w:eastAsia="Calibri" w:hAnsi="Tahoma" w:cs="Tahoma"/>
          <w:sz w:val="20"/>
          <w:szCs w:val="20"/>
          <w:lang w:val="sr-Cyrl-RS" w:eastAsia="en-US"/>
        </w:rPr>
        <w:t xml:space="preserve"> </w:t>
      </w:r>
      <w:r w:rsidRPr="004C1B41">
        <w:rPr>
          <w:rFonts w:ascii="Tahoma" w:eastAsia="Calibri" w:hAnsi="Tahoma" w:cs="Tahoma"/>
          <w:sz w:val="20"/>
          <w:szCs w:val="20"/>
          <w:lang w:val="sr-Cyrl-RS" w:eastAsia="en-US"/>
        </w:rPr>
        <w:t>часова. Понуђач подноси понуду препорученом пошиљком или лично на адресу писарнице наручиоца.Комисија за</w:t>
      </w:r>
      <w:r>
        <w:rPr>
          <w:rFonts w:ascii="Tahoma" w:eastAsia="Calibri" w:hAnsi="Tahoma" w:cs="Tahoma"/>
          <w:sz w:val="20"/>
          <w:szCs w:val="20"/>
          <w:lang w:eastAsia="en-US"/>
        </w:rPr>
        <w:t xml:space="preserve"> </w:t>
      </w:r>
      <w:r w:rsidRPr="004C1B41">
        <w:rPr>
          <w:rFonts w:ascii="Tahoma" w:eastAsia="Calibri" w:hAnsi="Tahoma" w:cs="Tahoma"/>
          <w:sz w:val="20"/>
          <w:szCs w:val="20"/>
          <w:lang w:val="sr-Cyrl-RS" w:eastAsia="en-US"/>
        </w:rPr>
        <w:t>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sidRPr="004C1B41">
        <w:rPr>
          <w:rFonts w:ascii="Tahoma" w:eastAsia="Calibri" w:hAnsi="Tahoma" w:cs="Tahoma"/>
          <w:sz w:val="18"/>
          <w:szCs w:val="18"/>
          <w:lang w:val="sr-Cyrl-RS" w:eastAsia="en-US"/>
        </w:rPr>
        <w:t xml:space="preserve">. </w:t>
      </w: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sz w:val="18"/>
          <w:szCs w:val="18"/>
          <w:lang w:val="sr-Cyrl-RS" w:eastAsia="en-US"/>
        </w:rPr>
      </w:pPr>
      <w:r w:rsidRPr="004C1B41">
        <w:rPr>
          <w:rFonts w:ascii="Tahoma" w:eastAsia="Calibri" w:hAnsi="Tahoma" w:cs="Tahoma"/>
          <w:b/>
          <w:sz w:val="18"/>
          <w:szCs w:val="18"/>
          <w:lang w:val="sr-Cyrl-RS" w:eastAsia="en-US"/>
        </w:rPr>
        <w:t>Напомена:</w:t>
      </w:r>
      <w:r w:rsidRPr="004C1B41">
        <w:rPr>
          <w:rFonts w:ascii="Tahoma" w:eastAsia="Calibri" w:hAnsi="Tahoma" w:cs="Tahoma"/>
          <w:sz w:val="18"/>
          <w:szCs w:val="18"/>
          <w:lang w:val="sr-Cyrl-RS" w:eastAsia="en-US"/>
        </w:rPr>
        <w:t xml:space="preserve"> Понуде послате препорученом пошиљком морају стићи до рока предвиђеног за пријем понуде.</w:t>
      </w: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sz w:val="18"/>
          <w:szCs w:val="18"/>
          <w:lang w:val="sr-Cyrl-RS" w:eastAsia="en-US"/>
        </w:rPr>
      </w:pPr>
    </w:p>
    <w:p w:rsidR="007D611A" w:rsidRPr="004C1B41" w:rsidRDefault="007D611A" w:rsidP="007D611A">
      <w:pPr>
        <w:autoSpaceDE w:val="0"/>
        <w:autoSpaceDN w:val="0"/>
        <w:adjustRightInd w:val="0"/>
        <w:jc w:val="left"/>
        <w:rPr>
          <w:rFonts w:ascii="Tahoma" w:hAnsi="Tahoma" w:cs="Tahoma"/>
          <w:sz w:val="20"/>
          <w:szCs w:val="20"/>
          <w:lang w:val="sr-Cyrl-RS"/>
        </w:rPr>
      </w:pPr>
      <w:r w:rsidRPr="004C1B41">
        <w:rPr>
          <w:rFonts w:ascii="Tahoma" w:hAnsi="Tahoma" w:cs="Tahoma"/>
          <w:sz w:val="20"/>
          <w:szCs w:val="20"/>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D611A" w:rsidRPr="004C1B41" w:rsidRDefault="007D611A" w:rsidP="007D611A">
      <w:pPr>
        <w:autoSpaceDE w:val="0"/>
        <w:autoSpaceDN w:val="0"/>
        <w:adjustRightInd w:val="0"/>
        <w:jc w:val="left"/>
        <w:rPr>
          <w:rFonts w:ascii="Tahoma" w:hAnsi="Tahoma" w:cs="Tahoma"/>
          <w:sz w:val="20"/>
          <w:szCs w:val="20"/>
          <w:lang w:val="sr-Cyrl-RS"/>
        </w:rPr>
      </w:pPr>
      <w:r w:rsidRPr="004C1B41">
        <w:rPr>
          <w:rFonts w:ascii="Tahoma" w:hAnsi="Tahoma" w:cs="Tahoma"/>
          <w:sz w:val="20"/>
          <w:szCs w:val="20"/>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b/>
          <w:bCs/>
          <w:sz w:val="20"/>
          <w:szCs w:val="20"/>
          <w:lang w:val="sr-Cyrl-RS" w:eastAsia="en-US"/>
        </w:rPr>
      </w:pP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b/>
          <w:bCs/>
          <w:sz w:val="20"/>
          <w:szCs w:val="20"/>
          <w:lang w:val="sr-Cyrl-RS" w:eastAsia="en-US"/>
        </w:rPr>
      </w:pPr>
    </w:p>
    <w:p w:rsidR="007D611A" w:rsidRPr="00DD46D4" w:rsidRDefault="007D611A" w:rsidP="00DD46D4">
      <w:pPr>
        <w:tabs>
          <w:tab w:val="left" w:pos="720"/>
        </w:tabs>
        <w:suppressAutoHyphens w:val="0"/>
        <w:autoSpaceDE w:val="0"/>
        <w:autoSpaceDN w:val="0"/>
        <w:adjustRightInd w:val="0"/>
        <w:jc w:val="center"/>
        <w:rPr>
          <w:rFonts w:ascii="Tahoma" w:eastAsia="Calibri" w:hAnsi="Tahoma"/>
          <w:b/>
          <w:bCs/>
          <w:sz w:val="22"/>
          <w:szCs w:val="22"/>
          <w:lang w:val="sr-Cyrl-RS"/>
        </w:rPr>
      </w:pPr>
      <w:r w:rsidRPr="004C1B41">
        <w:rPr>
          <w:rFonts w:ascii="Tahoma" w:eastAsia="Calibri" w:hAnsi="Tahoma" w:cs="Tahoma"/>
          <w:b/>
          <w:bCs/>
          <w:sz w:val="22"/>
          <w:szCs w:val="22"/>
          <w:lang w:val="sr-Cyrl-RS" w:eastAsia="en-US"/>
        </w:rPr>
        <w:t xml:space="preserve">6. </w:t>
      </w:r>
      <w:r w:rsidRPr="004C1B41">
        <w:rPr>
          <w:rStyle w:val="Heading3Char"/>
          <w:rFonts w:ascii="Tahoma" w:eastAsia="Calibri" w:hAnsi="Tahoma" w:cs="Tahoma"/>
          <w:sz w:val="22"/>
          <w:szCs w:val="22"/>
          <w:lang w:val="sr-Cyrl-RS"/>
        </w:rPr>
        <w:t>Отварање понуда</w:t>
      </w: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sz w:val="20"/>
          <w:szCs w:val="20"/>
          <w:lang w:val="sr-Cyrl-RS" w:eastAsia="en-US"/>
        </w:rPr>
      </w:pPr>
      <w:r w:rsidRPr="004C1B41">
        <w:rPr>
          <w:rFonts w:ascii="Tahoma" w:eastAsia="Calibri" w:hAnsi="Tahoma" w:cs="Tahoma"/>
          <w:sz w:val="20"/>
          <w:szCs w:val="20"/>
          <w:lang w:val="sr-Cyrl-RS" w:eastAsia="en-US"/>
        </w:rPr>
        <w:t>Јавно отварање понуда одржаће се одмах након истека рока за подношење понуда, дана</w:t>
      </w:r>
      <w:r>
        <w:rPr>
          <w:rFonts w:ascii="Tahoma" w:eastAsia="Calibri" w:hAnsi="Tahoma" w:cs="Tahoma"/>
          <w:sz w:val="20"/>
          <w:szCs w:val="20"/>
          <w:lang w:val="sr-Cyrl-RS" w:eastAsia="en-US"/>
        </w:rPr>
        <w:t xml:space="preserve"> </w:t>
      </w:r>
      <w:r w:rsidR="00114A06">
        <w:rPr>
          <w:rFonts w:ascii="Tahoma" w:eastAsia="Calibri" w:hAnsi="Tahoma" w:cs="Tahoma"/>
          <w:b/>
          <w:sz w:val="20"/>
          <w:szCs w:val="20"/>
          <w:u w:val="single"/>
          <w:lang w:val="sr-Cyrl-RS" w:eastAsia="en-US"/>
        </w:rPr>
        <w:t>27</w:t>
      </w:r>
      <w:r>
        <w:rPr>
          <w:rFonts w:ascii="Tahoma" w:eastAsia="Calibri" w:hAnsi="Tahoma" w:cs="Tahoma"/>
          <w:b/>
          <w:sz w:val="20"/>
          <w:szCs w:val="20"/>
          <w:u w:val="single"/>
          <w:lang w:val="sr-Cyrl-RS" w:eastAsia="en-US"/>
        </w:rPr>
        <w:t>.10</w:t>
      </w:r>
      <w:r w:rsidRPr="00E26777">
        <w:rPr>
          <w:rFonts w:ascii="Tahoma" w:eastAsia="Calibri" w:hAnsi="Tahoma" w:cs="Tahoma"/>
          <w:b/>
          <w:sz w:val="20"/>
          <w:szCs w:val="20"/>
          <w:u w:val="single"/>
          <w:lang w:val="sr-Cyrl-RS" w:eastAsia="en-US"/>
        </w:rPr>
        <w:t>.</w:t>
      </w:r>
      <w:r w:rsidRPr="004C1B41">
        <w:rPr>
          <w:rFonts w:ascii="Tahoma" w:eastAsia="Calibri" w:hAnsi="Tahoma" w:cs="Tahoma"/>
          <w:b/>
          <w:sz w:val="20"/>
          <w:szCs w:val="20"/>
          <w:u w:val="single"/>
          <w:lang w:val="sr-Cyrl-RS" w:eastAsia="en-US"/>
        </w:rPr>
        <w:t>2017</w:t>
      </w:r>
      <w:r w:rsidRPr="004C1B41">
        <w:rPr>
          <w:rFonts w:ascii="Tahoma" w:eastAsia="Calibri" w:hAnsi="Tahoma" w:cs="Tahoma"/>
          <w:b/>
          <w:sz w:val="20"/>
          <w:szCs w:val="20"/>
          <w:lang w:val="sr-Cyrl-RS" w:eastAsia="en-US"/>
        </w:rPr>
        <w:t>.</w:t>
      </w:r>
      <w:r w:rsidRPr="004C1B41">
        <w:rPr>
          <w:rFonts w:ascii="Tahoma" w:eastAsia="Calibri" w:hAnsi="Tahoma" w:cs="Tahoma"/>
          <w:sz w:val="20"/>
          <w:szCs w:val="20"/>
          <w:lang w:val="sr-Cyrl-RS" w:eastAsia="en-US"/>
        </w:rPr>
        <w:t xml:space="preserve">године у </w:t>
      </w:r>
      <w:r w:rsidRPr="004C1B41">
        <w:rPr>
          <w:rFonts w:ascii="Tahoma" w:eastAsia="Calibri" w:hAnsi="Tahoma" w:cs="Tahoma"/>
          <w:b/>
          <w:sz w:val="20"/>
          <w:szCs w:val="20"/>
          <w:lang w:val="sr-Cyrl-RS" w:eastAsia="en-US"/>
        </w:rPr>
        <w:t xml:space="preserve"> </w:t>
      </w:r>
      <w:r>
        <w:rPr>
          <w:rFonts w:ascii="Tahoma" w:eastAsia="Calibri" w:hAnsi="Tahoma" w:cs="Tahoma"/>
          <w:b/>
          <w:sz w:val="20"/>
          <w:szCs w:val="20"/>
          <w:lang w:val="sr-Cyrl-RS" w:eastAsia="en-US"/>
        </w:rPr>
        <w:t xml:space="preserve">11:00 </w:t>
      </w:r>
      <w:r w:rsidRPr="004C1B41">
        <w:rPr>
          <w:rFonts w:ascii="Tahoma" w:eastAsia="Calibri" w:hAnsi="Tahoma" w:cs="Tahoma"/>
          <w:b/>
          <w:sz w:val="20"/>
          <w:szCs w:val="20"/>
          <w:lang w:val="sr-Cyrl-RS" w:eastAsia="en-US"/>
        </w:rPr>
        <w:t>часова</w:t>
      </w:r>
      <w:r w:rsidRPr="004C1B41">
        <w:rPr>
          <w:rFonts w:ascii="Tahoma" w:eastAsia="Calibri" w:hAnsi="Tahoma" w:cs="Tahoma"/>
          <w:sz w:val="20"/>
          <w:szCs w:val="20"/>
          <w:lang w:val="sr-Cyrl-RS" w:eastAsia="en-US"/>
        </w:rPr>
        <w:t xml:space="preserve"> на адреси: КБЦ „Бежанијска коса“, Београд, Бежанијска коса бб (конференцијска сала 3. спрат)</w:t>
      </w: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i/>
          <w:iCs/>
          <w:color w:val="000000"/>
          <w:sz w:val="20"/>
          <w:szCs w:val="20"/>
          <w:lang w:val="sr-Cyrl-RS" w:eastAsia="en-US"/>
        </w:rPr>
      </w:pPr>
      <w:r w:rsidRPr="004C1B41">
        <w:rPr>
          <w:rFonts w:ascii="Tahoma" w:eastAsia="Calibri" w:hAnsi="Tahoma" w:cs="Tahoma"/>
          <w:i/>
          <w:iCs/>
          <w:color w:val="000000"/>
          <w:sz w:val="20"/>
          <w:szCs w:val="20"/>
          <w:lang w:val="sr-Cyrl-RS"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b/>
          <w:color w:val="000000"/>
          <w:sz w:val="20"/>
          <w:szCs w:val="20"/>
          <w:lang w:val="sr-Cyrl-RS" w:eastAsia="en-US"/>
        </w:rPr>
      </w:pPr>
    </w:p>
    <w:p w:rsidR="007D611A" w:rsidRPr="004C1B41" w:rsidRDefault="007D611A" w:rsidP="007D611A">
      <w:pPr>
        <w:tabs>
          <w:tab w:val="left" w:pos="720"/>
        </w:tabs>
        <w:suppressAutoHyphens w:val="0"/>
        <w:autoSpaceDE w:val="0"/>
        <w:autoSpaceDN w:val="0"/>
        <w:adjustRightInd w:val="0"/>
        <w:jc w:val="left"/>
        <w:rPr>
          <w:rFonts w:ascii="Tahoma" w:eastAsia="Calibri" w:hAnsi="Tahoma" w:cs="Tahoma"/>
          <w:b/>
          <w:color w:val="000000"/>
          <w:sz w:val="20"/>
          <w:szCs w:val="20"/>
          <w:lang w:val="sr-Cyrl-RS" w:eastAsia="en-US"/>
        </w:rPr>
      </w:pPr>
    </w:p>
    <w:p w:rsidR="007D611A" w:rsidRPr="004C1B41" w:rsidRDefault="007D611A" w:rsidP="00DD46D4">
      <w:pPr>
        <w:tabs>
          <w:tab w:val="left" w:pos="720"/>
        </w:tabs>
        <w:suppressAutoHyphens w:val="0"/>
        <w:autoSpaceDE w:val="0"/>
        <w:autoSpaceDN w:val="0"/>
        <w:adjustRightInd w:val="0"/>
        <w:jc w:val="center"/>
        <w:rPr>
          <w:rFonts w:ascii="Tahoma" w:eastAsia="Calibri" w:hAnsi="Tahoma" w:cs="Tahoma"/>
          <w:color w:val="000000"/>
          <w:sz w:val="22"/>
          <w:szCs w:val="22"/>
          <w:lang w:val="sr-Cyrl-RS" w:eastAsia="en-US"/>
        </w:rPr>
      </w:pPr>
      <w:r w:rsidRPr="004C1B41">
        <w:rPr>
          <w:rFonts w:ascii="Tahoma" w:eastAsia="Calibri" w:hAnsi="Tahoma" w:cs="Tahoma"/>
          <w:b/>
          <w:bCs/>
          <w:color w:val="000000"/>
          <w:sz w:val="22"/>
          <w:szCs w:val="22"/>
          <w:lang w:val="sr-Cyrl-RS" w:eastAsia="en-US"/>
        </w:rPr>
        <w:t>7. Оквирни рок за доношење одлуке</w:t>
      </w:r>
    </w:p>
    <w:p w:rsidR="007D611A" w:rsidRPr="004C1B41" w:rsidRDefault="007D611A" w:rsidP="007D611A">
      <w:pPr>
        <w:jc w:val="left"/>
        <w:rPr>
          <w:rFonts w:ascii="Tahoma" w:eastAsia="Calibri" w:hAnsi="Tahoma" w:cs="Tahoma"/>
          <w:b/>
          <w:bCs/>
          <w:color w:val="000000"/>
          <w:sz w:val="20"/>
          <w:szCs w:val="20"/>
          <w:lang w:val="sr-Cyrl-RS" w:eastAsia="en-US"/>
        </w:rPr>
      </w:pPr>
      <w:r w:rsidRPr="004C1B41">
        <w:rPr>
          <w:rFonts w:ascii="Tahoma" w:eastAsia="Calibri" w:hAnsi="Tahoma" w:cs="Tahoma"/>
          <w:color w:val="000000"/>
          <w:sz w:val="20"/>
          <w:szCs w:val="20"/>
          <w:lang w:val="sr-Cyrl-RS" w:eastAsia="en-US"/>
        </w:rPr>
        <w:t>Одлука о додели уговора биће донета у року од 10 дана, од дана јавног отварања понуда.</w:t>
      </w:r>
    </w:p>
    <w:p w:rsidR="007D611A" w:rsidRPr="004C1B41" w:rsidRDefault="007D611A" w:rsidP="007D611A">
      <w:pPr>
        <w:pStyle w:val="BodyText"/>
        <w:jc w:val="left"/>
        <w:rPr>
          <w:rFonts w:ascii="Tahoma" w:hAnsi="Tahoma" w:cs="Tahoma"/>
          <w:sz w:val="20"/>
          <w:szCs w:val="20"/>
          <w:lang w:val="sr-Cyrl-RS" w:eastAsia="en-US"/>
        </w:rPr>
      </w:pPr>
    </w:p>
    <w:p w:rsidR="007D611A" w:rsidRPr="004C1B41" w:rsidRDefault="007D611A"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p>
    <w:p w:rsidR="007D611A" w:rsidRDefault="007D611A"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p>
    <w:p w:rsidR="00DD46D4" w:rsidRDefault="00DD46D4"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p>
    <w:p w:rsidR="00DD46D4" w:rsidRPr="004C1B41" w:rsidRDefault="00DD46D4"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p>
    <w:p w:rsidR="007D611A" w:rsidRDefault="007D611A" w:rsidP="00DD46D4">
      <w:pPr>
        <w:tabs>
          <w:tab w:val="clear" w:pos="1440"/>
        </w:tabs>
        <w:suppressAutoHyphens w:val="0"/>
        <w:jc w:val="left"/>
        <w:rPr>
          <w:rFonts w:ascii="Tahoma" w:eastAsia="Calibri" w:hAnsi="Tahoma" w:cs="Tahoma"/>
          <w:b/>
          <w:sz w:val="20"/>
          <w:szCs w:val="20"/>
          <w:lang w:val="sr-Cyrl-RS"/>
        </w:rPr>
      </w:pPr>
    </w:p>
    <w:p w:rsidR="007D611A" w:rsidRDefault="007D611A" w:rsidP="007D611A">
      <w:pPr>
        <w:spacing w:before="120" w:after="120"/>
        <w:jc w:val="left"/>
        <w:rPr>
          <w:rFonts w:ascii="Tahoma" w:eastAsia="Calibri" w:hAnsi="Tahoma" w:cs="Tahoma"/>
          <w:b/>
          <w:sz w:val="20"/>
          <w:szCs w:val="20"/>
        </w:rPr>
      </w:pPr>
      <w:r>
        <w:rPr>
          <w:rFonts w:ascii="Tahoma" w:eastAsia="Calibri" w:hAnsi="Tahoma" w:cs="Tahoma"/>
          <w:b/>
          <w:sz w:val="20"/>
          <w:szCs w:val="20"/>
          <w:lang w:val="sr-Cyrl-RS"/>
        </w:rPr>
        <w:t xml:space="preserve">                                                           О</w:t>
      </w:r>
      <w:r>
        <w:rPr>
          <w:rFonts w:ascii="Tahoma" w:eastAsia="Calibri" w:hAnsi="Tahoma" w:cs="Tahoma"/>
          <w:b/>
          <w:sz w:val="20"/>
          <w:szCs w:val="20"/>
        </w:rPr>
        <w:t>БРАЗАЦ ИЗЈАВЕ ПОНУЂАЧА</w:t>
      </w:r>
    </w:p>
    <w:p w:rsidR="007D611A" w:rsidRDefault="007D611A" w:rsidP="00DD46D4">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7D611A" w:rsidRDefault="007D611A" w:rsidP="007D611A">
      <w:pPr>
        <w:spacing w:line="100" w:lineRule="atLeast"/>
        <w:jc w:val="left"/>
        <w:rPr>
          <w:rFonts w:ascii="Tahoma" w:hAnsi="Tahoma" w:cs="Tahoma"/>
          <w:b/>
          <w:bCs/>
          <w:sz w:val="20"/>
          <w:szCs w:val="20"/>
          <w:lang w:val="sr-Cyrl-CS"/>
        </w:rPr>
      </w:pPr>
    </w:p>
    <w:p w:rsidR="007D611A" w:rsidRDefault="007D611A" w:rsidP="007D611A">
      <w:pPr>
        <w:spacing w:line="100" w:lineRule="atLeast"/>
        <w:jc w:val="left"/>
        <w:rPr>
          <w:rFonts w:ascii="Tahoma" w:hAnsi="Tahoma" w:cs="Tahoma"/>
          <w:b/>
          <w:bCs/>
          <w:sz w:val="20"/>
          <w:szCs w:val="20"/>
          <w:lang w:val="sr-Cyrl-RS"/>
        </w:rPr>
      </w:pPr>
    </w:p>
    <w:p w:rsidR="00DD46D4" w:rsidRDefault="00DD46D4" w:rsidP="007D611A">
      <w:pPr>
        <w:spacing w:line="100" w:lineRule="atLeast"/>
        <w:jc w:val="left"/>
        <w:rPr>
          <w:rFonts w:ascii="Tahoma" w:hAnsi="Tahoma" w:cs="Tahoma"/>
          <w:b/>
          <w:bCs/>
          <w:sz w:val="20"/>
          <w:szCs w:val="20"/>
          <w:lang w:val="sr-Cyrl-RS"/>
        </w:rPr>
      </w:pPr>
    </w:p>
    <w:p w:rsidR="00DD46D4" w:rsidRPr="00DD46D4" w:rsidRDefault="00DD46D4" w:rsidP="007D611A">
      <w:pPr>
        <w:spacing w:line="100" w:lineRule="atLeast"/>
        <w:jc w:val="left"/>
        <w:rPr>
          <w:rFonts w:ascii="Tahoma" w:hAnsi="Tahoma" w:cs="Tahoma"/>
          <w:b/>
          <w:bCs/>
          <w:sz w:val="20"/>
          <w:szCs w:val="20"/>
          <w:lang w:val="sr-Cyrl-RS"/>
        </w:rPr>
      </w:pPr>
    </w:p>
    <w:p w:rsidR="007D611A" w:rsidRDefault="007D611A" w:rsidP="007D611A">
      <w:pPr>
        <w:spacing w:line="100" w:lineRule="atLeast"/>
        <w:jc w:val="left"/>
        <w:rPr>
          <w:rFonts w:ascii="Tahoma" w:hAnsi="Tahoma" w:cs="Tahoma"/>
          <w:b/>
          <w:bCs/>
          <w:sz w:val="20"/>
          <w:szCs w:val="20"/>
        </w:rPr>
      </w:pPr>
    </w:p>
    <w:p w:rsidR="007D611A" w:rsidRDefault="007D611A" w:rsidP="007D611A">
      <w:pPr>
        <w:spacing w:line="100" w:lineRule="atLeast"/>
        <w:jc w:val="lef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7D611A" w:rsidRDefault="007D611A" w:rsidP="007D611A">
      <w:pPr>
        <w:spacing w:line="100" w:lineRule="atLeast"/>
        <w:jc w:val="lef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D611A" w:rsidRDefault="007D611A" w:rsidP="007D611A">
      <w:pPr>
        <w:spacing w:line="100" w:lineRule="atLeast"/>
        <w:jc w:val="left"/>
        <w:rPr>
          <w:rFonts w:ascii="Tahoma" w:hAnsi="Tahoma" w:cs="Tahoma"/>
          <w:sz w:val="20"/>
          <w:szCs w:val="20"/>
          <w:lang w:val="sr-Cyrl-CS"/>
        </w:rPr>
      </w:pPr>
    </w:p>
    <w:p w:rsidR="007D611A" w:rsidRDefault="007D611A" w:rsidP="007D611A">
      <w:pPr>
        <w:spacing w:line="100" w:lineRule="atLeast"/>
        <w:jc w:val="left"/>
        <w:rPr>
          <w:rFonts w:ascii="Tahoma" w:hAnsi="Tahoma" w:cs="Tahoma"/>
          <w:sz w:val="20"/>
          <w:szCs w:val="20"/>
        </w:rPr>
      </w:pPr>
    </w:p>
    <w:p w:rsidR="007D611A" w:rsidRDefault="007D611A" w:rsidP="00DD46D4">
      <w:pPr>
        <w:spacing w:line="100" w:lineRule="atLeast"/>
        <w:jc w:val="center"/>
        <w:rPr>
          <w:rFonts w:ascii="Tahoma" w:hAnsi="Tahoma" w:cs="Tahoma"/>
          <w:b/>
          <w:sz w:val="20"/>
          <w:szCs w:val="20"/>
        </w:rPr>
      </w:pPr>
      <w:r>
        <w:rPr>
          <w:rFonts w:ascii="Tahoma" w:hAnsi="Tahoma" w:cs="Tahoma"/>
          <w:b/>
          <w:sz w:val="20"/>
          <w:szCs w:val="20"/>
        </w:rPr>
        <w:t>И З Ј А В У</w:t>
      </w:r>
    </w:p>
    <w:p w:rsidR="007D611A" w:rsidRDefault="007D611A" w:rsidP="007D611A">
      <w:pPr>
        <w:spacing w:line="100" w:lineRule="atLeast"/>
        <w:jc w:val="left"/>
        <w:rPr>
          <w:rFonts w:ascii="Tahoma" w:hAnsi="Tahoma" w:cs="Tahoma"/>
          <w:sz w:val="20"/>
          <w:szCs w:val="20"/>
        </w:rPr>
      </w:pPr>
    </w:p>
    <w:p w:rsidR="007D611A" w:rsidRDefault="007D611A" w:rsidP="007D611A">
      <w:pPr>
        <w:spacing w:line="100" w:lineRule="atLeast"/>
        <w:jc w:val="lef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i/>
          <w:sz w:val="20"/>
          <w:szCs w:val="20"/>
          <w:lang w:val="sr-Cyrl-RS"/>
        </w:rPr>
        <w:t xml:space="preserve">____     </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 xml:space="preserve">поступку јавне </w:t>
      </w:r>
    </w:p>
    <w:p w:rsidR="007D611A" w:rsidRDefault="007D611A" w:rsidP="007D611A">
      <w:pPr>
        <w:spacing w:line="100" w:lineRule="atLeast"/>
        <w:jc w:val="left"/>
        <w:rPr>
          <w:rFonts w:ascii="Tahoma" w:hAnsi="Tahoma" w:cs="Tahoma"/>
          <w:sz w:val="20"/>
          <w:szCs w:val="20"/>
          <w:lang w:val="sr-Cyrl-RS"/>
        </w:rPr>
      </w:pPr>
      <w:r>
        <w:rPr>
          <w:rFonts w:ascii="Tahoma" w:hAnsi="Tahoma" w:cs="Tahoma"/>
          <w:sz w:val="20"/>
          <w:szCs w:val="20"/>
          <w:lang w:val="sr-Cyrl-CS"/>
        </w:rPr>
        <w:t xml:space="preserve">                                                (назив понуђача)</w:t>
      </w:r>
    </w:p>
    <w:p w:rsidR="00DD46D4" w:rsidRDefault="007D611A" w:rsidP="007D611A">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w:t>
      </w:r>
      <w:r w:rsidR="00DD46D4">
        <w:rPr>
          <w:rFonts w:ascii="Tahoma" w:hAnsi="Tahoma" w:cs="Tahoma"/>
          <w:sz w:val="20"/>
          <w:szCs w:val="20"/>
        </w:rPr>
        <w:t>набавке</w:t>
      </w:r>
      <w:r>
        <w:rPr>
          <w:rFonts w:ascii="Tahoma" w:hAnsi="Tahoma" w:cs="Tahoma"/>
          <w:sz w:val="20"/>
          <w:szCs w:val="20"/>
          <w:lang w:val="sr-Cyrl-RS"/>
        </w:rPr>
        <w:t xml:space="preserve"> радова - </w:t>
      </w:r>
      <w:r>
        <w:rPr>
          <w:rFonts w:ascii="Tahoma" w:hAnsi="Tahoma" w:cs="Tahoma"/>
          <w:sz w:val="20"/>
          <w:szCs w:val="20"/>
          <w:lang w:val="sr-Cyrl-CS"/>
        </w:rPr>
        <w:t xml:space="preserve"> </w:t>
      </w:r>
      <w:r>
        <w:rPr>
          <w:rFonts w:ascii="Tahoma" w:hAnsi="Tahoma" w:cs="Tahoma"/>
          <w:bCs/>
          <w:sz w:val="20"/>
          <w:lang w:val="sr-Cyrl-RS"/>
        </w:rPr>
        <w:t>изградња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r>
        <w:rPr>
          <w:rFonts w:ascii="Tahoma" w:hAnsi="Tahoma" w:cs="Tahoma"/>
          <w:i/>
          <w:iCs/>
          <w:sz w:val="20"/>
          <w:szCs w:val="20"/>
          <w:lang w:val="sr-Cyrl-RS"/>
        </w:rPr>
        <w:t xml:space="preserve">, </w:t>
      </w:r>
      <w:r>
        <w:rPr>
          <w:rFonts w:ascii="Tahoma" w:hAnsi="Tahoma" w:cs="Tahoma"/>
          <w:sz w:val="20"/>
          <w:szCs w:val="20"/>
          <w:lang w:val="sr-Cyrl-RS"/>
        </w:rPr>
        <w:t xml:space="preserve">ЈН ОП 3Р/17 </w:t>
      </w:r>
      <w:r>
        <w:rPr>
          <w:rFonts w:ascii="Tahoma" w:hAnsi="Tahoma" w:cs="Tahoma"/>
          <w:sz w:val="20"/>
          <w:szCs w:val="20"/>
        </w:rPr>
        <w:t xml:space="preserve"> испуњава</w:t>
      </w:r>
      <w:r>
        <w:rPr>
          <w:rFonts w:ascii="Tahoma" w:hAnsi="Tahoma" w:cs="Tahoma"/>
          <w:sz w:val="20"/>
          <w:szCs w:val="20"/>
          <w:lang w:val="sr-Cyrl-RS"/>
        </w:rPr>
        <w:t xml:space="preserve"> </w:t>
      </w:r>
      <w:r>
        <w:rPr>
          <w:rFonts w:ascii="Tahoma" w:hAnsi="Tahoma" w:cs="Tahoma"/>
          <w:sz w:val="20"/>
          <w:szCs w:val="20"/>
        </w:rPr>
        <w:t xml:space="preserve"> све </w:t>
      </w:r>
    </w:p>
    <w:p w:rsidR="00DD46D4" w:rsidRDefault="00DD46D4" w:rsidP="00DD46D4">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w:t>
      </w:r>
      <w:r w:rsidR="007D611A">
        <w:rPr>
          <w:rFonts w:ascii="Tahoma" w:hAnsi="Tahoma" w:cs="Tahoma"/>
          <w:sz w:val="20"/>
          <w:szCs w:val="20"/>
        </w:rPr>
        <w:t>услове из</w:t>
      </w:r>
      <w:r>
        <w:rPr>
          <w:rFonts w:ascii="Tahoma" w:hAnsi="Tahoma" w:cs="Tahoma"/>
          <w:sz w:val="20"/>
          <w:szCs w:val="20"/>
          <w:lang w:val="sr-Cyrl-RS"/>
        </w:rPr>
        <w:t xml:space="preserve"> </w:t>
      </w:r>
      <w:r w:rsidR="007D611A">
        <w:rPr>
          <w:rFonts w:ascii="Tahoma" w:hAnsi="Tahoma" w:cs="Tahoma"/>
          <w:sz w:val="20"/>
          <w:szCs w:val="20"/>
          <w:lang w:val="sr-Cyrl-RS"/>
        </w:rPr>
        <w:t xml:space="preserve"> </w:t>
      </w:r>
      <w:r w:rsidR="007D611A">
        <w:rPr>
          <w:rFonts w:ascii="Tahoma" w:hAnsi="Tahoma" w:cs="Tahoma"/>
          <w:sz w:val="20"/>
          <w:szCs w:val="20"/>
        </w:rPr>
        <w:t>члана 75. став 1. Закона,</w:t>
      </w:r>
      <w:r w:rsidR="007D611A">
        <w:rPr>
          <w:rFonts w:ascii="Tahoma" w:hAnsi="Tahoma" w:cs="Tahoma"/>
          <w:sz w:val="20"/>
          <w:lang w:val="sr-Latn-RS"/>
        </w:rPr>
        <w:t xml:space="preserve"> </w:t>
      </w:r>
      <w:r w:rsidR="007D611A">
        <w:rPr>
          <w:rFonts w:ascii="Tahoma" w:hAnsi="Tahoma" w:cs="Tahoma"/>
          <w:sz w:val="20"/>
          <w:szCs w:val="20"/>
        </w:rPr>
        <w:t xml:space="preserve">односно услове дефинисане конкурсном документацијом за предметну </w:t>
      </w:r>
    </w:p>
    <w:p w:rsidR="007D611A" w:rsidRPr="00A11537" w:rsidRDefault="00DD46D4" w:rsidP="00DD46D4">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w:t>
      </w:r>
      <w:r w:rsidR="007D611A">
        <w:rPr>
          <w:rFonts w:ascii="Tahoma" w:hAnsi="Tahoma" w:cs="Tahoma"/>
          <w:sz w:val="20"/>
          <w:szCs w:val="20"/>
        </w:rPr>
        <w:t>јавну набавку</w:t>
      </w:r>
      <w:r w:rsidR="007D611A">
        <w:rPr>
          <w:rFonts w:ascii="Tahoma" w:hAnsi="Tahoma" w:cs="Tahoma"/>
          <w:sz w:val="20"/>
          <w:szCs w:val="20"/>
          <w:lang w:val="sr-Cyrl-CS"/>
        </w:rPr>
        <w:t>,</w:t>
      </w:r>
      <w:r w:rsidR="007D611A">
        <w:rPr>
          <w:rFonts w:ascii="Tahoma" w:hAnsi="Tahoma" w:cs="Tahoma"/>
          <w:sz w:val="20"/>
          <w:szCs w:val="20"/>
        </w:rPr>
        <w:t xml:space="preserve"> и то:</w:t>
      </w:r>
    </w:p>
    <w:p w:rsidR="007D611A" w:rsidRDefault="007D611A" w:rsidP="007D611A">
      <w:pPr>
        <w:spacing w:line="100" w:lineRule="atLeast"/>
        <w:jc w:val="left"/>
        <w:rPr>
          <w:rFonts w:ascii="Tahoma" w:hAnsi="Tahoma" w:cs="Tahoma"/>
          <w:iCs/>
          <w:sz w:val="20"/>
          <w:szCs w:val="20"/>
          <w:lang w:val="sr-Cyrl-CS"/>
        </w:rPr>
      </w:pPr>
    </w:p>
    <w:p w:rsidR="007D611A" w:rsidRDefault="007D611A" w:rsidP="007D611A">
      <w:pPr>
        <w:numPr>
          <w:ilvl w:val="0"/>
          <w:numId w:val="40"/>
        </w:numPr>
        <w:tabs>
          <w:tab w:val="num" w:pos="810"/>
        </w:tabs>
        <w:suppressAutoHyphens w:val="0"/>
        <w:spacing w:before="120" w:after="120" w:line="100" w:lineRule="atLeast"/>
        <w:ind w:left="567" w:hanging="567"/>
        <w:jc w:val="left"/>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7D611A" w:rsidRDefault="007D611A" w:rsidP="007D611A">
      <w:pPr>
        <w:numPr>
          <w:ilvl w:val="0"/>
          <w:numId w:val="40"/>
        </w:numPr>
        <w:tabs>
          <w:tab w:val="num" w:pos="810"/>
        </w:tabs>
        <w:suppressAutoHyphens w:val="0"/>
        <w:spacing w:before="120" w:after="120" w:line="100" w:lineRule="atLeast"/>
        <w:ind w:left="567" w:hanging="567"/>
        <w:jc w:val="left"/>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D611A" w:rsidRDefault="007D611A" w:rsidP="007D611A">
      <w:pPr>
        <w:numPr>
          <w:ilvl w:val="0"/>
          <w:numId w:val="40"/>
        </w:numPr>
        <w:tabs>
          <w:tab w:val="num" w:pos="810"/>
        </w:tabs>
        <w:suppressAutoHyphens w:val="0"/>
        <w:spacing w:before="120" w:after="120" w:line="100" w:lineRule="atLeast"/>
        <w:ind w:left="567" w:hanging="567"/>
        <w:jc w:val="left"/>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D611A" w:rsidRDefault="007D611A" w:rsidP="007D611A">
      <w:pPr>
        <w:spacing w:line="100" w:lineRule="atLeast"/>
        <w:jc w:val="left"/>
        <w:rPr>
          <w:rFonts w:ascii="Tahoma" w:hAnsi="Tahoma" w:cs="Tahoma"/>
          <w:i/>
          <w:sz w:val="20"/>
          <w:szCs w:val="20"/>
          <w:lang w:val="sr-Cyrl-CS"/>
        </w:rPr>
      </w:pPr>
    </w:p>
    <w:p w:rsidR="007D611A" w:rsidRDefault="007D611A" w:rsidP="007D611A">
      <w:pPr>
        <w:spacing w:line="100" w:lineRule="atLeast"/>
        <w:jc w:val="left"/>
        <w:rPr>
          <w:rFonts w:ascii="Tahoma" w:hAnsi="Tahoma" w:cs="Tahoma"/>
          <w:sz w:val="20"/>
          <w:szCs w:val="20"/>
        </w:rPr>
      </w:pPr>
    </w:p>
    <w:p w:rsidR="007D611A" w:rsidRDefault="007D611A" w:rsidP="007D611A">
      <w:pPr>
        <w:spacing w:line="100" w:lineRule="atLeast"/>
        <w:jc w:val="left"/>
        <w:rPr>
          <w:rFonts w:ascii="Tahoma" w:hAnsi="Tahoma" w:cs="Tahoma"/>
          <w:i/>
          <w:sz w:val="20"/>
          <w:szCs w:val="20"/>
          <w:lang w:val="sr-Cyrl-CS"/>
        </w:rPr>
      </w:pPr>
    </w:p>
    <w:p w:rsidR="00DD46D4" w:rsidRDefault="00DD46D4" w:rsidP="007D611A">
      <w:pPr>
        <w:spacing w:line="100" w:lineRule="atLeast"/>
        <w:jc w:val="left"/>
        <w:rPr>
          <w:rFonts w:ascii="Tahoma" w:hAnsi="Tahoma" w:cs="Tahoma"/>
          <w:i/>
          <w:sz w:val="20"/>
          <w:szCs w:val="20"/>
          <w:lang w:val="sr-Cyrl-CS"/>
        </w:rPr>
      </w:pPr>
    </w:p>
    <w:p w:rsidR="00DD46D4" w:rsidRDefault="00DD46D4" w:rsidP="007D611A">
      <w:pPr>
        <w:spacing w:line="100" w:lineRule="atLeast"/>
        <w:jc w:val="left"/>
        <w:rPr>
          <w:rFonts w:ascii="Tahoma" w:hAnsi="Tahoma" w:cs="Tahoma"/>
          <w:i/>
          <w:sz w:val="20"/>
          <w:szCs w:val="20"/>
          <w:lang w:val="sr-Cyrl-CS"/>
        </w:rPr>
      </w:pPr>
    </w:p>
    <w:p w:rsidR="007D611A" w:rsidRDefault="007D611A" w:rsidP="007D611A">
      <w:pPr>
        <w:spacing w:line="100" w:lineRule="atLeast"/>
        <w:jc w:val="left"/>
        <w:rPr>
          <w:rFonts w:ascii="Tahoma" w:hAnsi="Tahoma" w:cs="Tahoma"/>
          <w:i/>
          <w:sz w:val="20"/>
          <w:szCs w:val="20"/>
          <w:lang w:val="sr-Cyrl-CS"/>
        </w:rPr>
      </w:pPr>
    </w:p>
    <w:p w:rsidR="007D611A" w:rsidRDefault="007D611A" w:rsidP="007D611A">
      <w:pPr>
        <w:spacing w:line="100" w:lineRule="atLeast"/>
        <w:jc w:val="lef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Понуђач</w:t>
      </w:r>
    </w:p>
    <w:p w:rsidR="007D611A" w:rsidRPr="004C1B41" w:rsidRDefault="007D611A"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rPr>
        <w:t xml:space="preserve"> </w:t>
      </w:r>
      <w:r>
        <w:rPr>
          <w:rFonts w:ascii="Tahoma" w:hAnsi="Tahoma" w:cs="Tahoma"/>
          <w:sz w:val="20"/>
          <w:szCs w:val="20"/>
          <w:lang w:val="sr-Cyrl-RS"/>
        </w:rPr>
        <w:t xml:space="preserve">          </w:t>
      </w:r>
      <w:r>
        <w:rPr>
          <w:rFonts w:ascii="Tahoma" w:hAnsi="Tahoma" w:cs="Tahoma"/>
          <w:sz w:val="20"/>
          <w:szCs w:val="20"/>
          <w:lang w:val="sr-Cyrl-CS"/>
        </w:rPr>
        <w:t>________________</w:t>
      </w:r>
    </w:p>
    <w:p w:rsidR="007D611A" w:rsidRDefault="007D611A" w:rsidP="007D611A">
      <w:pPr>
        <w:tabs>
          <w:tab w:val="clear" w:pos="1440"/>
        </w:tabs>
        <w:suppressAutoHyphens w:val="0"/>
        <w:jc w:val="left"/>
        <w:rPr>
          <w:rFonts w:ascii="Tahoma" w:eastAsia="Calibri" w:hAnsi="Tahoma" w:cs="Tahoma"/>
          <w:b/>
          <w:sz w:val="20"/>
          <w:szCs w:val="20"/>
          <w:lang w:val="sr-Cyrl-RS" w:eastAsia="en-US"/>
        </w:rPr>
      </w:pPr>
      <w:r>
        <w:rPr>
          <w:rFonts w:ascii="Tahoma" w:eastAsia="Calibri" w:hAnsi="Tahoma" w:cs="Tahoma"/>
          <w:b/>
          <w:sz w:val="20"/>
          <w:szCs w:val="20"/>
          <w:lang w:val="sr-Cyrl-RS" w:eastAsia="en-US"/>
        </w:rPr>
        <w:br w:type="page"/>
      </w:r>
    </w:p>
    <w:p w:rsidR="007D611A" w:rsidRPr="004C1B41" w:rsidRDefault="007D611A" w:rsidP="007D611A">
      <w:pPr>
        <w:tabs>
          <w:tab w:val="left" w:pos="2268"/>
        </w:tabs>
        <w:suppressAutoHyphens w:val="0"/>
        <w:autoSpaceDE w:val="0"/>
        <w:autoSpaceDN w:val="0"/>
        <w:adjustRightInd w:val="0"/>
        <w:contextualSpacing/>
        <w:jc w:val="left"/>
        <w:rPr>
          <w:rFonts w:ascii="Tahoma" w:eastAsia="Calibri" w:hAnsi="Tahoma" w:cs="Tahoma"/>
          <w:b/>
          <w:sz w:val="20"/>
          <w:szCs w:val="20"/>
          <w:lang w:val="sr-Cyrl-RS" w:eastAsia="en-US"/>
        </w:rPr>
      </w:pPr>
    </w:p>
    <w:p w:rsidR="007D611A" w:rsidRDefault="007D611A" w:rsidP="007D611A">
      <w:pPr>
        <w:spacing w:before="120" w:after="120"/>
        <w:jc w:val="left"/>
        <w:rPr>
          <w:rFonts w:ascii="Tahoma" w:eastAsia="Calibri" w:hAnsi="Tahoma" w:cs="Tahoma"/>
          <w:b/>
          <w:sz w:val="20"/>
          <w:szCs w:val="20"/>
          <w:lang w:val="sr-Cyrl-RS"/>
        </w:rPr>
      </w:pPr>
    </w:p>
    <w:p w:rsidR="007D611A" w:rsidRDefault="007D611A" w:rsidP="007D611A">
      <w:pPr>
        <w:spacing w:before="120" w:after="120"/>
        <w:jc w:val="left"/>
        <w:rPr>
          <w:rFonts w:ascii="Tahoma" w:eastAsia="Calibri" w:hAnsi="Tahoma" w:cs="Tahoma"/>
          <w:b/>
          <w:sz w:val="20"/>
          <w:szCs w:val="20"/>
          <w:lang w:val="sr-Cyrl-RS"/>
        </w:rPr>
      </w:pPr>
    </w:p>
    <w:p w:rsidR="00DD46D4" w:rsidRDefault="00DD46D4" w:rsidP="007D611A">
      <w:pPr>
        <w:spacing w:before="120" w:after="120"/>
        <w:jc w:val="left"/>
        <w:rPr>
          <w:rFonts w:ascii="Tahoma" w:eastAsia="Calibri" w:hAnsi="Tahoma" w:cs="Tahoma"/>
          <w:b/>
          <w:sz w:val="20"/>
          <w:szCs w:val="20"/>
          <w:lang w:val="sr-Cyrl-RS"/>
        </w:rPr>
      </w:pPr>
    </w:p>
    <w:p w:rsidR="00DD46D4" w:rsidRDefault="00DD46D4" w:rsidP="007D611A">
      <w:pPr>
        <w:spacing w:before="120" w:after="120"/>
        <w:jc w:val="left"/>
        <w:rPr>
          <w:rFonts w:ascii="Tahoma" w:eastAsia="Calibri" w:hAnsi="Tahoma" w:cs="Tahoma"/>
          <w:b/>
          <w:sz w:val="20"/>
          <w:szCs w:val="20"/>
          <w:lang w:val="sr-Cyrl-RS"/>
        </w:rPr>
      </w:pPr>
    </w:p>
    <w:p w:rsidR="007D611A" w:rsidRDefault="007D611A" w:rsidP="00DD46D4">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ПОДИЗВОЂАЧА</w:t>
      </w:r>
    </w:p>
    <w:p w:rsidR="007D611A" w:rsidRDefault="007D611A" w:rsidP="00DD46D4">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7D611A" w:rsidRDefault="007D611A" w:rsidP="00DD46D4">
      <w:pPr>
        <w:spacing w:line="100" w:lineRule="atLeast"/>
        <w:jc w:val="center"/>
        <w:rPr>
          <w:rFonts w:ascii="Tahoma" w:hAnsi="Tahoma" w:cs="Tahoma"/>
          <w:b/>
          <w:bCs/>
          <w:sz w:val="20"/>
          <w:szCs w:val="20"/>
          <w:lang w:val="sr-Cyrl-CS"/>
        </w:rPr>
      </w:pPr>
    </w:p>
    <w:p w:rsidR="007D611A" w:rsidRDefault="007D611A" w:rsidP="007D611A">
      <w:pPr>
        <w:spacing w:line="100" w:lineRule="atLeast"/>
        <w:jc w:val="left"/>
        <w:rPr>
          <w:rFonts w:ascii="Tahoma" w:hAnsi="Tahoma" w:cs="Tahoma"/>
          <w:b/>
          <w:bCs/>
          <w:sz w:val="20"/>
          <w:szCs w:val="20"/>
        </w:rPr>
      </w:pPr>
    </w:p>
    <w:p w:rsidR="007D611A" w:rsidRDefault="007D611A" w:rsidP="007D611A">
      <w:pPr>
        <w:spacing w:line="100" w:lineRule="atLeast"/>
        <w:jc w:val="left"/>
        <w:rPr>
          <w:rFonts w:ascii="Tahoma" w:hAnsi="Tahoma" w:cs="Tahoma"/>
          <w:b/>
          <w:bCs/>
          <w:sz w:val="20"/>
          <w:szCs w:val="20"/>
          <w:lang w:val="sr-Cyrl-RS"/>
        </w:rPr>
      </w:pPr>
    </w:p>
    <w:p w:rsidR="00DD46D4" w:rsidRDefault="00DD46D4" w:rsidP="007D611A">
      <w:pPr>
        <w:spacing w:line="100" w:lineRule="atLeast"/>
        <w:jc w:val="left"/>
        <w:rPr>
          <w:rFonts w:ascii="Tahoma" w:hAnsi="Tahoma" w:cs="Tahoma"/>
          <w:b/>
          <w:bCs/>
          <w:sz w:val="20"/>
          <w:szCs w:val="20"/>
          <w:lang w:val="sr-Cyrl-RS"/>
        </w:rPr>
      </w:pPr>
    </w:p>
    <w:p w:rsidR="00DD46D4" w:rsidRPr="00DD46D4" w:rsidRDefault="00DD46D4" w:rsidP="007D611A">
      <w:pPr>
        <w:spacing w:line="100" w:lineRule="atLeast"/>
        <w:jc w:val="left"/>
        <w:rPr>
          <w:rFonts w:ascii="Tahoma" w:hAnsi="Tahoma" w:cs="Tahoma"/>
          <w:b/>
          <w:bCs/>
          <w:sz w:val="20"/>
          <w:szCs w:val="20"/>
          <w:lang w:val="sr-Cyrl-RS"/>
        </w:rPr>
      </w:pPr>
    </w:p>
    <w:p w:rsidR="007D611A" w:rsidRDefault="007D611A" w:rsidP="007D611A">
      <w:pPr>
        <w:spacing w:line="100" w:lineRule="atLeast"/>
        <w:jc w:val="lef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подизвођача, </w:t>
      </w:r>
      <w:r>
        <w:rPr>
          <w:rFonts w:ascii="Tahoma" w:hAnsi="Tahoma" w:cs="Tahoma"/>
          <w:sz w:val="20"/>
          <w:szCs w:val="20"/>
        </w:rPr>
        <w:t>дајем следећу</w:t>
      </w:r>
    </w:p>
    <w:p w:rsidR="007D611A" w:rsidRDefault="007D611A" w:rsidP="007D611A">
      <w:pPr>
        <w:spacing w:line="100" w:lineRule="atLeast"/>
        <w:jc w:val="lef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D611A" w:rsidRDefault="007D611A" w:rsidP="007D611A">
      <w:pPr>
        <w:spacing w:line="100" w:lineRule="atLeast"/>
        <w:jc w:val="left"/>
        <w:rPr>
          <w:rFonts w:ascii="Tahoma" w:hAnsi="Tahoma" w:cs="Tahoma"/>
          <w:sz w:val="20"/>
          <w:szCs w:val="20"/>
          <w:lang w:val="sr-Cyrl-CS"/>
        </w:rPr>
      </w:pPr>
    </w:p>
    <w:p w:rsidR="007D611A" w:rsidRDefault="007D611A" w:rsidP="00DD46D4">
      <w:pPr>
        <w:spacing w:line="100" w:lineRule="atLeast"/>
        <w:jc w:val="center"/>
        <w:rPr>
          <w:rFonts w:ascii="Tahoma" w:hAnsi="Tahoma" w:cs="Tahoma"/>
          <w:sz w:val="20"/>
          <w:szCs w:val="20"/>
        </w:rPr>
      </w:pPr>
    </w:p>
    <w:p w:rsidR="007D611A" w:rsidRDefault="007D611A" w:rsidP="00DD46D4">
      <w:pPr>
        <w:spacing w:line="100" w:lineRule="atLeast"/>
        <w:jc w:val="center"/>
        <w:rPr>
          <w:rFonts w:ascii="Tahoma" w:hAnsi="Tahoma" w:cs="Tahoma"/>
          <w:b/>
          <w:sz w:val="20"/>
          <w:szCs w:val="20"/>
        </w:rPr>
      </w:pPr>
      <w:r>
        <w:rPr>
          <w:rFonts w:ascii="Tahoma" w:hAnsi="Tahoma" w:cs="Tahoma"/>
          <w:b/>
          <w:sz w:val="20"/>
          <w:szCs w:val="20"/>
        </w:rPr>
        <w:t>И З Ј А В У</w:t>
      </w:r>
    </w:p>
    <w:p w:rsidR="007D611A" w:rsidRDefault="007D611A" w:rsidP="007D611A">
      <w:pPr>
        <w:spacing w:line="100" w:lineRule="atLeast"/>
        <w:jc w:val="left"/>
        <w:rPr>
          <w:rFonts w:ascii="Tahoma" w:hAnsi="Tahoma" w:cs="Tahoma"/>
          <w:sz w:val="20"/>
          <w:szCs w:val="20"/>
        </w:rPr>
      </w:pPr>
    </w:p>
    <w:p w:rsidR="007D611A" w:rsidRDefault="007D611A" w:rsidP="007D611A">
      <w:pPr>
        <w:spacing w:line="100" w:lineRule="atLeast"/>
        <w:jc w:val="lef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одизвођач</w:t>
      </w:r>
      <w:r>
        <w:rPr>
          <w:rFonts w:ascii="Tahoma" w:hAnsi="Tahoma" w:cs="Tahoma"/>
          <w:i/>
          <w:sz w:val="20"/>
          <w:szCs w:val="20"/>
        </w:rPr>
        <w:t xml:space="preserve"> _____________________________________________</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 набавке</w:t>
      </w:r>
      <w:r>
        <w:rPr>
          <w:rFonts w:ascii="Tahoma" w:hAnsi="Tahoma" w:cs="Tahoma"/>
          <w:sz w:val="20"/>
          <w:szCs w:val="20"/>
          <w:lang w:val="sr-Cyrl-CS"/>
        </w:rPr>
        <w:t xml:space="preserve"> </w:t>
      </w:r>
    </w:p>
    <w:p w:rsidR="007D611A" w:rsidRDefault="007D611A" w:rsidP="007D611A">
      <w:pPr>
        <w:spacing w:line="100" w:lineRule="atLeast"/>
        <w:jc w:val="left"/>
        <w:rPr>
          <w:rFonts w:ascii="Tahoma" w:hAnsi="Tahoma" w:cs="Tahoma"/>
          <w:sz w:val="20"/>
          <w:szCs w:val="20"/>
          <w:lang w:val="sr-Cyrl-RS"/>
        </w:rPr>
      </w:pPr>
      <w:r>
        <w:rPr>
          <w:rFonts w:ascii="Tahoma" w:hAnsi="Tahoma" w:cs="Tahoma"/>
          <w:sz w:val="20"/>
          <w:szCs w:val="20"/>
          <w:lang w:val="sr-Cyrl-CS"/>
        </w:rPr>
        <w:t xml:space="preserve">                                                      (назив подизвођача)</w:t>
      </w:r>
    </w:p>
    <w:p w:rsidR="007D611A" w:rsidRDefault="007D611A" w:rsidP="007D611A">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радова -  </w:t>
      </w:r>
      <w:r>
        <w:rPr>
          <w:rFonts w:ascii="Tahoma" w:hAnsi="Tahoma" w:cs="Tahoma"/>
          <w:bCs/>
          <w:sz w:val="20"/>
          <w:lang w:val="sr-Cyrl-RS"/>
        </w:rPr>
        <w:t>изградња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r>
        <w:rPr>
          <w:rFonts w:ascii="Tahoma" w:hAnsi="Tahoma" w:cs="Tahoma"/>
          <w:i/>
          <w:iCs/>
          <w:sz w:val="20"/>
          <w:szCs w:val="20"/>
          <w:lang w:val="sr-Cyrl-RS"/>
        </w:rPr>
        <w:t xml:space="preserve">, </w:t>
      </w:r>
      <w:r>
        <w:rPr>
          <w:rFonts w:ascii="Tahoma" w:hAnsi="Tahoma" w:cs="Tahoma"/>
          <w:sz w:val="20"/>
          <w:szCs w:val="20"/>
          <w:lang w:val="sr-Cyrl-RS"/>
        </w:rPr>
        <w:t xml:space="preserve">ЈН ОП 3Р/17  </w:t>
      </w:r>
      <w:r>
        <w:rPr>
          <w:rFonts w:ascii="Tahoma" w:hAnsi="Tahoma" w:cs="Tahoma"/>
          <w:sz w:val="20"/>
          <w:szCs w:val="20"/>
        </w:rPr>
        <w:t>испуњава све услове из</w:t>
      </w:r>
    </w:p>
    <w:p w:rsidR="00DD46D4" w:rsidRDefault="007D611A" w:rsidP="007D611A">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 xml:space="preserve"> члана 75. став 1. Закона,</w:t>
      </w:r>
      <w:r>
        <w:rPr>
          <w:rFonts w:ascii="Tahoma" w:hAnsi="Tahoma" w:cs="Tahoma"/>
          <w:sz w:val="20"/>
          <w:lang w:val="sr-Latn-RS"/>
        </w:rPr>
        <w:t xml:space="preserve"> </w:t>
      </w:r>
      <w:r>
        <w:rPr>
          <w:rFonts w:ascii="Tahoma" w:hAnsi="Tahoma" w:cs="Tahoma"/>
          <w:sz w:val="20"/>
          <w:szCs w:val="20"/>
        </w:rPr>
        <w:t xml:space="preserve">односно услове дефинисане конкурсном документацијом за предметну јавну </w:t>
      </w:r>
    </w:p>
    <w:p w:rsidR="007D611A" w:rsidRPr="00195770" w:rsidRDefault="00DD46D4" w:rsidP="007D611A">
      <w:pPr>
        <w:tabs>
          <w:tab w:val="left" w:pos="720"/>
        </w:tabs>
        <w:ind w:left="-720" w:right="-540"/>
        <w:contextualSpacing/>
        <w:jc w:val="left"/>
        <w:rPr>
          <w:rFonts w:ascii="Tahoma" w:hAnsi="Tahoma" w:cs="Tahoma"/>
          <w:sz w:val="20"/>
          <w:szCs w:val="20"/>
        </w:rPr>
      </w:pPr>
      <w:r>
        <w:rPr>
          <w:rFonts w:ascii="Tahoma" w:hAnsi="Tahoma" w:cs="Tahoma"/>
          <w:sz w:val="20"/>
          <w:szCs w:val="20"/>
          <w:lang w:val="sr-Cyrl-RS"/>
        </w:rPr>
        <w:t xml:space="preserve">           </w:t>
      </w:r>
      <w:r w:rsidR="007D611A">
        <w:rPr>
          <w:rFonts w:ascii="Tahoma" w:hAnsi="Tahoma" w:cs="Tahoma"/>
          <w:sz w:val="20"/>
          <w:szCs w:val="20"/>
        </w:rPr>
        <w:t>набавку</w:t>
      </w:r>
      <w:r w:rsidR="007D611A">
        <w:rPr>
          <w:rFonts w:ascii="Tahoma" w:hAnsi="Tahoma" w:cs="Tahoma"/>
          <w:sz w:val="20"/>
          <w:szCs w:val="20"/>
          <w:lang w:val="sr-Cyrl-CS"/>
        </w:rPr>
        <w:t>,</w:t>
      </w:r>
      <w:r w:rsidR="007D611A">
        <w:rPr>
          <w:rFonts w:ascii="Tahoma" w:hAnsi="Tahoma" w:cs="Tahoma"/>
          <w:sz w:val="20"/>
          <w:szCs w:val="20"/>
        </w:rPr>
        <w:t xml:space="preserve"> и то:</w:t>
      </w:r>
    </w:p>
    <w:p w:rsidR="007D611A" w:rsidRDefault="007D611A" w:rsidP="007D611A">
      <w:pPr>
        <w:spacing w:line="100" w:lineRule="atLeast"/>
        <w:jc w:val="left"/>
        <w:rPr>
          <w:rFonts w:ascii="Tahoma" w:hAnsi="Tahoma" w:cs="Tahoma"/>
          <w:iCs/>
          <w:sz w:val="20"/>
          <w:szCs w:val="20"/>
          <w:lang w:val="sr-Cyrl-CS"/>
        </w:rPr>
      </w:pPr>
    </w:p>
    <w:p w:rsidR="007D611A" w:rsidRDefault="007D611A" w:rsidP="007D611A">
      <w:pPr>
        <w:suppressAutoHyphens w:val="0"/>
        <w:spacing w:before="120" w:line="100" w:lineRule="atLeast"/>
        <w:jc w:val="left"/>
        <w:rPr>
          <w:rFonts w:ascii="Tahoma" w:hAnsi="Tahoma" w:cs="Tahoma"/>
          <w:iCs/>
          <w:sz w:val="20"/>
          <w:szCs w:val="20"/>
        </w:rPr>
      </w:pPr>
      <w:r>
        <w:rPr>
          <w:rFonts w:ascii="Tahoma" w:hAnsi="Tahoma" w:cs="Tahoma"/>
          <w:iCs/>
          <w:sz w:val="20"/>
          <w:szCs w:val="20"/>
          <w:lang w:val="sr-Cyrl-CS"/>
        </w:rPr>
        <w:t xml:space="preserve">1)  </w:t>
      </w:r>
      <w:r>
        <w:rPr>
          <w:rFonts w:ascii="Tahoma" w:hAnsi="Tahoma" w:cs="Tahoma"/>
          <w:iCs/>
          <w:sz w:val="20"/>
          <w:szCs w:val="20"/>
        </w:rPr>
        <w:t>Подизвођач је регистрован код надлежног органа, односно уписан у одговарајући регистар;</w:t>
      </w:r>
    </w:p>
    <w:p w:rsidR="007D611A" w:rsidRDefault="007D611A" w:rsidP="007D611A">
      <w:pPr>
        <w:tabs>
          <w:tab w:val="left" w:pos="720"/>
        </w:tabs>
        <w:suppressAutoHyphens w:val="0"/>
        <w:spacing w:before="120" w:after="120" w:line="100" w:lineRule="atLeast"/>
        <w:jc w:val="left"/>
        <w:rPr>
          <w:rFonts w:ascii="Tahoma" w:hAnsi="Tahoma" w:cs="Tahoma"/>
          <w:bCs/>
          <w:iCs/>
          <w:sz w:val="20"/>
          <w:szCs w:val="20"/>
          <w:lang w:val="sr-Cyrl-CS"/>
        </w:rPr>
      </w:pPr>
      <w:r>
        <w:rPr>
          <w:rFonts w:ascii="Tahoma" w:hAnsi="Tahoma" w:cs="Tahoma"/>
          <w:iCs/>
          <w:sz w:val="20"/>
          <w:szCs w:val="20"/>
          <w:lang w:val="sr-Cyrl-CS"/>
        </w:rPr>
        <w:t xml:space="preserve">2) Подизвођач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D611A" w:rsidRDefault="007D611A" w:rsidP="007D611A">
      <w:pPr>
        <w:suppressAutoHyphens w:val="0"/>
        <w:spacing w:before="120" w:line="100" w:lineRule="atLeast"/>
        <w:jc w:val="left"/>
        <w:rPr>
          <w:rFonts w:ascii="Tahoma" w:hAnsi="Tahoma" w:cs="Tahoma"/>
          <w:sz w:val="20"/>
          <w:szCs w:val="20"/>
        </w:rPr>
      </w:pPr>
      <w:r>
        <w:rPr>
          <w:rFonts w:ascii="Tahoma" w:hAnsi="Tahoma" w:cs="Tahoma"/>
          <w:iCs/>
          <w:sz w:val="20"/>
          <w:szCs w:val="20"/>
        </w:rPr>
        <w:t>3) Подизвођач</w:t>
      </w:r>
      <w:r>
        <w:rPr>
          <w:rFonts w:ascii="Tahoma" w:hAnsi="Tahoma" w:cs="Tahoma"/>
          <w:bCs/>
          <w:iCs/>
          <w:sz w:val="20"/>
          <w:szCs w:val="20"/>
        </w:rPr>
        <w:t xml:space="preserve"> је измирио </w:t>
      </w:r>
      <w:r>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D611A" w:rsidRDefault="007D611A" w:rsidP="007D611A">
      <w:pPr>
        <w:pStyle w:val="NoSpacing"/>
        <w:ind w:left="720" w:firstLine="720"/>
        <w:rPr>
          <w:rFonts w:ascii="Tahoma" w:hAnsi="Tahoma" w:cs="Tahoma"/>
          <w:b/>
          <w:sz w:val="20"/>
          <w:szCs w:val="20"/>
          <w:lang w:val="sr-Cyrl-RS"/>
        </w:rPr>
      </w:pPr>
      <w:r>
        <w:rPr>
          <w:rFonts w:ascii="Tahoma" w:hAnsi="Tahoma" w:cs="Tahoma"/>
          <w:b/>
          <w:sz w:val="20"/>
          <w:szCs w:val="20"/>
          <w:lang w:val="sr-Cyrl-RS"/>
        </w:rPr>
        <w:t xml:space="preserve">   </w:t>
      </w:r>
    </w:p>
    <w:p w:rsidR="007D611A" w:rsidRDefault="007D611A" w:rsidP="007D611A">
      <w:pPr>
        <w:tabs>
          <w:tab w:val="clear" w:pos="1440"/>
        </w:tabs>
        <w:suppressAutoHyphens w:val="0"/>
        <w:jc w:val="left"/>
        <w:rPr>
          <w:rFonts w:ascii="Tahoma" w:hAnsi="Tahoma" w:cs="Tahoma"/>
          <w:b/>
          <w:sz w:val="20"/>
          <w:szCs w:val="20"/>
          <w:lang w:val="sr-Cyrl-RS"/>
        </w:rPr>
      </w:pPr>
    </w:p>
    <w:p w:rsidR="007D611A" w:rsidRDefault="007D611A" w:rsidP="007D611A">
      <w:pPr>
        <w:tabs>
          <w:tab w:val="clear" w:pos="1440"/>
        </w:tabs>
        <w:suppressAutoHyphens w:val="0"/>
        <w:jc w:val="left"/>
        <w:rPr>
          <w:rFonts w:ascii="Tahoma" w:hAnsi="Tahoma" w:cs="Tahoma"/>
          <w:b/>
          <w:sz w:val="20"/>
          <w:szCs w:val="20"/>
          <w:lang w:val="sr-Cyrl-RS"/>
        </w:rPr>
      </w:pPr>
    </w:p>
    <w:p w:rsidR="007D611A" w:rsidRDefault="007D611A" w:rsidP="007D611A">
      <w:pPr>
        <w:tabs>
          <w:tab w:val="clear" w:pos="1440"/>
        </w:tabs>
        <w:suppressAutoHyphens w:val="0"/>
        <w:jc w:val="left"/>
        <w:rPr>
          <w:rFonts w:ascii="Tahoma" w:hAnsi="Tahoma" w:cs="Tahoma"/>
          <w:b/>
          <w:sz w:val="20"/>
          <w:szCs w:val="20"/>
          <w:lang w:val="sr-Cyrl-RS"/>
        </w:rPr>
      </w:pPr>
    </w:p>
    <w:p w:rsidR="007D611A" w:rsidRDefault="007D611A" w:rsidP="007D611A">
      <w:pPr>
        <w:tabs>
          <w:tab w:val="clear" w:pos="1440"/>
        </w:tabs>
        <w:suppressAutoHyphens w:val="0"/>
        <w:jc w:val="left"/>
        <w:rPr>
          <w:rFonts w:ascii="Tahoma" w:hAnsi="Tahoma" w:cs="Tahoma"/>
          <w:b/>
          <w:sz w:val="20"/>
          <w:szCs w:val="20"/>
          <w:lang w:val="sr-Cyrl-RS"/>
        </w:rPr>
      </w:pPr>
    </w:p>
    <w:p w:rsidR="007D611A" w:rsidRDefault="007D611A" w:rsidP="007D611A">
      <w:pPr>
        <w:tabs>
          <w:tab w:val="clear" w:pos="1440"/>
        </w:tabs>
        <w:suppressAutoHyphens w:val="0"/>
        <w:jc w:val="left"/>
        <w:rPr>
          <w:rFonts w:ascii="Tahoma" w:hAnsi="Tahoma" w:cs="Tahoma"/>
          <w:b/>
          <w:sz w:val="20"/>
          <w:szCs w:val="20"/>
          <w:lang w:val="sr-Cyrl-RS"/>
        </w:rPr>
      </w:pPr>
    </w:p>
    <w:p w:rsidR="007D611A" w:rsidRDefault="007D611A" w:rsidP="007D611A">
      <w:pPr>
        <w:spacing w:line="100" w:lineRule="atLeast"/>
        <w:jc w:val="lef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07D86">
        <w:rPr>
          <w:rFonts w:ascii="Tahoma" w:hAnsi="Tahoma" w:cs="Tahoma"/>
          <w:sz w:val="20"/>
          <w:szCs w:val="20"/>
          <w:lang w:val="sr-Cyrl-RS"/>
        </w:rPr>
        <w:t xml:space="preserve">     </w:t>
      </w:r>
      <w:r>
        <w:rPr>
          <w:rFonts w:ascii="Tahoma" w:hAnsi="Tahoma" w:cs="Tahoma"/>
          <w:sz w:val="20"/>
          <w:szCs w:val="20"/>
        </w:rPr>
        <w:t>Подизвођач</w:t>
      </w:r>
    </w:p>
    <w:p w:rsidR="007D611A" w:rsidRDefault="007D611A" w:rsidP="007D611A">
      <w:pPr>
        <w:spacing w:before="120" w:after="120"/>
        <w:jc w:val="left"/>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_________________</w:t>
      </w:r>
    </w:p>
    <w:p w:rsidR="007D611A" w:rsidRDefault="007D611A" w:rsidP="007D611A">
      <w:pPr>
        <w:spacing w:before="120" w:after="120"/>
        <w:jc w:val="left"/>
        <w:rPr>
          <w:rFonts w:ascii="Tahoma" w:eastAsia="Calibri" w:hAnsi="Tahoma" w:cs="Tahoma"/>
          <w:sz w:val="20"/>
          <w:szCs w:val="20"/>
        </w:rPr>
      </w:pPr>
    </w:p>
    <w:p w:rsidR="007D611A" w:rsidRDefault="007D611A" w:rsidP="007D611A">
      <w:pPr>
        <w:spacing w:before="120" w:after="120"/>
        <w:jc w:val="left"/>
        <w:rPr>
          <w:rFonts w:ascii="Tahoma" w:eastAsia="Calibri" w:hAnsi="Tahoma" w:cs="Tahoma"/>
          <w:sz w:val="20"/>
          <w:szCs w:val="20"/>
        </w:rPr>
      </w:pPr>
    </w:p>
    <w:p w:rsidR="007D611A" w:rsidRDefault="007D611A" w:rsidP="007D611A">
      <w:pPr>
        <w:jc w:val="left"/>
        <w:rPr>
          <w:rFonts w:ascii="Tahoma" w:hAnsi="Tahoma" w:cs="Tahoma"/>
          <w:b/>
          <w:sz w:val="20"/>
          <w:szCs w:val="20"/>
          <w:lang w:val="sr-Cyrl-CS"/>
        </w:rPr>
      </w:pPr>
    </w:p>
    <w:p w:rsidR="007D611A" w:rsidRDefault="007D611A" w:rsidP="007D611A">
      <w:pPr>
        <w:tabs>
          <w:tab w:val="left" w:pos="1080"/>
        </w:tabs>
        <w:spacing w:after="120" w:line="100" w:lineRule="atLeast"/>
        <w:jc w:val="left"/>
        <w:rPr>
          <w:rFonts w:ascii="Tahoma" w:hAnsi="Tahoma" w:cs="Tahoma"/>
          <w:bCs/>
          <w:iCs/>
          <w:sz w:val="20"/>
          <w:szCs w:val="20"/>
          <w:lang w:val="sr-Cyrl-CS"/>
        </w:rPr>
      </w:pPr>
      <w:r>
        <w:rPr>
          <w:rFonts w:ascii="Tahoma" w:hAnsi="Tahoma" w:cs="Tahoma"/>
          <w:b/>
          <w:bCs/>
          <w:sz w:val="20"/>
          <w:szCs w:val="20"/>
          <w:lang w:val="sr-Cyrl-CS"/>
        </w:rPr>
        <w:t xml:space="preserve">Напомена: </w:t>
      </w:r>
      <w:r>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7D611A" w:rsidRDefault="007D611A" w:rsidP="007D611A">
      <w:pPr>
        <w:tabs>
          <w:tab w:val="clear" w:pos="1440"/>
        </w:tabs>
        <w:suppressAutoHyphens w:val="0"/>
        <w:jc w:val="left"/>
        <w:rPr>
          <w:rFonts w:ascii="Tahoma" w:eastAsia="Calibri" w:hAnsi="Tahoma" w:cs="Tahoma"/>
          <w:b/>
          <w:sz w:val="20"/>
          <w:szCs w:val="20"/>
          <w:lang w:val="sr-Cyrl-RS" w:eastAsia="en-US"/>
        </w:rPr>
      </w:pPr>
      <w:r>
        <w:rPr>
          <w:rFonts w:ascii="Tahoma" w:hAnsi="Tahoma" w:cs="Tahoma"/>
          <w:b/>
          <w:sz w:val="20"/>
          <w:szCs w:val="20"/>
          <w:lang w:val="sr-Cyrl-RS"/>
        </w:rPr>
        <w:br w:type="page"/>
      </w:r>
    </w:p>
    <w:p w:rsidR="007D611A" w:rsidRDefault="007D611A" w:rsidP="007D611A">
      <w:pPr>
        <w:pStyle w:val="NoSpacing"/>
        <w:ind w:left="720" w:firstLine="720"/>
        <w:rPr>
          <w:rFonts w:ascii="Tahoma" w:hAnsi="Tahoma" w:cs="Tahoma"/>
          <w:b/>
          <w:sz w:val="20"/>
          <w:szCs w:val="20"/>
          <w:lang w:val="sr-Cyrl-RS"/>
        </w:rPr>
      </w:pPr>
      <w:r>
        <w:rPr>
          <w:rFonts w:ascii="Tahoma" w:hAnsi="Tahoma" w:cs="Tahoma"/>
          <w:b/>
          <w:sz w:val="20"/>
          <w:szCs w:val="20"/>
          <w:lang w:val="sr-Cyrl-RS"/>
        </w:rPr>
        <w:lastRenderedPageBreak/>
        <w:t xml:space="preserve"> </w:t>
      </w:r>
    </w:p>
    <w:p w:rsidR="007D611A" w:rsidRDefault="007D611A" w:rsidP="007D611A">
      <w:pPr>
        <w:pStyle w:val="NoSpacing"/>
        <w:ind w:left="720" w:firstLine="720"/>
        <w:rPr>
          <w:rFonts w:ascii="Tahoma" w:hAnsi="Tahoma" w:cs="Tahoma"/>
          <w:b/>
          <w:sz w:val="20"/>
          <w:szCs w:val="20"/>
          <w:lang w:val="sr-Cyrl-RS"/>
        </w:rPr>
      </w:pPr>
    </w:p>
    <w:p w:rsidR="007D611A" w:rsidRDefault="007D611A" w:rsidP="007D611A">
      <w:pPr>
        <w:pStyle w:val="NoSpacing"/>
        <w:ind w:left="720" w:firstLine="720"/>
        <w:rPr>
          <w:rFonts w:ascii="Tahoma" w:hAnsi="Tahoma" w:cs="Tahoma"/>
          <w:b/>
          <w:sz w:val="20"/>
          <w:szCs w:val="20"/>
          <w:lang w:val="sr-Cyrl-RS"/>
        </w:rPr>
      </w:pPr>
    </w:p>
    <w:p w:rsidR="00DD46D4" w:rsidRDefault="00DD46D4" w:rsidP="007D611A">
      <w:pPr>
        <w:pStyle w:val="NoSpacing"/>
        <w:ind w:left="720" w:firstLine="720"/>
        <w:rPr>
          <w:rFonts w:ascii="Tahoma" w:hAnsi="Tahoma" w:cs="Tahoma"/>
          <w:b/>
          <w:sz w:val="20"/>
          <w:szCs w:val="20"/>
          <w:lang w:val="sr-Cyrl-RS"/>
        </w:rPr>
      </w:pPr>
    </w:p>
    <w:p w:rsidR="00DD46D4" w:rsidRDefault="00DD46D4" w:rsidP="007D611A">
      <w:pPr>
        <w:pStyle w:val="NoSpacing"/>
        <w:ind w:left="720" w:firstLine="720"/>
        <w:rPr>
          <w:rFonts w:ascii="Tahoma" w:hAnsi="Tahoma" w:cs="Tahoma"/>
          <w:b/>
          <w:sz w:val="20"/>
          <w:szCs w:val="20"/>
          <w:lang w:val="sr-Cyrl-RS"/>
        </w:rPr>
      </w:pPr>
    </w:p>
    <w:p w:rsidR="00DD46D4" w:rsidRDefault="00DD46D4" w:rsidP="007D611A">
      <w:pPr>
        <w:pStyle w:val="NoSpacing"/>
        <w:ind w:left="720" w:firstLine="720"/>
        <w:rPr>
          <w:rFonts w:ascii="Tahoma" w:hAnsi="Tahoma" w:cs="Tahoma"/>
          <w:b/>
          <w:sz w:val="20"/>
          <w:szCs w:val="20"/>
          <w:lang w:val="sr-Cyrl-RS"/>
        </w:rPr>
      </w:pPr>
    </w:p>
    <w:p w:rsidR="007D611A" w:rsidRDefault="007D611A" w:rsidP="007D611A">
      <w:pPr>
        <w:pStyle w:val="NoSpacing"/>
        <w:ind w:left="720" w:firstLine="720"/>
        <w:rPr>
          <w:rFonts w:ascii="Tahoma" w:hAnsi="Tahoma" w:cs="Tahoma"/>
          <w:b/>
          <w:sz w:val="20"/>
          <w:szCs w:val="20"/>
          <w:lang w:val="sr-Cyrl-RS"/>
        </w:rPr>
      </w:pPr>
      <w:r>
        <w:rPr>
          <w:rFonts w:ascii="Tahoma" w:hAnsi="Tahoma" w:cs="Tahoma"/>
          <w:b/>
          <w:sz w:val="20"/>
          <w:szCs w:val="20"/>
          <w:lang w:val="sr-Cyrl-RS"/>
        </w:rPr>
        <w:t xml:space="preserve">      </w:t>
      </w:r>
    </w:p>
    <w:p w:rsidR="007D611A" w:rsidRDefault="007D611A" w:rsidP="007D611A">
      <w:pPr>
        <w:pStyle w:val="NoSpacing"/>
        <w:ind w:left="720" w:firstLine="720"/>
        <w:rPr>
          <w:rFonts w:ascii="Tahoma" w:hAnsi="Tahoma" w:cs="Tahoma"/>
          <w:b/>
          <w:sz w:val="20"/>
          <w:szCs w:val="20"/>
          <w:lang w:val="sr-Cyrl-RS"/>
        </w:rPr>
      </w:pPr>
      <w:r>
        <w:rPr>
          <w:rFonts w:ascii="Tahoma" w:hAnsi="Tahoma" w:cs="Tahoma"/>
          <w:b/>
          <w:sz w:val="20"/>
          <w:szCs w:val="20"/>
          <w:lang w:val="sr-Cyrl-RS"/>
        </w:rPr>
        <w:t xml:space="preserve">    ИЗЈАВА О ПОШТОВАЊУ ОБАВЕЗА  ИЗ ЧЛ. 75. СТ. 2. ЗАКОНА</w:t>
      </w:r>
    </w:p>
    <w:p w:rsidR="007D611A" w:rsidRDefault="007D611A" w:rsidP="007D611A">
      <w:pPr>
        <w:keepNext/>
        <w:tabs>
          <w:tab w:val="num" w:pos="0"/>
        </w:tabs>
        <w:spacing w:line="100" w:lineRule="atLeast"/>
        <w:ind w:hanging="576"/>
        <w:jc w:val="left"/>
        <w:outlineLvl w:val="1"/>
        <w:rPr>
          <w:rFonts w:ascii="Tahoma" w:hAnsi="Tahoma" w:cs="Tahoma"/>
          <w:b/>
          <w:bCs/>
          <w:color w:val="000000"/>
          <w:kern w:val="2"/>
          <w:sz w:val="20"/>
          <w:szCs w:val="20"/>
          <w:lang w:val="sr-Cyrl-RS"/>
        </w:rPr>
      </w:pPr>
    </w:p>
    <w:p w:rsidR="007D611A" w:rsidRDefault="007D611A" w:rsidP="007D611A">
      <w:pPr>
        <w:tabs>
          <w:tab w:val="left" w:pos="6028"/>
        </w:tabs>
        <w:autoSpaceDE w:val="0"/>
        <w:jc w:val="left"/>
        <w:rPr>
          <w:rFonts w:ascii="Tahoma" w:eastAsia="Arial Unicode MS" w:hAnsi="Tahoma" w:cs="Tahoma"/>
          <w:b/>
          <w:bCs/>
          <w:iCs/>
          <w:color w:val="000000"/>
          <w:kern w:val="2"/>
          <w:sz w:val="20"/>
          <w:szCs w:val="20"/>
          <w:lang w:val="sr-Cyrl-RS"/>
        </w:rPr>
      </w:pPr>
    </w:p>
    <w:p w:rsidR="007D611A" w:rsidRDefault="007D611A" w:rsidP="007D611A">
      <w:pPr>
        <w:tabs>
          <w:tab w:val="left" w:pos="6028"/>
        </w:tabs>
        <w:autoSpaceDE w:val="0"/>
        <w:jc w:val="left"/>
        <w:rPr>
          <w:rFonts w:ascii="Tahoma" w:eastAsia="Arial Unicode MS" w:hAnsi="Tahoma" w:cs="Tahoma"/>
          <w:b/>
          <w:bCs/>
          <w:iCs/>
          <w:color w:val="000000"/>
          <w:kern w:val="2"/>
          <w:sz w:val="20"/>
          <w:szCs w:val="20"/>
          <w:lang w:val="sr-Cyrl-RS"/>
        </w:rPr>
      </w:pPr>
    </w:p>
    <w:p w:rsidR="007D611A" w:rsidRDefault="007D611A" w:rsidP="007D611A">
      <w:pPr>
        <w:tabs>
          <w:tab w:val="left" w:pos="6028"/>
        </w:tabs>
        <w:autoSpaceDE w:val="0"/>
        <w:jc w:val="left"/>
        <w:rPr>
          <w:rFonts w:ascii="Tahoma" w:eastAsia="Arial Unicode MS" w:hAnsi="Tahoma" w:cs="Tahoma"/>
          <w:b/>
          <w:bCs/>
          <w:iCs/>
          <w:color w:val="000000"/>
          <w:kern w:val="2"/>
          <w:sz w:val="20"/>
          <w:szCs w:val="20"/>
          <w:lang w:val="sr-Cyrl-RS"/>
        </w:rPr>
      </w:pPr>
    </w:p>
    <w:p w:rsidR="00DD46D4" w:rsidRDefault="00DD46D4" w:rsidP="007D611A">
      <w:pPr>
        <w:tabs>
          <w:tab w:val="left" w:pos="6028"/>
        </w:tabs>
        <w:autoSpaceDE w:val="0"/>
        <w:jc w:val="left"/>
        <w:rPr>
          <w:rFonts w:ascii="Tahoma" w:eastAsia="Arial Unicode MS" w:hAnsi="Tahoma" w:cs="Tahoma"/>
          <w:b/>
          <w:bCs/>
          <w:iCs/>
          <w:color w:val="000000"/>
          <w:kern w:val="2"/>
          <w:sz w:val="20"/>
          <w:szCs w:val="20"/>
          <w:lang w:val="sr-Cyrl-RS"/>
        </w:rPr>
      </w:pPr>
    </w:p>
    <w:p w:rsidR="00DD46D4" w:rsidRDefault="00DD46D4" w:rsidP="007D611A">
      <w:pPr>
        <w:tabs>
          <w:tab w:val="left" w:pos="6028"/>
        </w:tabs>
        <w:autoSpaceDE w:val="0"/>
        <w:jc w:val="left"/>
        <w:rPr>
          <w:rFonts w:ascii="Tahoma" w:eastAsia="Arial Unicode MS" w:hAnsi="Tahoma" w:cs="Tahoma"/>
          <w:b/>
          <w:bCs/>
          <w:iCs/>
          <w:color w:val="000000"/>
          <w:kern w:val="2"/>
          <w:sz w:val="20"/>
          <w:szCs w:val="20"/>
          <w:lang w:val="sr-Cyrl-RS"/>
        </w:rPr>
      </w:pPr>
    </w:p>
    <w:p w:rsidR="007D611A" w:rsidRDefault="007D611A" w:rsidP="007D611A">
      <w:pPr>
        <w:tabs>
          <w:tab w:val="left" w:pos="6028"/>
        </w:tabs>
        <w:autoSpaceDE w:val="0"/>
        <w:jc w:val="left"/>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            На основу члана 75. став 2. Закона о јавним набавкама, као заступник понуђача дајем следећу </w:t>
      </w: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DD46D4">
      <w:pPr>
        <w:tabs>
          <w:tab w:val="left" w:pos="6028"/>
        </w:tabs>
        <w:autoSpaceDE w:val="0"/>
        <w:jc w:val="center"/>
        <w:rPr>
          <w:rFonts w:ascii="Tahoma" w:eastAsia="Arial Unicode MS" w:hAnsi="Tahoma" w:cs="Tahoma"/>
          <w:b/>
          <w:bCs/>
          <w:iCs/>
          <w:color w:val="000000"/>
          <w:kern w:val="2"/>
          <w:sz w:val="20"/>
          <w:szCs w:val="20"/>
          <w:lang w:val="sr-Cyrl-RS"/>
        </w:rPr>
      </w:pPr>
      <w:r>
        <w:rPr>
          <w:rFonts w:ascii="Tahoma" w:eastAsia="Arial Unicode MS" w:hAnsi="Tahoma" w:cs="Tahoma"/>
          <w:b/>
          <w:bCs/>
          <w:iCs/>
          <w:color w:val="000000"/>
          <w:kern w:val="2"/>
          <w:sz w:val="20"/>
          <w:szCs w:val="20"/>
          <w:lang w:val="sr-Cyrl-RS"/>
        </w:rPr>
        <w:t>И З Ј А В У</w:t>
      </w: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tabs>
          <w:tab w:val="left" w:pos="720"/>
        </w:tabs>
        <w:suppressAutoHyphens w:val="0"/>
        <w:jc w:val="left"/>
        <w:rPr>
          <w:rFonts w:ascii="Tahoma" w:hAnsi="Tahoma" w:cs="Tahoma"/>
          <w:bCs/>
          <w:sz w:val="20"/>
          <w:lang w:val="sr-Cyrl-RS"/>
        </w:rPr>
      </w:pPr>
      <w:r>
        <w:rPr>
          <w:rFonts w:ascii="Tahoma" w:eastAsia="Arial Unicode MS" w:hAnsi="Tahoma" w:cs="Tahoma"/>
          <w:bCs/>
          <w:iCs/>
          <w:color w:val="000000"/>
          <w:kern w:val="2"/>
          <w:sz w:val="20"/>
          <w:szCs w:val="20"/>
          <w:lang w:val="sr-Cyrl-RS"/>
        </w:rPr>
        <w:t>Понуђач</w:t>
      </w:r>
      <w:r>
        <w:rPr>
          <w:rFonts w:ascii="Tahoma" w:eastAsia="Arial Unicode MS" w:hAnsi="Tahoma" w:cs="Tahoma"/>
          <w:color w:val="000000"/>
          <w:kern w:val="2"/>
          <w:sz w:val="20"/>
          <w:szCs w:val="20"/>
          <w:lang w:val="sr-Cyrl-RS"/>
        </w:rPr>
        <w:t xml:space="preserve">________________________________________ у отвореном поступку јавне набавке </w:t>
      </w:r>
      <w:r>
        <w:rPr>
          <w:rFonts w:ascii="Tahoma" w:hAnsi="Tahoma" w:cs="Tahoma"/>
          <w:sz w:val="20"/>
          <w:szCs w:val="20"/>
          <w:lang w:val="sr-Cyrl-RS"/>
        </w:rPr>
        <w:t xml:space="preserve">радова - </w:t>
      </w:r>
    </w:p>
    <w:p w:rsidR="007D611A" w:rsidRDefault="007D611A" w:rsidP="007D611A">
      <w:pPr>
        <w:tabs>
          <w:tab w:val="left" w:pos="720"/>
        </w:tabs>
        <w:suppressAutoHyphens w:val="0"/>
        <w:jc w:val="left"/>
        <w:rPr>
          <w:rFonts w:ascii="Tahoma" w:hAnsi="Tahoma" w:cs="Tahoma"/>
          <w:sz w:val="20"/>
          <w:szCs w:val="20"/>
          <w:lang w:val="sr-Cyrl-RS"/>
        </w:rPr>
      </w:pPr>
      <w:r>
        <w:rPr>
          <w:rFonts w:ascii="Tahoma" w:hAnsi="Tahoma" w:cs="Tahoma"/>
          <w:bCs/>
          <w:sz w:val="20"/>
          <w:lang w:val="sr-Cyrl-RS"/>
        </w:rPr>
        <w:t xml:space="preserve">                                  </w:t>
      </w:r>
      <w:r>
        <w:rPr>
          <w:rFonts w:ascii="Tahoma" w:hAnsi="Tahoma" w:cs="Tahoma"/>
          <w:sz w:val="20"/>
          <w:szCs w:val="20"/>
          <w:lang w:val="sr-Cyrl-RS"/>
        </w:rPr>
        <w:t xml:space="preserve"> (назив понуђача)</w:t>
      </w:r>
    </w:p>
    <w:p w:rsidR="007D611A" w:rsidRDefault="007D611A" w:rsidP="007D611A">
      <w:pPr>
        <w:tabs>
          <w:tab w:val="left" w:pos="720"/>
        </w:tabs>
        <w:suppressAutoHyphens w:val="0"/>
        <w:jc w:val="left"/>
        <w:rPr>
          <w:rFonts w:ascii="Tahoma" w:hAnsi="Tahoma" w:cs="Tahoma"/>
          <w:sz w:val="20"/>
          <w:szCs w:val="20"/>
          <w:lang w:val="sr-Cyrl-RS"/>
        </w:rPr>
      </w:pPr>
    </w:p>
    <w:p w:rsidR="007D611A" w:rsidRDefault="00DD46D4" w:rsidP="007D611A">
      <w:pPr>
        <w:tabs>
          <w:tab w:val="left" w:pos="720"/>
        </w:tabs>
        <w:suppressAutoHyphens w:val="0"/>
        <w:jc w:val="left"/>
        <w:rPr>
          <w:rFonts w:ascii="Tahoma" w:hAnsi="Tahoma" w:cs="Tahoma"/>
          <w:sz w:val="20"/>
          <w:szCs w:val="20"/>
          <w:lang w:val="sr-Cyrl-RS"/>
        </w:rPr>
      </w:pPr>
      <w:r>
        <w:rPr>
          <w:rFonts w:ascii="Tahoma" w:hAnsi="Tahoma" w:cs="Tahoma"/>
          <w:bCs/>
          <w:sz w:val="20"/>
          <w:lang w:val="sr-Cyrl-RS"/>
        </w:rPr>
        <w:t xml:space="preserve">изградња </w:t>
      </w:r>
      <w:r w:rsidR="007D611A">
        <w:rPr>
          <w:rFonts w:ascii="Tahoma" w:hAnsi="Tahoma" w:cs="Tahoma"/>
          <w:bCs/>
          <w:sz w:val="20"/>
          <w:lang w:val="sr-Cyrl-RS"/>
        </w:rPr>
        <w:t>окна за лифт</w:t>
      </w:r>
      <w:r w:rsidR="007D611A">
        <w:rPr>
          <w:rFonts w:ascii="Tahoma" w:hAnsi="Tahoma" w:cs="Tahoma"/>
          <w:bCs/>
          <w:sz w:val="20"/>
        </w:rPr>
        <w:t xml:space="preserve"> ATLAS Gigas </w:t>
      </w:r>
      <w:r w:rsidR="007D611A">
        <w:rPr>
          <w:rFonts w:ascii="Tahoma" w:hAnsi="Tahoma" w:cs="Tahoma"/>
          <w:bCs/>
          <w:sz w:val="20"/>
          <w:lang w:val="sr-Cyrl-RS"/>
        </w:rPr>
        <w:t xml:space="preserve">произвођача </w:t>
      </w:r>
      <w:r w:rsidR="007D611A">
        <w:rPr>
          <w:rFonts w:ascii="Tahoma" w:hAnsi="Tahoma" w:cs="Tahoma"/>
          <w:bCs/>
          <w:sz w:val="20"/>
          <w:lang w:val="sr-Latn-RS"/>
        </w:rPr>
        <w:t>Kleemann</w:t>
      </w:r>
      <w:r w:rsidR="007D611A">
        <w:rPr>
          <w:rFonts w:ascii="Tahoma" w:eastAsia="Arial Unicode MS" w:hAnsi="Tahoma" w:cs="Tahoma"/>
          <w:color w:val="000000"/>
          <w:kern w:val="2"/>
          <w:sz w:val="20"/>
          <w:szCs w:val="20"/>
          <w:lang w:val="sr-Cyrl-RS"/>
        </w:rPr>
        <w:t>, ЈН ОП 3Р/17</w:t>
      </w:r>
      <w:r w:rsidR="007D611A">
        <w:rPr>
          <w:rFonts w:ascii="Tahoma" w:eastAsia="Arial Unicode MS" w:hAnsi="Tahoma" w:cs="Tahoma"/>
          <w:kern w:val="2"/>
          <w:sz w:val="20"/>
          <w:szCs w:val="20"/>
          <w:lang w:val="sr-Cyrl-RS"/>
        </w:rPr>
        <w:t>,</w:t>
      </w:r>
      <w:r w:rsidR="007D611A">
        <w:rPr>
          <w:rFonts w:ascii="Tahoma" w:eastAsia="Arial Unicode MS" w:hAnsi="Tahoma" w:cs="Tahoma"/>
          <w:bCs/>
          <w:iCs/>
          <w:color w:val="000000"/>
          <w:kern w:val="2"/>
          <w:sz w:val="20"/>
          <w:szCs w:val="20"/>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7D611A">
        <w:rPr>
          <w:rFonts w:ascii="Tahoma" w:hAnsi="Tahoma" w:cs="Tahoma"/>
          <w:sz w:val="20"/>
          <w:szCs w:val="20"/>
          <w:lang w:val="sr-Cyrl-RS"/>
        </w:rPr>
        <w:t xml:space="preserve">као и да </w:t>
      </w:r>
      <w:r w:rsidR="007D611A">
        <w:rPr>
          <w:rFonts w:ascii="Tahoma" w:hAnsi="Tahoma" w:cs="Tahoma"/>
          <w:noProof/>
          <w:sz w:val="20"/>
          <w:szCs w:val="20"/>
          <w:lang w:val="sr-Cyrl-RS"/>
        </w:rPr>
        <w:t>нема забрану обављања делатности која је на снази у време подношења понуде.</w:t>
      </w:r>
    </w:p>
    <w:p w:rsidR="007D611A" w:rsidRDefault="007D611A" w:rsidP="007D611A">
      <w:pPr>
        <w:spacing w:line="100" w:lineRule="atLeast"/>
        <w:jc w:val="left"/>
        <w:rPr>
          <w:rFonts w:ascii="Tahoma" w:eastAsia="Arial Unicode MS" w:hAnsi="Tahoma" w:cs="Tahoma"/>
          <w:bCs/>
          <w:iCs/>
          <w:color w:val="00000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206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206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2060"/>
          <w:kern w:val="2"/>
          <w:sz w:val="20"/>
          <w:szCs w:val="20"/>
          <w:lang w:val="sr-Cyrl-RS"/>
        </w:rPr>
      </w:pPr>
    </w:p>
    <w:p w:rsidR="007D611A" w:rsidRDefault="007D611A" w:rsidP="007D611A">
      <w:pPr>
        <w:tabs>
          <w:tab w:val="left" w:pos="6028"/>
        </w:tabs>
        <w:autoSpaceDE w:val="0"/>
        <w:ind w:left="360"/>
        <w:jc w:val="left"/>
        <w:rPr>
          <w:rFonts w:ascii="Tahoma" w:eastAsia="Arial Unicode MS" w:hAnsi="Tahoma" w:cs="Tahoma"/>
          <w:bCs/>
          <w:iCs/>
          <w:color w:val="002060"/>
          <w:kern w:val="2"/>
          <w:sz w:val="20"/>
          <w:szCs w:val="20"/>
          <w:lang w:val="sr-Cyrl-RS"/>
        </w:rPr>
      </w:pPr>
    </w:p>
    <w:p w:rsidR="007D611A" w:rsidRDefault="007D611A" w:rsidP="007D611A">
      <w:pPr>
        <w:tabs>
          <w:tab w:val="left" w:pos="4005"/>
        </w:tabs>
        <w:autoSpaceDE w:val="0"/>
        <w:ind w:left="360"/>
        <w:jc w:val="left"/>
        <w:rPr>
          <w:rFonts w:ascii="Tahoma" w:eastAsia="Arial Unicode MS" w:hAnsi="Tahoma" w:cs="Tahoma"/>
          <w:bCs/>
          <w:iCs/>
          <w:kern w:val="2"/>
          <w:sz w:val="20"/>
          <w:szCs w:val="20"/>
          <w:lang w:val="sr-Cyrl-RS"/>
        </w:rPr>
      </w:pPr>
      <w:r>
        <w:rPr>
          <w:rFonts w:ascii="Tahoma" w:eastAsia="Arial Unicode MS" w:hAnsi="Tahoma" w:cs="Tahoma"/>
          <w:bCs/>
          <w:iCs/>
          <w:kern w:val="2"/>
          <w:sz w:val="20"/>
          <w:szCs w:val="20"/>
          <w:lang w:val="sr-Cyrl-RS"/>
        </w:rPr>
        <w:tab/>
      </w:r>
      <w:r>
        <w:rPr>
          <w:rFonts w:ascii="Tahoma" w:eastAsia="Arial Unicode MS" w:hAnsi="Tahoma" w:cs="Tahoma"/>
          <w:bCs/>
          <w:iCs/>
          <w:kern w:val="2"/>
          <w:sz w:val="20"/>
          <w:szCs w:val="20"/>
          <w:lang w:val="sr-Cyrl-RS"/>
        </w:rPr>
        <w:tab/>
        <w:t>М.П.</w:t>
      </w:r>
    </w:p>
    <w:p w:rsidR="007D611A" w:rsidRDefault="007D611A" w:rsidP="007D611A">
      <w:pPr>
        <w:tabs>
          <w:tab w:val="left" w:pos="6028"/>
        </w:tabs>
        <w:autoSpaceDE w:val="0"/>
        <w:jc w:val="left"/>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Датум </w:t>
      </w:r>
      <w:r>
        <w:rPr>
          <w:rFonts w:ascii="Tahoma" w:eastAsia="Arial Unicode MS" w:hAnsi="Tahoma" w:cs="Tahoma"/>
          <w:bCs/>
          <w:iCs/>
          <w:color w:val="000000"/>
          <w:kern w:val="2"/>
          <w:sz w:val="20"/>
          <w:szCs w:val="20"/>
          <w:lang w:val="sr-Cyrl-RS"/>
        </w:rPr>
        <w:tab/>
      </w:r>
      <w:r>
        <w:rPr>
          <w:rFonts w:ascii="Tahoma" w:eastAsia="Arial Unicode MS" w:hAnsi="Tahoma" w:cs="Tahoma"/>
          <w:bCs/>
          <w:iCs/>
          <w:color w:val="000000"/>
          <w:kern w:val="2"/>
          <w:sz w:val="20"/>
          <w:szCs w:val="20"/>
          <w:lang w:val="sr-Cyrl-RS"/>
        </w:rPr>
        <w:tab/>
      </w:r>
      <w:r w:rsidR="00207D86">
        <w:rPr>
          <w:rFonts w:ascii="Tahoma" w:eastAsia="Arial Unicode MS" w:hAnsi="Tahoma" w:cs="Tahoma"/>
          <w:bCs/>
          <w:iCs/>
          <w:color w:val="000000"/>
          <w:kern w:val="2"/>
          <w:sz w:val="20"/>
          <w:szCs w:val="20"/>
        </w:rPr>
        <w:t xml:space="preserve">                     </w:t>
      </w:r>
      <w:r>
        <w:rPr>
          <w:rFonts w:ascii="Tahoma" w:eastAsia="Arial Unicode MS" w:hAnsi="Tahoma" w:cs="Tahoma"/>
          <w:bCs/>
          <w:iCs/>
          <w:color w:val="000000"/>
          <w:kern w:val="2"/>
          <w:sz w:val="20"/>
          <w:szCs w:val="20"/>
          <w:lang w:val="sr-Cyrl-RS"/>
        </w:rPr>
        <w:t>Понуђач</w:t>
      </w:r>
    </w:p>
    <w:p w:rsidR="007D611A" w:rsidRDefault="007D611A" w:rsidP="007D611A">
      <w:pPr>
        <w:tabs>
          <w:tab w:val="left" w:pos="6028"/>
        </w:tabs>
        <w:autoSpaceDE w:val="0"/>
        <w:jc w:val="left"/>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________________                                                                                  __________________</w:t>
      </w:r>
    </w:p>
    <w:p w:rsidR="007D611A" w:rsidRDefault="007D611A" w:rsidP="007D611A">
      <w:pPr>
        <w:tabs>
          <w:tab w:val="left" w:pos="6028"/>
        </w:tabs>
        <w:autoSpaceDE w:val="0"/>
        <w:ind w:left="360"/>
        <w:jc w:val="left"/>
        <w:rPr>
          <w:rFonts w:ascii="Tahoma" w:eastAsia="Arial Unicode MS" w:hAnsi="Tahoma" w:cs="Tahoma"/>
          <w:bCs/>
          <w:iCs/>
          <w:color w:val="000000"/>
          <w:kern w:val="2"/>
          <w:sz w:val="20"/>
          <w:szCs w:val="20"/>
          <w:lang w:val="sr-Cyrl-RS"/>
        </w:rPr>
      </w:pPr>
    </w:p>
    <w:p w:rsidR="007D611A" w:rsidRDefault="007D611A" w:rsidP="007D611A">
      <w:pPr>
        <w:spacing w:line="100" w:lineRule="atLeast"/>
        <w:jc w:val="left"/>
        <w:rPr>
          <w:rFonts w:ascii="Tahoma" w:hAnsi="Tahoma" w:cs="Tahoma"/>
          <w:color w:val="000000"/>
          <w:kern w:val="2"/>
          <w:sz w:val="20"/>
          <w:szCs w:val="20"/>
          <w:lang w:val="sr-Cyrl-RS"/>
        </w:rPr>
      </w:pPr>
    </w:p>
    <w:p w:rsidR="007D611A" w:rsidRDefault="007D611A" w:rsidP="007D611A">
      <w:pPr>
        <w:tabs>
          <w:tab w:val="left" w:pos="6028"/>
        </w:tabs>
        <w:autoSpaceDE w:val="0"/>
        <w:jc w:val="left"/>
        <w:rPr>
          <w:rFonts w:ascii="Tahoma" w:eastAsia="Arial Unicode MS" w:hAnsi="Tahoma" w:cs="Tahoma"/>
          <w:b/>
          <w:bCs/>
          <w:iCs/>
          <w:kern w:val="2"/>
          <w:sz w:val="20"/>
          <w:szCs w:val="20"/>
          <w:lang w:val="sr-Cyrl-RS"/>
        </w:rPr>
      </w:pPr>
    </w:p>
    <w:p w:rsidR="007D611A" w:rsidRDefault="007D611A" w:rsidP="007D611A">
      <w:pPr>
        <w:tabs>
          <w:tab w:val="clear" w:pos="1440"/>
        </w:tabs>
        <w:suppressAutoHyphens w:val="0"/>
        <w:jc w:val="left"/>
        <w:rPr>
          <w:rFonts w:ascii="Tahoma" w:hAnsi="Tahoma" w:cs="Tahoma"/>
          <w:color w:val="000000"/>
          <w:kern w:val="1"/>
          <w:sz w:val="20"/>
          <w:szCs w:val="20"/>
          <w:lang w:val="sr-Cyrl-RS"/>
        </w:rPr>
      </w:pPr>
      <w:r>
        <w:rPr>
          <w:rFonts w:ascii="Tahoma" w:hAnsi="Tahoma" w:cs="Tahoma"/>
          <w:sz w:val="20"/>
          <w:szCs w:val="20"/>
          <w:lang w:val="sr-Cyrl-RS"/>
        </w:rPr>
        <w:br w:type="page"/>
      </w:r>
    </w:p>
    <w:p w:rsidR="007D611A" w:rsidRDefault="007D611A" w:rsidP="007D611A">
      <w:pPr>
        <w:pStyle w:val="BodyText3"/>
        <w:spacing w:after="0"/>
        <w:rPr>
          <w:rFonts w:ascii="Tahoma" w:hAnsi="Tahoma" w:cs="Tahoma"/>
          <w:sz w:val="20"/>
          <w:szCs w:val="20"/>
          <w:lang w:val="sr-Cyrl-RS"/>
        </w:rPr>
      </w:pPr>
    </w:p>
    <w:p w:rsidR="007D611A" w:rsidRDefault="007D611A" w:rsidP="007D611A">
      <w:pPr>
        <w:pStyle w:val="BodyText3"/>
        <w:spacing w:after="0"/>
        <w:rPr>
          <w:rFonts w:ascii="Tahoma" w:hAnsi="Tahoma" w:cs="Tahoma"/>
          <w:sz w:val="20"/>
          <w:szCs w:val="20"/>
          <w:lang w:val="sr-Cyrl-RS"/>
        </w:rPr>
      </w:pPr>
    </w:p>
    <w:p w:rsidR="00DD46D4" w:rsidRDefault="00DD46D4" w:rsidP="007D611A">
      <w:pPr>
        <w:pStyle w:val="BodyText3"/>
        <w:spacing w:after="0"/>
        <w:rPr>
          <w:rFonts w:ascii="Tahoma" w:hAnsi="Tahoma" w:cs="Tahoma"/>
          <w:sz w:val="20"/>
          <w:szCs w:val="20"/>
          <w:lang w:val="sr-Cyrl-RS"/>
        </w:rPr>
      </w:pPr>
    </w:p>
    <w:p w:rsidR="00DD46D4" w:rsidRDefault="00DD46D4" w:rsidP="007D611A">
      <w:pPr>
        <w:pStyle w:val="BodyText3"/>
        <w:spacing w:after="0"/>
        <w:rPr>
          <w:rFonts w:ascii="Tahoma" w:hAnsi="Tahoma" w:cs="Tahoma"/>
          <w:sz w:val="20"/>
          <w:szCs w:val="20"/>
          <w:lang w:val="sr-Cyrl-RS"/>
        </w:rPr>
      </w:pPr>
    </w:p>
    <w:p w:rsidR="007D611A" w:rsidRDefault="007D611A" w:rsidP="007D611A">
      <w:pPr>
        <w:pStyle w:val="BodyText3"/>
        <w:spacing w:after="0"/>
        <w:rPr>
          <w:rFonts w:ascii="Tahoma" w:hAnsi="Tahoma" w:cs="Tahoma"/>
          <w:sz w:val="20"/>
          <w:szCs w:val="20"/>
          <w:lang w:val="sr-Cyrl-RS"/>
        </w:rPr>
      </w:pPr>
    </w:p>
    <w:p w:rsidR="007D611A" w:rsidRDefault="007D611A" w:rsidP="007D611A">
      <w:pPr>
        <w:pStyle w:val="BodyText3"/>
        <w:spacing w:after="0"/>
        <w:rPr>
          <w:rFonts w:ascii="Tahoma" w:hAnsi="Tahoma" w:cs="Tahoma"/>
          <w:sz w:val="20"/>
          <w:szCs w:val="20"/>
          <w:lang w:val="sr-Cyrl-RS"/>
        </w:rPr>
      </w:pPr>
      <w:r>
        <w:rPr>
          <w:rFonts w:ascii="Tahoma" w:hAnsi="Tahoma" w:cs="Tahoma"/>
          <w:sz w:val="20"/>
          <w:szCs w:val="20"/>
          <w:lang w:val="sr-Cyrl-RS"/>
        </w:rPr>
        <w:t>У складу са чланом 26. Закона, ________________________________________, подноси</w:t>
      </w:r>
    </w:p>
    <w:p w:rsidR="007D611A" w:rsidRDefault="007D611A" w:rsidP="007D611A">
      <w:pPr>
        <w:pStyle w:val="BodyText3"/>
        <w:spacing w:after="0"/>
        <w:rPr>
          <w:rFonts w:ascii="Tahoma" w:hAnsi="Tahoma" w:cs="Tahoma"/>
          <w:sz w:val="20"/>
          <w:szCs w:val="20"/>
          <w:lang w:val="sr-Cyrl-RS"/>
        </w:rPr>
      </w:pPr>
      <w:r>
        <w:rPr>
          <w:rFonts w:ascii="Tahoma" w:hAnsi="Tahoma" w:cs="Tahoma"/>
          <w:sz w:val="20"/>
          <w:szCs w:val="20"/>
          <w:lang w:val="sr-Cyrl-RS"/>
        </w:rPr>
        <w:t xml:space="preserve">                                                                            (назив понуђача)</w:t>
      </w:r>
    </w:p>
    <w:p w:rsidR="007D611A" w:rsidRDefault="007D611A" w:rsidP="007D611A">
      <w:pPr>
        <w:pStyle w:val="BodyText3"/>
        <w:spacing w:before="360" w:after="360"/>
        <w:ind w:firstLine="227"/>
        <w:rPr>
          <w:rFonts w:ascii="Tahoma" w:hAnsi="Tahoma" w:cs="Tahoma"/>
          <w:w w:val="200"/>
          <w:sz w:val="20"/>
          <w:szCs w:val="20"/>
          <w:lang w:val="sr-Cyrl-RS"/>
        </w:rPr>
      </w:pPr>
    </w:p>
    <w:p w:rsidR="00DD46D4" w:rsidRDefault="00DD46D4" w:rsidP="007D611A">
      <w:pPr>
        <w:pStyle w:val="BodyText3"/>
        <w:spacing w:before="360" w:after="360"/>
        <w:ind w:firstLine="227"/>
        <w:rPr>
          <w:rFonts w:ascii="Tahoma" w:hAnsi="Tahoma" w:cs="Tahoma"/>
          <w:w w:val="200"/>
          <w:sz w:val="20"/>
          <w:szCs w:val="20"/>
          <w:lang w:val="sr-Cyrl-RS"/>
        </w:rPr>
      </w:pPr>
    </w:p>
    <w:p w:rsidR="007D611A" w:rsidRDefault="007D611A" w:rsidP="00DD46D4">
      <w:pPr>
        <w:pStyle w:val="BodyText3"/>
        <w:spacing w:before="360" w:after="360"/>
        <w:ind w:firstLine="227"/>
        <w:jc w:val="center"/>
        <w:rPr>
          <w:rFonts w:ascii="Tahoma" w:hAnsi="Tahoma" w:cs="Tahoma"/>
          <w:b/>
          <w:bCs/>
          <w:sz w:val="20"/>
          <w:szCs w:val="20"/>
          <w:lang w:val="sr-Cyrl-RS"/>
        </w:rPr>
      </w:pPr>
      <w:r>
        <w:rPr>
          <w:rFonts w:ascii="Tahoma" w:hAnsi="Tahoma" w:cs="Tahoma"/>
          <w:b/>
          <w:bCs/>
          <w:sz w:val="20"/>
          <w:szCs w:val="20"/>
          <w:lang w:val="sr-Cyrl-RS"/>
        </w:rPr>
        <w:t>ИЗЈАВУ</w:t>
      </w:r>
    </w:p>
    <w:p w:rsidR="007D611A" w:rsidRDefault="007D611A" w:rsidP="00DD46D4">
      <w:pPr>
        <w:pStyle w:val="BodyText3"/>
        <w:spacing w:before="360" w:after="360"/>
        <w:ind w:firstLine="227"/>
        <w:jc w:val="center"/>
        <w:rPr>
          <w:rFonts w:ascii="Tahoma" w:hAnsi="Tahoma" w:cs="Tahoma"/>
          <w:bCs/>
          <w:sz w:val="20"/>
          <w:szCs w:val="20"/>
          <w:lang w:val="sr-Cyrl-RS"/>
        </w:rPr>
      </w:pPr>
      <w:r>
        <w:rPr>
          <w:rFonts w:ascii="Tahoma" w:hAnsi="Tahoma" w:cs="Tahoma"/>
          <w:b/>
          <w:bCs/>
          <w:sz w:val="20"/>
          <w:szCs w:val="20"/>
          <w:lang w:val="sr-Cyrl-RS"/>
        </w:rPr>
        <w:t>О НЕЗАВИСНОЈ ПОНУДИ</w:t>
      </w:r>
    </w:p>
    <w:p w:rsidR="007D611A" w:rsidRDefault="007D611A" w:rsidP="007D611A">
      <w:pPr>
        <w:pStyle w:val="BodyText3"/>
        <w:spacing w:after="0"/>
        <w:rPr>
          <w:rFonts w:ascii="Tahoma" w:hAnsi="Tahoma" w:cs="Tahoma"/>
          <w:bCs/>
          <w:sz w:val="20"/>
          <w:szCs w:val="20"/>
          <w:lang w:val="sr-Cyrl-RS"/>
        </w:rPr>
      </w:pPr>
    </w:p>
    <w:p w:rsidR="007D611A" w:rsidRDefault="007D611A" w:rsidP="007D611A">
      <w:pPr>
        <w:pStyle w:val="BodyText3"/>
        <w:spacing w:after="0"/>
        <w:rPr>
          <w:rFonts w:ascii="Tahoma" w:hAnsi="Tahoma" w:cs="Tahoma"/>
          <w:bCs/>
          <w:sz w:val="20"/>
          <w:szCs w:val="20"/>
          <w:lang w:val="sr-Cyrl-RS"/>
        </w:rPr>
      </w:pPr>
    </w:p>
    <w:p w:rsidR="007D611A" w:rsidRDefault="007D611A" w:rsidP="007D611A">
      <w:pPr>
        <w:jc w:val="left"/>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7D611A" w:rsidRDefault="007D611A" w:rsidP="007D611A">
      <w:pPr>
        <w:tabs>
          <w:tab w:val="left" w:pos="720"/>
        </w:tabs>
        <w:suppressAutoHyphens w:val="0"/>
        <w:jc w:val="left"/>
        <w:rPr>
          <w:rFonts w:ascii="Tahoma" w:hAnsi="Tahoma" w:cs="Tahoma"/>
          <w:sz w:val="20"/>
          <w:szCs w:val="20"/>
          <w:lang w:val="sr-Cyrl-RS"/>
        </w:rPr>
      </w:pPr>
      <w:r>
        <w:rPr>
          <w:rFonts w:ascii="Tahoma" w:hAnsi="Tahoma" w:cs="Tahoma"/>
          <w:sz w:val="20"/>
          <w:szCs w:val="20"/>
          <w:lang w:val="sr-Cyrl-RS"/>
        </w:rPr>
        <w:t>Под пуном материјалном и кривичном одговорношћу п</w:t>
      </w:r>
      <w:r>
        <w:rPr>
          <w:rFonts w:ascii="Tahoma" w:hAnsi="Tahoma" w:cs="Tahoma"/>
          <w:bCs/>
          <w:sz w:val="20"/>
          <w:szCs w:val="20"/>
          <w:lang w:val="sr-Cyrl-RS"/>
        </w:rPr>
        <w:t xml:space="preserve">отврђујем да сам понуду у отвореном поступку – </w:t>
      </w:r>
      <w:r>
        <w:rPr>
          <w:rFonts w:ascii="Tahoma" w:hAnsi="Tahoma" w:cs="Tahoma"/>
          <w:sz w:val="20"/>
          <w:szCs w:val="20"/>
          <w:lang w:val="sr-Cyrl-RS"/>
        </w:rPr>
        <w:t xml:space="preserve">радова </w:t>
      </w:r>
      <w:r>
        <w:rPr>
          <w:rFonts w:ascii="Tahoma" w:hAnsi="Tahoma" w:cs="Tahoma"/>
          <w:bCs/>
          <w:sz w:val="20"/>
          <w:lang w:val="sr-Cyrl-RS"/>
        </w:rPr>
        <w:t>изградња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r>
        <w:rPr>
          <w:rFonts w:ascii="Tahoma" w:hAnsi="Tahoma" w:cs="Tahoma"/>
          <w:i/>
          <w:iCs/>
          <w:sz w:val="20"/>
          <w:szCs w:val="20"/>
          <w:lang w:val="sr-Cyrl-RS"/>
        </w:rPr>
        <w:t xml:space="preserve">, </w:t>
      </w:r>
      <w:r>
        <w:rPr>
          <w:rFonts w:ascii="Tahoma" w:hAnsi="Tahoma" w:cs="Tahoma"/>
          <w:sz w:val="20"/>
          <w:szCs w:val="20"/>
          <w:lang w:val="sr-Cyrl-RS"/>
        </w:rPr>
        <w:t xml:space="preserve">ЈН ОП 3Р/17 </w:t>
      </w:r>
      <w:r>
        <w:rPr>
          <w:rFonts w:ascii="Tahoma" w:hAnsi="Tahoma" w:cs="Tahoma"/>
          <w:bCs/>
          <w:sz w:val="20"/>
          <w:szCs w:val="20"/>
          <w:lang w:val="sr-Cyrl-RS"/>
        </w:rPr>
        <w:t>поднео независно, без договора са другим понуђачима или заинтересованим лицима.</w:t>
      </w:r>
    </w:p>
    <w:p w:rsidR="007D611A" w:rsidRDefault="007D611A" w:rsidP="007D611A">
      <w:pPr>
        <w:jc w:val="left"/>
        <w:rPr>
          <w:rFonts w:ascii="Tahoma" w:hAnsi="Tahoma" w:cs="Tahoma"/>
          <w:bCs/>
          <w:sz w:val="20"/>
          <w:szCs w:val="20"/>
          <w:lang w:val="sr-Cyrl-RS"/>
        </w:rPr>
      </w:pPr>
    </w:p>
    <w:p w:rsidR="007D611A" w:rsidRDefault="007D611A" w:rsidP="007D611A">
      <w:pPr>
        <w:jc w:val="left"/>
        <w:rPr>
          <w:rFonts w:ascii="Tahoma" w:hAnsi="Tahoma" w:cs="Tahoma"/>
          <w:bCs/>
          <w:sz w:val="20"/>
          <w:szCs w:val="20"/>
          <w:lang w:val="sr-Cyrl-RS"/>
        </w:rPr>
      </w:pPr>
    </w:p>
    <w:p w:rsidR="00DD46D4" w:rsidRDefault="00DD46D4" w:rsidP="007D611A">
      <w:pPr>
        <w:jc w:val="left"/>
        <w:rPr>
          <w:rFonts w:ascii="Tahoma" w:hAnsi="Tahoma" w:cs="Tahoma"/>
          <w:bCs/>
          <w:sz w:val="20"/>
          <w:szCs w:val="20"/>
          <w:lang w:val="sr-Cyrl-RS"/>
        </w:rPr>
      </w:pPr>
    </w:p>
    <w:p w:rsidR="007D611A" w:rsidRDefault="007D611A" w:rsidP="007D611A">
      <w:pPr>
        <w:pStyle w:val="BodyText3"/>
        <w:spacing w:after="0"/>
        <w:ind w:firstLine="227"/>
        <w:rPr>
          <w:rFonts w:ascii="Tahoma" w:hAnsi="Tahoma" w:cs="Tahoma"/>
          <w:sz w:val="20"/>
          <w:szCs w:val="20"/>
          <w:lang w:val="sr-Cyrl-RS"/>
        </w:rPr>
      </w:pPr>
    </w:p>
    <w:tbl>
      <w:tblPr>
        <w:tblW w:w="0" w:type="auto"/>
        <w:tblLayout w:type="fixed"/>
        <w:tblLook w:val="04A0" w:firstRow="1" w:lastRow="0" w:firstColumn="1" w:lastColumn="0" w:noHBand="0" w:noVBand="1"/>
      </w:tblPr>
      <w:tblGrid>
        <w:gridCol w:w="3080"/>
        <w:gridCol w:w="3065"/>
        <w:gridCol w:w="3097"/>
      </w:tblGrid>
      <w:tr w:rsidR="007D611A" w:rsidTr="00F514FD">
        <w:tc>
          <w:tcPr>
            <w:tcW w:w="3080" w:type="dxa"/>
            <w:vAlign w:val="center"/>
            <w:hideMark/>
          </w:tcPr>
          <w:p w:rsidR="007D611A" w:rsidRDefault="007D611A" w:rsidP="007D611A">
            <w:pPr>
              <w:pStyle w:val="BodyText2"/>
              <w:spacing w:line="100" w:lineRule="atLeast"/>
              <w:rPr>
                <w:rFonts w:ascii="Tahoma" w:hAnsi="Tahoma" w:cs="Tahoma"/>
                <w:sz w:val="20"/>
                <w:szCs w:val="20"/>
                <w:lang w:val="sr-Cyrl-RS"/>
              </w:rPr>
            </w:pPr>
            <w:r>
              <w:rPr>
                <w:rFonts w:ascii="Tahoma" w:hAnsi="Tahoma" w:cs="Tahoma"/>
                <w:sz w:val="20"/>
                <w:szCs w:val="20"/>
                <w:lang w:val="sr-Cyrl-RS"/>
              </w:rPr>
              <w:t>Датум:</w:t>
            </w:r>
          </w:p>
        </w:tc>
        <w:tc>
          <w:tcPr>
            <w:tcW w:w="3065" w:type="dxa"/>
            <w:vAlign w:val="center"/>
            <w:hideMark/>
          </w:tcPr>
          <w:p w:rsidR="007D611A" w:rsidRDefault="007D611A" w:rsidP="007D611A">
            <w:pPr>
              <w:pStyle w:val="BodyText2"/>
              <w:spacing w:line="100" w:lineRule="atLeast"/>
              <w:rPr>
                <w:rFonts w:ascii="Tahoma" w:hAnsi="Tahoma" w:cs="Tahoma"/>
                <w:sz w:val="20"/>
                <w:szCs w:val="20"/>
                <w:lang w:val="sr-Cyrl-RS"/>
              </w:rPr>
            </w:pPr>
            <w:r>
              <w:rPr>
                <w:rFonts w:ascii="Tahoma" w:hAnsi="Tahoma" w:cs="Tahoma"/>
                <w:sz w:val="20"/>
                <w:szCs w:val="20"/>
                <w:lang w:val="sr-Cyrl-RS"/>
              </w:rPr>
              <w:t>М.П.</w:t>
            </w:r>
          </w:p>
        </w:tc>
        <w:tc>
          <w:tcPr>
            <w:tcW w:w="3097" w:type="dxa"/>
            <w:vAlign w:val="center"/>
            <w:hideMark/>
          </w:tcPr>
          <w:p w:rsidR="007D611A" w:rsidRDefault="007D611A" w:rsidP="007D611A">
            <w:pPr>
              <w:pStyle w:val="BodyText2"/>
              <w:spacing w:line="100" w:lineRule="atLeast"/>
              <w:rPr>
                <w:rFonts w:ascii="Tahoma" w:hAnsi="Tahoma" w:cs="Tahoma"/>
                <w:sz w:val="20"/>
                <w:szCs w:val="20"/>
                <w:lang w:val="sr-Cyrl-RS"/>
              </w:rPr>
            </w:pPr>
            <w:r>
              <w:rPr>
                <w:rFonts w:ascii="Tahoma" w:hAnsi="Tahoma" w:cs="Tahoma"/>
                <w:sz w:val="20"/>
                <w:szCs w:val="20"/>
                <w:lang w:val="sr-Cyrl-RS"/>
              </w:rPr>
              <w:t>Потпис понуђача</w:t>
            </w:r>
          </w:p>
        </w:tc>
      </w:tr>
      <w:tr w:rsidR="007D611A" w:rsidTr="00F514FD">
        <w:tc>
          <w:tcPr>
            <w:tcW w:w="3080" w:type="dxa"/>
            <w:tcBorders>
              <w:top w:val="nil"/>
              <w:left w:val="nil"/>
              <w:bottom w:val="single" w:sz="4" w:space="0" w:color="000000"/>
              <w:right w:val="nil"/>
            </w:tcBorders>
          </w:tcPr>
          <w:p w:rsidR="007D611A" w:rsidRDefault="007D611A" w:rsidP="007D611A">
            <w:pPr>
              <w:pStyle w:val="BodyText2"/>
              <w:snapToGrid w:val="0"/>
              <w:spacing w:line="100" w:lineRule="atLeast"/>
              <w:rPr>
                <w:rFonts w:ascii="Tahoma" w:hAnsi="Tahoma" w:cs="Tahoma"/>
                <w:sz w:val="20"/>
                <w:szCs w:val="20"/>
                <w:lang w:val="sr-Cyrl-RS"/>
              </w:rPr>
            </w:pPr>
          </w:p>
        </w:tc>
        <w:tc>
          <w:tcPr>
            <w:tcW w:w="3065" w:type="dxa"/>
          </w:tcPr>
          <w:p w:rsidR="007D611A" w:rsidRDefault="007D611A" w:rsidP="007D611A">
            <w:pPr>
              <w:pStyle w:val="BodyText2"/>
              <w:snapToGrid w:val="0"/>
              <w:spacing w:line="100" w:lineRule="atLeast"/>
              <w:rPr>
                <w:rFonts w:ascii="Tahoma" w:hAnsi="Tahoma" w:cs="Tahoma"/>
                <w:sz w:val="20"/>
                <w:szCs w:val="20"/>
                <w:lang w:val="sr-Cyrl-RS"/>
              </w:rPr>
            </w:pPr>
          </w:p>
        </w:tc>
        <w:tc>
          <w:tcPr>
            <w:tcW w:w="3097" w:type="dxa"/>
            <w:tcBorders>
              <w:top w:val="nil"/>
              <w:left w:val="nil"/>
              <w:bottom w:val="single" w:sz="4" w:space="0" w:color="000000"/>
              <w:right w:val="nil"/>
            </w:tcBorders>
          </w:tcPr>
          <w:p w:rsidR="007D611A" w:rsidRDefault="007D611A" w:rsidP="007D611A">
            <w:pPr>
              <w:pStyle w:val="BodyText2"/>
              <w:snapToGrid w:val="0"/>
              <w:spacing w:line="100" w:lineRule="atLeast"/>
              <w:rPr>
                <w:rFonts w:ascii="Tahoma" w:hAnsi="Tahoma" w:cs="Tahoma"/>
                <w:sz w:val="20"/>
                <w:szCs w:val="20"/>
                <w:lang w:val="sr-Cyrl-RS"/>
              </w:rPr>
            </w:pPr>
          </w:p>
        </w:tc>
      </w:tr>
    </w:tbl>
    <w:p w:rsidR="007D611A" w:rsidRDefault="007D611A" w:rsidP="007D611A">
      <w:pPr>
        <w:pStyle w:val="BodyText3"/>
        <w:spacing w:after="0"/>
        <w:ind w:firstLine="227"/>
        <w:rPr>
          <w:rFonts w:ascii="Tahoma" w:hAnsi="Tahoma" w:cs="Tahoma"/>
          <w:sz w:val="20"/>
          <w:szCs w:val="20"/>
          <w:lang w:val="sr-Cyrl-RS"/>
        </w:rPr>
      </w:pPr>
    </w:p>
    <w:p w:rsidR="007D611A" w:rsidRDefault="007D611A" w:rsidP="007D611A">
      <w:pPr>
        <w:tabs>
          <w:tab w:val="left" w:pos="6028"/>
        </w:tabs>
        <w:autoSpaceDE w:val="0"/>
        <w:jc w:val="left"/>
        <w:rPr>
          <w:rFonts w:ascii="Tahoma" w:hAnsi="Tahoma" w:cs="Tahoma"/>
          <w:sz w:val="20"/>
          <w:szCs w:val="20"/>
          <w:lang w:val="sr-Cyrl-RS"/>
        </w:rPr>
      </w:pPr>
    </w:p>
    <w:p w:rsidR="00DD46D4" w:rsidRDefault="00DD46D4" w:rsidP="007D611A">
      <w:pPr>
        <w:tabs>
          <w:tab w:val="left" w:pos="6028"/>
        </w:tabs>
        <w:autoSpaceDE w:val="0"/>
        <w:jc w:val="left"/>
        <w:rPr>
          <w:rFonts w:ascii="Tahoma" w:hAnsi="Tahoma" w:cs="Tahoma"/>
          <w:sz w:val="20"/>
          <w:szCs w:val="20"/>
          <w:lang w:val="sr-Cyrl-RS"/>
        </w:rPr>
      </w:pPr>
    </w:p>
    <w:p w:rsidR="00DD46D4" w:rsidRDefault="00DD46D4" w:rsidP="007D611A">
      <w:pPr>
        <w:tabs>
          <w:tab w:val="left" w:pos="6028"/>
        </w:tabs>
        <w:autoSpaceDE w:val="0"/>
        <w:jc w:val="left"/>
        <w:rPr>
          <w:rFonts w:ascii="Tahoma" w:hAnsi="Tahoma" w:cs="Tahoma"/>
          <w:sz w:val="20"/>
          <w:szCs w:val="20"/>
          <w:lang w:val="sr-Cyrl-RS"/>
        </w:rPr>
      </w:pPr>
    </w:p>
    <w:p w:rsidR="00DD46D4" w:rsidRDefault="00DD46D4" w:rsidP="007D611A">
      <w:pPr>
        <w:tabs>
          <w:tab w:val="left" w:pos="6028"/>
        </w:tabs>
        <w:autoSpaceDE w:val="0"/>
        <w:jc w:val="left"/>
        <w:rPr>
          <w:rFonts w:ascii="Tahoma" w:hAnsi="Tahoma" w:cs="Tahoma"/>
          <w:sz w:val="20"/>
          <w:szCs w:val="20"/>
          <w:lang w:val="sr-Cyrl-RS"/>
        </w:rPr>
      </w:pPr>
    </w:p>
    <w:p w:rsidR="007D611A" w:rsidRDefault="007D611A" w:rsidP="007D611A">
      <w:pPr>
        <w:tabs>
          <w:tab w:val="left" w:pos="6028"/>
        </w:tabs>
        <w:autoSpaceDE w:val="0"/>
        <w:jc w:val="left"/>
        <w:rPr>
          <w:rFonts w:ascii="Tahoma" w:hAnsi="Tahoma" w:cs="Tahoma"/>
          <w:bCs/>
          <w:iCs/>
          <w:sz w:val="18"/>
          <w:szCs w:val="18"/>
          <w:lang w:val="sr-Cyrl-RS"/>
        </w:rPr>
      </w:pPr>
      <w:r>
        <w:rPr>
          <w:rFonts w:ascii="Tahoma" w:hAnsi="Tahoma" w:cs="Tahoma"/>
          <w:b/>
          <w:bCs/>
          <w:iCs/>
          <w:sz w:val="18"/>
          <w:szCs w:val="18"/>
          <w:lang w:val="sr-Cyrl-RS"/>
        </w:rPr>
        <w:t xml:space="preserve">Напомена: </w:t>
      </w:r>
      <w:r>
        <w:rPr>
          <w:rFonts w:ascii="Tahoma" w:hAnsi="Tahoma" w:cs="Tahoma"/>
          <w:bCs/>
          <w:iCs/>
          <w:sz w:val="18"/>
          <w:szCs w:val="18"/>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D611A" w:rsidRDefault="007D611A" w:rsidP="007D611A">
      <w:pPr>
        <w:tabs>
          <w:tab w:val="left" w:pos="6028"/>
        </w:tabs>
        <w:autoSpaceDE w:val="0"/>
        <w:jc w:val="left"/>
        <w:rPr>
          <w:rFonts w:ascii="Tahoma" w:hAnsi="Tahoma" w:cs="Tahoma"/>
          <w:bCs/>
          <w:iCs/>
          <w:sz w:val="18"/>
          <w:szCs w:val="18"/>
          <w:lang w:val="sr-Cyrl-RS"/>
        </w:rPr>
      </w:pPr>
      <w:r>
        <w:rPr>
          <w:rFonts w:ascii="Tahoma" w:hAnsi="Tahoma" w:cs="Tahoma"/>
          <w:bCs/>
          <w:iCs/>
          <w:sz w:val="18"/>
          <w:szCs w:val="18"/>
          <w:lang w:val="sr-Cyrl-RS"/>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7D611A" w:rsidRPr="001439E5" w:rsidRDefault="007D611A" w:rsidP="007D611A">
      <w:pPr>
        <w:tabs>
          <w:tab w:val="clear" w:pos="1440"/>
        </w:tabs>
        <w:suppressAutoHyphens w:val="0"/>
        <w:jc w:val="left"/>
        <w:rPr>
          <w:rFonts w:ascii="Tahoma" w:eastAsia="Calibri" w:hAnsi="Tahoma" w:cs="Tahoma"/>
          <w:b/>
          <w:color w:val="000000"/>
          <w:sz w:val="20"/>
          <w:szCs w:val="20"/>
          <w:lang w:eastAsia="en-US"/>
        </w:rPr>
      </w:pPr>
    </w:p>
    <w:p w:rsidR="007D611A" w:rsidRDefault="007D611A" w:rsidP="007D611A">
      <w:pPr>
        <w:pStyle w:val="NoSpacing"/>
        <w:rPr>
          <w:rFonts w:ascii="Tahoma" w:hAnsi="Tahoma" w:cs="Tahoma"/>
          <w:b/>
          <w:color w:val="000000"/>
          <w:sz w:val="20"/>
          <w:szCs w:val="20"/>
          <w:lang w:val="sr-Cyrl-RS"/>
        </w:rPr>
      </w:pPr>
    </w:p>
    <w:p w:rsidR="007D611A" w:rsidRDefault="007D611A" w:rsidP="007D611A">
      <w:pPr>
        <w:pStyle w:val="NoSpacing"/>
        <w:rPr>
          <w:rFonts w:ascii="Tahoma" w:hAnsi="Tahoma" w:cs="Tahoma"/>
          <w:b/>
          <w:color w:val="000000"/>
          <w:sz w:val="20"/>
          <w:szCs w:val="20"/>
          <w:lang w:val="sr-Cyrl-RS"/>
        </w:rPr>
      </w:pPr>
    </w:p>
    <w:p w:rsidR="007D611A" w:rsidRDefault="007D611A" w:rsidP="007D611A">
      <w:pPr>
        <w:tabs>
          <w:tab w:val="clear" w:pos="1440"/>
        </w:tabs>
        <w:suppressAutoHyphens w:val="0"/>
        <w:jc w:val="left"/>
        <w:rPr>
          <w:rFonts w:ascii="Tahoma" w:eastAsia="Calibri" w:hAnsi="Tahoma" w:cs="Tahoma"/>
          <w:b/>
          <w:color w:val="000000"/>
          <w:sz w:val="20"/>
          <w:szCs w:val="20"/>
          <w:lang w:val="sr-Cyrl-RS" w:eastAsia="en-US"/>
        </w:rPr>
      </w:pPr>
      <w:r>
        <w:rPr>
          <w:rFonts w:ascii="Tahoma" w:hAnsi="Tahoma" w:cs="Tahoma"/>
          <w:b/>
          <w:color w:val="000000"/>
          <w:sz w:val="20"/>
          <w:szCs w:val="20"/>
          <w:lang w:val="sr-Cyrl-RS"/>
        </w:rPr>
        <w:br w:type="page"/>
      </w:r>
    </w:p>
    <w:p w:rsidR="007D611A" w:rsidRDefault="007D611A" w:rsidP="007D611A">
      <w:pPr>
        <w:pStyle w:val="NoSpacing"/>
        <w:rPr>
          <w:rFonts w:ascii="Tahoma" w:hAnsi="Tahoma" w:cs="Tahoma"/>
          <w:b/>
          <w:color w:val="000000"/>
          <w:sz w:val="20"/>
          <w:szCs w:val="20"/>
          <w:lang w:val="sr-Cyrl-RS"/>
        </w:rPr>
      </w:pPr>
    </w:p>
    <w:p w:rsidR="00DD46D4" w:rsidRDefault="00DD46D4" w:rsidP="007D611A">
      <w:pPr>
        <w:pStyle w:val="NoSpacing"/>
        <w:rPr>
          <w:rFonts w:ascii="Tahoma" w:hAnsi="Tahoma" w:cs="Tahoma"/>
          <w:b/>
          <w:color w:val="000000"/>
          <w:sz w:val="20"/>
          <w:szCs w:val="20"/>
          <w:lang w:val="sr-Cyrl-RS"/>
        </w:rPr>
      </w:pPr>
    </w:p>
    <w:p w:rsidR="00DD46D4" w:rsidRDefault="00DD46D4" w:rsidP="007D611A">
      <w:pPr>
        <w:pStyle w:val="NoSpacing"/>
        <w:rPr>
          <w:rFonts w:ascii="Tahoma" w:hAnsi="Tahoma" w:cs="Tahoma"/>
          <w:b/>
          <w:color w:val="000000"/>
          <w:sz w:val="20"/>
          <w:szCs w:val="20"/>
          <w:lang w:val="sr-Cyrl-RS"/>
        </w:rPr>
      </w:pPr>
    </w:p>
    <w:p w:rsidR="00DD46D4" w:rsidRDefault="00DD46D4" w:rsidP="007D611A">
      <w:pPr>
        <w:pStyle w:val="NoSpacing"/>
        <w:rPr>
          <w:rFonts w:ascii="Tahoma" w:hAnsi="Tahoma" w:cs="Tahoma"/>
          <w:b/>
          <w:color w:val="000000"/>
          <w:sz w:val="20"/>
          <w:szCs w:val="20"/>
          <w:lang w:val="sr-Cyrl-RS"/>
        </w:rPr>
      </w:pPr>
    </w:p>
    <w:p w:rsidR="00DD46D4" w:rsidRDefault="00DD46D4" w:rsidP="007D611A">
      <w:pPr>
        <w:pStyle w:val="NoSpacing"/>
        <w:rPr>
          <w:rFonts w:ascii="Tahoma" w:hAnsi="Tahoma" w:cs="Tahoma"/>
          <w:b/>
          <w:color w:val="000000"/>
          <w:sz w:val="20"/>
          <w:szCs w:val="20"/>
          <w:lang w:val="sr-Cyrl-RS"/>
        </w:rPr>
      </w:pPr>
    </w:p>
    <w:p w:rsidR="00DD46D4" w:rsidRDefault="00DD46D4" w:rsidP="007D611A">
      <w:pPr>
        <w:pStyle w:val="NoSpacing"/>
        <w:rPr>
          <w:rFonts w:ascii="Tahoma" w:hAnsi="Tahoma" w:cs="Tahoma"/>
          <w:b/>
          <w:color w:val="000000"/>
          <w:sz w:val="20"/>
          <w:szCs w:val="20"/>
          <w:lang w:val="sr-Cyrl-RS"/>
        </w:rPr>
      </w:pPr>
    </w:p>
    <w:p w:rsidR="00DD46D4" w:rsidRDefault="00DD46D4" w:rsidP="007D611A">
      <w:pPr>
        <w:pStyle w:val="NoSpacing"/>
        <w:rPr>
          <w:rFonts w:ascii="Tahoma" w:hAnsi="Tahoma" w:cs="Tahoma"/>
          <w:b/>
          <w:color w:val="000000"/>
          <w:sz w:val="20"/>
          <w:szCs w:val="20"/>
          <w:lang w:val="sr-Cyrl-RS"/>
        </w:rPr>
      </w:pPr>
    </w:p>
    <w:p w:rsidR="00DD46D4" w:rsidRDefault="00DD46D4" w:rsidP="007D611A">
      <w:pPr>
        <w:pStyle w:val="NoSpacing"/>
        <w:rPr>
          <w:rFonts w:ascii="Tahoma" w:hAnsi="Tahoma" w:cs="Tahoma"/>
          <w:b/>
          <w:color w:val="000000"/>
          <w:sz w:val="20"/>
          <w:szCs w:val="20"/>
          <w:lang w:val="sr-Cyrl-RS"/>
        </w:rPr>
      </w:pPr>
    </w:p>
    <w:p w:rsidR="007D611A" w:rsidRDefault="007D611A" w:rsidP="007D611A">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ИЗЈАВА  ПОНУЂАЧА ДА ЈЕ ОБИШАО ПРЕДМЕТНУ ЛОКАЦИЈУ </w:t>
      </w:r>
    </w:p>
    <w:p w:rsidR="007D611A" w:rsidRDefault="007D611A" w:rsidP="007D611A">
      <w:pPr>
        <w:pStyle w:val="NoSpacing"/>
        <w:rPr>
          <w:rFonts w:ascii="Tahoma" w:hAnsi="Tahoma" w:cs="Tahoma"/>
          <w:b/>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Изјављујем да смо обишли локације које су предмет јавне набавке и то:  </w:t>
      </w: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(део, крило) </w:t>
      </w: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Понуђач_________________________________________________ у поступку јавне набавке радова – ЈН OП 3Р /17 - Радови на </w:t>
      </w:r>
      <w:r>
        <w:rPr>
          <w:rFonts w:ascii="Tahoma" w:hAnsi="Tahoma" w:cs="Tahoma"/>
          <w:bCs/>
          <w:sz w:val="20"/>
          <w:lang w:val="sr-Cyrl-RS"/>
        </w:rPr>
        <w:t>изградњи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r>
        <w:rPr>
          <w:rFonts w:ascii="Tahoma" w:hAnsi="Tahoma" w:cs="Tahoma"/>
          <w:color w:val="000000"/>
          <w:sz w:val="20"/>
          <w:szCs w:val="20"/>
          <w:lang w:val="sr-Cyrl-RS"/>
        </w:rPr>
        <w:t xml:space="preserve">, код наручиоца КБЦ „Бежанијска коса“, изјављује да је посетио локацију која је предмет јавне набавке и стекао увид у све информације које су неопходне за припрему понуде.  </w:t>
      </w: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Такође изјављујемо да смо упознати са свим условима за извођење радова и да они, сада видљиви, не могу бити основ за било какве накнадне промене у цени.  </w:t>
      </w: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Приликом обиласка локација омогућен нам је увид у постојеће стање објеката и пројектно техничку документацију. </w:t>
      </w: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Датум обиласка:_________________                                                                  </w:t>
      </w: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НАРУЧИОЦА </w:t>
      </w: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________________________________                    М.П</w:t>
      </w: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ПОНУЂАЧА:  </w:t>
      </w:r>
    </w:p>
    <w:p w:rsidR="007D611A" w:rsidRDefault="007D611A" w:rsidP="007D611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________________________________                    М.П                                         </w:t>
      </w:r>
    </w:p>
    <w:p w:rsidR="007D611A" w:rsidRDefault="007D611A" w:rsidP="007D611A">
      <w:pPr>
        <w:tabs>
          <w:tab w:val="left" w:pos="6028"/>
        </w:tabs>
        <w:autoSpaceDE w:val="0"/>
        <w:jc w:val="left"/>
        <w:rPr>
          <w:rFonts w:ascii="Tahoma" w:eastAsia="Arial Unicode MS" w:hAnsi="Tahoma" w:cs="Tahoma"/>
          <w:b/>
          <w:bCs/>
          <w:iCs/>
          <w:kern w:val="2"/>
          <w:sz w:val="20"/>
          <w:szCs w:val="20"/>
          <w:lang w:val="sr-Cyrl-RS"/>
        </w:rPr>
      </w:pPr>
    </w:p>
    <w:p w:rsidR="007D611A" w:rsidRDefault="007D611A" w:rsidP="007D611A">
      <w:pPr>
        <w:tabs>
          <w:tab w:val="left" w:pos="6028"/>
        </w:tabs>
        <w:autoSpaceDE w:val="0"/>
        <w:jc w:val="left"/>
        <w:rPr>
          <w:rFonts w:ascii="Tahoma" w:eastAsia="Arial Unicode MS" w:hAnsi="Tahoma" w:cs="Tahoma"/>
          <w:b/>
          <w:bCs/>
          <w:iCs/>
          <w:kern w:val="2"/>
          <w:sz w:val="20"/>
          <w:szCs w:val="20"/>
          <w:lang w:val="sr-Cyrl-RS"/>
        </w:rPr>
      </w:pPr>
    </w:p>
    <w:p w:rsidR="00DD46D4" w:rsidRDefault="00DD46D4" w:rsidP="007D611A">
      <w:pPr>
        <w:tabs>
          <w:tab w:val="left" w:pos="6028"/>
        </w:tabs>
        <w:autoSpaceDE w:val="0"/>
        <w:jc w:val="left"/>
        <w:rPr>
          <w:rFonts w:ascii="Tahoma" w:eastAsia="Arial Unicode MS" w:hAnsi="Tahoma" w:cs="Tahoma"/>
          <w:b/>
          <w:bCs/>
          <w:iCs/>
          <w:kern w:val="2"/>
          <w:sz w:val="20"/>
          <w:szCs w:val="20"/>
          <w:lang w:val="sr-Cyrl-RS"/>
        </w:rPr>
      </w:pPr>
    </w:p>
    <w:p w:rsidR="00DD46D4" w:rsidRDefault="00DD46D4" w:rsidP="007D611A">
      <w:pPr>
        <w:tabs>
          <w:tab w:val="left" w:pos="6028"/>
        </w:tabs>
        <w:autoSpaceDE w:val="0"/>
        <w:jc w:val="left"/>
        <w:rPr>
          <w:rFonts w:ascii="Tahoma" w:eastAsia="Arial Unicode MS" w:hAnsi="Tahoma" w:cs="Tahoma"/>
          <w:b/>
          <w:bCs/>
          <w:iCs/>
          <w:kern w:val="2"/>
          <w:sz w:val="20"/>
          <w:szCs w:val="20"/>
          <w:lang w:val="sr-Cyrl-RS"/>
        </w:rPr>
      </w:pPr>
    </w:p>
    <w:p w:rsidR="007D611A" w:rsidRDefault="007D611A" w:rsidP="007D611A">
      <w:pPr>
        <w:tabs>
          <w:tab w:val="left" w:pos="6028"/>
        </w:tabs>
        <w:autoSpaceDE w:val="0"/>
        <w:jc w:val="left"/>
        <w:rPr>
          <w:rFonts w:ascii="Tahoma" w:eastAsia="Arial Unicode MS" w:hAnsi="Tahoma" w:cs="Tahoma"/>
          <w:b/>
          <w:bCs/>
          <w:iCs/>
          <w:kern w:val="2"/>
          <w:sz w:val="20"/>
          <w:szCs w:val="20"/>
          <w:lang w:val="sr-Cyrl-RS"/>
        </w:rPr>
      </w:pPr>
    </w:p>
    <w:p w:rsidR="007D611A" w:rsidRDefault="007D611A" w:rsidP="007D611A">
      <w:pPr>
        <w:tabs>
          <w:tab w:val="left" w:pos="6028"/>
        </w:tabs>
        <w:autoSpaceDE w:val="0"/>
        <w:jc w:val="left"/>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ова изјава мора бити потписана од стране овлашћеног лица сваког понуђача из групе понуђача и оверена печатом.</w:t>
      </w:r>
    </w:p>
    <w:p w:rsidR="007D611A" w:rsidRDefault="007D611A" w:rsidP="007D611A">
      <w:pPr>
        <w:tabs>
          <w:tab w:val="left" w:pos="6028"/>
        </w:tabs>
        <w:autoSpaceDE w:val="0"/>
        <w:jc w:val="left"/>
        <w:rPr>
          <w:rFonts w:ascii="Tahoma" w:eastAsia="Arial Unicode MS" w:hAnsi="Tahoma" w:cs="Tahoma"/>
          <w:bCs/>
          <w:iCs/>
          <w:kern w:val="2"/>
          <w:sz w:val="20"/>
          <w:szCs w:val="20"/>
          <w:lang w:val="sr-Cyrl-RS"/>
        </w:rPr>
      </w:pPr>
    </w:p>
    <w:p w:rsidR="007D611A" w:rsidRPr="001439E5" w:rsidRDefault="007D611A" w:rsidP="007D611A">
      <w:pPr>
        <w:tabs>
          <w:tab w:val="clear" w:pos="1440"/>
        </w:tabs>
        <w:suppressAutoHyphens w:val="0"/>
        <w:jc w:val="left"/>
        <w:rPr>
          <w:rFonts w:ascii="Tahoma" w:hAnsi="Tahoma" w:cs="Tahoma"/>
          <w:b/>
          <w:sz w:val="20"/>
          <w:szCs w:val="20"/>
        </w:rPr>
      </w:pPr>
      <w:r>
        <w:rPr>
          <w:rFonts w:ascii="Tahoma" w:hAnsi="Tahoma" w:cs="Tahoma"/>
          <w:b/>
          <w:sz w:val="20"/>
          <w:szCs w:val="20"/>
          <w:lang w:val="sr-Cyrl-RS"/>
        </w:rPr>
        <w:br w:type="page"/>
      </w:r>
    </w:p>
    <w:p w:rsidR="007D611A" w:rsidRDefault="007D611A" w:rsidP="007D611A">
      <w:pPr>
        <w:autoSpaceDE w:val="0"/>
        <w:autoSpaceDN w:val="0"/>
        <w:adjustRightInd w:val="0"/>
        <w:jc w:val="left"/>
        <w:rPr>
          <w:rFonts w:ascii="Tahoma" w:hAnsi="Tahoma" w:cs="Tahoma"/>
          <w:b/>
          <w:sz w:val="20"/>
          <w:szCs w:val="20"/>
          <w:lang w:val="sr-Cyrl-RS"/>
        </w:rPr>
      </w:pPr>
    </w:p>
    <w:p w:rsidR="007D611A" w:rsidRDefault="007D611A" w:rsidP="007D611A">
      <w:pPr>
        <w:autoSpaceDE w:val="0"/>
        <w:autoSpaceDN w:val="0"/>
        <w:adjustRightInd w:val="0"/>
        <w:jc w:val="left"/>
        <w:rPr>
          <w:rFonts w:ascii="Tahoma" w:hAnsi="Tahoma" w:cs="Tahoma"/>
          <w:b/>
          <w:sz w:val="20"/>
          <w:szCs w:val="20"/>
          <w:lang w:val="sr-Cyrl-RS"/>
        </w:rPr>
      </w:pPr>
    </w:p>
    <w:p w:rsidR="00DD46D4" w:rsidRDefault="00DD46D4" w:rsidP="007D611A">
      <w:pPr>
        <w:autoSpaceDE w:val="0"/>
        <w:autoSpaceDN w:val="0"/>
        <w:adjustRightInd w:val="0"/>
        <w:jc w:val="left"/>
        <w:rPr>
          <w:rFonts w:ascii="Tahoma" w:hAnsi="Tahoma" w:cs="Tahoma"/>
          <w:b/>
          <w:sz w:val="20"/>
          <w:szCs w:val="20"/>
          <w:lang w:val="sr-Cyrl-RS"/>
        </w:rPr>
      </w:pPr>
    </w:p>
    <w:p w:rsidR="00DD46D4" w:rsidRDefault="00DD46D4" w:rsidP="007D611A">
      <w:pPr>
        <w:autoSpaceDE w:val="0"/>
        <w:autoSpaceDN w:val="0"/>
        <w:adjustRightInd w:val="0"/>
        <w:jc w:val="left"/>
        <w:rPr>
          <w:rFonts w:ascii="Tahoma" w:hAnsi="Tahoma" w:cs="Tahoma"/>
          <w:b/>
          <w:sz w:val="20"/>
          <w:szCs w:val="20"/>
          <w:lang w:val="sr-Cyrl-RS"/>
        </w:rPr>
      </w:pPr>
    </w:p>
    <w:p w:rsidR="00DD46D4" w:rsidRDefault="00DD46D4" w:rsidP="007D611A">
      <w:pPr>
        <w:autoSpaceDE w:val="0"/>
        <w:autoSpaceDN w:val="0"/>
        <w:adjustRightInd w:val="0"/>
        <w:jc w:val="left"/>
        <w:rPr>
          <w:rFonts w:ascii="Tahoma" w:hAnsi="Tahoma" w:cs="Tahoma"/>
          <w:b/>
          <w:sz w:val="20"/>
          <w:szCs w:val="20"/>
          <w:lang w:val="sr-Cyrl-RS"/>
        </w:rPr>
      </w:pPr>
    </w:p>
    <w:p w:rsidR="00DD46D4" w:rsidRDefault="00DD46D4" w:rsidP="007D611A">
      <w:pPr>
        <w:autoSpaceDE w:val="0"/>
        <w:autoSpaceDN w:val="0"/>
        <w:adjustRightInd w:val="0"/>
        <w:jc w:val="left"/>
        <w:rPr>
          <w:rFonts w:ascii="Tahoma" w:hAnsi="Tahoma" w:cs="Tahoma"/>
          <w:b/>
          <w:sz w:val="20"/>
          <w:szCs w:val="20"/>
          <w:lang w:val="sr-Cyrl-RS"/>
        </w:rPr>
      </w:pPr>
    </w:p>
    <w:p w:rsidR="00DD46D4" w:rsidRDefault="00DD46D4" w:rsidP="007D611A">
      <w:pPr>
        <w:autoSpaceDE w:val="0"/>
        <w:autoSpaceDN w:val="0"/>
        <w:adjustRightInd w:val="0"/>
        <w:jc w:val="left"/>
        <w:rPr>
          <w:rFonts w:ascii="Tahoma" w:hAnsi="Tahoma" w:cs="Tahoma"/>
          <w:b/>
          <w:sz w:val="20"/>
          <w:szCs w:val="20"/>
          <w:lang w:val="sr-Cyrl-RS"/>
        </w:rPr>
      </w:pPr>
    </w:p>
    <w:p w:rsidR="007D611A" w:rsidRDefault="007D611A" w:rsidP="007D611A">
      <w:pPr>
        <w:autoSpaceDE w:val="0"/>
        <w:autoSpaceDN w:val="0"/>
        <w:adjustRightInd w:val="0"/>
        <w:jc w:val="left"/>
        <w:rPr>
          <w:rFonts w:ascii="Tahoma" w:hAnsi="Tahoma" w:cs="Tahoma"/>
          <w:b/>
          <w:sz w:val="20"/>
          <w:szCs w:val="20"/>
          <w:lang w:val="sr-Cyrl-RS"/>
        </w:rPr>
      </w:pPr>
    </w:p>
    <w:p w:rsidR="007D611A" w:rsidRDefault="007D611A" w:rsidP="007D611A">
      <w:pPr>
        <w:autoSpaceDE w:val="0"/>
        <w:autoSpaceDN w:val="0"/>
        <w:adjustRightInd w:val="0"/>
        <w:jc w:val="left"/>
        <w:rPr>
          <w:rFonts w:ascii="Tahoma" w:hAnsi="Tahoma" w:cs="Tahoma"/>
          <w:b/>
          <w:sz w:val="20"/>
          <w:szCs w:val="20"/>
          <w:lang w:val="sr-Cyrl-RS"/>
        </w:rPr>
      </w:pPr>
    </w:p>
    <w:p w:rsidR="007D611A" w:rsidRDefault="007D611A" w:rsidP="00DD46D4">
      <w:pPr>
        <w:autoSpaceDE w:val="0"/>
        <w:autoSpaceDN w:val="0"/>
        <w:adjustRightInd w:val="0"/>
        <w:jc w:val="center"/>
        <w:rPr>
          <w:rFonts w:ascii="Tahoma" w:hAnsi="Tahoma" w:cs="Tahoma"/>
          <w:b/>
          <w:sz w:val="20"/>
          <w:szCs w:val="20"/>
          <w:lang w:val="sr-Cyrl-RS"/>
        </w:rPr>
      </w:pPr>
      <w:r>
        <w:rPr>
          <w:rFonts w:ascii="Tahoma" w:hAnsi="Tahoma" w:cs="Tahoma"/>
          <w:b/>
          <w:sz w:val="20"/>
          <w:szCs w:val="20"/>
          <w:lang w:val="sr-Cyrl-RS"/>
        </w:rPr>
        <w:t>ИЗЈАВА  ПОНУЂАЧА</w:t>
      </w:r>
    </w:p>
    <w:p w:rsidR="007D611A" w:rsidRDefault="007D611A" w:rsidP="00DD46D4">
      <w:pPr>
        <w:autoSpaceDE w:val="0"/>
        <w:autoSpaceDN w:val="0"/>
        <w:adjustRightInd w:val="0"/>
        <w:jc w:val="center"/>
        <w:rPr>
          <w:rFonts w:ascii="Tahoma" w:hAnsi="Tahoma" w:cs="Tahoma"/>
          <w:b/>
          <w:sz w:val="20"/>
          <w:szCs w:val="20"/>
          <w:lang w:val="sr-Cyrl-RS"/>
        </w:rPr>
      </w:pPr>
    </w:p>
    <w:p w:rsidR="007D611A" w:rsidRDefault="007D611A" w:rsidP="00DD46D4">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о прибављању полисе осигурања</w:t>
      </w:r>
    </w:p>
    <w:p w:rsidR="007D611A" w:rsidRDefault="007D611A" w:rsidP="00DD46D4">
      <w:pPr>
        <w:autoSpaceDE w:val="0"/>
        <w:autoSpaceDN w:val="0"/>
        <w:adjustRightInd w:val="0"/>
        <w:jc w:val="center"/>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________________________ кao пoнуђaч у jaвнoj нaбaвци под пуном материјалном и кривичном</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одговорношћу изјављујемо да ћемо у отвореном поступку јавне набавке радова бр. ЈН ОП 3Р/17 –</w:t>
      </w:r>
    </w:p>
    <w:p w:rsidR="007D611A" w:rsidRDefault="007D611A" w:rsidP="007D611A">
      <w:pPr>
        <w:tabs>
          <w:tab w:val="left" w:pos="630"/>
        </w:tabs>
        <w:autoSpaceDE w:val="0"/>
        <w:autoSpaceDN w:val="0"/>
        <w:adjustRightInd w:val="0"/>
        <w:jc w:val="left"/>
        <w:rPr>
          <w:rFonts w:ascii="Tahoma" w:hAnsi="Tahoma" w:cs="Tahoma"/>
          <w:sz w:val="20"/>
          <w:szCs w:val="20"/>
          <w:lang w:val="sr-Cyrl-RS"/>
        </w:rPr>
      </w:pPr>
      <w:r>
        <w:rPr>
          <w:rFonts w:ascii="Tahoma" w:hAnsi="Tahoma" w:cs="Tahoma"/>
          <w:sz w:val="20"/>
          <w:szCs w:val="20"/>
          <w:lang w:val="sr-Cyrl-RS"/>
        </w:rPr>
        <w:t>„</w:t>
      </w:r>
      <w:r>
        <w:rPr>
          <w:rFonts w:ascii="Tahoma" w:hAnsi="Tahoma" w:cs="Tahoma"/>
          <w:bCs/>
          <w:sz w:val="20"/>
          <w:lang w:val="sr-Cyrl-RS"/>
        </w:rPr>
        <w:t>изградња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r>
        <w:rPr>
          <w:rFonts w:ascii="Tahoma" w:hAnsi="Tahoma" w:cs="Tahoma"/>
          <w:sz w:val="20"/>
          <w:szCs w:val="20"/>
          <w:lang w:val="sr-Cyrl-RS"/>
        </w:rPr>
        <w:t>“ у року од 5 дана од окончања увођења у посао, доставити полису осигурања за предметне радове и полису осигурања од одговорности за штету причињену трећим лицима и стварима трећих лица за све време извођења радова и до примопредаје радова Наручиоцу и потписивања записника о примопредаји радова.</w:t>
      </w: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НАПОМЕНА: у случају да понуду подноси група понуђача, образац изјаве потписује овлашћени члан</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групе понуђача </w:t>
      </w:r>
    </w:p>
    <w:p w:rsidR="007D611A" w:rsidRDefault="007D611A" w:rsidP="007D611A">
      <w:pPr>
        <w:autoSpaceDE w:val="0"/>
        <w:autoSpaceDN w:val="0"/>
        <w:adjustRightInd w:val="0"/>
        <w:jc w:val="left"/>
        <w:rPr>
          <w:rFonts w:ascii="Tahoma" w:hAnsi="Tahoma" w:cs="Tahoma"/>
          <w:sz w:val="20"/>
          <w:szCs w:val="20"/>
          <w:lang w:val="sr-Cyrl-RS"/>
        </w:rPr>
      </w:pPr>
    </w:p>
    <w:p w:rsidR="007D611A" w:rsidRPr="001439E5" w:rsidRDefault="007D611A" w:rsidP="007D611A">
      <w:pPr>
        <w:autoSpaceDE w:val="0"/>
        <w:autoSpaceDN w:val="0"/>
        <w:adjustRightInd w:val="0"/>
        <w:jc w:val="left"/>
        <w:rPr>
          <w:sz w:val="20"/>
          <w:szCs w:val="20"/>
        </w:rPr>
      </w:pPr>
    </w:p>
    <w:p w:rsidR="007D611A" w:rsidRDefault="007D611A" w:rsidP="007D611A">
      <w:pPr>
        <w:autoSpaceDE w:val="0"/>
        <w:autoSpaceDN w:val="0"/>
        <w:adjustRightInd w:val="0"/>
        <w:jc w:val="left"/>
        <w:rPr>
          <w:sz w:val="20"/>
          <w:szCs w:val="20"/>
          <w:lang w:val="sr-Cyrl-RS"/>
        </w:rPr>
      </w:pPr>
    </w:p>
    <w:p w:rsidR="007D611A" w:rsidRDefault="007D611A" w:rsidP="007D611A">
      <w:pPr>
        <w:autoSpaceDE w:val="0"/>
        <w:autoSpaceDN w:val="0"/>
        <w:adjustRightInd w:val="0"/>
        <w:jc w:val="left"/>
        <w:rPr>
          <w:sz w:val="20"/>
          <w:szCs w:val="20"/>
          <w:lang w:val="sr-Cyrl-RS"/>
        </w:rPr>
      </w:pPr>
    </w:p>
    <w:p w:rsidR="007D611A" w:rsidRDefault="007D611A" w:rsidP="007D611A">
      <w:pPr>
        <w:autoSpaceDE w:val="0"/>
        <w:autoSpaceDN w:val="0"/>
        <w:adjustRightInd w:val="0"/>
        <w:jc w:val="left"/>
        <w:rPr>
          <w:sz w:val="20"/>
          <w:szCs w:val="20"/>
          <w:lang w:val="sr-Cyrl-RS"/>
        </w:rPr>
      </w:pPr>
    </w:p>
    <w:p w:rsidR="007D611A" w:rsidRDefault="007D611A" w:rsidP="00DD46D4">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M.П.</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________________________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пoтпис oвлaшћeнoг лицa </w:t>
      </w: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sz w:val="20"/>
          <w:szCs w:val="20"/>
          <w:lang w:val="sr-Cyrl-RS"/>
        </w:rPr>
      </w:pPr>
    </w:p>
    <w:p w:rsidR="007D611A" w:rsidRPr="001439E5" w:rsidRDefault="007D611A" w:rsidP="007D611A">
      <w:pPr>
        <w:tabs>
          <w:tab w:val="clear" w:pos="1440"/>
        </w:tabs>
        <w:suppressAutoHyphens w:val="0"/>
        <w:jc w:val="left"/>
        <w:rPr>
          <w:rFonts w:ascii="Tahoma" w:hAnsi="Tahoma" w:cs="Tahoma"/>
          <w:b/>
          <w:sz w:val="20"/>
          <w:szCs w:val="20"/>
        </w:rPr>
      </w:pPr>
    </w:p>
    <w:p w:rsidR="007D611A" w:rsidRDefault="007D611A" w:rsidP="007D611A">
      <w:pPr>
        <w:autoSpaceDE w:val="0"/>
        <w:autoSpaceDN w:val="0"/>
        <w:adjustRightInd w:val="0"/>
        <w:jc w:val="left"/>
        <w:rPr>
          <w:rFonts w:ascii="Tahoma" w:hAnsi="Tahoma" w:cs="Tahoma"/>
          <w:b/>
          <w:sz w:val="20"/>
          <w:szCs w:val="20"/>
          <w:lang w:val="sr-Cyrl-RS"/>
        </w:rPr>
      </w:pPr>
    </w:p>
    <w:p w:rsidR="007D611A" w:rsidRDefault="007D611A" w:rsidP="007D611A">
      <w:pPr>
        <w:autoSpaceDE w:val="0"/>
        <w:autoSpaceDN w:val="0"/>
        <w:adjustRightInd w:val="0"/>
        <w:jc w:val="left"/>
        <w:rPr>
          <w:rFonts w:ascii="Tahoma" w:hAnsi="Tahoma" w:cs="Tahoma"/>
          <w:b/>
          <w:sz w:val="20"/>
          <w:szCs w:val="20"/>
          <w:lang w:val="sr-Cyrl-RS"/>
        </w:rPr>
      </w:pPr>
    </w:p>
    <w:p w:rsidR="007D611A" w:rsidRDefault="007D611A" w:rsidP="007D611A">
      <w:pPr>
        <w:tabs>
          <w:tab w:val="clear" w:pos="1440"/>
        </w:tabs>
        <w:suppressAutoHyphens w:val="0"/>
        <w:jc w:val="left"/>
        <w:rPr>
          <w:rFonts w:ascii="Tahoma" w:hAnsi="Tahoma" w:cs="Tahoma"/>
          <w:b/>
          <w:sz w:val="20"/>
          <w:szCs w:val="20"/>
          <w:lang w:val="sr-Cyrl-RS"/>
        </w:rPr>
      </w:pPr>
      <w:r>
        <w:rPr>
          <w:rFonts w:ascii="Tahoma" w:hAnsi="Tahoma" w:cs="Tahoma"/>
          <w:b/>
          <w:sz w:val="20"/>
          <w:szCs w:val="20"/>
          <w:lang w:val="sr-Cyrl-RS"/>
        </w:rPr>
        <w:br w:type="page"/>
      </w: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A659F3">
      <w:pPr>
        <w:autoSpaceDE w:val="0"/>
        <w:autoSpaceDN w:val="0"/>
        <w:adjustRightInd w:val="0"/>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7D611A" w:rsidRDefault="003218A2" w:rsidP="003218A2">
      <w:pPr>
        <w:autoSpaceDE w:val="0"/>
        <w:autoSpaceDN w:val="0"/>
        <w:adjustRightInd w:val="0"/>
        <w:jc w:val="center"/>
        <w:rPr>
          <w:rFonts w:ascii="Tahoma" w:hAnsi="Tahoma" w:cs="Tahoma"/>
          <w:b/>
          <w:sz w:val="20"/>
          <w:szCs w:val="20"/>
          <w:lang w:val="sr-Cyrl-RS"/>
        </w:rPr>
      </w:pPr>
      <w:r>
        <w:rPr>
          <w:rFonts w:ascii="Tahoma" w:hAnsi="Tahoma" w:cs="Tahoma"/>
          <w:b/>
          <w:sz w:val="20"/>
          <w:szCs w:val="20"/>
          <w:lang w:val="sr-Cyrl-RS"/>
        </w:rPr>
        <w:t>-</w:t>
      </w:r>
      <w:r w:rsidR="007D611A">
        <w:rPr>
          <w:rFonts w:ascii="Tahoma" w:hAnsi="Tahoma" w:cs="Tahoma"/>
          <w:b/>
          <w:sz w:val="20"/>
          <w:szCs w:val="20"/>
          <w:lang w:val="sr-Cyrl-RS"/>
        </w:rPr>
        <w:t>ТЕХНИЧКЕ КАРАКТЕРИСТИКЕ-</w:t>
      </w: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Све захтеване карактеристике материјала и начина извођења радова су садржани у документу –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образац понуде, односно предмеру радова. Понуђач потписивањем овог документа потврђује да је упознат са захтевима наручиоца у погледу техничких карактеристика материјала и начина извођења радова.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7D611A">
      <w:pPr>
        <w:autoSpaceDE w:val="0"/>
        <w:autoSpaceDN w:val="0"/>
        <w:adjustRightInd w:val="0"/>
        <w:jc w:val="left"/>
        <w:rPr>
          <w:rFonts w:ascii="Tahoma" w:hAnsi="Tahoma" w:cs="Tahoma"/>
          <w:sz w:val="20"/>
          <w:szCs w:val="20"/>
          <w:lang w:val="sr-Cyrl-RS"/>
        </w:rPr>
      </w:pPr>
    </w:p>
    <w:p w:rsidR="007D611A" w:rsidRDefault="007D611A" w:rsidP="003218A2">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M.П.</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________________________ </w:t>
      </w:r>
    </w:p>
    <w:p w:rsidR="007D611A" w:rsidRDefault="007D611A" w:rsidP="007D611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пoтпис oвлaшћeнoг лицa</w:t>
      </w:r>
    </w:p>
    <w:p w:rsidR="007D611A" w:rsidRDefault="007D611A" w:rsidP="007D611A">
      <w:pPr>
        <w:autoSpaceDE w:val="0"/>
        <w:autoSpaceDN w:val="0"/>
        <w:adjustRightInd w:val="0"/>
        <w:jc w:val="left"/>
        <w:rPr>
          <w:sz w:val="20"/>
          <w:szCs w:val="20"/>
          <w:lang w:val="sr-Cyrl-RS"/>
        </w:rPr>
      </w:pPr>
    </w:p>
    <w:p w:rsidR="007D611A" w:rsidRDefault="007D611A" w:rsidP="007D611A">
      <w:pPr>
        <w:autoSpaceDE w:val="0"/>
        <w:autoSpaceDN w:val="0"/>
        <w:adjustRightInd w:val="0"/>
        <w:jc w:val="left"/>
        <w:rPr>
          <w:sz w:val="20"/>
          <w:szCs w:val="20"/>
          <w:lang w:val="sr-Cyrl-RS"/>
        </w:rPr>
      </w:pPr>
    </w:p>
    <w:p w:rsidR="007D611A" w:rsidRPr="004C1B41" w:rsidRDefault="007D611A" w:rsidP="007D611A">
      <w:pPr>
        <w:pStyle w:val="BodyText"/>
        <w:jc w:val="left"/>
        <w:rPr>
          <w:rFonts w:ascii="Tahoma" w:hAnsi="Tahoma" w:cs="Tahoma"/>
          <w:sz w:val="20"/>
          <w:szCs w:val="20"/>
          <w:lang w:val="sr-Cyrl-RS" w:eastAsia="en-US"/>
        </w:rPr>
      </w:pPr>
    </w:p>
    <w:p w:rsidR="007D611A" w:rsidRDefault="007D611A" w:rsidP="007D611A">
      <w:pPr>
        <w:tabs>
          <w:tab w:val="clear" w:pos="1440"/>
        </w:tabs>
        <w:suppressAutoHyphens w:val="0"/>
        <w:jc w:val="left"/>
        <w:rPr>
          <w:rFonts w:ascii="Tahoma" w:hAnsi="Tahoma" w:cs="Tahoma"/>
          <w:b/>
          <w:spacing w:val="40"/>
          <w:sz w:val="22"/>
          <w:szCs w:val="22"/>
          <w:lang w:val="sr-Cyrl-RS"/>
        </w:rPr>
      </w:pPr>
      <w:bookmarkStart w:id="23" w:name="_Toc410026679"/>
      <w:bookmarkStart w:id="24" w:name="_Toc424299615"/>
      <w:r>
        <w:rPr>
          <w:rFonts w:ascii="Tahoma" w:hAnsi="Tahoma" w:cs="Tahoma"/>
          <w:b/>
          <w:spacing w:val="40"/>
          <w:sz w:val="22"/>
          <w:szCs w:val="22"/>
          <w:lang w:val="sr-Cyrl-RS"/>
        </w:rPr>
        <w:br w:type="page"/>
      </w:r>
    </w:p>
    <w:p w:rsidR="003218A2" w:rsidRDefault="003218A2" w:rsidP="007D611A">
      <w:pPr>
        <w:jc w:val="left"/>
        <w:outlineLvl w:val="0"/>
        <w:rPr>
          <w:rFonts w:ascii="Tahoma" w:hAnsi="Tahoma" w:cs="Tahoma"/>
          <w:b/>
          <w:spacing w:val="40"/>
          <w:sz w:val="22"/>
          <w:szCs w:val="22"/>
          <w:lang w:val="sr-Cyrl-RS"/>
        </w:rPr>
      </w:pPr>
    </w:p>
    <w:p w:rsidR="003218A2" w:rsidRDefault="003218A2" w:rsidP="007D611A">
      <w:pPr>
        <w:jc w:val="left"/>
        <w:outlineLvl w:val="0"/>
        <w:rPr>
          <w:rFonts w:ascii="Tahoma" w:hAnsi="Tahoma" w:cs="Tahoma"/>
          <w:b/>
          <w:spacing w:val="40"/>
          <w:sz w:val="22"/>
          <w:szCs w:val="22"/>
          <w:lang w:val="sr-Cyrl-RS"/>
        </w:rPr>
      </w:pPr>
    </w:p>
    <w:p w:rsidR="007D611A" w:rsidRPr="004C1B41" w:rsidRDefault="007D611A" w:rsidP="003218A2">
      <w:pPr>
        <w:jc w:val="center"/>
        <w:outlineLvl w:val="0"/>
        <w:rPr>
          <w:rFonts w:ascii="Tahoma" w:hAnsi="Tahoma" w:cs="Tahoma"/>
          <w:b/>
          <w:spacing w:val="40"/>
          <w:sz w:val="22"/>
          <w:szCs w:val="22"/>
          <w:lang w:val="sr-Cyrl-RS"/>
        </w:rPr>
      </w:pPr>
      <w:r w:rsidRPr="004C1B41">
        <w:rPr>
          <w:rFonts w:ascii="Tahoma" w:hAnsi="Tahoma" w:cs="Tahoma"/>
          <w:b/>
          <w:spacing w:val="40"/>
          <w:sz w:val="22"/>
          <w:szCs w:val="22"/>
          <w:lang w:val="sr-Cyrl-RS"/>
        </w:rPr>
        <w:t>УПУТСТВО ПОНУЂАЧИМА КАКО ДА САЧИНЕ ПОНУДУ</w:t>
      </w:r>
      <w:bookmarkEnd w:id="23"/>
      <w:bookmarkEnd w:id="24"/>
    </w:p>
    <w:p w:rsidR="007D611A" w:rsidRDefault="007D611A" w:rsidP="007D611A">
      <w:pPr>
        <w:jc w:val="left"/>
        <w:outlineLvl w:val="0"/>
        <w:rPr>
          <w:rFonts w:ascii="Tahoma" w:hAnsi="Tahoma" w:cs="Tahoma"/>
          <w:b/>
          <w:spacing w:val="40"/>
          <w:sz w:val="20"/>
          <w:szCs w:val="20"/>
          <w:lang w:val="sr-Cyrl-RS"/>
        </w:rPr>
      </w:pPr>
    </w:p>
    <w:p w:rsidR="003218A2" w:rsidRDefault="003218A2" w:rsidP="007D611A">
      <w:pPr>
        <w:jc w:val="left"/>
        <w:outlineLvl w:val="0"/>
        <w:rPr>
          <w:rFonts w:ascii="Tahoma" w:hAnsi="Tahoma" w:cs="Tahoma"/>
          <w:b/>
          <w:spacing w:val="40"/>
          <w:sz w:val="20"/>
          <w:szCs w:val="20"/>
          <w:lang w:val="sr-Cyrl-RS"/>
        </w:rPr>
      </w:pPr>
    </w:p>
    <w:p w:rsidR="003218A2" w:rsidRPr="004C1B41" w:rsidRDefault="003218A2" w:rsidP="007D611A">
      <w:pPr>
        <w:jc w:val="left"/>
        <w:outlineLvl w:val="0"/>
        <w:rPr>
          <w:rFonts w:ascii="Tahoma" w:hAnsi="Tahoma" w:cs="Tahoma"/>
          <w:b/>
          <w:spacing w:val="40"/>
          <w:sz w:val="20"/>
          <w:szCs w:val="20"/>
          <w:lang w:val="sr-Cyrl-RS"/>
        </w:rPr>
      </w:pPr>
    </w:p>
    <w:p w:rsidR="007D611A" w:rsidRPr="004C1B41" w:rsidRDefault="007D611A" w:rsidP="007D611A">
      <w:pPr>
        <w:spacing w:before="120"/>
        <w:jc w:val="left"/>
        <w:rPr>
          <w:rFonts w:ascii="Tahoma" w:hAnsi="Tahoma" w:cs="Tahoma"/>
          <w:sz w:val="20"/>
          <w:szCs w:val="20"/>
          <w:lang w:val="sr-Cyrl-RS"/>
        </w:rPr>
      </w:pPr>
      <w:r w:rsidRPr="004C1B41">
        <w:rPr>
          <w:rFonts w:ascii="Tahoma" w:hAnsi="Tahoma" w:cs="Tahoma"/>
          <w:sz w:val="20"/>
          <w:szCs w:val="20"/>
          <w:lang w:val="sr-Cyrl-RS"/>
        </w:rPr>
        <w:t>1.</w:t>
      </w:r>
      <w:r w:rsidRPr="004C1B41">
        <w:rPr>
          <w:rFonts w:ascii="Tahoma" w:hAnsi="Tahoma" w:cs="Tahoma"/>
          <w:b/>
          <w:sz w:val="20"/>
          <w:szCs w:val="20"/>
          <w:lang w:val="sr-Cyrl-RS"/>
        </w:rPr>
        <w:t xml:space="preserve"> Понуда мора бити састављена на српском језику</w:t>
      </w:r>
      <w:r w:rsidRPr="004C1B41">
        <w:rPr>
          <w:rFonts w:ascii="Tahoma" w:hAnsi="Tahoma" w:cs="Tahoma"/>
          <w:sz w:val="20"/>
          <w:szCs w:val="20"/>
          <w:lang w:val="sr-Cyrl-RS"/>
        </w:rPr>
        <w:t>.</w:t>
      </w:r>
    </w:p>
    <w:p w:rsidR="007D611A" w:rsidRPr="004C1B41" w:rsidRDefault="007D611A" w:rsidP="007D611A">
      <w:pPr>
        <w:tabs>
          <w:tab w:val="left" w:pos="720"/>
        </w:tabs>
        <w:jc w:val="left"/>
        <w:rPr>
          <w:rFonts w:ascii="Tahoma" w:hAnsi="Tahoma" w:cs="Tahoma"/>
          <w:sz w:val="20"/>
          <w:szCs w:val="20"/>
          <w:lang w:val="sr-Cyrl-RS"/>
        </w:rPr>
      </w:pPr>
      <w:r w:rsidRPr="004C1B41">
        <w:rPr>
          <w:rFonts w:ascii="Tahoma" w:hAnsi="Tahoma" w:cs="Tahoma"/>
          <w:sz w:val="20"/>
          <w:szCs w:val="20"/>
          <w:lang w:val="sr-Cyrl-R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7D611A" w:rsidRPr="004C1B41" w:rsidRDefault="007D611A" w:rsidP="007D611A">
      <w:pPr>
        <w:tabs>
          <w:tab w:val="left" w:pos="720"/>
        </w:tabs>
        <w:jc w:val="left"/>
        <w:rPr>
          <w:rFonts w:ascii="Tahoma" w:hAnsi="Tahoma" w:cs="Tahoma"/>
          <w:sz w:val="20"/>
          <w:szCs w:val="20"/>
          <w:lang w:val="sr-Cyrl-RS"/>
        </w:rPr>
      </w:pPr>
      <w:r w:rsidRPr="004C1B41">
        <w:rPr>
          <w:rFonts w:ascii="Tahoma" w:hAnsi="Tahoma" w:cs="Tahoma"/>
          <w:sz w:val="20"/>
          <w:szCs w:val="20"/>
          <w:lang w:val="sr-Cyrl-R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7D611A" w:rsidRPr="004C1B41" w:rsidRDefault="007D611A" w:rsidP="007D611A">
      <w:pPr>
        <w:tabs>
          <w:tab w:val="left" w:pos="720"/>
        </w:tabs>
        <w:jc w:val="left"/>
        <w:rPr>
          <w:lang w:val="sr-Cyrl-RS"/>
        </w:rPr>
      </w:pPr>
      <w:r w:rsidRPr="004C1B41">
        <w:rPr>
          <w:rFonts w:ascii="Tahoma" w:hAnsi="Tahoma" w:cs="Tahoma"/>
          <w:sz w:val="20"/>
          <w:szCs w:val="20"/>
          <w:lang w:val="sr-Cyrl-RS"/>
        </w:rPr>
        <w:t>У случају спора релевантна је верзија конкурсне документације, односно понуде, на српском језику</w:t>
      </w:r>
      <w:r w:rsidRPr="004C1B41">
        <w:rPr>
          <w:lang w:val="sr-Cyrl-RS"/>
        </w:rPr>
        <w:t>.</w:t>
      </w:r>
    </w:p>
    <w:p w:rsidR="007D611A" w:rsidRPr="004C1B41" w:rsidRDefault="007D611A" w:rsidP="007D611A">
      <w:pPr>
        <w:tabs>
          <w:tab w:val="left" w:pos="720"/>
        </w:tabs>
        <w:jc w:val="left"/>
        <w:rPr>
          <w:lang w:val="sr-Cyrl-RS"/>
        </w:rPr>
      </w:pPr>
    </w:p>
    <w:p w:rsidR="007D611A" w:rsidRPr="004C1B41" w:rsidRDefault="007D611A" w:rsidP="007D611A">
      <w:pPr>
        <w:jc w:val="left"/>
        <w:rPr>
          <w:rFonts w:ascii="Tahoma" w:hAnsi="Tahoma" w:cs="Tahoma"/>
          <w:b/>
          <w:sz w:val="20"/>
          <w:szCs w:val="20"/>
          <w:lang w:val="sr-Cyrl-RS"/>
        </w:rPr>
      </w:pPr>
      <w:r w:rsidRPr="004C1B41">
        <w:rPr>
          <w:rFonts w:ascii="Tahoma" w:hAnsi="Tahoma" w:cs="Tahoma"/>
          <w:b/>
          <w:sz w:val="20"/>
          <w:szCs w:val="20"/>
          <w:lang w:val="sr-Cyrl-RS"/>
        </w:rPr>
        <w:t>2.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Понуђач подноси и доставља понуду која мора бити сачињена из 2 (два) посебна дела.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Сваки од ових посебних делова садржи документа и обрасце који су наведени у конкурсној документацији.</w:t>
      </w:r>
    </w:p>
    <w:p w:rsidR="007D611A" w:rsidRPr="004C1B41" w:rsidRDefault="007D611A" w:rsidP="007D611A">
      <w:pPr>
        <w:ind w:left="-58"/>
        <w:jc w:val="left"/>
        <w:rPr>
          <w:rFonts w:ascii="Tahoma" w:hAnsi="Tahoma" w:cs="Tahoma"/>
          <w:sz w:val="20"/>
          <w:szCs w:val="20"/>
          <w:lang w:val="sr-Cyrl-RS"/>
        </w:rPr>
      </w:pPr>
      <w:r w:rsidRPr="004C1B41">
        <w:rPr>
          <w:rFonts w:ascii="Tahoma" w:hAnsi="Tahoma" w:cs="Tahoma"/>
          <w:sz w:val="20"/>
          <w:szCs w:val="20"/>
          <w:lang w:val="sr-Cyrl-RS"/>
        </w:rPr>
        <w:t xml:space="preserve"> Сваки од два дела понуде мора бити повезан у посебне целине, у две посебне фасцикле које</w:t>
      </w:r>
    </w:p>
    <w:p w:rsidR="007D611A" w:rsidRPr="004C1B41" w:rsidRDefault="007D611A" w:rsidP="007D611A">
      <w:pPr>
        <w:ind w:left="-58"/>
        <w:jc w:val="left"/>
        <w:rPr>
          <w:rFonts w:ascii="Tahoma" w:hAnsi="Tahoma" w:cs="Tahoma"/>
          <w:sz w:val="20"/>
          <w:szCs w:val="20"/>
          <w:lang w:val="sr-Cyrl-RS"/>
        </w:rPr>
      </w:pPr>
      <w:r w:rsidRPr="004C1B41">
        <w:rPr>
          <w:rFonts w:ascii="Tahoma" w:hAnsi="Tahoma" w:cs="Tahoma"/>
          <w:sz w:val="20"/>
          <w:szCs w:val="20"/>
          <w:lang w:val="sr-Cyrl-RS"/>
        </w:rPr>
        <w:t xml:space="preserve"> НИСУ СПОЈЕНЕ.</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Прва страна фасцикле треба да буде провидна, а документа се улажу у фасциклу бушењем листова са леве стране.</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Сваку страну (документ) који се улаже у посебне фасцикле понуђач треба да обележи редним бројем у доњем десном углу стране.</w:t>
      </w:r>
    </w:p>
    <w:p w:rsidR="007D611A" w:rsidRPr="004C1B41" w:rsidRDefault="007D611A" w:rsidP="007D611A">
      <w:pPr>
        <w:ind w:left="-58"/>
        <w:jc w:val="left"/>
        <w:rPr>
          <w:rFonts w:ascii="Tahoma" w:hAnsi="Tahoma" w:cs="Tahoma"/>
          <w:sz w:val="20"/>
          <w:szCs w:val="20"/>
          <w:lang w:val="sr-Cyrl-RS"/>
        </w:rPr>
      </w:pPr>
      <w:r w:rsidRPr="004C1B41">
        <w:rPr>
          <w:rFonts w:ascii="Tahoma" w:hAnsi="Tahoma" w:cs="Tahoma"/>
          <w:sz w:val="20"/>
          <w:szCs w:val="20"/>
          <w:lang w:val="sr-Cyrl-RS"/>
        </w:rPr>
        <w:t>У случају да понуду подноси група понуђача, све обрасце попуњава, потписује и оверава</w:t>
      </w:r>
    </w:p>
    <w:p w:rsidR="007D611A" w:rsidRPr="004C1B41" w:rsidRDefault="007D611A" w:rsidP="007D611A">
      <w:pPr>
        <w:ind w:left="-58"/>
        <w:jc w:val="left"/>
        <w:rPr>
          <w:rFonts w:ascii="Tahoma" w:hAnsi="Tahoma" w:cs="Tahoma"/>
          <w:sz w:val="20"/>
          <w:szCs w:val="20"/>
          <w:lang w:val="sr-Cyrl-RS"/>
        </w:rPr>
      </w:pPr>
      <w:r w:rsidRPr="004C1B41">
        <w:rPr>
          <w:rFonts w:ascii="Tahoma" w:hAnsi="Tahoma" w:cs="Tahoma"/>
          <w:sz w:val="20"/>
          <w:szCs w:val="20"/>
          <w:lang w:val="sr-Cyrl-RS"/>
        </w:rPr>
        <w:t xml:space="preserve"> податке понуђач који је посебним актом сачињеним између чланова који чине групу понуђача</w:t>
      </w:r>
    </w:p>
    <w:p w:rsidR="007D611A" w:rsidRPr="004C1B41" w:rsidRDefault="007D611A" w:rsidP="007D611A">
      <w:pPr>
        <w:ind w:left="-58"/>
        <w:jc w:val="left"/>
        <w:rPr>
          <w:rFonts w:ascii="Tahoma" w:hAnsi="Tahoma" w:cs="Tahoma"/>
          <w:sz w:val="20"/>
          <w:szCs w:val="20"/>
          <w:lang w:val="sr-Cyrl-RS"/>
        </w:rPr>
      </w:pPr>
      <w:r w:rsidRPr="004C1B41">
        <w:rPr>
          <w:rFonts w:ascii="Tahoma" w:hAnsi="Tahoma" w:cs="Tahoma"/>
          <w:sz w:val="20"/>
          <w:szCs w:val="20"/>
          <w:lang w:val="sr-Cyrl-RS"/>
        </w:rPr>
        <w:t xml:space="preserve"> одређен као носилац посла.</w:t>
      </w:r>
    </w:p>
    <w:p w:rsidR="007D611A" w:rsidRPr="004C1B41" w:rsidRDefault="007D611A" w:rsidP="007D611A">
      <w:pPr>
        <w:spacing w:before="120"/>
        <w:jc w:val="left"/>
        <w:rPr>
          <w:rFonts w:ascii="Tahoma" w:hAnsi="Tahoma" w:cs="Tahoma"/>
          <w:sz w:val="20"/>
          <w:szCs w:val="20"/>
          <w:lang w:val="sr-Cyrl-RS"/>
        </w:rPr>
      </w:pPr>
      <w:r w:rsidRPr="004C1B41">
        <w:rPr>
          <w:rFonts w:ascii="Tahoma" w:hAnsi="Tahoma" w:cs="Tahoma"/>
          <w:sz w:val="20"/>
          <w:szCs w:val="20"/>
          <w:lang w:val="sr-Cyrl-RS"/>
        </w:rPr>
        <w:t>2.1. Делови имају називе: Део 1 и Део 2.</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2.1.1. Део 1</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Садржај Дела 1 чине докази о испуњености услова за учествовање у поступку из члана 75. и 76. ЗЈН, на начин како је то наведено у конкурсној документацији </w:t>
      </w:r>
    </w:p>
    <w:p w:rsidR="007D611A" w:rsidRPr="004C1B41" w:rsidRDefault="007D611A" w:rsidP="007D611A">
      <w:pPr>
        <w:tabs>
          <w:tab w:val="left" w:pos="720"/>
        </w:tabs>
        <w:jc w:val="left"/>
        <w:rPr>
          <w:rFonts w:ascii="Tahoma" w:hAnsi="Tahoma" w:cs="Tahoma"/>
          <w:sz w:val="20"/>
          <w:szCs w:val="20"/>
          <w:lang w:val="sr-Cyrl-RS"/>
        </w:rPr>
      </w:pPr>
      <w:r w:rsidRPr="004C1B41">
        <w:rPr>
          <w:rFonts w:ascii="Tahoma" w:hAnsi="Tahoma" w:cs="Tahoma"/>
          <w:sz w:val="20"/>
          <w:szCs w:val="20"/>
          <w:lang w:val="sr-Cyrl-RS"/>
        </w:rPr>
        <w:t>2.1.2. Део 2</w:t>
      </w:r>
    </w:p>
    <w:p w:rsidR="007D611A" w:rsidRPr="004C1B41" w:rsidRDefault="007D611A" w:rsidP="007D611A">
      <w:pPr>
        <w:tabs>
          <w:tab w:val="left" w:pos="426"/>
        </w:tabs>
        <w:jc w:val="left"/>
        <w:rPr>
          <w:rFonts w:ascii="Tahoma" w:hAnsi="Tahoma" w:cs="Tahoma"/>
          <w:sz w:val="20"/>
          <w:szCs w:val="20"/>
          <w:lang w:val="sr-Cyrl-RS"/>
        </w:rPr>
      </w:pPr>
      <w:r w:rsidRPr="004C1B41">
        <w:rPr>
          <w:rFonts w:ascii="Tahoma" w:hAnsi="Tahoma" w:cs="Tahoma"/>
          <w:sz w:val="20"/>
          <w:szCs w:val="20"/>
          <w:lang w:val="sr-Cyrl-RS"/>
        </w:rPr>
        <w:t>Садржај</w:t>
      </w:r>
      <w:r>
        <w:rPr>
          <w:rFonts w:ascii="Tahoma" w:hAnsi="Tahoma" w:cs="Tahoma"/>
          <w:sz w:val="20"/>
          <w:szCs w:val="20"/>
          <w:lang w:val="sr-Cyrl-RS"/>
        </w:rPr>
        <w:t xml:space="preserve"> </w:t>
      </w:r>
      <w:r w:rsidRPr="004C1B41">
        <w:rPr>
          <w:rFonts w:ascii="Tahoma" w:hAnsi="Tahoma" w:cs="Tahoma"/>
          <w:sz w:val="20"/>
          <w:szCs w:val="20"/>
          <w:lang w:val="sr-Cyrl-RS"/>
        </w:rPr>
        <w:t>Дела  2 чине образац понуде и остали обрасци и документа који се достављају уз понуду, на начин како је то наведено у конкурсној документацији.</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2.1.3. </w:t>
      </w:r>
    </w:p>
    <w:p w:rsidR="007D611A" w:rsidRPr="004C1B41" w:rsidRDefault="007D611A" w:rsidP="007D611A">
      <w:pPr>
        <w:ind w:left="-58"/>
        <w:jc w:val="left"/>
        <w:rPr>
          <w:rFonts w:ascii="Tahoma" w:hAnsi="Tahoma" w:cs="Tahoma"/>
          <w:sz w:val="20"/>
          <w:szCs w:val="20"/>
          <w:lang w:val="sr-Cyrl-RS"/>
        </w:rPr>
      </w:pPr>
      <w:r w:rsidRPr="004C1B41">
        <w:rPr>
          <w:rFonts w:ascii="Tahoma" w:hAnsi="Tahoma" w:cs="Tahoma"/>
          <w:sz w:val="20"/>
          <w:szCs w:val="20"/>
          <w:lang w:val="sr-Cyrl-RS"/>
        </w:rPr>
        <w:t>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7D611A" w:rsidRPr="004C1B41" w:rsidRDefault="007D611A" w:rsidP="007D611A">
      <w:pPr>
        <w:tabs>
          <w:tab w:val="left" w:pos="720"/>
        </w:tabs>
        <w:jc w:val="left"/>
        <w:rPr>
          <w:rFonts w:ascii="Tahoma" w:hAnsi="Tahoma" w:cs="Tahoma"/>
          <w:sz w:val="20"/>
          <w:szCs w:val="20"/>
          <w:lang w:val="sr-Cyrl-RS"/>
        </w:rPr>
      </w:pPr>
      <w:r w:rsidRPr="004C1B41">
        <w:rPr>
          <w:rFonts w:ascii="Tahoma" w:hAnsi="Tahoma" w:cs="Tahoma"/>
          <w:sz w:val="20"/>
          <w:szCs w:val="20"/>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D611A" w:rsidRPr="004C1B41" w:rsidRDefault="007D611A" w:rsidP="007D611A">
      <w:pPr>
        <w:tabs>
          <w:tab w:val="left" w:pos="720"/>
        </w:tabs>
        <w:jc w:val="left"/>
        <w:rPr>
          <w:rFonts w:ascii="Tahoma" w:hAnsi="Tahoma" w:cs="Tahoma"/>
          <w:lang w:val="sr-Cyrl-RS"/>
        </w:rPr>
      </w:pPr>
      <w:r w:rsidRPr="004C1B41">
        <w:rPr>
          <w:rFonts w:ascii="Tahoma" w:hAnsi="Tahoma" w:cs="Tahoma"/>
          <w:sz w:val="20"/>
          <w:szCs w:val="20"/>
          <w:lang w:val="sr-Cyrl-RS"/>
        </w:rPr>
        <w:t xml:space="preserve">          Понуђач није дужан да доставља доказе који су јавно доступни на интернет страницама надлежних органа и да наведе који су то докази</w:t>
      </w:r>
      <w:r w:rsidRPr="004C1B41">
        <w:rPr>
          <w:rFonts w:ascii="Tahoma" w:hAnsi="Tahoma" w:cs="Tahoma"/>
          <w:lang w:val="sr-Cyrl-RS"/>
        </w:rPr>
        <w:t>.</w:t>
      </w:r>
    </w:p>
    <w:p w:rsidR="007D611A" w:rsidRPr="004C1B41" w:rsidRDefault="007D611A" w:rsidP="007D611A">
      <w:pPr>
        <w:tabs>
          <w:tab w:val="left" w:pos="720"/>
        </w:tabs>
        <w:jc w:val="left"/>
        <w:rPr>
          <w:rFonts w:ascii="Tahoma" w:hAnsi="Tahoma" w:cs="Tahoma"/>
          <w:sz w:val="20"/>
          <w:szCs w:val="20"/>
          <w:lang w:val="sr-Cyrl-RS"/>
        </w:rPr>
      </w:pPr>
      <w:r w:rsidRPr="004C1B41">
        <w:rPr>
          <w:rFonts w:ascii="Tahoma" w:hAnsi="Tahoma" w:cs="Tahoma"/>
          <w:sz w:val="20"/>
          <w:szCs w:val="20"/>
          <w:lang w:val="sr-Cyrl-RS"/>
        </w:rPr>
        <w:t xml:space="preserve">          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7D611A" w:rsidRPr="004C1B41" w:rsidRDefault="007D611A" w:rsidP="007D611A">
      <w:pPr>
        <w:tabs>
          <w:tab w:val="left" w:pos="720"/>
        </w:tabs>
        <w:jc w:val="left"/>
        <w:rPr>
          <w:rFonts w:ascii="Tahoma" w:hAnsi="Tahoma" w:cs="Tahoma"/>
          <w:sz w:val="20"/>
          <w:szCs w:val="20"/>
          <w:lang w:val="sr-Cyrl-RS"/>
        </w:rPr>
      </w:pPr>
      <w:r w:rsidRPr="004C1B41">
        <w:rPr>
          <w:rFonts w:ascii="Tahoma" w:hAnsi="Tahoma" w:cs="Tahoma"/>
          <w:sz w:val="20"/>
          <w:szCs w:val="20"/>
          <w:lang w:val="sr-Cyrl-R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2.1.4.</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Упутство о начину слања и попуњавања образаца</w:t>
      </w:r>
    </w:p>
    <w:p w:rsidR="007D611A" w:rsidRPr="004C1B41" w:rsidRDefault="007D611A" w:rsidP="007D611A">
      <w:pPr>
        <w:tabs>
          <w:tab w:val="clear" w:pos="1440"/>
          <w:tab w:val="left" w:pos="426"/>
        </w:tabs>
        <w:ind w:left="-51" w:firstLine="477"/>
        <w:jc w:val="left"/>
        <w:rPr>
          <w:rFonts w:ascii="Tahoma" w:hAnsi="Tahoma" w:cs="Tahoma"/>
          <w:sz w:val="20"/>
          <w:szCs w:val="20"/>
          <w:lang w:val="sr-Cyrl-RS"/>
        </w:rPr>
      </w:pPr>
      <w:r w:rsidRPr="004C1B41">
        <w:rPr>
          <w:rFonts w:ascii="Tahoma" w:hAnsi="Tahoma" w:cs="Tahoma"/>
          <w:sz w:val="20"/>
          <w:szCs w:val="20"/>
          <w:lang w:val="sr-Cyrl-RS"/>
        </w:rPr>
        <w:t>У складу са чланом 20. ЗЈН, понуђачу се конкурсна документација доставља путем електронске поште, у WORD (doc.)формату или се преузима са Портала Управе за јавне набавке или интернет странице наручиоца.</w:t>
      </w:r>
    </w:p>
    <w:p w:rsidR="007D611A" w:rsidRPr="004C1B41" w:rsidRDefault="007D611A" w:rsidP="007D611A">
      <w:pPr>
        <w:tabs>
          <w:tab w:val="clear" w:pos="1440"/>
          <w:tab w:val="left" w:pos="426"/>
        </w:tabs>
        <w:ind w:left="-51" w:firstLine="477"/>
        <w:jc w:val="left"/>
        <w:rPr>
          <w:rFonts w:ascii="Tahoma" w:hAnsi="Tahoma" w:cs="Tahoma"/>
          <w:sz w:val="20"/>
          <w:szCs w:val="20"/>
          <w:lang w:val="sr-Cyrl-RS"/>
        </w:rPr>
      </w:pPr>
      <w:r w:rsidRPr="004C1B41">
        <w:rPr>
          <w:rFonts w:ascii="Tahoma" w:hAnsi="Tahoma" w:cs="Tahoma"/>
          <w:sz w:val="20"/>
          <w:szCs w:val="20"/>
          <w:lang w:val="sr-Cyrl-RS"/>
        </w:rPr>
        <w:t xml:space="preserve">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w:t>
      </w:r>
      <w:r w:rsidRPr="004C1B41">
        <w:rPr>
          <w:rFonts w:ascii="Tahoma" w:hAnsi="Tahoma" w:cs="Tahoma"/>
          <w:sz w:val="20"/>
          <w:szCs w:val="20"/>
          <w:lang w:val="sr-Cyrl-RS"/>
        </w:rPr>
        <w:lastRenderedPageBreak/>
        <w:t>поступка јавне набавке), ДУЖАН да на исти начин, оном од кога је документ примио, потврди пријем тог документа.</w:t>
      </w:r>
    </w:p>
    <w:p w:rsidR="007D611A" w:rsidRPr="004C1B41" w:rsidRDefault="007D611A" w:rsidP="007D611A">
      <w:pPr>
        <w:tabs>
          <w:tab w:val="clear" w:pos="1440"/>
          <w:tab w:val="left" w:pos="709"/>
        </w:tabs>
        <w:ind w:left="-51"/>
        <w:jc w:val="left"/>
        <w:rPr>
          <w:rFonts w:ascii="Tahoma" w:hAnsi="Tahoma" w:cs="Tahoma"/>
          <w:b/>
          <w:sz w:val="20"/>
          <w:szCs w:val="20"/>
          <w:lang w:val="sr-Cyrl-RS"/>
        </w:rPr>
      </w:pPr>
      <w:r w:rsidRPr="004C1B41">
        <w:rPr>
          <w:rFonts w:ascii="Tahoma" w:hAnsi="Tahoma" w:cs="Tahoma"/>
          <w:sz w:val="20"/>
          <w:szCs w:val="20"/>
          <w:lang w:val="sr-Cyrl-R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7D611A" w:rsidRPr="004C1B41" w:rsidRDefault="007D611A" w:rsidP="007D611A">
      <w:pPr>
        <w:ind w:left="-51"/>
        <w:jc w:val="left"/>
        <w:rPr>
          <w:rFonts w:ascii="Tahoma" w:hAnsi="Tahoma" w:cs="Tahoma"/>
          <w:b/>
          <w:sz w:val="20"/>
          <w:szCs w:val="20"/>
          <w:lang w:val="sr-Cyrl-RS"/>
        </w:rPr>
      </w:pPr>
      <w:r w:rsidRPr="004C1B41">
        <w:rPr>
          <w:rFonts w:ascii="Tahoma" w:hAnsi="Tahoma" w:cs="Tahoma"/>
          <w:b/>
          <w:sz w:val="20"/>
          <w:szCs w:val="20"/>
          <w:lang w:val="sr-Cyrl-RS"/>
        </w:rPr>
        <w:t>Понуђач пре штампања образаца који се налазе у конкурсној документацији (а које треба приложити уз понуду)  треба да унесе тражене податке.</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2.1.5.</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Након попуњавања и штампања образаца, овлашћено лице понуђача потписује и оверава обрасце печатом.</w:t>
      </w:r>
    </w:p>
    <w:p w:rsidR="007D611A" w:rsidRPr="004C1B41" w:rsidRDefault="007D611A" w:rsidP="007D611A">
      <w:pPr>
        <w:tabs>
          <w:tab w:val="clear" w:pos="1440"/>
          <w:tab w:val="left" w:pos="567"/>
        </w:tabs>
        <w:ind w:left="-51"/>
        <w:jc w:val="left"/>
        <w:rPr>
          <w:rFonts w:ascii="Tahoma" w:hAnsi="Tahoma" w:cs="Tahoma"/>
          <w:sz w:val="20"/>
          <w:szCs w:val="20"/>
          <w:lang w:val="sr-Cyrl-RS"/>
        </w:rPr>
      </w:pPr>
      <w:r w:rsidRPr="004C1B41">
        <w:rPr>
          <w:rFonts w:ascii="Tahoma" w:hAnsi="Tahoma" w:cs="Tahoma"/>
          <w:sz w:val="20"/>
          <w:szCs w:val="20"/>
          <w:lang w:val="sr-Cyrl-R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7D611A" w:rsidRPr="004C1B41" w:rsidRDefault="007D611A" w:rsidP="007D611A">
      <w:pPr>
        <w:tabs>
          <w:tab w:val="clear" w:pos="1440"/>
          <w:tab w:val="left" w:pos="567"/>
        </w:tabs>
        <w:ind w:left="-51"/>
        <w:jc w:val="left"/>
        <w:rPr>
          <w:rFonts w:ascii="Tahoma" w:hAnsi="Tahoma" w:cs="Tahoma"/>
          <w:sz w:val="20"/>
          <w:szCs w:val="20"/>
          <w:lang w:val="sr-Cyrl-RS"/>
        </w:rPr>
      </w:pPr>
      <w:r w:rsidRPr="004C1B41">
        <w:rPr>
          <w:rFonts w:ascii="Tahoma" w:hAnsi="Tahoma" w:cs="Tahoma"/>
          <w:sz w:val="20"/>
          <w:szCs w:val="20"/>
          <w:lang w:val="sr-Cyrl-RS"/>
        </w:rPr>
        <w:t>Образац понуде не може се попуњавати графитном оловком или фломастером.</w:t>
      </w:r>
    </w:p>
    <w:p w:rsidR="007D611A" w:rsidRPr="004C1B41" w:rsidRDefault="007D611A" w:rsidP="007D611A">
      <w:pPr>
        <w:tabs>
          <w:tab w:val="clear" w:pos="1440"/>
          <w:tab w:val="left" w:pos="567"/>
        </w:tabs>
        <w:ind w:left="-51"/>
        <w:jc w:val="left"/>
        <w:rPr>
          <w:rFonts w:ascii="Tahoma" w:hAnsi="Tahoma" w:cs="Tahoma"/>
          <w:sz w:val="20"/>
          <w:szCs w:val="20"/>
          <w:lang w:val="sr-Cyrl-RS"/>
        </w:rPr>
      </w:pPr>
      <w:r w:rsidRPr="004C1B41">
        <w:rPr>
          <w:rFonts w:ascii="Tahoma" w:hAnsi="Tahoma" w:cs="Tahoma"/>
          <w:sz w:val="20"/>
          <w:szCs w:val="20"/>
          <w:lang w:val="sr-Cyrl-RS"/>
        </w:rPr>
        <w:t xml:space="preserve">Свака учињена исправка мора бити оверена печатом и потписана од стране овлашћеног лица. </w:t>
      </w:r>
    </w:p>
    <w:p w:rsidR="007D611A" w:rsidRPr="004C1B41" w:rsidRDefault="007D611A" w:rsidP="007D611A">
      <w:pPr>
        <w:tabs>
          <w:tab w:val="clear" w:pos="1440"/>
          <w:tab w:val="left" w:pos="567"/>
        </w:tabs>
        <w:ind w:left="-51"/>
        <w:jc w:val="left"/>
        <w:rPr>
          <w:rFonts w:ascii="Tahoma" w:hAnsi="Tahoma" w:cs="Tahoma"/>
          <w:sz w:val="20"/>
          <w:szCs w:val="20"/>
          <w:lang w:val="sr-Cyrl-RS"/>
        </w:rPr>
      </w:pPr>
      <w:r w:rsidRPr="004C1B41">
        <w:rPr>
          <w:rFonts w:ascii="Tahoma" w:hAnsi="Tahoma" w:cs="Tahoma"/>
          <w:sz w:val="20"/>
          <w:szCs w:val="20"/>
          <w:lang w:val="sr-Cyrl-RS"/>
        </w:rPr>
        <w:t>Свакo бељење или подебљавање бројева мора се парафирати и оверити од стране овлашћеног лица.</w:t>
      </w:r>
    </w:p>
    <w:p w:rsidR="007D611A" w:rsidRPr="004C1B41" w:rsidRDefault="007D611A" w:rsidP="007D611A">
      <w:pPr>
        <w:ind w:left="-58"/>
        <w:jc w:val="left"/>
        <w:rPr>
          <w:rFonts w:ascii="Tahoma" w:hAnsi="Tahoma" w:cs="Tahoma"/>
          <w:sz w:val="20"/>
          <w:szCs w:val="20"/>
          <w:lang w:val="sr-Cyrl-RS"/>
        </w:rPr>
      </w:pPr>
      <w:r w:rsidRPr="004C1B41">
        <w:rPr>
          <w:rFonts w:ascii="Tahoma" w:hAnsi="Tahoma" w:cs="Tahoma"/>
          <w:sz w:val="20"/>
          <w:szCs w:val="20"/>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7D611A" w:rsidRPr="004C1B41" w:rsidRDefault="007D611A" w:rsidP="007D611A">
      <w:pPr>
        <w:jc w:val="left"/>
        <w:rPr>
          <w:rFonts w:ascii="Tahoma" w:hAnsi="Tahoma" w:cs="Tahoma"/>
          <w:sz w:val="20"/>
          <w:szCs w:val="20"/>
          <w:lang w:val="sr-Cyrl-RS"/>
        </w:rPr>
      </w:pPr>
    </w:p>
    <w:p w:rsidR="007D611A" w:rsidRPr="004C1B41" w:rsidRDefault="007D611A" w:rsidP="007D611A">
      <w:pPr>
        <w:jc w:val="left"/>
        <w:rPr>
          <w:rFonts w:ascii="Tahoma" w:hAnsi="Tahoma" w:cs="Tahoma"/>
          <w:b/>
          <w:sz w:val="20"/>
          <w:szCs w:val="20"/>
          <w:lang w:val="sr-Cyrl-RS"/>
        </w:rPr>
      </w:pPr>
      <w:r w:rsidRPr="004C1B41">
        <w:rPr>
          <w:rFonts w:ascii="Tahoma" w:hAnsi="Tahoma" w:cs="Tahoma"/>
          <w:b/>
          <w:sz w:val="20"/>
          <w:szCs w:val="20"/>
          <w:lang w:val="sr-Cyrl-RS"/>
        </w:rPr>
        <w:t>3. Могућност  подношења понуде за поједине партије  или за све партије</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Набавка није обликована по партијама.</w:t>
      </w:r>
    </w:p>
    <w:p w:rsidR="007D611A" w:rsidRPr="004C1B41" w:rsidRDefault="007D611A" w:rsidP="007D611A">
      <w:pPr>
        <w:tabs>
          <w:tab w:val="clear" w:pos="1440"/>
          <w:tab w:val="left" w:pos="851"/>
        </w:tabs>
        <w:jc w:val="left"/>
        <w:rPr>
          <w:rFonts w:ascii="Tahoma" w:hAnsi="Tahoma" w:cs="Tahoma"/>
          <w:sz w:val="20"/>
          <w:szCs w:val="20"/>
          <w:lang w:val="sr-Cyrl-RS"/>
        </w:rPr>
      </w:pPr>
    </w:p>
    <w:p w:rsidR="007D611A" w:rsidRPr="004C1B41" w:rsidRDefault="007D611A" w:rsidP="007D611A">
      <w:pPr>
        <w:jc w:val="left"/>
        <w:rPr>
          <w:rFonts w:ascii="Tahoma" w:hAnsi="Tahoma" w:cs="Tahoma"/>
          <w:b/>
          <w:sz w:val="20"/>
          <w:szCs w:val="20"/>
          <w:lang w:val="sr-Cyrl-RS"/>
        </w:rPr>
      </w:pPr>
      <w:r w:rsidRPr="004C1B41">
        <w:rPr>
          <w:rFonts w:ascii="Tahoma" w:hAnsi="Tahoma" w:cs="Tahoma"/>
          <w:b/>
          <w:sz w:val="20"/>
          <w:szCs w:val="20"/>
          <w:lang w:val="sr-Cyrl-RS"/>
        </w:rPr>
        <w:t>4. Могућност  подношења понуде са варијантама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Није могуће поднети понуду са варијантама. </w:t>
      </w:r>
    </w:p>
    <w:p w:rsidR="007D611A" w:rsidRPr="004C1B41" w:rsidRDefault="007D611A" w:rsidP="007D611A">
      <w:pPr>
        <w:jc w:val="left"/>
        <w:rPr>
          <w:rFonts w:ascii="Tahoma" w:hAnsi="Tahoma" w:cs="Tahoma"/>
          <w:b/>
          <w:color w:val="00B050"/>
          <w:sz w:val="20"/>
          <w:szCs w:val="20"/>
          <w:lang w:val="sr-Cyrl-RS"/>
        </w:rPr>
      </w:pPr>
    </w:p>
    <w:p w:rsidR="007D611A" w:rsidRPr="004C1B41" w:rsidRDefault="007D611A" w:rsidP="007D611A">
      <w:pPr>
        <w:jc w:val="left"/>
        <w:rPr>
          <w:rFonts w:ascii="Tahoma" w:hAnsi="Tahoma" w:cs="Tahoma"/>
          <w:sz w:val="20"/>
          <w:szCs w:val="20"/>
          <w:lang w:val="sr-Cyrl-RS"/>
        </w:rPr>
      </w:pPr>
      <w:r w:rsidRPr="004C1B41">
        <w:rPr>
          <w:rFonts w:ascii="Tahoma" w:hAnsi="Tahoma" w:cs="Tahoma"/>
          <w:b/>
          <w:sz w:val="20"/>
          <w:szCs w:val="20"/>
          <w:lang w:val="sr-Cyrl-RS"/>
        </w:rPr>
        <w:t xml:space="preserve"> 5. Начин измене, допуне и опозива понуде у смислу члана 87. став 6. ЗЈН</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Понуђач је дужан да јасно назначи који део понуде мења, односно која документа накнадно доставља.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Измена, допуна или опозив понуде се може поднети непосредно (лично) или путем поште на адресу наручиоца.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Понуђач подноси измену, допуну или опозив понуде у затвореној коверти овереној печатом.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Понуђач може да поднесе само једну понуду.</w:t>
      </w:r>
    </w:p>
    <w:p w:rsidR="007D611A" w:rsidRPr="004C1B41" w:rsidRDefault="007D611A" w:rsidP="007D611A">
      <w:pPr>
        <w:jc w:val="left"/>
        <w:rPr>
          <w:rFonts w:ascii="Tahoma" w:eastAsia="TimesNewRomanPSMT" w:hAnsi="Tahoma" w:cs="Tahoma"/>
          <w:bCs/>
          <w:iCs/>
          <w:sz w:val="20"/>
          <w:szCs w:val="20"/>
          <w:lang w:val="sr-Cyrl-RS"/>
        </w:rPr>
      </w:pPr>
      <w:r w:rsidRPr="004C1B41">
        <w:rPr>
          <w:rFonts w:ascii="Tahoma" w:eastAsia="TimesNewRomanPSMT" w:hAnsi="Tahoma" w:cs="Tahoma"/>
          <w:bCs/>
          <w:iCs/>
          <w:sz w:val="20"/>
          <w:szCs w:val="20"/>
          <w:lang w:val="sr-Cyrl-RS"/>
        </w:rPr>
        <w:t>Измену, допуну или опозив понуде треба доставити на адресу: КБЦ „Бежанијска коса“ Бежанијска коса бб, Београдса назнаком:</w:t>
      </w:r>
    </w:p>
    <w:p w:rsidR="007D611A" w:rsidRPr="004C1B41" w:rsidRDefault="007D611A" w:rsidP="007D611A">
      <w:pPr>
        <w:jc w:val="left"/>
        <w:rPr>
          <w:rFonts w:ascii="Tahoma" w:eastAsia="TimesNewRomanPSMT" w:hAnsi="Tahoma" w:cs="Tahoma"/>
          <w:bCs/>
          <w:iCs/>
          <w:sz w:val="20"/>
          <w:szCs w:val="20"/>
          <w:lang w:val="sr-Cyrl-RS"/>
        </w:rPr>
      </w:pPr>
      <w:r w:rsidRPr="004C1B41">
        <w:rPr>
          <w:rFonts w:ascii="Tahoma" w:eastAsia="TimesNewRomanPSMT" w:hAnsi="Tahoma" w:cs="Tahoma"/>
          <w:bCs/>
          <w:iCs/>
          <w:sz w:val="20"/>
          <w:szCs w:val="20"/>
          <w:lang w:val="sr-Cyrl-RS"/>
        </w:rPr>
        <w:t>„</w:t>
      </w:r>
      <w:r w:rsidRPr="004C1B41">
        <w:rPr>
          <w:rFonts w:ascii="Tahoma" w:eastAsia="TimesNewRomanPSMT" w:hAnsi="Tahoma" w:cs="Tahoma"/>
          <w:b/>
          <w:bCs/>
          <w:iCs/>
          <w:sz w:val="20"/>
          <w:szCs w:val="20"/>
          <w:lang w:val="sr-Cyrl-RS"/>
        </w:rPr>
        <w:t>Измена понуде</w:t>
      </w:r>
      <w:r w:rsidRPr="004C1B41">
        <w:rPr>
          <w:rFonts w:ascii="Tahoma" w:eastAsia="TimesNewRomanPS-BoldMT" w:hAnsi="Tahoma" w:cs="Tahoma"/>
          <w:b/>
          <w:bCs/>
          <w:sz w:val="20"/>
          <w:szCs w:val="20"/>
          <w:lang w:val="sr-Cyrl-RS"/>
        </w:rPr>
        <w:t xml:space="preserve"> за јавну набавку</w:t>
      </w:r>
      <w:r w:rsidRPr="004C1B41">
        <w:rPr>
          <w:rFonts w:ascii="Tahoma" w:hAnsi="Tahoma" w:cs="Tahoma"/>
          <w:b/>
          <w:sz w:val="20"/>
          <w:szCs w:val="20"/>
          <w:lang w:val="sr-Cyrl-RS"/>
        </w:rPr>
        <w:t>ЈН ОП</w:t>
      </w:r>
      <w:r>
        <w:rPr>
          <w:rFonts w:ascii="Tahoma" w:hAnsi="Tahoma" w:cs="Tahoma"/>
          <w:b/>
          <w:sz w:val="20"/>
          <w:szCs w:val="20"/>
          <w:lang w:val="sr-Cyrl-RS"/>
        </w:rPr>
        <w:t xml:space="preserve"> 3</w:t>
      </w:r>
      <w:r w:rsidRPr="004C1B41">
        <w:rPr>
          <w:rFonts w:ascii="Tahoma" w:hAnsi="Tahoma" w:cs="Tahoma"/>
          <w:b/>
          <w:sz w:val="20"/>
          <w:szCs w:val="20"/>
          <w:lang w:val="sr-Cyrl-RS"/>
        </w:rPr>
        <w:t>P/17</w:t>
      </w:r>
      <w:r w:rsidRPr="004C1B41">
        <w:rPr>
          <w:rFonts w:ascii="Tahoma" w:eastAsia="TimesNewRomanPSMT" w:hAnsi="Tahoma" w:cs="Tahoma"/>
          <w:b/>
          <w:bCs/>
          <w:sz w:val="20"/>
          <w:szCs w:val="20"/>
          <w:lang w:val="sr-Cyrl-RS"/>
        </w:rPr>
        <w:t xml:space="preserve">- </w:t>
      </w:r>
      <w:r w:rsidRPr="004C1B41">
        <w:rPr>
          <w:rFonts w:ascii="Tahoma" w:eastAsia="TimesNewRomanPS-BoldMT" w:hAnsi="Tahoma" w:cs="Tahoma"/>
          <w:b/>
          <w:bCs/>
          <w:sz w:val="20"/>
          <w:szCs w:val="20"/>
          <w:lang w:val="sr-Cyrl-RS"/>
        </w:rPr>
        <w:t>НЕ ОТВАРАТИ”</w:t>
      </w:r>
      <w:r w:rsidRPr="004C1B41">
        <w:rPr>
          <w:rFonts w:ascii="Tahoma" w:eastAsia="TimesNewRomanPSMT" w:hAnsi="Tahoma" w:cs="Tahoma"/>
          <w:bCs/>
          <w:iCs/>
          <w:sz w:val="20"/>
          <w:szCs w:val="20"/>
          <w:lang w:val="sr-Cyrl-RS"/>
        </w:rPr>
        <w:t xml:space="preserve"> или</w:t>
      </w:r>
    </w:p>
    <w:p w:rsidR="007D611A" w:rsidRPr="004C1B41" w:rsidRDefault="007D611A" w:rsidP="007D611A">
      <w:pPr>
        <w:jc w:val="left"/>
        <w:rPr>
          <w:rFonts w:ascii="Tahoma" w:eastAsia="TimesNewRomanPSMT" w:hAnsi="Tahoma" w:cs="Tahoma"/>
          <w:bCs/>
          <w:iCs/>
          <w:sz w:val="20"/>
          <w:szCs w:val="20"/>
          <w:lang w:val="sr-Cyrl-RS"/>
        </w:rPr>
      </w:pPr>
      <w:r w:rsidRPr="004C1B41">
        <w:rPr>
          <w:rFonts w:ascii="Tahoma" w:eastAsia="TimesNewRomanPSMT" w:hAnsi="Tahoma" w:cs="Tahoma"/>
          <w:bCs/>
          <w:iCs/>
          <w:sz w:val="20"/>
          <w:szCs w:val="20"/>
          <w:lang w:val="sr-Cyrl-RS"/>
        </w:rPr>
        <w:t>„</w:t>
      </w:r>
      <w:r w:rsidRPr="004C1B41">
        <w:rPr>
          <w:rFonts w:ascii="Tahoma" w:eastAsia="TimesNewRomanPSMT" w:hAnsi="Tahoma" w:cs="Tahoma"/>
          <w:b/>
          <w:bCs/>
          <w:iCs/>
          <w:sz w:val="20"/>
          <w:szCs w:val="20"/>
          <w:lang w:val="sr-Cyrl-RS"/>
        </w:rPr>
        <w:t xml:space="preserve">Допуна понуде </w:t>
      </w:r>
      <w:r w:rsidRPr="004C1B41">
        <w:rPr>
          <w:rFonts w:ascii="Tahoma" w:eastAsia="TimesNewRomanPS-BoldMT" w:hAnsi="Tahoma" w:cs="Tahoma"/>
          <w:b/>
          <w:bCs/>
          <w:sz w:val="20"/>
          <w:szCs w:val="20"/>
          <w:lang w:val="sr-Cyrl-RS"/>
        </w:rPr>
        <w:t xml:space="preserve">за јавну набавку  </w:t>
      </w:r>
      <w:r w:rsidRPr="004C1B41">
        <w:rPr>
          <w:rFonts w:ascii="Tahoma" w:hAnsi="Tahoma" w:cs="Tahoma"/>
          <w:b/>
          <w:sz w:val="20"/>
          <w:szCs w:val="20"/>
          <w:lang w:val="sr-Cyrl-RS"/>
        </w:rPr>
        <w:t>ЈН ОП</w:t>
      </w:r>
      <w:r>
        <w:rPr>
          <w:rFonts w:ascii="Tahoma" w:hAnsi="Tahoma" w:cs="Tahoma"/>
          <w:b/>
          <w:sz w:val="20"/>
          <w:szCs w:val="20"/>
          <w:lang w:val="sr-Cyrl-RS"/>
        </w:rPr>
        <w:t xml:space="preserve"> 3</w:t>
      </w:r>
      <w:r w:rsidRPr="004C1B41">
        <w:rPr>
          <w:rFonts w:ascii="Tahoma" w:hAnsi="Tahoma" w:cs="Tahoma"/>
          <w:b/>
          <w:sz w:val="20"/>
          <w:szCs w:val="20"/>
          <w:lang w:val="sr-Cyrl-RS"/>
        </w:rPr>
        <w:t>Р /17</w:t>
      </w:r>
      <w:r w:rsidRPr="004C1B41">
        <w:rPr>
          <w:rFonts w:ascii="Tahoma" w:eastAsia="TimesNewRomanPSMT" w:hAnsi="Tahoma" w:cs="Tahoma"/>
          <w:b/>
          <w:bCs/>
          <w:sz w:val="20"/>
          <w:szCs w:val="20"/>
          <w:lang w:val="sr-Cyrl-RS"/>
        </w:rPr>
        <w:t xml:space="preserve">- </w:t>
      </w:r>
      <w:r w:rsidRPr="004C1B41">
        <w:rPr>
          <w:rFonts w:ascii="Tahoma" w:eastAsia="TimesNewRomanPS-BoldMT" w:hAnsi="Tahoma" w:cs="Tahoma"/>
          <w:b/>
          <w:bCs/>
          <w:sz w:val="20"/>
          <w:szCs w:val="20"/>
          <w:lang w:val="sr-Cyrl-RS"/>
        </w:rPr>
        <w:t>НЕ ОТВАРАТИ”</w:t>
      </w:r>
      <w:r w:rsidRPr="004C1B41">
        <w:rPr>
          <w:rFonts w:ascii="Tahoma" w:eastAsia="TimesNewRomanPSMT" w:hAnsi="Tahoma" w:cs="Tahoma"/>
          <w:bCs/>
          <w:iCs/>
          <w:sz w:val="20"/>
          <w:szCs w:val="20"/>
          <w:lang w:val="sr-Cyrl-RS"/>
        </w:rPr>
        <w:t xml:space="preserve"> или</w:t>
      </w:r>
    </w:p>
    <w:p w:rsidR="007D611A" w:rsidRPr="004C1B41" w:rsidRDefault="007D611A" w:rsidP="007D611A">
      <w:pPr>
        <w:jc w:val="left"/>
        <w:rPr>
          <w:rFonts w:ascii="Tahoma" w:eastAsia="TimesNewRomanPSMT" w:hAnsi="Tahoma" w:cs="Tahoma"/>
          <w:bCs/>
          <w:iCs/>
          <w:sz w:val="20"/>
          <w:szCs w:val="20"/>
          <w:lang w:val="sr-Cyrl-RS"/>
        </w:rPr>
      </w:pPr>
      <w:r w:rsidRPr="004C1B41">
        <w:rPr>
          <w:rFonts w:ascii="Tahoma" w:eastAsia="TimesNewRomanPSMT" w:hAnsi="Tahoma" w:cs="Tahoma"/>
          <w:bCs/>
          <w:iCs/>
          <w:sz w:val="20"/>
          <w:szCs w:val="20"/>
          <w:lang w:val="sr-Cyrl-RS"/>
        </w:rPr>
        <w:t>„</w:t>
      </w:r>
      <w:r w:rsidRPr="004C1B41">
        <w:rPr>
          <w:rFonts w:ascii="Tahoma" w:eastAsia="TimesNewRomanPSMT" w:hAnsi="Tahoma" w:cs="Tahoma"/>
          <w:b/>
          <w:bCs/>
          <w:iCs/>
          <w:sz w:val="20"/>
          <w:szCs w:val="20"/>
          <w:lang w:val="sr-Cyrl-RS"/>
        </w:rPr>
        <w:t xml:space="preserve">Опозив понуде </w:t>
      </w:r>
      <w:r w:rsidRPr="004C1B41">
        <w:rPr>
          <w:rFonts w:ascii="Tahoma" w:eastAsia="TimesNewRomanPS-BoldMT" w:hAnsi="Tahoma" w:cs="Tahoma"/>
          <w:b/>
          <w:bCs/>
          <w:sz w:val="20"/>
          <w:szCs w:val="20"/>
          <w:lang w:val="sr-Cyrl-RS"/>
        </w:rPr>
        <w:t xml:space="preserve">за јавну набавку  </w:t>
      </w:r>
      <w:r w:rsidRPr="004C1B41">
        <w:rPr>
          <w:rFonts w:ascii="Tahoma" w:hAnsi="Tahoma" w:cs="Tahoma"/>
          <w:b/>
          <w:sz w:val="20"/>
          <w:szCs w:val="20"/>
          <w:lang w:val="sr-Cyrl-RS"/>
        </w:rPr>
        <w:t>ЈН ОП</w:t>
      </w:r>
      <w:r>
        <w:rPr>
          <w:rFonts w:ascii="Tahoma" w:hAnsi="Tahoma" w:cs="Tahoma"/>
          <w:b/>
          <w:sz w:val="20"/>
          <w:szCs w:val="20"/>
          <w:lang w:val="sr-Cyrl-RS"/>
        </w:rPr>
        <w:t xml:space="preserve"> 3</w:t>
      </w:r>
      <w:r w:rsidRPr="004C1B41">
        <w:rPr>
          <w:rFonts w:ascii="Tahoma" w:hAnsi="Tahoma" w:cs="Tahoma"/>
          <w:b/>
          <w:sz w:val="20"/>
          <w:szCs w:val="20"/>
          <w:lang w:val="sr-Cyrl-RS"/>
        </w:rPr>
        <w:t>Р /17</w:t>
      </w:r>
      <w:r w:rsidRPr="004C1B41">
        <w:rPr>
          <w:rFonts w:ascii="Tahoma" w:eastAsia="TimesNewRomanPSMT" w:hAnsi="Tahoma" w:cs="Tahoma"/>
          <w:b/>
          <w:bCs/>
          <w:sz w:val="20"/>
          <w:szCs w:val="20"/>
          <w:lang w:val="sr-Cyrl-RS"/>
        </w:rPr>
        <w:t xml:space="preserve">- </w:t>
      </w:r>
      <w:r w:rsidRPr="004C1B41">
        <w:rPr>
          <w:rFonts w:ascii="Tahoma" w:eastAsia="TimesNewRomanPS-BoldMT" w:hAnsi="Tahoma" w:cs="Tahoma"/>
          <w:b/>
          <w:bCs/>
          <w:sz w:val="20"/>
          <w:szCs w:val="20"/>
          <w:lang w:val="sr-Cyrl-RS"/>
        </w:rPr>
        <w:t xml:space="preserve">НЕ ОТВАРАТИ” </w:t>
      </w:r>
      <w:r w:rsidRPr="004C1B41">
        <w:rPr>
          <w:rFonts w:ascii="Tahoma" w:eastAsia="TimesNewRomanPS-BoldMT" w:hAnsi="Tahoma" w:cs="Tahoma"/>
          <w:bCs/>
          <w:sz w:val="20"/>
          <w:szCs w:val="20"/>
          <w:lang w:val="sr-Cyrl-RS"/>
        </w:rPr>
        <w:t xml:space="preserve"> или</w:t>
      </w:r>
    </w:p>
    <w:p w:rsidR="007D611A" w:rsidRPr="004C1B41" w:rsidRDefault="007D611A" w:rsidP="007D611A">
      <w:pPr>
        <w:jc w:val="left"/>
        <w:rPr>
          <w:rFonts w:ascii="Tahoma" w:eastAsia="TimesNewRomanPSMT" w:hAnsi="Tahoma" w:cs="Tahoma"/>
          <w:bCs/>
          <w:sz w:val="20"/>
          <w:szCs w:val="20"/>
          <w:lang w:val="sr-Cyrl-RS"/>
        </w:rPr>
      </w:pPr>
      <w:r w:rsidRPr="004C1B41">
        <w:rPr>
          <w:rFonts w:ascii="Tahoma" w:eastAsia="TimesNewRomanPSMT" w:hAnsi="Tahoma" w:cs="Tahoma"/>
          <w:bCs/>
          <w:iCs/>
          <w:sz w:val="20"/>
          <w:szCs w:val="20"/>
          <w:lang w:val="sr-Cyrl-RS"/>
        </w:rPr>
        <w:t>„</w:t>
      </w:r>
      <w:r w:rsidRPr="004C1B41">
        <w:rPr>
          <w:rFonts w:ascii="Tahoma" w:eastAsia="TimesNewRomanPSMT" w:hAnsi="Tahoma" w:cs="Tahoma"/>
          <w:b/>
          <w:bCs/>
          <w:iCs/>
          <w:sz w:val="20"/>
          <w:szCs w:val="20"/>
          <w:lang w:val="sr-Cyrl-RS"/>
        </w:rPr>
        <w:t>Измена и допуна понуде</w:t>
      </w:r>
      <w:r w:rsidRPr="004C1B41">
        <w:rPr>
          <w:rFonts w:ascii="Tahoma" w:eastAsia="TimesNewRomanPS-BoldMT" w:hAnsi="Tahoma" w:cs="Tahoma"/>
          <w:b/>
          <w:bCs/>
          <w:sz w:val="20"/>
          <w:szCs w:val="20"/>
          <w:lang w:val="sr-Cyrl-RS"/>
        </w:rPr>
        <w:t xml:space="preserve"> за јавну набавку </w:t>
      </w:r>
      <w:r w:rsidRPr="004C1B41">
        <w:rPr>
          <w:rFonts w:ascii="Tahoma" w:hAnsi="Tahoma" w:cs="Tahoma"/>
          <w:b/>
          <w:sz w:val="20"/>
          <w:szCs w:val="20"/>
          <w:lang w:val="sr-Cyrl-RS"/>
        </w:rPr>
        <w:t xml:space="preserve">ЈН ОП </w:t>
      </w:r>
      <w:r>
        <w:rPr>
          <w:rFonts w:ascii="Tahoma" w:hAnsi="Tahoma" w:cs="Tahoma"/>
          <w:b/>
          <w:sz w:val="20"/>
          <w:szCs w:val="20"/>
          <w:lang w:val="sr-Cyrl-RS"/>
        </w:rPr>
        <w:t>3</w:t>
      </w:r>
      <w:r w:rsidRPr="004C1B41">
        <w:rPr>
          <w:rFonts w:ascii="Tahoma" w:hAnsi="Tahoma" w:cs="Tahoma"/>
          <w:b/>
          <w:sz w:val="20"/>
          <w:szCs w:val="20"/>
          <w:lang w:val="sr-Cyrl-RS"/>
        </w:rPr>
        <w:t xml:space="preserve">Р/17 </w:t>
      </w:r>
      <w:r w:rsidRPr="004C1B41">
        <w:rPr>
          <w:rFonts w:ascii="Tahoma" w:eastAsia="TimesNewRomanPSMT" w:hAnsi="Tahoma" w:cs="Tahoma"/>
          <w:b/>
          <w:bCs/>
          <w:sz w:val="20"/>
          <w:szCs w:val="20"/>
          <w:lang w:val="sr-Cyrl-RS"/>
        </w:rPr>
        <w:t xml:space="preserve">- </w:t>
      </w:r>
      <w:r w:rsidRPr="004C1B41">
        <w:rPr>
          <w:rFonts w:ascii="Tahoma" w:eastAsia="TimesNewRomanPS-BoldMT" w:hAnsi="Tahoma" w:cs="Tahoma"/>
          <w:b/>
          <w:bCs/>
          <w:sz w:val="20"/>
          <w:szCs w:val="20"/>
          <w:lang w:val="sr-Cyrl-RS"/>
        </w:rPr>
        <w:t>НЕ ОТВАРАТИ”.</w:t>
      </w:r>
    </w:p>
    <w:p w:rsidR="007D611A" w:rsidRPr="004C1B41" w:rsidRDefault="007D611A" w:rsidP="007D611A">
      <w:pPr>
        <w:jc w:val="left"/>
        <w:rPr>
          <w:rFonts w:ascii="Tahoma" w:eastAsia="TimesNewRomanPSMT" w:hAnsi="Tahoma" w:cs="Tahoma"/>
          <w:bCs/>
          <w:sz w:val="20"/>
          <w:szCs w:val="20"/>
          <w:lang w:val="sr-Cyrl-RS"/>
        </w:rPr>
      </w:pPr>
      <w:r w:rsidRPr="004C1B41">
        <w:rPr>
          <w:rFonts w:ascii="Tahoma" w:eastAsia="TimesNewRomanPSMT" w:hAnsi="Tahoma" w:cs="Tahoma"/>
          <w:bCs/>
          <w:sz w:val="20"/>
          <w:szCs w:val="20"/>
          <w:lang w:val="sr-Cyrl-RS"/>
        </w:rPr>
        <w:t xml:space="preserve">На полеђини коверте или на кутији навести назив и адресу понуђача. </w:t>
      </w:r>
    </w:p>
    <w:p w:rsidR="007D611A" w:rsidRPr="004C1B41" w:rsidRDefault="007D611A" w:rsidP="007D611A">
      <w:pPr>
        <w:jc w:val="left"/>
        <w:rPr>
          <w:rFonts w:ascii="Tahoma" w:hAnsi="Tahoma" w:cs="Tahoma"/>
          <w:sz w:val="20"/>
          <w:szCs w:val="20"/>
          <w:lang w:val="sr-Cyrl-RS"/>
        </w:rPr>
      </w:pPr>
      <w:r w:rsidRPr="004C1B41">
        <w:rPr>
          <w:rFonts w:ascii="Tahoma" w:eastAsia="TimesNewRomanPSMT" w:hAnsi="Tahoma" w:cs="Tahoma"/>
          <w:bCs/>
          <w:sz w:val="20"/>
          <w:szCs w:val="20"/>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611A" w:rsidRPr="004C1B41" w:rsidRDefault="007D611A" w:rsidP="007D611A">
      <w:pPr>
        <w:jc w:val="left"/>
        <w:rPr>
          <w:rFonts w:ascii="Tahoma" w:hAnsi="Tahoma" w:cs="Tahoma"/>
          <w:b/>
          <w:i/>
          <w:iCs/>
          <w:sz w:val="20"/>
          <w:szCs w:val="20"/>
          <w:lang w:val="sr-Cyrl-RS"/>
        </w:rPr>
      </w:pPr>
      <w:r w:rsidRPr="004C1B41">
        <w:rPr>
          <w:rFonts w:ascii="Tahoma" w:hAnsi="Tahoma" w:cs="Tahoma"/>
          <w:sz w:val="20"/>
          <w:szCs w:val="20"/>
          <w:lang w:val="sr-Cyrl-RS"/>
        </w:rPr>
        <w:t>По истеку рока за подношење понуда понуђач не може да повуче нити да мења своју понуду.</w:t>
      </w:r>
    </w:p>
    <w:p w:rsidR="007D611A" w:rsidRPr="004C1B41" w:rsidRDefault="007D611A" w:rsidP="007D611A">
      <w:pPr>
        <w:jc w:val="left"/>
        <w:rPr>
          <w:rFonts w:ascii="Tahoma" w:hAnsi="Tahoma" w:cs="Tahoma"/>
          <w:b/>
          <w:sz w:val="20"/>
          <w:szCs w:val="20"/>
          <w:lang w:val="sr-Cyrl-RS"/>
        </w:rPr>
      </w:pPr>
    </w:p>
    <w:p w:rsidR="007D611A" w:rsidRPr="004C1B41" w:rsidRDefault="007D611A" w:rsidP="007D611A">
      <w:pPr>
        <w:jc w:val="left"/>
        <w:rPr>
          <w:rFonts w:ascii="Tahoma" w:hAnsi="Tahoma" w:cs="Tahoma"/>
          <w:b/>
          <w:sz w:val="20"/>
          <w:szCs w:val="20"/>
          <w:lang w:val="sr-Cyrl-RS"/>
        </w:rPr>
      </w:pPr>
      <w:r w:rsidRPr="004C1B41">
        <w:rPr>
          <w:rFonts w:ascii="Tahoma" w:hAnsi="Tahoma" w:cs="Tahoma"/>
          <w:b/>
          <w:sz w:val="20"/>
          <w:szCs w:val="20"/>
          <w:lang w:val="sr-Cyrl-RS"/>
        </w:rPr>
        <w:t>6. Самостална понуда</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611A" w:rsidRPr="004C1B41" w:rsidRDefault="007D611A" w:rsidP="007D611A">
      <w:pPr>
        <w:jc w:val="left"/>
        <w:rPr>
          <w:rFonts w:ascii="Tahoma" w:hAnsi="Tahoma" w:cs="Tahoma"/>
          <w:b/>
          <w:sz w:val="20"/>
          <w:szCs w:val="20"/>
          <w:lang w:val="sr-Cyrl-RS"/>
        </w:rPr>
      </w:pPr>
    </w:p>
    <w:p w:rsidR="007D611A" w:rsidRPr="004C1B41" w:rsidRDefault="007D611A" w:rsidP="007D611A">
      <w:pPr>
        <w:jc w:val="left"/>
        <w:rPr>
          <w:rFonts w:ascii="Tahoma" w:hAnsi="Tahoma" w:cs="Tahoma"/>
          <w:b/>
          <w:sz w:val="20"/>
          <w:szCs w:val="20"/>
          <w:lang w:val="sr-Cyrl-RS"/>
        </w:rPr>
      </w:pPr>
      <w:r w:rsidRPr="004C1B41">
        <w:rPr>
          <w:rFonts w:ascii="Tahoma" w:hAnsi="Tahoma" w:cs="Tahoma"/>
          <w:b/>
          <w:sz w:val="20"/>
          <w:szCs w:val="20"/>
          <w:lang w:val="sr-Cyrl-RS"/>
        </w:rPr>
        <w:t xml:space="preserve">7. Делимично извршење понуде од стране подизвођача </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Понуђач који понуду подноси са подизвођачем дужан је да у обрасцу понуде наведе проценат укупн вредности набавке који ће поверити подизвођачу и/или део предмета набавке који ће извршити преко подизвођача.</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Проценат укупне вредности набавке који ће бити поверен подизвођачу не може бити већи од 50 %.</w:t>
      </w:r>
    </w:p>
    <w:p w:rsidR="007D611A" w:rsidRPr="004C1B41" w:rsidRDefault="007D611A" w:rsidP="007D611A">
      <w:pPr>
        <w:tabs>
          <w:tab w:val="clear" w:pos="1440"/>
          <w:tab w:val="left" w:pos="630"/>
        </w:tabs>
        <w:jc w:val="left"/>
        <w:rPr>
          <w:rFonts w:ascii="Tahoma" w:hAnsi="Tahoma" w:cs="Tahoma"/>
          <w:sz w:val="20"/>
          <w:szCs w:val="20"/>
          <w:lang w:val="sr-Cyrl-RS"/>
        </w:rPr>
      </w:pPr>
      <w:r w:rsidRPr="004C1B41">
        <w:rPr>
          <w:rFonts w:ascii="Tahoma" w:hAnsi="Tahoma" w:cs="Tahoma"/>
          <w:sz w:val="20"/>
          <w:szCs w:val="20"/>
          <w:lang w:val="sr-Cyrl-RS"/>
        </w:rPr>
        <w:lastRenderedPageBreak/>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Понуђач је дужан да наручиоцу, на његов захтев, омогући приступ код подизвођача, ради утврђивања испуњености тражених услова.</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Понуђач је дужан да за подизвођаче достави доказе о испуњености обавезних услова из члана 75. став 1. тачке  1) до 4)  ЗЈН.</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7D611A" w:rsidRPr="004C1B41" w:rsidRDefault="007D611A" w:rsidP="007D611A">
      <w:pPr>
        <w:tabs>
          <w:tab w:val="clear" w:pos="1440"/>
          <w:tab w:val="left" w:pos="284"/>
          <w:tab w:val="left" w:pos="720"/>
        </w:tabs>
        <w:jc w:val="left"/>
        <w:rPr>
          <w:rFonts w:ascii="Tahoma" w:hAnsi="Tahoma" w:cs="Tahoma"/>
          <w:sz w:val="20"/>
          <w:szCs w:val="20"/>
          <w:lang w:val="sr-Cyrl-RS"/>
        </w:rPr>
      </w:pPr>
      <w:r w:rsidRPr="004C1B41">
        <w:rPr>
          <w:rFonts w:ascii="Tahoma" w:hAnsi="Tahoma" w:cs="Tahoma"/>
          <w:sz w:val="20"/>
          <w:szCs w:val="20"/>
          <w:lang w:val="sr-Cyrl-R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bCs/>
          <w:iCs/>
          <w:sz w:val="20"/>
          <w:szCs w:val="20"/>
          <w:lang w:val="sr-Cyrl-RS"/>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7D611A" w:rsidRPr="004C1B41" w:rsidRDefault="007D611A" w:rsidP="007D611A">
      <w:pPr>
        <w:jc w:val="left"/>
        <w:rPr>
          <w:rFonts w:ascii="Tahoma" w:hAnsi="Tahoma" w:cs="Tahoma"/>
          <w:b/>
          <w:sz w:val="20"/>
          <w:szCs w:val="20"/>
          <w:lang w:val="sr-Cyrl-RS"/>
        </w:rPr>
      </w:pPr>
    </w:p>
    <w:p w:rsidR="007D611A" w:rsidRPr="004C1B41" w:rsidRDefault="007D611A" w:rsidP="007D611A">
      <w:pPr>
        <w:jc w:val="left"/>
        <w:rPr>
          <w:rFonts w:ascii="Tahoma" w:hAnsi="Tahoma" w:cs="Tahoma"/>
          <w:b/>
          <w:bCs/>
          <w:sz w:val="20"/>
          <w:szCs w:val="20"/>
          <w:lang w:val="sr-Cyrl-RS"/>
        </w:rPr>
      </w:pPr>
      <w:r w:rsidRPr="004C1B41">
        <w:rPr>
          <w:rFonts w:ascii="Tahoma" w:hAnsi="Tahoma" w:cs="Tahoma"/>
          <w:b/>
          <w:bCs/>
          <w:sz w:val="20"/>
          <w:szCs w:val="20"/>
          <w:lang w:val="sr-Cyrl-RS"/>
        </w:rPr>
        <w:t>8. Заједничка понуда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Понуду може поднети група понуђача.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Сваки понуђач из групе понуђача мора да испуни обавезне услове из члана 75. став 1. тач. 1) до 4) ЗЈН, а додатне услове испуњавају заједно.</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7D611A" w:rsidRPr="004C1B41" w:rsidRDefault="007D611A" w:rsidP="007D611A">
      <w:pPr>
        <w:ind w:left="567" w:hanging="284"/>
        <w:jc w:val="left"/>
        <w:rPr>
          <w:rFonts w:ascii="Tahoma" w:hAnsi="Tahoma" w:cs="Tahoma"/>
          <w:sz w:val="20"/>
          <w:szCs w:val="20"/>
          <w:lang w:val="sr-Cyrl-RS"/>
        </w:rPr>
      </w:pPr>
      <w:r w:rsidRPr="004C1B41">
        <w:rPr>
          <w:rFonts w:ascii="Tahoma" w:hAnsi="Tahoma" w:cs="Tahoma"/>
          <w:sz w:val="20"/>
          <w:szCs w:val="20"/>
          <w:lang w:val="sr-Cyrl-RS"/>
        </w:rPr>
        <w:t>1) податке о члану групе који ће бити носилац посла, односно који ће поднети понуду и који ће заступати групу понуђача пред наручиоцем;</w:t>
      </w:r>
    </w:p>
    <w:p w:rsidR="007D611A" w:rsidRPr="004C1B41" w:rsidRDefault="007D611A" w:rsidP="007D611A">
      <w:pPr>
        <w:ind w:left="567" w:hanging="284"/>
        <w:jc w:val="left"/>
        <w:rPr>
          <w:rFonts w:ascii="Tahoma" w:hAnsi="Tahoma" w:cs="Tahoma"/>
          <w:sz w:val="20"/>
          <w:szCs w:val="20"/>
          <w:lang w:val="sr-Cyrl-RS"/>
        </w:rPr>
      </w:pPr>
      <w:r w:rsidRPr="004C1B41">
        <w:rPr>
          <w:rFonts w:ascii="Tahoma" w:hAnsi="Tahoma" w:cs="Tahoma"/>
          <w:sz w:val="20"/>
          <w:szCs w:val="20"/>
          <w:lang w:val="sr-Cyrl-RS"/>
        </w:rPr>
        <w:t>2) опис послова сваког од понуђача из групе понуђача у извршењу уговора</w:t>
      </w:r>
    </w:p>
    <w:p w:rsidR="007D611A" w:rsidRPr="00114A06" w:rsidRDefault="007D611A" w:rsidP="007D611A">
      <w:pPr>
        <w:jc w:val="left"/>
        <w:rPr>
          <w:rFonts w:ascii="Tahoma" w:hAnsi="Tahoma" w:cs="Tahoma"/>
          <w:b/>
          <w:sz w:val="20"/>
          <w:szCs w:val="20"/>
          <w:lang w:val="sr-Cyrl-RS"/>
        </w:rPr>
      </w:pPr>
      <w:r w:rsidRPr="00114A06">
        <w:rPr>
          <w:rFonts w:ascii="Tahoma" w:hAnsi="Tahoma" w:cs="Tahoma"/>
          <w:b/>
          <w:sz w:val="20"/>
          <w:szCs w:val="20"/>
          <w:lang w:val="sr-Cyrl-RS"/>
        </w:rPr>
        <w:t>Понуђач из групе понуђача коме је према споразуму поверено извођење радова (извршење уговора) који су предмет ове јавне набавке мора да испуни све додатне услове предвиђене конкурсном документацијом</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Понуђачи који поднесу заједничку понуду одговарају неограничено солидарно према наручиоцу.</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Задруга може поднети понуду самостално, у своје име, а за рачун задругара или заједничку понуду у име задругара.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D611A" w:rsidRPr="004C1B41" w:rsidRDefault="007D611A" w:rsidP="007D611A">
      <w:pPr>
        <w:tabs>
          <w:tab w:val="clear" w:pos="1440"/>
          <w:tab w:val="left" w:pos="720"/>
        </w:tabs>
        <w:jc w:val="left"/>
        <w:rPr>
          <w:sz w:val="20"/>
          <w:szCs w:val="20"/>
          <w:lang w:val="sr-Cyrl-RS"/>
        </w:rPr>
      </w:pPr>
    </w:p>
    <w:p w:rsidR="007D611A" w:rsidRPr="004C1B41" w:rsidRDefault="007D611A" w:rsidP="007D611A">
      <w:pPr>
        <w:jc w:val="left"/>
        <w:rPr>
          <w:rFonts w:ascii="Tahoma" w:hAnsi="Tahoma" w:cs="Tahoma"/>
          <w:b/>
          <w:sz w:val="20"/>
          <w:szCs w:val="20"/>
          <w:lang w:val="sr-Cyrl-RS"/>
        </w:rPr>
      </w:pPr>
      <w:r w:rsidRPr="004C1B41">
        <w:rPr>
          <w:rFonts w:ascii="Tahoma" w:hAnsi="Tahoma" w:cs="Tahoma"/>
          <w:b/>
          <w:sz w:val="20"/>
          <w:szCs w:val="20"/>
          <w:lang w:val="sr-Cyrl-R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7D611A" w:rsidRPr="004C1B41" w:rsidRDefault="007D611A" w:rsidP="007D611A">
      <w:pPr>
        <w:autoSpaceDE w:val="0"/>
        <w:autoSpaceDN w:val="0"/>
        <w:adjustRightInd w:val="0"/>
        <w:jc w:val="left"/>
        <w:rPr>
          <w:rFonts w:ascii="Tahoma" w:hAnsi="Tahoma" w:cs="Tahoma"/>
          <w:sz w:val="20"/>
          <w:szCs w:val="20"/>
          <w:lang w:val="sr-Cyrl-RS"/>
        </w:rPr>
      </w:pPr>
      <w:r w:rsidRPr="004C1B41">
        <w:rPr>
          <w:rFonts w:ascii="Tahoma" w:hAnsi="Tahoma" w:cs="Tahoma"/>
          <w:bCs/>
          <w:sz w:val="20"/>
          <w:szCs w:val="20"/>
          <w:lang w:val="sr-Cyrl-RS"/>
        </w:rPr>
        <w:t>9.1</w:t>
      </w:r>
      <w:r w:rsidRPr="004C1B41">
        <w:rPr>
          <w:rFonts w:ascii="Tahoma" w:hAnsi="Tahoma" w:cs="Tahoma"/>
          <w:b/>
          <w:bCs/>
          <w:sz w:val="20"/>
          <w:szCs w:val="20"/>
          <w:lang w:val="sr-Cyrl-RS"/>
        </w:rPr>
        <w:t xml:space="preserve">. </w:t>
      </w:r>
      <w:r w:rsidRPr="004C1B41">
        <w:rPr>
          <w:rFonts w:ascii="Tahoma" w:hAnsi="Tahoma" w:cs="Tahoma"/>
          <w:sz w:val="20"/>
          <w:szCs w:val="20"/>
          <w:lang w:val="sr-Cyrl-RS"/>
        </w:rPr>
        <w:t>Захтеви у погледу начина, рока и услова плаћања.</w:t>
      </w:r>
    </w:p>
    <w:p w:rsidR="007D611A" w:rsidRPr="0049706E" w:rsidRDefault="007D611A" w:rsidP="007D611A">
      <w:pPr>
        <w:autoSpaceDE w:val="0"/>
        <w:autoSpaceDN w:val="0"/>
        <w:adjustRightInd w:val="0"/>
        <w:jc w:val="left"/>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Авансно (100%), у року до 30 дана од дана достављања предрачуна и банкарске гаранције </w:t>
      </w:r>
      <w:r w:rsidR="0049706E">
        <w:rPr>
          <w:rFonts w:ascii="Tahoma" w:eastAsia="Calibri" w:hAnsi="Tahoma" w:cs="Tahoma"/>
          <w:sz w:val="20"/>
          <w:szCs w:val="20"/>
          <w:lang w:val="sr-Cyrl-RS" w:eastAsia="en-US"/>
        </w:rPr>
        <w:t>за повраћај</w:t>
      </w:r>
      <w:r>
        <w:rPr>
          <w:rFonts w:ascii="Tahoma" w:eastAsia="Calibri" w:hAnsi="Tahoma" w:cs="Tahoma"/>
          <w:sz w:val="20"/>
          <w:szCs w:val="20"/>
          <w:lang w:val="sr-Cyrl-RS" w:eastAsia="en-US"/>
        </w:rPr>
        <w:t xml:space="preserve"> авансног плаћања са роком важности </w:t>
      </w:r>
      <w:r w:rsidR="0049706E">
        <w:rPr>
          <w:rFonts w:ascii="Tahoma" w:eastAsia="Calibri" w:hAnsi="Tahoma" w:cs="Tahoma"/>
          <w:sz w:val="20"/>
          <w:szCs w:val="20"/>
          <w:lang w:val="sr-Cyrl-RS" w:eastAsia="en-US"/>
        </w:rPr>
        <w:t xml:space="preserve"> </w:t>
      </w:r>
      <w:r>
        <w:rPr>
          <w:rFonts w:ascii="Tahoma" w:eastAsia="Calibri" w:hAnsi="Tahoma" w:cs="Tahoma"/>
          <w:sz w:val="20"/>
          <w:szCs w:val="20"/>
          <w:lang w:val="sr-Cyrl-RS" w:eastAsia="en-US"/>
        </w:rPr>
        <w:t>90 дана дуже од дана закључења уговора.</w:t>
      </w:r>
    </w:p>
    <w:p w:rsidR="007D611A" w:rsidRPr="00E06FCC" w:rsidRDefault="007D611A" w:rsidP="007D611A">
      <w:pPr>
        <w:ind w:left="-51" w:firstLine="477"/>
        <w:jc w:val="left"/>
        <w:rPr>
          <w:rFonts w:ascii="Tahoma" w:hAnsi="Tahoma" w:cs="Tahoma"/>
          <w:color w:val="FF0000"/>
          <w:sz w:val="20"/>
          <w:szCs w:val="20"/>
          <w:lang w:val="sr-Cyrl-RS"/>
        </w:rPr>
      </w:pPr>
    </w:p>
    <w:p w:rsidR="007D611A" w:rsidRPr="004C1B41" w:rsidRDefault="007D611A" w:rsidP="007D611A">
      <w:pPr>
        <w:autoSpaceDE w:val="0"/>
        <w:autoSpaceDN w:val="0"/>
        <w:adjustRightInd w:val="0"/>
        <w:jc w:val="left"/>
        <w:rPr>
          <w:rFonts w:ascii="Tahoma" w:hAnsi="Tahoma" w:cs="Tahoma"/>
          <w:sz w:val="20"/>
          <w:szCs w:val="20"/>
          <w:lang w:val="sr-Cyrl-RS"/>
        </w:rPr>
      </w:pPr>
      <w:r w:rsidRPr="004C1B41">
        <w:rPr>
          <w:rFonts w:ascii="Tahoma" w:hAnsi="Tahoma" w:cs="Tahoma"/>
          <w:bCs/>
          <w:sz w:val="20"/>
          <w:szCs w:val="20"/>
          <w:lang w:val="sr-Cyrl-RS"/>
        </w:rPr>
        <w:t xml:space="preserve">9.2. </w:t>
      </w:r>
      <w:r w:rsidRPr="004C1B41">
        <w:rPr>
          <w:rFonts w:ascii="Tahoma" w:hAnsi="Tahoma" w:cs="Tahoma"/>
          <w:sz w:val="20"/>
          <w:szCs w:val="20"/>
          <w:lang w:val="sr-Cyrl-RS"/>
        </w:rPr>
        <w:t xml:space="preserve">Захтев у погледу гарантног рока </w:t>
      </w:r>
    </w:p>
    <w:p w:rsidR="007D611A" w:rsidRDefault="007D611A" w:rsidP="007D611A">
      <w:pPr>
        <w:tabs>
          <w:tab w:val="clear" w:pos="1440"/>
        </w:tabs>
        <w:suppressAutoHyphens w:val="0"/>
        <w:ind w:left="426"/>
        <w:jc w:val="left"/>
        <w:rPr>
          <w:rFonts w:ascii="Tahoma" w:hAnsi="Tahoma" w:cs="Tahoma"/>
          <w:sz w:val="20"/>
          <w:szCs w:val="20"/>
          <w:lang w:val="sr-Cyrl-RS" w:eastAsia="en-US"/>
        </w:rPr>
      </w:pPr>
      <w:r w:rsidRPr="004C1B41">
        <w:rPr>
          <w:rFonts w:ascii="Tahoma" w:hAnsi="Tahoma" w:cs="Tahoma"/>
          <w:sz w:val="20"/>
          <w:szCs w:val="20"/>
          <w:lang w:val="sr-Cyrl-RS" w:eastAsia="en-US"/>
        </w:rPr>
        <w:t>Гарантни рок на изведене радове не може бити краћи од 24 месеца</w:t>
      </w:r>
    </w:p>
    <w:p w:rsidR="007D611A" w:rsidRPr="004C1B41" w:rsidRDefault="007D611A" w:rsidP="007D611A">
      <w:pPr>
        <w:tabs>
          <w:tab w:val="clear" w:pos="1440"/>
        </w:tabs>
        <w:suppressAutoHyphens w:val="0"/>
        <w:ind w:left="426"/>
        <w:jc w:val="left"/>
        <w:rPr>
          <w:rFonts w:ascii="Tahoma" w:hAnsi="Tahoma" w:cs="Tahoma"/>
          <w:sz w:val="20"/>
          <w:szCs w:val="20"/>
          <w:lang w:val="sr-Cyrl-RS" w:eastAsia="en-US"/>
        </w:rPr>
      </w:pPr>
    </w:p>
    <w:p w:rsidR="00114A06" w:rsidRDefault="007D611A" w:rsidP="00114A06">
      <w:pPr>
        <w:autoSpaceDE w:val="0"/>
        <w:autoSpaceDN w:val="0"/>
        <w:adjustRightInd w:val="0"/>
        <w:jc w:val="left"/>
        <w:rPr>
          <w:rFonts w:ascii="Tahoma" w:hAnsi="Tahoma" w:cs="Tahoma"/>
          <w:sz w:val="20"/>
          <w:szCs w:val="20"/>
          <w:lang w:val="sr-Cyrl-RS"/>
        </w:rPr>
      </w:pPr>
      <w:r w:rsidRPr="004C1B41">
        <w:rPr>
          <w:rFonts w:ascii="Tahoma" w:hAnsi="Tahoma" w:cs="Tahoma"/>
          <w:sz w:val="20"/>
          <w:szCs w:val="20"/>
          <w:lang w:val="sr-Cyrl-RS" w:eastAsia="en-US"/>
        </w:rPr>
        <w:t xml:space="preserve"> </w:t>
      </w:r>
      <w:r w:rsidR="00114A06">
        <w:rPr>
          <w:rFonts w:ascii="Tahoma" w:hAnsi="Tahoma" w:cs="Tahoma"/>
          <w:bCs/>
          <w:sz w:val="20"/>
          <w:szCs w:val="20"/>
          <w:lang w:val="sr-Cyrl-RS"/>
        </w:rPr>
        <w:t xml:space="preserve">9.3. </w:t>
      </w:r>
      <w:r w:rsidR="00114A06">
        <w:rPr>
          <w:rFonts w:ascii="Tahoma" w:hAnsi="Tahoma" w:cs="Tahoma"/>
          <w:sz w:val="20"/>
          <w:szCs w:val="20"/>
          <w:lang w:val="sr-Cyrl-RS"/>
        </w:rPr>
        <w:t>Захтев у погледу начина, рока и места извршења услуге</w:t>
      </w:r>
    </w:p>
    <w:p w:rsidR="00114A06" w:rsidRDefault="00114A06" w:rsidP="00114A06">
      <w:pPr>
        <w:tabs>
          <w:tab w:val="left" w:pos="720"/>
        </w:tabs>
        <w:suppressAutoHyphens w:val="0"/>
        <w:autoSpaceDE w:val="0"/>
        <w:autoSpaceDN w:val="0"/>
        <w:adjustRightInd w:val="0"/>
        <w:ind w:left="426"/>
        <w:jc w:val="left"/>
        <w:rPr>
          <w:rFonts w:ascii="Tahoma" w:eastAsia="Calibri" w:hAnsi="Tahoma" w:cs="Tahoma"/>
          <w:bCs/>
          <w:sz w:val="20"/>
          <w:szCs w:val="20"/>
          <w:lang w:val="sr-Cyrl-RS" w:eastAsia="en-US"/>
        </w:rPr>
      </w:pPr>
      <w:r>
        <w:rPr>
          <w:rFonts w:ascii="Tahoma" w:eastAsia="Calibri" w:hAnsi="Tahoma" w:cs="Tahoma"/>
          <w:bCs/>
          <w:sz w:val="20"/>
          <w:szCs w:val="20"/>
          <w:lang w:val="sr-Cyrl-RS"/>
        </w:rPr>
        <w:t>Место извршења радова</w:t>
      </w:r>
      <w:r>
        <w:rPr>
          <w:rFonts w:ascii="Tahoma" w:eastAsia="Calibri" w:hAnsi="Tahoma" w:cs="Tahoma"/>
          <w:bCs/>
          <w:color w:val="000000"/>
          <w:sz w:val="20"/>
          <w:szCs w:val="20"/>
          <w:lang w:val="sr-Cyrl-RS" w:eastAsia="en-US"/>
        </w:rPr>
        <w:t xml:space="preserve"> објекат КБЦ „Бежанијска коса“ </w:t>
      </w:r>
    </w:p>
    <w:p w:rsidR="00114A06" w:rsidRDefault="00114A06" w:rsidP="00114A06">
      <w:pPr>
        <w:tabs>
          <w:tab w:val="left" w:pos="720"/>
        </w:tabs>
        <w:suppressAutoHyphens w:val="0"/>
        <w:autoSpaceDE w:val="0"/>
        <w:autoSpaceDN w:val="0"/>
        <w:adjustRightInd w:val="0"/>
        <w:ind w:left="426"/>
        <w:jc w:val="left"/>
        <w:rPr>
          <w:rFonts w:ascii="Tahoma" w:hAnsi="Tahoma" w:cs="Tahoma"/>
          <w:sz w:val="20"/>
          <w:szCs w:val="20"/>
          <w:lang w:val="sr-Cyrl-RS" w:eastAsia="en-US"/>
        </w:rPr>
      </w:pPr>
      <w:r>
        <w:rPr>
          <w:rFonts w:ascii="Tahoma" w:eastAsia="Calibri" w:hAnsi="Tahoma" w:cs="Tahoma"/>
          <w:bCs/>
          <w:sz w:val="20"/>
          <w:szCs w:val="20"/>
          <w:lang w:val="sr-Cyrl-RS"/>
        </w:rPr>
        <w:t>Рок извршења радова</w:t>
      </w:r>
      <w:r>
        <w:rPr>
          <w:rFonts w:ascii="Tahoma" w:eastAsia="Calibri" w:hAnsi="Tahoma" w:cs="Tahoma"/>
          <w:bCs/>
          <w:color w:val="000000"/>
          <w:sz w:val="20"/>
          <w:szCs w:val="20"/>
          <w:lang w:val="sr-Cyrl-RS" w:eastAsia="en-US"/>
        </w:rPr>
        <w:t xml:space="preserve">: </w:t>
      </w:r>
      <w:r>
        <w:rPr>
          <w:rFonts w:ascii="Tahoma" w:hAnsi="Tahoma" w:cs="Tahoma"/>
          <w:sz w:val="20"/>
          <w:szCs w:val="20"/>
          <w:lang w:val="sr-Cyrl-RS" w:eastAsia="en-US"/>
        </w:rPr>
        <w:t xml:space="preserve">Понуђач је дужан да радове иврши у року од 30 дана од дана увођења у посао, а према динамици која ће се утврдити са наручиоцем. </w:t>
      </w:r>
    </w:p>
    <w:p w:rsidR="007D611A" w:rsidRPr="004C1B41" w:rsidRDefault="00114A06" w:rsidP="00114A06">
      <w:pPr>
        <w:tabs>
          <w:tab w:val="left" w:pos="720"/>
        </w:tabs>
        <w:suppressAutoHyphens w:val="0"/>
        <w:ind w:left="426"/>
        <w:jc w:val="left"/>
        <w:rPr>
          <w:rFonts w:ascii="Tahoma" w:hAnsi="Tahoma" w:cs="Tahoma"/>
          <w:sz w:val="20"/>
          <w:szCs w:val="20"/>
          <w:lang w:val="sr-Cyrl-RS" w:eastAsia="en-US"/>
        </w:rPr>
      </w:pPr>
      <w:r>
        <w:rPr>
          <w:rFonts w:ascii="Tahoma" w:hAnsi="Tahoma" w:cs="Tahoma"/>
          <w:sz w:val="20"/>
          <w:szCs w:val="20"/>
          <w:lang w:val="sr-Cyrl-RS" w:eastAsia="en-US"/>
        </w:rPr>
        <w:t>Извођач радова се обавезује да предметне радове обавља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 пословним обичајима.</w:t>
      </w:r>
    </w:p>
    <w:p w:rsidR="007D611A" w:rsidRPr="004C1B41" w:rsidRDefault="007D611A" w:rsidP="007D611A">
      <w:pPr>
        <w:tabs>
          <w:tab w:val="left" w:pos="720"/>
        </w:tabs>
        <w:suppressAutoHyphens w:val="0"/>
        <w:ind w:left="426"/>
        <w:jc w:val="left"/>
        <w:rPr>
          <w:rFonts w:ascii="Tahoma" w:hAnsi="Tahoma" w:cs="Tahoma"/>
          <w:sz w:val="20"/>
          <w:szCs w:val="20"/>
          <w:lang w:val="sr-Cyrl-RS" w:eastAsia="en-US"/>
        </w:rPr>
      </w:pP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eastAsia="Calibri" w:hAnsi="Tahoma" w:cs="Tahoma"/>
          <w:bCs/>
          <w:color w:val="000000"/>
          <w:sz w:val="20"/>
          <w:szCs w:val="20"/>
          <w:lang w:val="sr-Cyrl-RS" w:eastAsia="en-US"/>
        </w:rPr>
        <w:t xml:space="preserve">9.4. </w:t>
      </w:r>
      <w:r w:rsidRPr="004C1B41">
        <w:rPr>
          <w:rFonts w:ascii="Tahoma" w:hAnsi="Tahoma" w:cs="Tahoma"/>
          <w:sz w:val="20"/>
          <w:szCs w:val="20"/>
          <w:lang w:val="sr-Cyrl-RS" w:eastAsia="en-US"/>
        </w:rPr>
        <w:t>Захтеви у погледу вршења контроле и надзора</w:t>
      </w:r>
    </w:p>
    <w:p w:rsidR="007D611A" w:rsidRPr="004C1B41" w:rsidRDefault="007D611A" w:rsidP="007D611A">
      <w:pPr>
        <w:tabs>
          <w:tab w:val="left" w:pos="720"/>
        </w:tabs>
        <w:suppressAutoHyphens w:val="0"/>
        <w:ind w:left="426"/>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Наручилац има право да врши контролу над извођењем радова и даврши оцену квалитета истих. </w:t>
      </w:r>
    </w:p>
    <w:p w:rsidR="007D611A" w:rsidRPr="004C1B41" w:rsidRDefault="007D611A" w:rsidP="007D611A">
      <w:pPr>
        <w:tabs>
          <w:tab w:val="left" w:pos="720"/>
        </w:tabs>
        <w:suppressAutoHyphens w:val="0"/>
        <w:ind w:left="426"/>
        <w:jc w:val="left"/>
        <w:rPr>
          <w:rFonts w:ascii="Tahoma" w:hAnsi="Tahoma" w:cs="Tahoma"/>
          <w:sz w:val="20"/>
          <w:szCs w:val="20"/>
          <w:lang w:val="sr-Cyrl-RS" w:eastAsia="en-US"/>
        </w:rPr>
      </w:pPr>
      <w:r w:rsidRPr="004C1B41">
        <w:rPr>
          <w:rFonts w:ascii="Tahoma" w:hAnsi="Tahoma" w:cs="Tahoma"/>
          <w:sz w:val="20"/>
          <w:szCs w:val="20"/>
          <w:lang w:val="sr-Cyrl-RS" w:eastAsia="en-US"/>
        </w:rPr>
        <w:t>Уколико овлашћено лице Наручиоца, приликом контроле вршења радова, утврдида исти нису прописаног квалитета, овлашћен је да се писаним путем одмах обрати</w:t>
      </w:r>
      <w:r>
        <w:rPr>
          <w:rFonts w:ascii="Tahoma" w:hAnsi="Tahoma" w:cs="Tahoma"/>
          <w:sz w:val="20"/>
          <w:szCs w:val="20"/>
          <w:lang w:val="sr-Cyrl-RS" w:eastAsia="en-US"/>
        </w:rPr>
        <w:t xml:space="preserve"> </w:t>
      </w:r>
      <w:r w:rsidRPr="004C1B41">
        <w:rPr>
          <w:rFonts w:ascii="Tahoma" w:hAnsi="Tahoma" w:cs="Tahoma"/>
          <w:sz w:val="20"/>
          <w:szCs w:val="20"/>
          <w:lang w:val="sr-Cyrl-RS" w:eastAsia="en-US"/>
        </w:rPr>
        <w:t>Извођачу радова ,  са захтевом да исте усагласи са Уговором и важећим стандардима. Уколико Извођач радова своје поступање не усагласи са захтевом</w:t>
      </w:r>
    </w:p>
    <w:p w:rsidR="007D611A" w:rsidRPr="004C1B41" w:rsidRDefault="007D611A" w:rsidP="007D611A">
      <w:pPr>
        <w:tabs>
          <w:tab w:val="left" w:pos="720"/>
        </w:tabs>
        <w:suppressAutoHyphens w:val="0"/>
        <w:ind w:left="426"/>
        <w:jc w:val="left"/>
        <w:rPr>
          <w:rFonts w:ascii="Tahoma" w:hAnsi="Tahoma" w:cs="Tahoma"/>
          <w:sz w:val="20"/>
          <w:szCs w:val="20"/>
          <w:lang w:val="sr-Cyrl-RS" w:eastAsia="en-US"/>
        </w:rPr>
      </w:pPr>
      <w:r w:rsidRPr="004C1B41">
        <w:rPr>
          <w:rFonts w:ascii="Tahoma" w:hAnsi="Tahoma" w:cs="Tahoma"/>
          <w:sz w:val="20"/>
          <w:szCs w:val="20"/>
          <w:lang w:val="sr-Cyrl-RS" w:eastAsia="en-US"/>
        </w:rPr>
        <w:lastRenderedPageBreak/>
        <w:t>Наручиоца и стандардима за ову врсту посла, исто представља основ за раскид</w:t>
      </w:r>
      <w:r>
        <w:rPr>
          <w:rFonts w:ascii="Tahoma" w:hAnsi="Tahoma" w:cs="Tahoma"/>
          <w:sz w:val="20"/>
          <w:szCs w:val="20"/>
          <w:lang w:val="sr-Cyrl-RS" w:eastAsia="en-US"/>
        </w:rPr>
        <w:t xml:space="preserve"> </w:t>
      </w:r>
      <w:r w:rsidRPr="004C1B41">
        <w:rPr>
          <w:rFonts w:ascii="Tahoma" w:hAnsi="Tahoma" w:cs="Tahoma"/>
          <w:sz w:val="20"/>
          <w:szCs w:val="20"/>
          <w:lang w:val="sr-Cyrl-RS" w:eastAsia="en-US"/>
        </w:rPr>
        <w:t xml:space="preserve">Уговора и евентуалну накнаду причињене штете. Надзор ће </w:t>
      </w:r>
      <w:r>
        <w:rPr>
          <w:rFonts w:ascii="Tahoma" w:hAnsi="Tahoma" w:cs="Tahoma"/>
          <w:sz w:val="20"/>
          <w:szCs w:val="20"/>
          <w:lang w:val="sr-Cyrl-RS" w:eastAsia="en-US"/>
        </w:rPr>
        <w:t>обезбедити Наручилац</w:t>
      </w:r>
      <w:r w:rsidRPr="004C1B41">
        <w:rPr>
          <w:rFonts w:ascii="Tahoma" w:hAnsi="Tahoma" w:cs="Tahoma"/>
          <w:sz w:val="20"/>
          <w:szCs w:val="20"/>
          <w:lang w:val="sr-Cyrl-RS" w:eastAsia="en-US"/>
        </w:rPr>
        <w:t>.</w:t>
      </w:r>
    </w:p>
    <w:p w:rsidR="007D611A" w:rsidRPr="004C1B41" w:rsidRDefault="007D611A" w:rsidP="007D611A">
      <w:pPr>
        <w:autoSpaceDE w:val="0"/>
        <w:autoSpaceDN w:val="0"/>
        <w:adjustRightInd w:val="0"/>
        <w:jc w:val="left"/>
        <w:rPr>
          <w:rFonts w:ascii="Tahoma" w:hAnsi="Tahoma" w:cs="Tahoma"/>
          <w:b/>
          <w:bCs/>
          <w:sz w:val="20"/>
          <w:szCs w:val="20"/>
          <w:lang w:val="sr-Cyrl-RS"/>
        </w:rPr>
      </w:pPr>
    </w:p>
    <w:p w:rsidR="007D611A" w:rsidRPr="004C1B41" w:rsidRDefault="007D611A" w:rsidP="007D611A">
      <w:pPr>
        <w:autoSpaceDE w:val="0"/>
        <w:autoSpaceDN w:val="0"/>
        <w:adjustRightInd w:val="0"/>
        <w:jc w:val="left"/>
        <w:rPr>
          <w:rFonts w:ascii="Tahoma" w:hAnsi="Tahoma" w:cs="Tahoma"/>
          <w:b/>
          <w:bCs/>
          <w:sz w:val="20"/>
          <w:szCs w:val="20"/>
          <w:lang w:val="sr-Cyrl-RS"/>
        </w:rPr>
      </w:pPr>
      <w:r w:rsidRPr="004C1B41">
        <w:rPr>
          <w:rFonts w:ascii="Tahoma" w:hAnsi="Tahoma" w:cs="Tahoma"/>
          <w:b/>
          <w:bCs/>
          <w:sz w:val="20"/>
          <w:szCs w:val="20"/>
          <w:lang w:val="sr-Cyrl-RS"/>
        </w:rPr>
        <w:t>10. Валута и начин на који мора да буде наведена и изражена цена у понуди</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Цена мора бити исказана у динарима, без и са пореза на додату вредност.</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Износ ПДВ-а мора бити посебно наведен, као и укупна цена понуде са ПДВ-ом.</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Ако понуђена цена укључује увозну царину и друге даџбине, понуђач је дужан да тај део одвојено искаже у динарима у обрасцу понуде.</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Цена је фиксна и не може се мењати до коначног извршења уговора.</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Наручилац може да одбије понуду због неуобичајено ниске цене.</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У складу са чланом 92. ЗЈН, неуобичајено ниска цена је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7D611A" w:rsidRPr="004C1B41" w:rsidRDefault="007D611A" w:rsidP="007D611A">
      <w:pPr>
        <w:tabs>
          <w:tab w:val="left" w:pos="720"/>
        </w:tabs>
        <w:jc w:val="left"/>
        <w:rPr>
          <w:rFonts w:ascii="Tahoma" w:hAnsi="Tahoma" w:cs="Tahoma"/>
          <w:sz w:val="20"/>
          <w:szCs w:val="20"/>
          <w:lang w:val="sr-Cyrl-RS"/>
        </w:rPr>
      </w:pPr>
      <w:r w:rsidRPr="004C1B41">
        <w:rPr>
          <w:rFonts w:ascii="Tahoma" w:hAnsi="Tahoma" w:cs="Tahoma"/>
          <w:sz w:val="20"/>
          <w:szCs w:val="20"/>
          <w:lang w:val="sr-Cyrl-R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Рок за достављање одговора на захтев наручиоца за детаљно образложење свих делова цене, износи 3 (три) дана од дана пријема захтева.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Наручилац ће по добијању образложења провери меродавне саставне елементе понуде.</w:t>
      </w:r>
    </w:p>
    <w:p w:rsidR="007D611A" w:rsidRPr="004C1B41" w:rsidRDefault="007D611A" w:rsidP="007D611A">
      <w:pPr>
        <w:jc w:val="left"/>
        <w:rPr>
          <w:rFonts w:ascii="Tahoma" w:hAnsi="Tahoma" w:cs="Tahoma"/>
          <w:b/>
          <w:bCs/>
          <w:color w:val="000000"/>
          <w:sz w:val="20"/>
          <w:szCs w:val="20"/>
          <w:lang w:val="sr-Cyrl-RS"/>
        </w:rPr>
      </w:pPr>
    </w:p>
    <w:p w:rsidR="007D611A" w:rsidRPr="004C1B41" w:rsidRDefault="007D611A" w:rsidP="007D611A">
      <w:pPr>
        <w:jc w:val="left"/>
        <w:rPr>
          <w:rFonts w:ascii="Tahoma" w:hAnsi="Tahoma" w:cs="Tahoma"/>
          <w:b/>
          <w:bCs/>
          <w:color w:val="000000"/>
          <w:sz w:val="20"/>
          <w:szCs w:val="20"/>
          <w:lang w:val="sr-Cyrl-RS"/>
        </w:rPr>
      </w:pPr>
      <w:r w:rsidRPr="004C1B41">
        <w:rPr>
          <w:rFonts w:ascii="Tahoma" w:hAnsi="Tahoma" w:cs="Tahoma"/>
          <w:b/>
          <w:bCs/>
          <w:color w:val="000000"/>
          <w:sz w:val="20"/>
          <w:szCs w:val="20"/>
          <w:lang w:val="sr-Cyrl-RS"/>
        </w:rPr>
        <w:t xml:space="preserve">11. Средства обезбеђења </w:t>
      </w:r>
    </w:p>
    <w:p w:rsidR="007D611A" w:rsidRPr="004C1B41" w:rsidRDefault="007D611A" w:rsidP="007D611A">
      <w:pPr>
        <w:numPr>
          <w:ilvl w:val="1"/>
          <w:numId w:val="6"/>
        </w:numPr>
        <w:tabs>
          <w:tab w:val="clear" w:pos="1440"/>
          <w:tab w:val="left" w:pos="426"/>
        </w:tabs>
        <w:jc w:val="left"/>
        <w:rPr>
          <w:rFonts w:ascii="Tahoma" w:hAnsi="Tahoma" w:cs="Tahoma"/>
          <w:sz w:val="20"/>
          <w:szCs w:val="20"/>
          <w:lang w:val="sr-Cyrl-RS"/>
        </w:rPr>
      </w:pPr>
      <w:r w:rsidRPr="004C1B41">
        <w:rPr>
          <w:rFonts w:ascii="Tahoma" w:hAnsi="Tahoma" w:cs="Tahoma"/>
          <w:sz w:val="20"/>
          <w:szCs w:val="20"/>
          <w:lang w:val="sr-Cyrl-RS"/>
        </w:rPr>
        <w:t>11.1</w:t>
      </w:r>
      <w:r w:rsidRPr="004C1B41">
        <w:rPr>
          <w:rFonts w:ascii="Tahoma" w:hAnsi="Tahoma" w:cs="Tahoma"/>
          <w:b/>
          <w:sz w:val="20"/>
          <w:szCs w:val="20"/>
          <w:lang w:val="sr-Cyrl-RS"/>
        </w:rPr>
        <w:t>.</w:t>
      </w:r>
      <w:r w:rsidRPr="004C1B41">
        <w:rPr>
          <w:rFonts w:ascii="Tahoma" w:hAnsi="Tahoma" w:cs="Tahoma"/>
          <w:i/>
          <w:sz w:val="20"/>
          <w:szCs w:val="20"/>
          <w:u w:val="single"/>
          <w:lang w:val="sr-Cyrl-RS"/>
        </w:rPr>
        <w:t>Меница за озбиљност понуде</w:t>
      </w:r>
    </w:p>
    <w:p w:rsidR="007D611A" w:rsidRPr="004C1B41" w:rsidRDefault="007D611A" w:rsidP="009A1D6B">
      <w:pPr>
        <w:jc w:val="left"/>
        <w:rPr>
          <w:rFonts w:ascii="Tahoma" w:hAnsi="Tahoma" w:cs="Tahoma"/>
          <w:sz w:val="20"/>
          <w:szCs w:val="20"/>
          <w:lang w:val="sr-Cyrl-RS" w:eastAsia="en-US"/>
        </w:rPr>
      </w:pPr>
      <w:r w:rsidRPr="004C1B41">
        <w:rPr>
          <w:rFonts w:ascii="Tahoma" w:hAnsi="Tahoma" w:cs="Tahoma"/>
          <w:color w:val="000000"/>
          <w:sz w:val="20"/>
          <w:szCs w:val="20"/>
          <w:lang w:val="sr-Cyrl-R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ПДВ-а.,</w:t>
      </w:r>
      <w:r w:rsidRPr="004C1B41">
        <w:rPr>
          <w:rFonts w:ascii="Tahoma" w:hAnsi="Tahoma" w:cs="Tahoma"/>
          <w:sz w:val="20"/>
          <w:szCs w:val="20"/>
          <w:lang w:val="sr-Cyrl-RS"/>
        </w:rPr>
        <w:t xml:space="preserve">које </w:t>
      </w:r>
      <w:r w:rsidR="009A1D6B">
        <w:rPr>
          <w:rFonts w:ascii="Tahoma" w:hAnsi="Tahoma" w:cs="Tahoma"/>
          <w:sz w:val="20"/>
          <w:szCs w:val="20"/>
          <w:lang w:val="sr-Cyrl-RS" w:eastAsia="en-US"/>
        </w:rPr>
        <w:t xml:space="preserve">мора бити потписано и </w:t>
      </w:r>
      <w:r w:rsidRPr="004C1B41">
        <w:rPr>
          <w:rFonts w:ascii="Tahoma" w:hAnsi="Tahoma" w:cs="Tahoma"/>
          <w:sz w:val="20"/>
          <w:szCs w:val="20"/>
          <w:lang w:val="sr-Cyrl-RS" w:eastAsia="en-US"/>
        </w:rPr>
        <w:t xml:space="preserve">оверено, сагласно Закону о платном промету („Службени лист СРЈ“, бр. 3/2002 и 5/2003 и „Службени гласник РС“, бр. 43/2004 и 62/2006, 111/2009-др.закон и 31/2011). </w:t>
      </w:r>
    </w:p>
    <w:p w:rsidR="007D611A" w:rsidRPr="004C1B41" w:rsidRDefault="007D611A" w:rsidP="007D611A">
      <w:pPr>
        <w:tabs>
          <w:tab w:val="clear" w:pos="144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У супротном понуда ће се одбити због битних недостатака као неприхватљива.</w:t>
      </w:r>
    </w:p>
    <w:p w:rsidR="007D611A" w:rsidRPr="004C1B41" w:rsidRDefault="007D611A" w:rsidP="007D611A">
      <w:pPr>
        <w:jc w:val="left"/>
        <w:rPr>
          <w:rFonts w:ascii="Tahoma" w:hAnsi="Tahoma" w:cs="Tahoma"/>
          <w:noProof/>
          <w:sz w:val="20"/>
          <w:szCs w:val="20"/>
          <w:lang w:val="sr-Cyrl-RS"/>
        </w:rPr>
      </w:pPr>
      <w:r w:rsidRPr="004C1B41">
        <w:rPr>
          <w:rFonts w:ascii="Tahoma" w:hAnsi="Tahoma" w:cs="Tahoma"/>
          <w:noProof/>
          <w:sz w:val="20"/>
          <w:szCs w:val="20"/>
          <w:lang w:val="sr-Cyrl-RS"/>
        </w:rPr>
        <w:t xml:space="preserve">Меница мора бити евидентирана у Регистру меница и овлашћења Народне банке Србије. </w:t>
      </w:r>
    </w:p>
    <w:p w:rsidR="007D611A" w:rsidRPr="004C1B41" w:rsidRDefault="007D611A" w:rsidP="007D611A">
      <w:pPr>
        <w:jc w:val="left"/>
        <w:rPr>
          <w:rFonts w:ascii="Tahoma" w:hAnsi="Tahoma" w:cs="Tahoma"/>
          <w:noProof/>
          <w:sz w:val="20"/>
          <w:szCs w:val="20"/>
          <w:lang w:val="sr-Cyrl-RS"/>
        </w:rPr>
      </w:pPr>
      <w:r w:rsidRPr="004C1B41">
        <w:rPr>
          <w:rFonts w:ascii="Tahoma" w:hAnsi="Tahoma" w:cs="Tahoma"/>
          <w:noProof/>
          <w:sz w:val="20"/>
          <w:szCs w:val="20"/>
          <w:lang w:val="sr-Cyrl-RS"/>
        </w:rPr>
        <w:t>Меница мора бити оверена печатом и потписана од стране лица овлашћеног за заступање.</w:t>
      </w:r>
    </w:p>
    <w:p w:rsidR="007D611A" w:rsidRDefault="007D611A" w:rsidP="007D611A">
      <w:pPr>
        <w:jc w:val="left"/>
        <w:rPr>
          <w:rFonts w:ascii="Tahoma" w:hAnsi="Tahoma" w:cs="Tahoma"/>
          <w:color w:val="000000"/>
          <w:sz w:val="20"/>
          <w:szCs w:val="20"/>
          <w:lang w:val="sr-Cyrl-RS"/>
        </w:rPr>
      </w:pPr>
      <w:r w:rsidRPr="004C1B41">
        <w:rPr>
          <w:rFonts w:ascii="Tahoma" w:hAnsi="Tahoma" w:cs="Tahoma"/>
          <w:noProof/>
          <w:sz w:val="20"/>
          <w:szCs w:val="20"/>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C1B41">
        <w:rPr>
          <w:rFonts w:ascii="Tahoma" w:hAnsi="Tahoma" w:cs="Tahoma"/>
          <w:color w:val="000000"/>
          <w:sz w:val="20"/>
          <w:szCs w:val="20"/>
          <w:lang w:val="sr-Cyrl-RS"/>
        </w:rPr>
        <w:tab/>
      </w:r>
    </w:p>
    <w:p w:rsidR="009A1D6B" w:rsidRPr="009A1D6B" w:rsidRDefault="009A1D6B" w:rsidP="009A1D6B">
      <w:pPr>
        <w:tabs>
          <w:tab w:val="left" w:pos="720"/>
        </w:tabs>
        <w:suppressAutoHyphens w:val="0"/>
        <w:jc w:val="left"/>
        <w:rPr>
          <w:rFonts w:ascii="Tahoma" w:hAnsi="Tahoma" w:cs="Tahoma"/>
          <w:noProof/>
          <w:sz w:val="20"/>
          <w:szCs w:val="20"/>
          <w:lang w:val="sr-Cyrl-CS" w:eastAsia="en-US"/>
        </w:rPr>
      </w:pPr>
      <w:r>
        <w:rPr>
          <w:rFonts w:ascii="Tahoma" w:hAnsi="Tahoma" w:cs="Tahoma"/>
          <w:noProof/>
          <w:sz w:val="20"/>
          <w:szCs w:val="20"/>
          <w:lang w:val="sr-Cyrl-CS" w:eastAsia="en-US"/>
        </w:rPr>
        <w:t>Менично овлашћење мора садржати клаузулу да важи најмање 60 дана дуже од дана и</w:t>
      </w:r>
      <w:r w:rsidR="00A507BC">
        <w:rPr>
          <w:rFonts w:ascii="Tahoma" w:hAnsi="Tahoma" w:cs="Tahoma"/>
          <w:noProof/>
          <w:sz w:val="20"/>
          <w:szCs w:val="20"/>
          <w:lang w:val="sr-Cyrl-CS" w:eastAsia="en-US"/>
        </w:rPr>
        <w:t>стека рока за подношење понуда.</w:t>
      </w:r>
    </w:p>
    <w:p w:rsidR="007D611A" w:rsidRPr="004C1B41" w:rsidRDefault="007D611A" w:rsidP="007D611A">
      <w:pPr>
        <w:jc w:val="left"/>
        <w:rPr>
          <w:rFonts w:ascii="Tahoma" w:hAnsi="Tahoma" w:cs="Tahoma"/>
          <w:color w:val="000000"/>
          <w:sz w:val="20"/>
          <w:szCs w:val="20"/>
          <w:lang w:val="sr-Cyrl-RS"/>
        </w:rPr>
      </w:pPr>
      <w:r w:rsidRPr="004C1B41">
        <w:rPr>
          <w:rFonts w:ascii="Tahoma" w:hAnsi="Tahoma" w:cs="Tahoma"/>
          <w:color w:val="000000"/>
          <w:sz w:val="20"/>
          <w:szCs w:val="20"/>
          <w:lang w:val="sr-Cyrl-RS"/>
        </w:rPr>
        <w:t>Наручилац ће уновчити гаранцију дату за озбиљност понуде у следећим случајевима:</w:t>
      </w:r>
    </w:p>
    <w:p w:rsidR="007D611A" w:rsidRPr="004C1B41" w:rsidRDefault="007D611A" w:rsidP="007D611A">
      <w:pPr>
        <w:tabs>
          <w:tab w:val="clear" w:pos="1440"/>
          <w:tab w:val="left" w:pos="426"/>
        </w:tabs>
        <w:jc w:val="left"/>
        <w:rPr>
          <w:rFonts w:ascii="Tahoma" w:hAnsi="Tahoma" w:cs="Tahoma"/>
          <w:color w:val="000000"/>
          <w:sz w:val="20"/>
          <w:szCs w:val="20"/>
          <w:lang w:val="sr-Cyrl-RS"/>
        </w:rPr>
      </w:pPr>
      <w:r w:rsidRPr="004C1B41">
        <w:rPr>
          <w:rFonts w:ascii="Tahoma" w:hAnsi="Tahoma" w:cs="Tahoma"/>
          <w:color w:val="000000"/>
          <w:sz w:val="20"/>
          <w:szCs w:val="20"/>
          <w:lang w:val="sr-Cyrl-RS"/>
        </w:rPr>
        <w:tab/>
        <w:t>- уколико понуђач након истека рока за подношење понуда повуче или жели да измени своју понуду,</w:t>
      </w:r>
    </w:p>
    <w:p w:rsidR="007D611A" w:rsidRDefault="007D611A" w:rsidP="007D611A">
      <w:pPr>
        <w:tabs>
          <w:tab w:val="clear" w:pos="1440"/>
          <w:tab w:val="left" w:pos="426"/>
        </w:tabs>
        <w:jc w:val="left"/>
        <w:rPr>
          <w:rFonts w:ascii="Tahoma" w:hAnsi="Tahoma" w:cs="Tahoma"/>
          <w:color w:val="000000"/>
          <w:sz w:val="20"/>
          <w:szCs w:val="20"/>
          <w:lang w:val="sr-Cyrl-RS"/>
        </w:rPr>
      </w:pPr>
      <w:r w:rsidRPr="004C1B41">
        <w:rPr>
          <w:rFonts w:ascii="Tahoma" w:hAnsi="Tahoma" w:cs="Tahoma"/>
          <w:color w:val="000000"/>
          <w:sz w:val="20"/>
          <w:szCs w:val="20"/>
          <w:lang w:val="sr-Cyrl-RS"/>
        </w:rPr>
        <w:tab/>
        <w:t>- уколико понуђач чија је понуда изабрана као најповољнија не потпише уговор о јавној набавци.</w:t>
      </w:r>
    </w:p>
    <w:p w:rsidR="007D611A" w:rsidRDefault="007D611A" w:rsidP="007D611A">
      <w:pPr>
        <w:tabs>
          <w:tab w:val="clear" w:pos="1440"/>
          <w:tab w:val="left" w:pos="426"/>
        </w:tabs>
        <w:jc w:val="left"/>
        <w:rPr>
          <w:rFonts w:ascii="Tahoma" w:hAnsi="Tahoma" w:cs="Tahoma"/>
          <w:color w:val="000000"/>
          <w:sz w:val="20"/>
          <w:szCs w:val="20"/>
          <w:lang w:val="sr-Cyrl-RS"/>
        </w:rPr>
      </w:pPr>
    </w:p>
    <w:p w:rsidR="007D611A" w:rsidRDefault="007D611A" w:rsidP="007D611A">
      <w:pPr>
        <w:tabs>
          <w:tab w:val="left" w:pos="720"/>
        </w:tabs>
        <w:jc w:val="left"/>
        <w:rPr>
          <w:rFonts w:ascii="Tahoma" w:hAnsi="Tahoma" w:cs="Tahoma"/>
          <w:sz w:val="20"/>
          <w:szCs w:val="20"/>
          <w:u w:val="single"/>
          <w:lang w:val="sr-Cyrl-CS"/>
        </w:rPr>
      </w:pPr>
      <w:r>
        <w:rPr>
          <w:rFonts w:ascii="Tahoma" w:hAnsi="Tahoma" w:cs="Tahoma"/>
          <w:iCs/>
          <w:sz w:val="20"/>
          <w:szCs w:val="20"/>
          <w:u w:val="single"/>
        </w:rPr>
        <w:t xml:space="preserve">11.2 </w:t>
      </w:r>
      <w:r>
        <w:rPr>
          <w:rFonts w:ascii="Tahoma" w:hAnsi="Tahoma" w:cs="Tahoma"/>
          <w:sz w:val="20"/>
          <w:szCs w:val="20"/>
          <w:u w:val="single"/>
          <w:lang w:val="sr-Cyrl-CS"/>
        </w:rPr>
        <w:t>Банкарска гаранција</w:t>
      </w:r>
      <w:r>
        <w:rPr>
          <w:rFonts w:ascii="Tahoma" w:hAnsi="Tahoma" w:cs="Tahoma"/>
          <w:iCs/>
          <w:sz w:val="20"/>
          <w:szCs w:val="20"/>
          <w:u w:val="single"/>
          <w:lang w:val="sr-Cyrl-CS"/>
        </w:rPr>
        <w:t xml:space="preserve"> </w:t>
      </w:r>
      <w:r>
        <w:rPr>
          <w:rFonts w:ascii="Tahoma" w:hAnsi="Tahoma" w:cs="Tahoma"/>
          <w:sz w:val="20"/>
          <w:szCs w:val="20"/>
          <w:u w:val="single"/>
          <w:lang w:val="sr-Cyrl-CS"/>
        </w:rPr>
        <w:t>за повраћај авансног плаћања</w:t>
      </w:r>
    </w:p>
    <w:p w:rsidR="007D611A" w:rsidRDefault="007D611A" w:rsidP="007D611A">
      <w:pPr>
        <w:jc w:val="left"/>
        <w:rPr>
          <w:rFonts w:ascii="Tahoma" w:hAnsi="Tahoma" w:cs="Tahoma"/>
          <w:sz w:val="20"/>
          <w:szCs w:val="20"/>
          <w:lang w:val="sr-Cyrl-RS"/>
        </w:rPr>
      </w:pPr>
      <w:r>
        <w:rPr>
          <w:rFonts w:ascii="Tahoma" w:hAnsi="Tahoma" w:cs="Tahoma"/>
          <w:noProof/>
          <w:sz w:val="20"/>
          <w:szCs w:val="20"/>
          <w:lang w:val="sr-Cyrl-CS"/>
        </w:rPr>
        <w:t xml:space="preserve">Понуђач коме буде додељен уговор је дужан да </w:t>
      </w:r>
      <w:r>
        <w:rPr>
          <w:rFonts w:ascii="Tahoma" w:hAnsi="Tahoma" w:cs="Tahoma"/>
          <w:sz w:val="20"/>
          <w:szCs w:val="20"/>
        </w:rPr>
        <w:t xml:space="preserve">најкасније у року до 10 дана од дана закључења уговора достави наручиоцу </w:t>
      </w:r>
      <w:r>
        <w:rPr>
          <w:rFonts w:ascii="Tahoma" w:hAnsi="Tahoma" w:cs="Tahoma"/>
          <w:sz w:val="20"/>
          <w:szCs w:val="20"/>
          <w:lang w:val="sr-Cyrl-CS"/>
        </w:rPr>
        <w:t>банкарску гаранцију за повраћај авансног плаћања (</w:t>
      </w:r>
      <w:r>
        <w:rPr>
          <w:rFonts w:ascii="Tahoma" w:hAnsi="Tahoma" w:cs="Tahoma"/>
          <w:sz w:val="20"/>
          <w:szCs w:val="20"/>
          <w:lang w:val="sr-Cyrl-RS"/>
        </w:rPr>
        <w:t>безусловна, неопозива, без права на приговор и на први позив платива</w:t>
      </w:r>
      <w:r>
        <w:rPr>
          <w:rFonts w:ascii="Tahoma" w:hAnsi="Tahoma" w:cs="Tahoma"/>
          <w:sz w:val="20"/>
          <w:szCs w:val="20"/>
        </w:rPr>
        <w:t xml:space="preserve">) у </w:t>
      </w:r>
      <w:r>
        <w:rPr>
          <w:rFonts w:ascii="Tahoma" w:hAnsi="Tahoma" w:cs="Tahoma"/>
          <w:sz w:val="20"/>
          <w:szCs w:val="20"/>
          <w:lang w:val="sr-Cyrl-CS"/>
        </w:rPr>
        <w:t xml:space="preserve">висини уговореног износа са ПДВ-ом, а са роком важности </w:t>
      </w:r>
      <w:r w:rsidR="0049706E">
        <w:rPr>
          <w:rFonts w:ascii="Tahoma" w:hAnsi="Tahoma" w:cs="Tahoma"/>
          <w:sz w:val="20"/>
          <w:szCs w:val="20"/>
          <w:lang w:val="sr-Cyrl-RS"/>
        </w:rPr>
        <w:t xml:space="preserve">90 дана </w:t>
      </w:r>
      <w:r>
        <w:rPr>
          <w:rFonts w:ascii="Tahoma" w:hAnsi="Tahoma" w:cs="Tahoma"/>
          <w:sz w:val="20"/>
          <w:szCs w:val="20"/>
          <w:lang w:val="sr-Cyrl-RS"/>
        </w:rPr>
        <w:t>дуже од дана закључења овог уговора.</w:t>
      </w:r>
    </w:p>
    <w:p w:rsidR="007D611A" w:rsidRDefault="007D611A" w:rsidP="007D611A">
      <w:pPr>
        <w:tabs>
          <w:tab w:val="left" w:pos="0"/>
          <w:tab w:val="left" w:pos="1080"/>
        </w:tabs>
        <w:jc w:val="left"/>
        <w:rPr>
          <w:rFonts w:ascii="Tahoma" w:hAnsi="Tahoma" w:cs="Tahoma"/>
          <w:sz w:val="20"/>
          <w:szCs w:val="20"/>
          <w:lang w:val="sr-Cyrl-CS"/>
        </w:rPr>
      </w:pPr>
      <w:r>
        <w:rPr>
          <w:rFonts w:ascii="Tahoma" w:hAnsi="Tahoma" w:cs="Tahoma"/>
          <w:iCs/>
          <w:sz w:val="20"/>
          <w:szCs w:val="20"/>
          <w:lang w:val="sr-Cyrl-CS"/>
        </w:rPr>
        <w:t>Наручилац ће уновчити банкарску гаранцију за повраћај авансног плаћања,  у случају да понуђач не изврши своје уговорне обавезе у роковима и на начин предвиђен уговором.</w:t>
      </w:r>
      <w:r>
        <w:rPr>
          <w:rFonts w:ascii="Tahoma" w:eastAsia="TimesNewRomanPSMT" w:hAnsi="Tahoma" w:cs="Tahoma"/>
          <w:bCs/>
          <w:iCs/>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7D611A" w:rsidRPr="004C1B41" w:rsidRDefault="007D611A" w:rsidP="007D611A">
      <w:pPr>
        <w:tabs>
          <w:tab w:val="clear" w:pos="1440"/>
          <w:tab w:val="left" w:pos="426"/>
        </w:tabs>
        <w:jc w:val="left"/>
        <w:rPr>
          <w:rFonts w:ascii="Tahoma" w:hAnsi="Tahoma" w:cs="Tahoma"/>
          <w:color w:val="000000"/>
          <w:sz w:val="20"/>
          <w:szCs w:val="20"/>
          <w:lang w:val="sr-Cyrl-RS"/>
        </w:rPr>
      </w:pPr>
    </w:p>
    <w:p w:rsidR="007D611A" w:rsidRDefault="007D611A" w:rsidP="007D611A">
      <w:pPr>
        <w:jc w:val="left"/>
        <w:rPr>
          <w:rFonts w:ascii="Tahoma" w:hAnsi="Tahoma" w:cs="Tahoma"/>
          <w:noProof/>
          <w:sz w:val="20"/>
          <w:szCs w:val="20"/>
          <w:u w:val="single"/>
          <w:lang w:val="sr-Cyrl-CS"/>
        </w:rPr>
      </w:pPr>
      <w:r>
        <w:rPr>
          <w:rFonts w:ascii="Tahoma" w:hAnsi="Tahoma" w:cs="Tahoma"/>
          <w:iCs/>
          <w:noProof/>
          <w:sz w:val="20"/>
          <w:szCs w:val="20"/>
          <w:u w:val="single"/>
          <w:lang w:val="sr-Cyrl-CS"/>
        </w:rPr>
        <w:t xml:space="preserve">11.2.Меница </w:t>
      </w:r>
      <w:r>
        <w:rPr>
          <w:rFonts w:ascii="Tahoma" w:hAnsi="Tahoma" w:cs="Tahoma"/>
          <w:noProof/>
          <w:sz w:val="20"/>
          <w:szCs w:val="20"/>
          <w:u w:val="single"/>
          <w:lang w:val="sr-Cyrl-CS"/>
        </w:rPr>
        <w:t>за добро извршење посла, односно извршење уговорних обавеза</w:t>
      </w:r>
    </w:p>
    <w:p w:rsidR="007D611A" w:rsidRDefault="007D611A" w:rsidP="007D611A">
      <w:pPr>
        <w:jc w:val="left"/>
        <w:rPr>
          <w:rFonts w:ascii="Tahoma" w:hAnsi="Tahoma" w:cs="Tahoma"/>
          <w:noProof/>
          <w:sz w:val="20"/>
          <w:szCs w:val="20"/>
          <w:lang w:val="sr-Cyrl-CS"/>
        </w:rPr>
      </w:pPr>
      <w:r>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7D611A" w:rsidRDefault="007D611A" w:rsidP="007D611A">
      <w:pPr>
        <w:jc w:val="left"/>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7D611A" w:rsidRDefault="007D611A" w:rsidP="007D611A">
      <w:pPr>
        <w:jc w:val="left"/>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7D611A" w:rsidRDefault="007D611A" w:rsidP="007D611A">
      <w:pPr>
        <w:jc w:val="left"/>
        <w:rPr>
          <w:rFonts w:ascii="Tahoma" w:hAnsi="Tahoma" w:cs="Tahoma"/>
          <w:noProof/>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noProof/>
          <w:sz w:val="20"/>
          <w:szCs w:val="20"/>
          <w:lang w:val="sr-Cyrl-CS"/>
        </w:rPr>
        <w:tab/>
      </w:r>
    </w:p>
    <w:p w:rsidR="007D611A" w:rsidRDefault="007D611A" w:rsidP="007D611A">
      <w:pPr>
        <w:tabs>
          <w:tab w:val="left" w:pos="720"/>
        </w:tabs>
        <w:suppressAutoHyphens w:val="0"/>
        <w:jc w:val="left"/>
        <w:rPr>
          <w:rFonts w:ascii="Tahoma" w:hAnsi="Tahoma" w:cs="Tahoma"/>
          <w:noProof/>
          <w:sz w:val="20"/>
          <w:szCs w:val="20"/>
          <w:lang w:val="sr-Cyrl-CS" w:eastAsia="en-US"/>
        </w:rPr>
      </w:pPr>
      <w:r>
        <w:rPr>
          <w:rFonts w:ascii="Tahoma" w:hAnsi="Tahoma" w:cs="Tahoma"/>
          <w:noProof/>
          <w:sz w:val="20"/>
          <w:szCs w:val="20"/>
          <w:lang w:val="sr-Cyrl-CS" w:eastAsia="en-US"/>
        </w:rPr>
        <w:lastRenderedPageBreak/>
        <w:t>Менично овлашћење мора сад</w:t>
      </w:r>
      <w:r w:rsidR="00BE068F">
        <w:rPr>
          <w:rFonts w:ascii="Tahoma" w:hAnsi="Tahoma" w:cs="Tahoma"/>
          <w:noProof/>
          <w:sz w:val="20"/>
          <w:szCs w:val="20"/>
          <w:lang w:val="sr-Cyrl-CS" w:eastAsia="en-US"/>
        </w:rPr>
        <w:t>ржати клаузулу да важи најмање 3</w:t>
      </w:r>
      <w:r>
        <w:rPr>
          <w:rFonts w:ascii="Tahoma" w:hAnsi="Tahoma" w:cs="Tahoma"/>
          <w:noProof/>
          <w:sz w:val="20"/>
          <w:szCs w:val="20"/>
          <w:lang w:val="sr-Cyrl-CS" w:eastAsia="en-US"/>
        </w:rPr>
        <w:t>0 дана дуже од дана истека рока за коначно извршење посла.</w:t>
      </w:r>
    </w:p>
    <w:p w:rsidR="007D611A" w:rsidRDefault="007D611A" w:rsidP="007D611A">
      <w:pPr>
        <w:jc w:val="left"/>
        <w:rPr>
          <w:rFonts w:ascii="Tahoma" w:hAnsi="Tahoma" w:cs="Tahoma"/>
          <w:noProof/>
          <w:sz w:val="20"/>
          <w:szCs w:val="20"/>
          <w:lang w:val="sr-Cyrl-CS"/>
        </w:rPr>
      </w:pPr>
      <w:r>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7D611A" w:rsidRDefault="007D611A" w:rsidP="007D611A">
      <w:pPr>
        <w:jc w:val="left"/>
        <w:rPr>
          <w:rFonts w:ascii="Tahoma" w:hAnsi="Tahoma" w:cs="Tahoma"/>
          <w:noProof/>
          <w:sz w:val="20"/>
          <w:szCs w:val="20"/>
          <w:lang w:val="sr-Cyrl-CS"/>
        </w:rPr>
      </w:pPr>
      <w:r>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w:t>
      </w:r>
      <w:r>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7D611A" w:rsidRDefault="007D611A" w:rsidP="007D611A">
      <w:pPr>
        <w:ind w:left="-51"/>
        <w:jc w:val="left"/>
        <w:rPr>
          <w:rFonts w:ascii="Tahoma" w:hAnsi="Tahoma" w:cs="Tahoma"/>
          <w:noProof/>
          <w:sz w:val="20"/>
          <w:szCs w:val="20"/>
          <w:lang w:val="sr-Cyrl-CS"/>
        </w:rPr>
      </w:pPr>
      <w:r>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7D611A" w:rsidRDefault="007D611A" w:rsidP="007D611A">
      <w:pPr>
        <w:jc w:val="left"/>
        <w:rPr>
          <w:rFonts w:ascii="Tahoma" w:hAnsi="Tahoma" w:cs="Tahoma"/>
          <w:color w:val="FF0000"/>
          <w:sz w:val="20"/>
          <w:szCs w:val="20"/>
          <w:u w:val="single"/>
          <w:lang w:val="sr-Cyrl-CS"/>
        </w:rPr>
      </w:pPr>
    </w:p>
    <w:p w:rsidR="007D611A" w:rsidRDefault="007D611A" w:rsidP="007D611A">
      <w:pPr>
        <w:jc w:val="left"/>
        <w:rPr>
          <w:rFonts w:ascii="Tahoma" w:hAnsi="Tahoma" w:cs="Tahoma"/>
          <w:sz w:val="20"/>
          <w:szCs w:val="20"/>
          <w:u w:val="single"/>
          <w:lang w:val="sr-Cyrl-CS"/>
        </w:rPr>
      </w:pPr>
      <w:r>
        <w:rPr>
          <w:rFonts w:ascii="Tahoma" w:hAnsi="Tahoma" w:cs="Tahoma"/>
          <w:sz w:val="20"/>
          <w:szCs w:val="20"/>
          <w:u w:val="single"/>
          <w:lang w:val="sr-Cyrl-CS"/>
        </w:rPr>
        <w:t>11.3. Меница за отклањање грешака у гарантном року</w:t>
      </w:r>
    </w:p>
    <w:p w:rsidR="007D611A" w:rsidRDefault="007D611A" w:rsidP="007D611A">
      <w:pPr>
        <w:jc w:val="left"/>
        <w:rPr>
          <w:rFonts w:ascii="Tahoma" w:hAnsi="Tahoma" w:cs="Tahoma"/>
          <w:sz w:val="20"/>
          <w:szCs w:val="20"/>
          <w:lang w:val="sr-Cyrl-CS"/>
        </w:rPr>
      </w:pPr>
      <w:r>
        <w:rPr>
          <w:rFonts w:ascii="Tahoma" w:hAnsi="Tahoma" w:cs="Tahoma"/>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Pr>
          <w:rFonts w:ascii="Tahoma" w:hAnsi="Tahoma" w:cs="Tahoma"/>
          <w:sz w:val="20"/>
          <w:szCs w:val="20"/>
        </w:rPr>
        <w:t>-а</w:t>
      </w:r>
      <w:r>
        <w:rPr>
          <w:rFonts w:ascii="Tahoma" w:hAnsi="Tahoma" w:cs="Tahoma"/>
          <w:sz w:val="20"/>
          <w:szCs w:val="20"/>
          <w:lang w:val="sr-Cyrl-CS"/>
        </w:rPr>
        <w:t>.</w:t>
      </w:r>
    </w:p>
    <w:p w:rsidR="007D611A" w:rsidRDefault="007D611A" w:rsidP="007D611A">
      <w:pPr>
        <w:jc w:val="left"/>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7D611A" w:rsidRDefault="007D611A" w:rsidP="007D611A">
      <w:pPr>
        <w:jc w:val="left"/>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7D611A" w:rsidRDefault="007D611A" w:rsidP="007D611A">
      <w:pPr>
        <w:jc w:val="left"/>
        <w:rPr>
          <w:rFonts w:ascii="Tahoma" w:hAnsi="Tahoma" w:cs="Tahoma"/>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sz w:val="20"/>
          <w:szCs w:val="20"/>
          <w:lang w:val="sr-Cyrl-CS"/>
        </w:rPr>
        <w:tab/>
      </w:r>
    </w:p>
    <w:p w:rsidR="007D611A" w:rsidRDefault="007D611A" w:rsidP="007D611A">
      <w:pPr>
        <w:tabs>
          <w:tab w:val="left" w:pos="720"/>
        </w:tabs>
        <w:suppressAutoHyphens w:val="0"/>
        <w:jc w:val="left"/>
        <w:rPr>
          <w:rFonts w:ascii="Tahoma" w:hAnsi="Tahoma" w:cs="Tahoma"/>
          <w:noProof/>
          <w:sz w:val="20"/>
          <w:szCs w:val="20"/>
          <w:lang w:val="sr-Cyrl-CS" w:eastAsia="en-US"/>
        </w:rPr>
      </w:pPr>
      <w:r>
        <w:rPr>
          <w:rFonts w:ascii="Tahoma" w:hAnsi="Tahoma" w:cs="Tahoma"/>
          <w:noProof/>
          <w:sz w:val="20"/>
          <w:szCs w:val="20"/>
          <w:lang w:val="sr-Cyrl-CS" w:eastAsia="en-US"/>
        </w:rPr>
        <w:t>Менично овлашћење мора сад</w:t>
      </w:r>
      <w:r w:rsidR="009A1D6B">
        <w:rPr>
          <w:rFonts w:ascii="Tahoma" w:hAnsi="Tahoma" w:cs="Tahoma"/>
          <w:noProof/>
          <w:sz w:val="20"/>
          <w:szCs w:val="20"/>
          <w:lang w:val="sr-Cyrl-CS" w:eastAsia="en-US"/>
        </w:rPr>
        <w:t>ржати клаузулу да важи најмање</w:t>
      </w:r>
      <w:r w:rsidR="00BE068F">
        <w:rPr>
          <w:rFonts w:ascii="Tahoma" w:hAnsi="Tahoma" w:cs="Tahoma"/>
          <w:noProof/>
          <w:sz w:val="20"/>
          <w:szCs w:val="20"/>
          <w:lang w:val="sr-Cyrl-CS" w:eastAsia="en-US"/>
        </w:rPr>
        <w:t xml:space="preserve"> 3</w:t>
      </w:r>
      <w:r>
        <w:rPr>
          <w:rFonts w:ascii="Tahoma" w:hAnsi="Tahoma" w:cs="Tahoma"/>
          <w:noProof/>
          <w:sz w:val="20"/>
          <w:szCs w:val="20"/>
          <w:lang w:val="sr-Cyrl-CS" w:eastAsia="en-US"/>
        </w:rPr>
        <w:t>0 дана дуже од дана истека</w:t>
      </w:r>
      <w:r w:rsidR="00BE068F">
        <w:rPr>
          <w:rFonts w:ascii="Tahoma" w:hAnsi="Tahoma" w:cs="Tahoma"/>
          <w:noProof/>
          <w:sz w:val="20"/>
          <w:szCs w:val="20"/>
          <w:lang w:val="sr-Cyrl-CS" w:eastAsia="en-US"/>
        </w:rPr>
        <w:t xml:space="preserve"> гарантног рока</w:t>
      </w:r>
      <w:r>
        <w:rPr>
          <w:rFonts w:ascii="Tahoma" w:hAnsi="Tahoma" w:cs="Tahoma"/>
          <w:noProof/>
          <w:sz w:val="20"/>
          <w:szCs w:val="20"/>
          <w:lang w:val="sr-Cyrl-CS" w:eastAsia="en-US"/>
        </w:rPr>
        <w:t>, односно истека гаранције.</w:t>
      </w:r>
    </w:p>
    <w:p w:rsidR="007D611A" w:rsidRDefault="007D611A" w:rsidP="007D611A">
      <w:pPr>
        <w:jc w:val="left"/>
        <w:rPr>
          <w:rFonts w:ascii="Tahoma" w:hAnsi="Tahoma" w:cs="Tahoma"/>
          <w:sz w:val="20"/>
          <w:szCs w:val="20"/>
          <w:lang w:val="sr-Cyrl-CS"/>
        </w:rPr>
      </w:pPr>
      <w:r>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7D611A" w:rsidRDefault="007D611A" w:rsidP="007D611A">
      <w:pPr>
        <w:tabs>
          <w:tab w:val="left" w:pos="720"/>
        </w:tabs>
        <w:suppressAutoHyphens w:val="0"/>
        <w:jc w:val="left"/>
        <w:rPr>
          <w:rFonts w:ascii="Tahoma" w:hAnsi="Tahoma" w:cs="Tahoma"/>
          <w:sz w:val="20"/>
          <w:szCs w:val="20"/>
        </w:rPr>
      </w:pPr>
      <w:r>
        <w:rPr>
          <w:rFonts w:ascii="Tahoma" w:hAnsi="Tahoma" w:cs="Tahoma"/>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7D611A" w:rsidRDefault="007D611A" w:rsidP="007D611A">
      <w:pPr>
        <w:ind w:left="-51"/>
        <w:jc w:val="left"/>
        <w:rPr>
          <w:rFonts w:ascii="Tahoma" w:hAnsi="Tahoma" w:cs="Tahoma"/>
          <w:sz w:val="20"/>
          <w:szCs w:val="20"/>
          <w:lang w:val="sr-Cyrl-CS"/>
        </w:rPr>
      </w:pPr>
      <w:r>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w:t>
      </w:r>
      <w:r w:rsidR="00114A06">
        <w:rPr>
          <w:rFonts w:ascii="Tahoma" w:hAnsi="Tahoma" w:cs="Tahoma"/>
          <w:sz w:val="20"/>
          <w:szCs w:val="20"/>
          <w:lang w:val="sr-Cyrl-CS"/>
        </w:rPr>
        <w:t xml:space="preserve"> гарантног</w:t>
      </w:r>
      <w:r>
        <w:rPr>
          <w:rFonts w:ascii="Tahoma" w:hAnsi="Tahoma" w:cs="Tahoma"/>
          <w:sz w:val="20"/>
          <w:szCs w:val="20"/>
          <w:lang w:val="sr-Cyrl-CS"/>
        </w:rPr>
        <w:t xml:space="preserve"> рока, односно истека гаранције.</w:t>
      </w:r>
    </w:p>
    <w:p w:rsidR="007D611A" w:rsidRPr="004C1B41" w:rsidRDefault="007D611A" w:rsidP="007D611A">
      <w:pPr>
        <w:jc w:val="left"/>
        <w:rPr>
          <w:rFonts w:ascii="Tahoma" w:hAnsi="Tahoma" w:cs="Tahoma"/>
          <w:sz w:val="20"/>
          <w:szCs w:val="20"/>
          <w:lang w:val="sr-Cyrl-RS"/>
        </w:rPr>
      </w:pPr>
    </w:p>
    <w:p w:rsidR="007D611A" w:rsidRPr="004C1B41" w:rsidRDefault="007D611A" w:rsidP="007D611A">
      <w:pPr>
        <w:tabs>
          <w:tab w:val="clear" w:pos="1440"/>
          <w:tab w:val="left" w:pos="720"/>
        </w:tabs>
        <w:jc w:val="left"/>
        <w:rPr>
          <w:rFonts w:ascii="Tahoma" w:hAnsi="Tahoma" w:cs="Tahoma"/>
          <w:b/>
          <w:sz w:val="20"/>
          <w:szCs w:val="20"/>
          <w:lang w:val="sr-Cyrl-RS"/>
        </w:rPr>
      </w:pPr>
      <w:r w:rsidRPr="004C1B41">
        <w:rPr>
          <w:rFonts w:ascii="Tahoma" w:hAnsi="Tahoma" w:cs="Tahoma"/>
          <w:b/>
          <w:sz w:val="20"/>
          <w:szCs w:val="20"/>
          <w:lang w:val="sr-Cyrl-RS"/>
        </w:rPr>
        <w:t>12</w:t>
      </w:r>
      <w:r w:rsidRPr="004C1B41">
        <w:rPr>
          <w:rFonts w:ascii="Tahoma" w:hAnsi="Tahoma" w:cs="Tahoma"/>
          <w:b/>
          <w:color w:val="00B050"/>
          <w:sz w:val="20"/>
          <w:szCs w:val="20"/>
          <w:lang w:val="sr-Cyrl-RS"/>
        </w:rPr>
        <w:t xml:space="preserve">. </w:t>
      </w:r>
      <w:r w:rsidRPr="004C1B41">
        <w:rPr>
          <w:rFonts w:ascii="Tahoma" w:hAnsi="Tahoma" w:cs="Tahoma"/>
          <w:b/>
          <w:sz w:val="20"/>
          <w:szCs w:val="20"/>
          <w:lang w:val="sr-Cyrl-RS"/>
        </w:rPr>
        <w:t>Начин на који понуђач може тражити додатне информације и појашњења</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Рок за достављање захтева за до</w:t>
      </w:r>
      <w:r>
        <w:rPr>
          <w:rFonts w:ascii="Tahoma" w:hAnsi="Tahoma" w:cs="Tahoma"/>
          <w:sz w:val="20"/>
          <w:szCs w:val="20"/>
          <w:lang w:val="sr-Cyrl-RS"/>
        </w:rPr>
        <w:t>датним информацијама истиче у 11</w:t>
      </w:r>
      <w:r w:rsidRPr="004C1B41">
        <w:rPr>
          <w:rFonts w:ascii="Tahoma" w:hAnsi="Tahoma" w:cs="Tahoma"/>
          <w:sz w:val="20"/>
          <w:szCs w:val="20"/>
          <w:lang w:val="sr-Cyrl-R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Комуникација у вези са додатним информацијама, појашњењима и одговорима врши се на начин одређен члан</w:t>
      </w:r>
      <w:r>
        <w:rPr>
          <w:rFonts w:ascii="Tahoma" w:hAnsi="Tahoma" w:cs="Tahoma"/>
          <w:sz w:val="20"/>
          <w:szCs w:val="20"/>
          <w:lang w:val="sr-Cyrl-RS"/>
        </w:rPr>
        <w:t>ом 20. ЗЈН (електронском поштом или</w:t>
      </w:r>
      <w:r w:rsidRPr="004C1B41">
        <w:rPr>
          <w:rFonts w:ascii="Tahoma" w:hAnsi="Tahoma" w:cs="Tahoma"/>
          <w:sz w:val="20"/>
          <w:szCs w:val="20"/>
          <w:lang w:val="sr-Cyrl-RS"/>
        </w:rPr>
        <w:t xml:space="preserve"> пошт</w:t>
      </w:r>
      <w:r>
        <w:rPr>
          <w:rFonts w:ascii="Tahoma" w:hAnsi="Tahoma" w:cs="Tahoma"/>
          <w:sz w:val="20"/>
          <w:szCs w:val="20"/>
          <w:lang w:val="sr-Cyrl-RS"/>
        </w:rPr>
        <w:t>ом</w:t>
      </w:r>
      <w:r w:rsidRPr="004C1B41">
        <w:rPr>
          <w:rFonts w:ascii="Tahoma" w:hAnsi="Tahoma" w:cs="Tahoma"/>
          <w:sz w:val="20"/>
          <w:szCs w:val="20"/>
          <w:lang w:val="sr-Cyrl-RS"/>
        </w:rPr>
        <w:t>)</w:t>
      </w:r>
      <w:r>
        <w:rPr>
          <w:rFonts w:ascii="Tahoma" w:hAnsi="Tahoma" w:cs="Tahoma"/>
          <w:sz w:val="20"/>
          <w:szCs w:val="20"/>
          <w:lang w:val="sr-Cyrl-RS"/>
        </w:rPr>
        <w:t xml:space="preserve"> у оквиру радног времена </w:t>
      </w:r>
      <w:r w:rsidR="00114A06">
        <w:rPr>
          <w:rFonts w:ascii="Tahoma" w:hAnsi="Tahoma" w:cs="Tahoma"/>
          <w:sz w:val="20"/>
          <w:szCs w:val="20"/>
          <w:lang w:val="sr-Cyrl-RS"/>
        </w:rPr>
        <w:t>Наручиоца</w:t>
      </w:r>
      <w:r>
        <w:rPr>
          <w:rFonts w:ascii="Tahoma" w:hAnsi="Tahoma" w:cs="Tahoma"/>
          <w:sz w:val="20"/>
          <w:szCs w:val="20"/>
          <w:lang w:val="sr-Cyrl-RS"/>
        </w:rPr>
        <w:t>: понедељак-петак од 07:00 до 15:00 часова</w:t>
      </w:r>
      <w:r w:rsidRPr="004C1B41">
        <w:rPr>
          <w:rFonts w:ascii="Tahoma" w:hAnsi="Tahoma" w:cs="Tahoma"/>
          <w:sz w:val="20"/>
          <w:szCs w:val="20"/>
          <w:lang w:val="sr-Cyrl-RS"/>
        </w:rPr>
        <w:t>.</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адрeса:</w:t>
      </w:r>
      <w:r>
        <w:rPr>
          <w:rFonts w:ascii="Tahoma" w:hAnsi="Tahoma" w:cs="Tahoma"/>
          <w:sz w:val="20"/>
          <w:szCs w:val="20"/>
          <w:lang w:val="sr-Cyrl-RS"/>
        </w:rPr>
        <w:t xml:space="preserve"> </w:t>
      </w:r>
      <w:r>
        <w:rPr>
          <w:rFonts w:ascii="Tahoma" w:hAnsi="Tahoma" w:cs="Tahoma"/>
          <w:sz w:val="20"/>
          <w:szCs w:val="20"/>
        </w:rPr>
        <w:t>javne.nabavke@bkosa.edu</w:t>
      </w:r>
      <w:r>
        <w:rPr>
          <w:rFonts w:ascii="Tahoma" w:hAnsi="Tahoma" w:cs="Tahoma"/>
          <w:sz w:val="20"/>
          <w:szCs w:val="20"/>
          <w:lang w:val="sr-Cyrl-RS"/>
        </w:rPr>
        <w:t>.</w:t>
      </w:r>
      <w:r>
        <w:rPr>
          <w:rFonts w:ascii="Tahoma" w:hAnsi="Tahoma" w:cs="Tahoma"/>
          <w:sz w:val="20"/>
          <w:szCs w:val="20"/>
        </w:rPr>
        <w:t>rs</w:t>
      </w:r>
      <w:r w:rsidRPr="004C1B41">
        <w:rPr>
          <w:rFonts w:ascii="Tahoma" w:hAnsi="Tahoma" w:cs="Tahoma"/>
          <w:sz w:val="20"/>
          <w:szCs w:val="20"/>
          <w:lang w:val="sr-Cyrl-RS"/>
        </w:rPr>
        <w:t xml:space="preserve"> „Захтев за додатним информацијама или појашњењима конкурсне документације - јавна набавка радова ЈН OП</w:t>
      </w:r>
      <w:r>
        <w:rPr>
          <w:rFonts w:ascii="Tahoma" w:hAnsi="Tahoma" w:cs="Tahoma"/>
          <w:sz w:val="20"/>
          <w:szCs w:val="20"/>
        </w:rPr>
        <w:t xml:space="preserve"> </w:t>
      </w:r>
      <w:r>
        <w:rPr>
          <w:rFonts w:ascii="Tahoma" w:hAnsi="Tahoma" w:cs="Tahoma"/>
          <w:sz w:val="20"/>
          <w:szCs w:val="20"/>
          <w:lang w:val="sr-Cyrl-RS"/>
        </w:rPr>
        <w:t>3</w:t>
      </w:r>
      <w:r w:rsidRPr="004C1B41">
        <w:rPr>
          <w:rFonts w:ascii="Tahoma" w:hAnsi="Tahoma" w:cs="Tahoma"/>
          <w:sz w:val="20"/>
          <w:szCs w:val="20"/>
          <w:lang w:val="sr-Cyrl-RS"/>
        </w:rPr>
        <w:t xml:space="preserve">Р/17“. </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Телефонски позиви ради тражења додатних информација или појашњења у вези са припремањем понуде нису дозвољени.</w:t>
      </w:r>
    </w:p>
    <w:p w:rsidR="007D611A" w:rsidRPr="004C1B41" w:rsidRDefault="007D611A" w:rsidP="007D611A">
      <w:pPr>
        <w:tabs>
          <w:tab w:val="left" w:pos="284"/>
        </w:tabs>
        <w:ind w:left="-51"/>
        <w:jc w:val="left"/>
        <w:rPr>
          <w:rFonts w:ascii="Tahoma" w:hAnsi="Tahoma" w:cs="Tahoma"/>
          <w:sz w:val="20"/>
          <w:szCs w:val="20"/>
          <w:lang w:val="sr-Cyrl-RS"/>
        </w:rPr>
      </w:pPr>
      <w:r w:rsidRPr="004C1B41">
        <w:rPr>
          <w:rFonts w:ascii="Tahoma" w:hAnsi="Tahoma" w:cs="Tahoma"/>
          <w:sz w:val="20"/>
          <w:szCs w:val="20"/>
          <w:lang w:val="sr-Cyrl-R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7D611A" w:rsidRPr="004C1B41" w:rsidRDefault="007D611A" w:rsidP="007D611A">
      <w:pPr>
        <w:jc w:val="left"/>
        <w:rPr>
          <w:b/>
          <w:sz w:val="20"/>
          <w:szCs w:val="20"/>
          <w:lang w:val="sr-Cyrl-RS"/>
        </w:rPr>
      </w:pPr>
    </w:p>
    <w:p w:rsidR="007D611A" w:rsidRPr="004C1B41" w:rsidRDefault="007D611A" w:rsidP="007D611A">
      <w:pPr>
        <w:tabs>
          <w:tab w:val="left" w:pos="720"/>
        </w:tabs>
        <w:jc w:val="left"/>
        <w:rPr>
          <w:rFonts w:ascii="Tahoma" w:hAnsi="Tahoma" w:cs="Tahoma"/>
          <w:b/>
          <w:sz w:val="20"/>
          <w:szCs w:val="20"/>
          <w:lang w:val="sr-Cyrl-RS"/>
        </w:rPr>
      </w:pPr>
      <w:r w:rsidRPr="004C1B41">
        <w:rPr>
          <w:rFonts w:ascii="Tahoma" w:hAnsi="Tahoma" w:cs="Tahoma"/>
          <w:b/>
          <w:sz w:val="20"/>
          <w:szCs w:val="20"/>
          <w:lang w:val="sr-Cyrl-R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lastRenderedPageBreak/>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 xml:space="preserve">У случају разлике између јединичне и укупне цене, меродавна је јединична цена. </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Ако се понуђач не сагласи са исправком рачунских грешака, наручилац ће његову понуду одбити као неприхватљиву.</w:t>
      </w:r>
    </w:p>
    <w:p w:rsidR="007D611A" w:rsidRPr="004C1B41" w:rsidRDefault="007D611A" w:rsidP="007D611A">
      <w:pPr>
        <w:tabs>
          <w:tab w:val="clear" w:pos="1440"/>
        </w:tabs>
        <w:jc w:val="left"/>
        <w:rPr>
          <w:rFonts w:ascii="Tahoma" w:hAnsi="Tahoma" w:cs="Tahoma"/>
          <w:b/>
          <w:bCs/>
          <w:i/>
          <w:iCs/>
          <w:sz w:val="20"/>
          <w:szCs w:val="20"/>
          <w:lang w:val="sr-Cyrl-RS"/>
        </w:rPr>
      </w:pPr>
    </w:p>
    <w:p w:rsidR="007D611A" w:rsidRPr="004C1B41" w:rsidRDefault="007D611A" w:rsidP="007D611A">
      <w:pPr>
        <w:jc w:val="left"/>
        <w:rPr>
          <w:rFonts w:ascii="Tahoma" w:hAnsi="Tahoma" w:cs="Tahoma"/>
          <w:b/>
          <w:noProof/>
          <w:sz w:val="20"/>
          <w:szCs w:val="20"/>
          <w:lang w:val="sr-Cyrl-RS"/>
        </w:rPr>
      </w:pPr>
      <w:r w:rsidRPr="004C1B41">
        <w:rPr>
          <w:rFonts w:ascii="Tahoma" w:hAnsi="Tahoma" w:cs="Tahoma"/>
          <w:b/>
          <w:sz w:val="20"/>
          <w:szCs w:val="20"/>
          <w:lang w:val="sr-Cyrl-RS"/>
        </w:rPr>
        <w:t>14. Обавеза јепонуђача да при састављању понуде поштује обавезе које произилазе из важећих прописа о заштити на раду, запошљавању и условима рада, заштити животне средине, као и да</w:t>
      </w:r>
      <w:r w:rsidRPr="004C1B41">
        <w:rPr>
          <w:rFonts w:ascii="Tahoma" w:hAnsi="Tahoma" w:cs="Tahoma"/>
          <w:b/>
          <w:noProof/>
          <w:sz w:val="20"/>
          <w:szCs w:val="20"/>
          <w:lang w:val="sr-Cyrl-RS"/>
        </w:rPr>
        <w:t>нема забрану обављања делатности која је на снази у време подношења понуде.</w:t>
      </w:r>
    </w:p>
    <w:p w:rsidR="007D611A" w:rsidRPr="004C1B41" w:rsidRDefault="007D611A" w:rsidP="007D611A">
      <w:pPr>
        <w:jc w:val="left"/>
        <w:rPr>
          <w:rFonts w:ascii="Tahoma" w:hAnsi="Tahoma" w:cs="Tahoma"/>
          <w:b/>
          <w:sz w:val="20"/>
          <w:szCs w:val="20"/>
          <w:lang w:val="sr-Cyrl-RS"/>
        </w:rPr>
      </w:pPr>
      <w:r w:rsidRPr="004C1B41">
        <w:rPr>
          <w:rFonts w:ascii="Tahoma" w:hAnsi="Tahoma" w:cs="Tahoma"/>
          <w:sz w:val="20"/>
          <w:szCs w:val="20"/>
          <w:lang w:val="sr-Cyrl-RS"/>
        </w:rPr>
        <w:t xml:space="preserve">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7D611A" w:rsidRPr="004C1B41" w:rsidRDefault="007D611A" w:rsidP="007D611A">
      <w:pPr>
        <w:pStyle w:val="Clan"/>
        <w:tabs>
          <w:tab w:val="clear" w:pos="1080"/>
          <w:tab w:val="left" w:pos="720"/>
          <w:tab w:val="left" w:pos="10800"/>
        </w:tabs>
        <w:spacing w:after="0"/>
        <w:ind w:left="0" w:right="0"/>
        <w:jc w:val="left"/>
        <w:rPr>
          <w:rFonts w:ascii="Tahoma" w:hAnsi="Tahoma" w:cs="Tahoma"/>
          <w:sz w:val="20"/>
          <w:szCs w:val="20"/>
          <w:lang w:val="sr-Cyrl-RS"/>
        </w:rPr>
      </w:pPr>
      <w:r w:rsidRPr="004C1B41">
        <w:rPr>
          <w:rFonts w:ascii="Tahoma" w:hAnsi="Tahoma" w:cs="Tahoma"/>
          <w:sz w:val="20"/>
          <w:szCs w:val="20"/>
          <w:lang w:val="sr-Cyrl-RS"/>
        </w:rPr>
        <w:t>15. Накнада за коришћење патента, као и одговорност за повреду заштићених права интелектуалне својине</w:t>
      </w:r>
    </w:p>
    <w:p w:rsidR="007D611A" w:rsidRPr="004C1B41" w:rsidRDefault="007D611A" w:rsidP="007D611A">
      <w:pPr>
        <w:tabs>
          <w:tab w:val="clear" w:pos="1440"/>
          <w:tab w:val="left" w:pos="720"/>
        </w:tabs>
        <w:jc w:val="left"/>
        <w:rPr>
          <w:rFonts w:ascii="Tahoma" w:hAnsi="Tahoma" w:cs="Tahoma"/>
          <w:sz w:val="20"/>
          <w:szCs w:val="20"/>
          <w:lang w:val="sr-Cyrl-RS"/>
        </w:rPr>
      </w:pPr>
      <w:r w:rsidRPr="004C1B41">
        <w:rPr>
          <w:rFonts w:ascii="Tahoma" w:hAnsi="Tahoma" w:cs="Tahoma"/>
          <w:sz w:val="20"/>
          <w:szCs w:val="20"/>
          <w:lang w:val="sr-Cyrl-RS"/>
        </w:rPr>
        <w:t>Накнаду за коришћење патената, као и одговорност за повреду заштићених права интелектуалне својине трећих лица, сноси понуђач.</w:t>
      </w:r>
    </w:p>
    <w:p w:rsidR="007D611A" w:rsidRPr="004C1B41" w:rsidRDefault="007D611A" w:rsidP="007D611A">
      <w:pPr>
        <w:tabs>
          <w:tab w:val="clear" w:pos="1440"/>
          <w:tab w:val="left" w:pos="720"/>
        </w:tabs>
        <w:jc w:val="left"/>
        <w:rPr>
          <w:rFonts w:ascii="Tahoma" w:hAnsi="Tahoma" w:cs="Tahoma"/>
          <w:b/>
          <w:sz w:val="20"/>
          <w:szCs w:val="20"/>
          <w:lang w:val="sr-Cyrl-RS"/>
        </w:rPr>
      </w:pPr>
    </w:p>
    <w:p w:rsidR="007D611A" w:rsidRPr="004C1B41" w:rsidRDefault="007D611A" w:rsidP="007D611A">
      <w:pPr>
        <w:jc w:val="left"/>
        <w:rPr>
          <w:rFonts w:ascii="Tahoma" w:hAnsi="Tahoma" w:cs="Tahoma"/>
          <w:b/>
          <w:bCs/>
          <w:sz w:val="20"/>
          <w:szCs w:val="20"/>
          <w:lang w:val="sr-Cyrl-RS"/>
        </w:rPr>
      </w:pPr>
      <w:r w:rsidRPr="004C1B41">
        <w:rPr>
          <w:rFonts w:ascii="Tahoma" w:hAnsi="Tahoma" w:cs="Tahoma"/>
          <w:b/>
          <w:bCs/>
          <w:sz w:val="20"/>
          <w:szCs w:val="20"/>
          <w:lang w:val="sr-Cyrl-RS"/>
        </w:rPr>
        <w:t>16.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Захтев за заштиту права подноси се наручиоцу, а копија се истовремено доставља Републичкој комисији.</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У случају подношења захтева за заштиту права из претходног става, долази до застоја рока за подношење понуда.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7D611A" w:rsidRPr="004C1B41" w:rsidRDefault="007D611A" w:rsidP="007D611A">
      <w:pPr>
        <w:ind w:left="-51"/>
        <w:jc w:val="left"/>
        <w:rPr>
          <w:rFonts w:ascii="Tahoma" w:hAnsi="Tahoma" w:cs="Tahoma"/>
          <w:sz w:val="20"/>
          <w:szCs w:val="20"/>
          <w:lang w:val="sr-Cyrl-RS"/>
        </w:rPr>
      </w:pPr>
      <w:r w:rsidRPr="004C1B41">
        <w:rPr>
          <w:rFonts w:ascii="Tahoma" w:hAnsi="Tahoma" w:cs="Tahoma"/>
          <w:sz w:val="20"/>
          <w:szCs w:val="20"/>
          <w:lang w:val="sr-Cyrl-RS"/>
        </w:rPr>
        <w:t>На достављање захтева за заштиту права сходно се примењују одредбе о начину достављања одлуке из члана 108. ст. 6. до 8. ЗЈН.</w:t>
      </w:r>
      <w:r>
        <w:rPr>
          <w:rFonts w:ascii="Tahoma" w:hAnsi="Tahoma" w:cs="Tahoma"/>
          <w:sz w:val="20"/>
          <w:szCs w:val="20"/>
          <w:lang w:val="sr-Cyrl-RS"/>
        </w:rPr>
        <w:t xml:space="preserve">  Захтеви који се достављају  електронском поштом у смислу члана 20. ЗЈН достављају се у радо време наручиоца : понедељак-петак од 07:00 до 15:00 часова.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D611A" w:rsidRPr="004C1B41" w:rsidRDefault="007D611A" w:rsidP="007D611A">
      <w:pPr>
        <w:spacing w:before="120" w:after="120"/>
        <w:jc w:val="left"/>
        <w:rPr>
          <w:rFonts w:ascii="Tahoma" w:hAnsi="Tahoma" w:cs="Tahoma"/>
          <w:sz w:val="20"/>
          <w:szCs w:val="20"/>
          <w:lang w:val="sr-Cyrl-RS"/>
        </w:rPr>
      </w:pPr>
      <w:r w:rsidRPr="004C1B41">
        <w:rPr>
          <w:rFonts w:ascii="Tahoma" w:hAnsi="Tahoma" w:cs="Tahoma"/>
          <w:sz w:val="20"/>
          <w:szCs w:val="20"/>
          <w:lang w:val="sr-Cyrl-R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1)  60.000 динара у поступку јавне набавке мале вредности и преговарачком поступку без објављивања позива за подношење понуда;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lastRenderedPageBreak/>
        <w:t>2)  120.000 динара ако се захтев за заштиту права подноси пре отварања понуда и ако процењена вредност није већа од 120.000.000 динара;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3)  250.000 динара ако се захтев за заштиту права подноси пре отварања понуда и ако је процењена вредност већа од 120.000.000 динара;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4)  120.000 динара ако се захтев за заштиту права подноси након отварања понуда и ако процењена вредност није већа од 120.000.000 динара;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Свака странка у поступку сноси трошкове које проузрокује својим радњама.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Ако захтев за заштиту права није основан, наручилац ће писаним захтевом тражити надокнаду трошкова насталих по основу заштите права.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7D611A" w:rsidRPr="004C1B41" w:rsidRDefault="007D611A" w:rsidP="007D611A">
      <w:pPr>
        <w:jc w:val="left"/>
        <w:rPr>
          <w:rFonts w:ascii="Tahoma" w:hAnsi="Tahoma" w:cs="Tahoma"/>
          <w:sz w:val="20"/>
          <w:szCs w:val="20"/>
          <w:lang w:val="sr-Cyrl-RS"/>
        </w:rPr>
      </w:pPr>
    </w:p>
    <w:p w:rsidR="007D611A" w:rsidRPr="004C1B41" w:rsidRDefault="007D611A" w:rsidP="007D611A">
      <w:pPr>
        <w:jc w:val="left"/>
        <w:rPr>
          <w:rFonts w:ascii="Tahoma" w:hAnsi="Tahoma" w:cs="Tahoma"/>
          <w:b/>
          <w:bCs/>
          <w:sz w:val="20"/>
          <w:szCs w:val="20"/>
          <w:lang w:val="sr-Cyrl-RS"/>
        </w:rPr>
      </w:pPr>
      <w:r w:rsidRPr="004C1B41">
        <w:rPr>
          <w:rFonts w:ascii="Tahoma" w:hAnsi="Tahoma" w:cs="Tahoma"/>
          <w:b/>
          <w:bCs/>
          <w:sz w:val="20"/>
          <w:szCs w:val="20"/>
          <w:lang w:val="sr-Cyrl-RS"/>
        </w:rPr>
        <w:t xml:space="preserve">17. Рок за закључење уговора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Наручилац ће закључити уговор о јавној набавци са понуђачем којем је додељен уговор у скалду са чланом 112.  и чланом 113. ЗЈН.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7D611A" w:rsidRPr="004C1B41" w:rsidRDefault="007D611A" w:rsidP="007D611A">
      <w:pPr>
        <w:jc w:val="left"/>
        <w:rPr>
          <w:rFonts w:ascii="Tahoma" w:hAnsi="Tahoma" w:cs="Tahoma"/>
          <w:sz w:val="20"/>
          <w:szCs w:val="20"/>
          <w:lang w:val="sr-Cyrl-RS"/>
        </w:rPr>
      </w:pPr>
    </w:p>
    <w:p w:rsidR="007D611A" w:rsidRPr="004C1B41" w:rsidRDefault="007D611A" w:rsidP="007D611A">
      <w:pPr>
        <w:jc w:val="left"/>
        <w:rPr>
          <w:rFonts w:ascii="Tahoma" w:hAnsi="Tahoma" w:cs="Tahoma"/>
          <w:b/>
          <w:bCs/>
          <w:sz w:val="20"/>
          <w:szCs w:val="20"/>
          <w:lang w:val="sr-Cyrl-RS"/>
        </w:rPr>
      </w:pPr>
      <w:bookmarkStart w:id="25" w:name="_Toc404159479"/>
      <w:r>
        <w:rPr>
          <w:rFonts w:ascii="Tahoma" w:hAnsi="Tahoma" w:cs="Tahoma"/>
          <w:b/>
          <w:bCs/>
          <w:sz w:val="20"/>
          <w:szCs w:val="20"/>
          <w:lang w:val="sr-Cyrl-RS"/>
        </w:rPr>
        <w:t>1</w:t>
      </w:r>
      <w:r w:rsidRPr="004C1B41">
        <w:rPr>
          <w:rFonts w:ascii="Tahoma" w:hAnsi="Tahoma" w:cs="Tahoma"/>
          <w:b/>
          <w:bCs/>
          <w:sz w:val="20"/>
          <w:szCs w:val="20"/>
          <w:lang w:val="sr-Cyrl-RS"/>
        </w:rPr>
        <w:t>8. Начин достављања доказа</w:t>
      </w:r>
      <w:bookmarkEnd w:id="25"/>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Докази о испуњености услова могу се достављати у неовереним копијама.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7D611A" w:rsidRPr="004C1B41" w:rsidRDefault="007D611A" w:rsidP="007D611A">
      <w:pPr>
        <w:jc w:val="left"/>
        <w:rPr>
          <w:sz w:val="20"/>
          <w:szCs w:val="20"/>
          <w:lang w:val="sr-Cyrl-RS"/>
        </w:rPr>
      </w:pPr>
    </w:p>
    <w:p w:rsidR="007D611A" w:rsidRPr="004C1B41" w:rsidRDefault="007D611A" w:rsidP="007D611A">
      <w:pPr>
        <w:tabs>
          <w:tab w:val="clear" w:pos="1440"/>
        </w:tabs>
        <w:jc w:val="left"/>
        <w:outlineLvl w:val="0"/>
        <w:rPr>
          <w:rFonts w:ascii="Tahoma" w:hAnsi="Tahoma" w:cs="Tahoma"/>
          <w:b/>
          <w:sz w:val="20"/>
          <w:szCs w:val="20"/>
          <w:lang w:val="sr-Cyrl-RS"/>
        </w:rPr>
      </w:pPr>
      <w:bookmarkStart w:id="26" w:name="_Toc410026681"/>
      <w:bookmarkStart w:id="27" w:name="_Toc424299617"/>
      <w:r w:rsidRPr="004C1B41">
        <w:rPr>
          <w:rFonts w:ascii="Tahoma" w:hAnsi="Tahoma" w:cs="Tahoma"/>
          <w:b/>
          <w:sz w:val="20"/>
          <w:szCs w:val="20"/>
          <w:lang w:val="sr-Cyrl-RS"/>
        </w:rPr>
        <w:t>19. Трошкови припремања понуде</w:t>
      </w:r>
      <w:bookmarkEnd w:id="26"/>
      <w:bookmarkEnd w:id="27"/>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Трошкове припреме и подношења понуде сноси искључиво понуђач и не може тражити од наручиоца накнаду трошкова.</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7D611A" w:rsidRDefault="007D611A" w:rsidP="007D611A">
      <w:pPr>
        <w:jc w:val="left"/>
        <w:rPr>
          <w:sz w:val="20"/>
          <w:szCs w:val="20"/>
          <w:lang w:val="sr-Cyrl-RS"/>
        </w:rPr>
      </w:pPr>
    </w:p>
    <w:p w:rsidR="003218A2" w:rsidRPr="004C1B41" w:rsidRDefault="003218A2" w:rsidP="007D611A">
      <w:pPr>
        <w:jc w:val="left"/>
        <w:rPr>
          <w:sz w:val="20"/>
          <w:szCs w:val="20"/>
          <w:lang w:val="sr-Cyrl-RS"/>
        </w:rPr>
      </w:pPr>
    </w:p>
    <w:p w:rsidR="007D611A" w:rsidRPr="00307DAF" w:rsidRDefault="007D611A" w:rsidP="007D611A">
      <w:pPr>
        <w:jc w:val="left"/>
        <w:rPr>
          <w:rFonts w:ascii="Tahoma" w:hAnsi="Tahoma" w:cs="Tahoma"/>
          <w:b/>
          <w:sz w:val="20"/>
          <w:szCs w:val="20"/>
          <w:lang w:val="sr-Cyrl-RS"/>
        </w:rPr>
      </w:pPr>
      <w:r w:rsidRPr="00307DAF">
        <w:rPr>
          <w:rFonts w:ascii="Tahoma" w:hAnsi="Tahoma" w:cs="Tahoma"/>
          <w:b/>
          <w:sz w:val="20"/>
          <w:szCs w:val="20"/>
          <w:lang w:val="sr-Cyrl-RS"/>
        </w:rPr>
        <w:t>20.  Разлози због којих понуда може бити одбијена</w:t>
      </w:r>
    </w:p>
    <w:p w:rsidR="007D611A" w:rsidRPr="00307DAF" w:rsidRDefault="007D611A" w:rsidP="007D611A">
      <w:pPr>
        <w:jc w:val="left"/>
        <w:rPr>
          <w:rFonts w:ascii="Tahoma" w:hAnsi="Tahoma" w:cs="Tahoma"/>
          <w:sz w:val="20"/>
          <w:szCs w:val="20"/>
          <w:lang w:val="sr-Cyrl-RS"/>
        </w:rPr>
      </w:pPr>
      <w:r w:rsidRPr="00307DAF">
        <w:rPr>
          <w:rFonts w:ascii="Tahoma" w:hAnsi="Tahoma" w:cs="Tahoma"/>
          <w:sz w:val="20"/>
          <w:szCs w:val="20"/>
          <w:lang w:val="sr-Cyrl-R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D611A" w:rsidRPr="00307DAF" w:rsidRDefault="007D611A" w:rsidP="007D611A">
      <w:pPr>
        <w:jc w:val="left"/>
        <w:rPr>
          <w:rFonts w:ascii="Tahoma" w:hAnsi="Tahoma" w:cs="Tahoma"/>
          <w:sz w:val="20"/>
          <w:szCs w:val="20"/>
          <w:lang w:val="sr-Cyrl-RS"/>
        </w:rPr>
      </w:pPr>
      <w:r w:rsidRPr="00307DAF">
        <w:rPr>
          <w:rFonts w:ascii="Tahoma" w:hAnsi="Tahoma" w:cs="Tahoma"/>
          <w:sz w:val="20"/>
          <w:szCs w:val="20"/>
          <w:lang w:val="sr-Cyrl-RS"/>
        </w:rPr>
        <w:t xml:space="preserve">Такође, наручилац ће одбити понуду и ако : </w:t>
      </w:r>
    </w:p>
    <w:p w:rsidR="007D611A" w:rsidRPr="00307DAF" w:rsidRDefault="007D611A" w:rsidP="007D611A">
      <w:pPr>
        <w:jc w:val="left"/>
        <w:rPr>
          <w:rFonts w:ascii="Tahoma" w:hAnsi="Tahoma" w:cs="Tahoma"/>
          <w:sz w:val="20"/>
          <w:szCs w:val="20"/>
          <w:lang w:val="sr-Cyrl-RS"/>
        </w:rPr>
      </w:pPr>
      <w:r w:rsidRPr="00307DAF">
        <w:rPr>
          <w:rFonts w:ascii="Tahoma" w:hAnsi="Tahoma" w:cs="Tahoma"/>
          <w:sz w:val="20"/>
          <w:szCs w:val="20"/>
          <w:lang w:val="sr-Cyrl-RS"/>
        </w:rPr>
        <w:t xml:space="preserve">1)   понуђач не докаже да испуњава обавезне услове за учешће; </w:t>
      </w:r>
    </w:p>
    <w:p w:rsidR="007D611A" w:rsidRPr="00307DAF" w:rsidRDefault="007D611A" w:rsidP="007D611A">
      <w:pPr>
        <w:jc w:val="left"/>
        <w:rPr>
          <w:rFonts w:ascii="Tahoma" w:hAnsi="Tahoma" w:cs="Tahoma"/>
          <w:sz w:val="20"/>
          <w:szCs w:val="20"/>
          <w:lang w:val="sr-Cyrl-RS"/>
        </w:rPr>
      </w:pPr>
      <w:r w:rsidRPr="00307DAF">
        <w:rPr>
          <w:rFonts w:ascii="Tahoma" w:hAnsi="Tahoma" w:cs="Tahoma"/>
          <w:sz w:val="20"/>
          <w:szCs w:val="20"/>
          <w:lang w:val="sr-Cyrl-RS"/>
        </w:rPr>
        <w:t xml:space="preserve">2)   понуђач не докаже да испуњава додатне услове за учешће; </w:t>
      </w:r>
    </w:p>
    <w:p w:rsidR="007D611A" w:rsidRPr="00307DAF" w:rsidRDefault="007D611A" w:rsidP="007D611A">
      <w:pPr>
        <w:jc w:val="left"/>
        <w:rPr>
          <w:rFonts w:ascii="Tahoma" w:hAnsi="Tahoma" w:cs="Tahoma"/>
          <w:sz w:val="20"/>
          <w:szCs w:val="20"/>
          <w:lang w:val="sr-Cyrl-RS"/>
        </w:rPr>
      </w:pPr>
      <w:r w:rsidRPr="00307DAF">
        <w:rPr>
          <w:rFonts w:ascii="Tahoma" w:hAnsi="Tahoma" w:cs="Tahoma"/>
          <w:sz w:val="20"/>
          <w:szCs w:val="20"/>
          <w:lang w:val="sr-Cyrl-RS"/>
        </w:rPr>
        <w:lastRenderedPageBreak/>
        <w:t xml:space="preserve">3)   понуђач није доставио тражено средство обезбеђења; </w:t>
      </w:r>
    </w:p>
    <w:p w:rsidR="007D611A" w:rsidRPr="00307DAF" w:rsidRDefault="007D611A" w:rsidP="007D611A">
      <w:pPr>
        <w:jc w:val="left"/>
        <w:rPr>
          <w:rFonts w:ascii="Tahoma" w:hAnsi="Tahoma" w:cs="Tahoma"/>
          <w:sz w:val="20"/>
          <w:szCs w:val="20"/>
          <w:lang w:val="sr-Cyrl-RS"/>
        </w:rPr>
      </w:pPr>
      <w:r w:rsidRPr="00307DAF">
        <w:rPr>
          <w:rFonts w:ascii="Tahoma" w:hAnsi="Tahoma" w:cs="Tahoma"/>
          <w:sz w:val="20"/>
          <w:szCs w:val="20"/>
          <w:lang w:val="sr-Cyrl-RS"/>
        </w:rPr>
        <w:t xml:space="preserve">4)   је понуђени рок важења понуде краћи од прописаног; </w:t>
      </w:r>
    </w:p>
    <w:p w:rsidR="007D611A" w:rsidRPr="00307DAF" w:rsidRDefault="007D611A" w:rsidP="007D611A">
      <w:pPr>
        <w:jc w:val="left"/>
        <w:rPr>
          <w:rFonts w:ascii="Tahoma" w:hAnsi="Tahoma" w:cs="Tahoma"/>
          <w:sz w:val="20"/>
          <w:szCs w:val="20"/>
          <w:lang w:val="sr-Cyrl-RS"/>
        </w:rPr>
      </w:pPr>
      <w:r>
        <w:rPr>
          <w:rFonts w:ascii="Tahoma" w:hAnsi="Tahoma" w:cs="Tahoma"/>
          <w:sz w:val="20"/>
          <w:szCs w:val="20"/>
          <w:lang w:val="sr-Cyrl-RS"/>
        </w:rPr>
        <w:t xml:space="preserve">5)  </w:t>
      </w:r>
      <w:r w:rsidRPr="00307DAF">
        <w:rPr>
          <w:rFonts w:ascii="Tahoma" w:hAnsi="Tahoma" w:cs="Tahoma"/>
          <w:sz w:val="20"/>
          <w:szCs w:val="20"/>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p>
    <w:p w:rsidR="007D611A" w:rsidRDefault="007D611A" w:rsidP="007D611A">
      <w:pPr>
        <w:jc w:val="left"/>
        <w:rPr>
          <w:sz w:val="20"/>
          <w:szCs w:val="20"/>
          <w:lang w:val="sr-Cyrl-RS"/>
        </w:rPr>
      </w:pPr>
    </w:p>
    <w:p w:rsidR="007D611A" w:rsidRDefault="007D611A" w:rsidP="007D611A">
      <w:pPr>
        <w:jc w:val="left"/>
        <w:rPr>
          <w:sz w:val="20"/>
          <w:szCs w:val="20"/>
          <w:lang w:val="sr-Cyrl-RS"/>
        </w:rPr>
      </w:pPr>
    </w:p>
    <w:p w:rsidR="007D611A" w:rsidRPr="004C1B41" w:rsidRDefault="007D611A" w:rsidP="007D611A">
      <w:pPr>
        <w:jc w:val="left"/>
        <w:rPr>
          <w:sz w:val="20"/>
          <w:szCs w:val="20"/>
          <w:lang w:val="sr-Cyrl-RS"/>
        </w:rPr>
      </w:pP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r>
      <w:r w:rsidRPr="004C1B41">
        <w:rPr>
          <w:rFonts w:ascii="Tahoma" w:hAnsi="Tahoma" w:cs="Tahoma"/>
          <w:sz w:val="20"/>
          <w:szCs w:val="20"/>
          <w:lang w:val="sr-Cyrl-RS"/>
        </w:rPr>
        <w:tab/>
        <w:t xml:space="preserve"> Комисиј</w:t>
      </w:r>
      <w:r>
        <w:rPr>
          <w:rFonts w:ascii="Tahoma" w:hAnsi="Tahoma" w:cs="Tahoma"/>
          <w:sz w:val="20"/>
          <w:szCs w:val="20"/>
          <w:lang w:val="sr-Cyrl-RS"/>
        </w:rPr>
        <w:t>a за ЈН ОП 3</w:t>
      </w:r>
      <w:r w:rsidRPr="004C1B41">
        <w:rPr>
          <w:rFonts w:ascii="Tahoma" w:hAnsi="Tahoma" w:cs="Tahoma"/>
          <w:sz w:val="20"/>
          <w:szCs w:val="20"/>
          <w:lang w:val="sr-Cyrl-RS"/>
        </w:rPr>
        <w:t>Р/17</w:t>
      </w:r>
    </w:p>
    <w:p w:rsidR="007D611A" w:rsidRPr="004C1B41" w:rsidRDefault="007D611A" w:rsidP="007D611A">
      <w:pPr>
        <w:tabs>
          <w:tab w:val="clear" w:pos="1440"/>
        </w:tabs>
        <w:ind w:left="5760" w:firstLine="720"/>
        <w:jc w:val="left"/>
        <w:rPr>
          <w:rFonts w:ascii="Tahoma" w:hAnsi="Tahoma" w:cs="Tahoma"/>
          <w:sz w:val="20"/>
          <w:szCs w:val="20"/>
          <w:lang w:val="sr-Cyrl-RS"/>
        </w:rPr>
      </w:pPr>
    </w:p>
    <w:p w:rsidR="007D611A" w:rsidRPr="004C1B41" w:rsidRDefault="007D611A" w:rsidP="007D611A">
      <w:pPr>
        <w:tabs>
          <w:tab w:val="clear" w:pos="1440"/>
          <w:tab w:val="left" w:pos="720"/>
        </w:tabs>
        <w:jc w:val="left"/>
        <w:rPr>
          <w:color w:val="00B050"/>
          <w:sz w:val="20"/>
          <w:szCs w:val="20"/>
          <w:lang w:val="sr-Cyrl-RS"/>
        </w:rPr>
      </w:pPr>
    </w:p>
    <w:p w:rsidR="007D611A" w:rsidRPr="004C1B41" w:rsidRDefault="007D611A" w:rsidP="007D611A">
      <w:pPr>
        <w:tabs>
          <w:tab w:val="clear" w:pos="1440"/>
          <w:tab w:val="left" w:pos="720"/>
        </w:tabs>
        <w:jc w:val="left"/>
        <w:rPr>
          <w:color w:val="00B050"/>
          <w:sz w:val="20"/>
          <w:szCs w:val="20"/>
          <w:lang w:val="sr-Cyrl-RS"/>
        </w:rPr>
      </w:pPr>
    </w:p>
    <w:p w:rsidR="007D611A" w:rsidRPr="004C1B41" w:rsidRDefault="007D611A" w:rsidP="007D611A">
      <w:pPr>
        <w:tabs>
          <w:tab w:val="clear" w:pos="1440"/>
          <w:tab w:val="left" w:pos="720"/>
        </w:tabs>
        <w:jc w:val="left"/>
        <w:rPr>
          <w:color w:val="00B050"/>
          <w:sz w:val="20"/>
          <w:szCs w:val="20"/>
          <w:lang w:val="sr-Cyrl-RS"/>
        </w:rPr>
      </w:pPr>
    </w:p>
    <w:p w:rsidR="007D611A" w:rsidRPr="004C1B41" w:rsidRDefault="007D611A" w:rsidP="007D611A">
      <w:pPr>
        <w:tabs>
          <w:tab w:val="clear" w:pos="1440"/>
        </w:tabs>
        <w:suppressAutoHyphens w:val="0"/>
        <w:jc w:val="left"/>
        <w:rPr>
          <w:color w:val="00B050"/>
          <w:sz w:val="20"/>
          <w:szCs w:val="20"/>
          <w:lang w:val="sr-Cyrl-RS"/>
        </w:rPr>
      </w:pPr>
      <w:r w:rsidRPr="004C1B41">
        <w:rPr>
          <w:color w:val="00B050"/>
          <w:sz w:val="20"/>
          <w:szCs w:val="20"/>
          <w:lang w:val="sr-Cyrl-RS"/>
        </w:rPr>
        <w:br w:type="page"/>
      </w:r>
    </w:p>
    <w:p w:rsidR="007D611A" w:rsidRDefault="007D611A" w:rsidP="007D611A">
      <w:pPr>
        <w:autoSpaceDE w:val="0"/>
        <w:autoSpaceDN w:val="0"/>
        <w:adjustRightInd w:val="0"/>
        <w:jc w:val="left"/>
        <w:rPr>
          <w:b/>
          <w:sz w:val="20"/>
          <w:szCs w:val="20"/>
          <w:lang w:val="sr-Cyrl-RS"/>
        </w:rPr>
      </w:pPr>
    </w:p>
    <w:p w:rsidR="007D611A" w:rsidRDefault="007D611A" w:rsidP="007D611A">
      <w:pPr>
        <w:autoSpaceDE w:val="0"/>
        <w:autoSpaceDN w:val="0"/>
        <w:adjustRightInd w:val="0"/>
        <w:jc w:val="left"/>
        <w:rPr>
          <w:b/>
          <w:sz w:val="20"/>
          <w:szCs w:val="20"/>
          <w:lang w:val="sr-Cyrl-RS"/>
        </w:rPr>
      </w:pPr>
    </w:p>
    <w:p w:rsidR="007D611A" w:rsidRDefault="007D611A" w:rsidP="007D611A">
      <w:pPr>
        <w:autoSpaceDE w:val="0"/>
        <w:autoSpaceDN w:val="0"/>
        <w:adjustRightInd w:val="0"/>
        <w:jc w:val="left"/>
        <w:rPr>
          <w:b/>
          <w:sz w:val="20"/>
          <w:szCs w:val="20"/>
          <w:lang w:val="sr-Cyrl-RS"/>
        </w:rPr>
      </w:pPr>
    </w:p>
    <w:p w:rsidR="007D611A" w:rsidRDefault="007D611A" w:rsidP="007D611A">
      <w:pPr>
        <w:autoSpaceDE w:val="0"/>
        <w:autoSpaceDN w:val="0"/>
        <w:adjustRightInd w:val="0"/>
        <w:jc w:val="left"/>
        <w:rPr>
          <w:b/>
          <w:sz w:val="20"/>
          <w:szCs w:val="20"/>
          <w:lang w:val="sr-Cyrl-RS"/>
        </w:rPr>
      </w:pPr>
    </w:p>
    <w:p w:rsidR="007D611A" w:rsidRPr="004C1B41" w:rsidRDefault="007D611A" w:rsidP="007D611A">
      <w:pPr>
        <w:autoSpaceDE w:val="0"/>
        <w:autoSpaceDN w:val="0"/>
        <w:adjustRightInd w:val="0"/>
        <w:jc w:val="left"/>
        <w:rPr>
          <w:b/>
          <w:sz w:val="20"/>
          <w:szCs w:val="20"/>
          <w:lang w:val="sr-Cyrl-RS"/>
        </w:rPr>
      </w:pPr>
    </w:p>
    <w:p w:rsidR="007D611A" w:rsidRDefault="007D611A" w:rsidP="007D611A">
      <w:pPr>
        <w:pStyle w:val="Heading3"/>
        <w:jc w:val="left"/>
        <w:rPr>
          <w:rFonts w:ascii="Tahoma" w:hAnsi="Tahoma" w:cs="Tahoma"/>
          <w:sz w:val="20"/>
          <w:szCs w:val="20"/>
          <w:lang w:val="sr-Cyrl-CS"/>
        </w:rPr>
      </w:pPr>
      <w:r w:rsidRPr="004C1B41">
        <w:rPr>
          <w:rFonts w:ascii="Tahoma" w:hAnsi="Tahoma" w:cs="Tahoma"/>
          <w:b w:val="0"/>
          <w:sz w:val="20"/>
          <w:szCs w:val="20"/>
          <w:lang w:val="sr-Cyrl-RS"/>
        </w:rPr>
        <w:tab/>
      </w:r>
      <w:r w:rsidRPr="004C1B41">
        <w:rPr>
          <w:rFonts w:ascii="Tahoma" w:hAnsi="Tahoma" w:cs="Tahoma"/>
          <w:b w:val="0"/>
          <w:sz w:val="20"/>
          <w:szCs w:val="20"/>
          <w:lang w:val="sr-Cyrl-RS"/>
        </w:rPr>
        <w:tab/>
      </w:r>
      <w:r w:rsidRPr="004C1B41">
        <w:rPr>
          <w:rFonts w:ascii="Tahoma" w:hAnsi="Tahoma" w:cs="Tahoma"/>
          <w:b w:val="0"/>
          <w:sz w:val="20"/>
          <w:szCs w:val="20"/>
          <w:lang w:val="sr-Cyrl-RS"/>
        </w:rPr>
        <w:tab/>
      </w:r>
      <w:r w:rsidRPr="004C1B41">
        <w:rPr>
          <w:rFonts w:ascii="Tahoma" w:hAnsi="Tahoma" w:cs="Tahoma"/>
          <w:b w:val="0"/>
          <w:sz w:val="20"/>
          <w:szCs w:val="20"/>
          <w:lang w:val="sr-Cyrl-RS"/>
        </w:rPr>
        <w:tab/>
      </w:r>
      <w:r w:rsidRPr="004C1B41">
        <w:rPr>
          <w:rFonts w:ascii="Tahoma" w:hAnsi="Tahoma" w:cs="Tahoma"/>
          <w:b w:val="0"/>
          <w:sz w:val="20"/>
          <w:szCs w:val="20"/>
          <w:lang w:val="sr-Cyrl-RS"/>
        </w:rPr>
        <w:tab/>
      </w:r>
      <w:bookmarkStart w:id="28" w:name="_Toc402351255"/>
      <w:r>
        <w:rPr>
          <w:rFonts w:ascii="Tahoma" w:hAnsi="Tahoma" w:cs="Tahoma"/>
          <w:sz w:val="20"/>
          <w:szCs w:val="20"/>
          <w:lang w:val="sr-Cyrl-CS"/>
        </w:rPr>
        <w:t>ДЕО 1</w:t>
      </w:r>
    </w:p>
    <w:p w:rsidR="007D611A" w:rsidRDefault="007D611A" w:rsidP="007D611A">
      <w:pPr>
        <w:jc w:val="left"/>
        <w:rPr>
          <w:rFonts w:ascii="Tahoma" w:hAnsi="Tahoma" w:cs="Tahoma"/>
          <w:sz w:val="20"/>
          <w:szCs w:val="20"/>
          <w:lang w:val="sr-Cyrl-CS"/>
        </w:rPr>
      </w:pPr>
    </w:p>
    <w:p w:rsidR="007D611A" w:rsidRDefault="007D611A" w:rsidP="007D611A">
      <w:pPr>
        <w:jc w:val="left"/>
        <w:rPr>
          <w:rFonts w:ascii="Tahoma" w:hAnsi="Tahoma" w:cs="Tahoma"/>
          <w:sz w:val="20"/>
          <w:szCs w:val="20"/>
          <w:lang w:val="sr-Cyrl-CS"/>
        </w:rPr>
      </w:pPr>
    </w:p>
    <w:p w:rsidR="007D611A" w:rsidRDefault="007D611A" w:rsidP="007D611A">
      <w:pPr>
        <w:jc w:val="left"/>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7D611A" w:rsidRDefault="007D611A" w:rsidP="007D611A">
      <w:pPr>
        <w:jc w:val="left"/>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7D611A" w:rsidRDefault="007D611A" w:rsidP="007D611A">
      <w:pPr>
        <w:tabs>
          <w:tab w:val="left" w:pos="1080"/>
        </w:tabs>
        <w:jc w:val="left"/>
        <w:rPr>
          <w:rFonts w:ascii="Tahoma" w:hAnsi="Tahoma" w:cs="Tahoma"/>
          <w:b/>
          <w:iCs/>
          <w:sz w:val="20"/>
          <w:szCs w:val="20"/>
        </w:rPr>
      </w:pPr>
    </w:p>
    <w:p w:rsidR="007D611A" w:rsidRDefault="007D611A" w:rsidP="007D611A">
      <w:pPr>
        <w:tabs>
          <w:tab w:val="left" w:pos="1080"/>
        </w:tabs>
        <w:jc w:val="left"/>
        <w:rPr>
          <w:rFonts w:ascii="Tahoma" w:hAnsi="Tahoma" w:cs="Tahoma"/>
          <w:b/>
          <w:iCs/>
          <w:sz w:val="20"/>
          <w:szCs w:val="20"/>
          <w:lang w:val="sr-Cyrl-RS"/>
        </w:rPr>
      </w:pPr>
    </w:p>
    <w:p w:rsidR="007D611A" w:rsidRPr="00307DAF" w:rsidRDefault="007D611A" w:rsidP="007D611A">
      <w:pPr>
        <w:tabs>
          <w:tab w:val="left" w:pos="1080"/>
        </w:tabs>
        <w:jc w:val="left"/>
        <w:rPr>
          <w:rFonts w:ascii="Tahoma" w:hAnsi="Tahoma" w:cs="Tahoma"/>
          <w:b/>
          <w:iCs/>
          <w:sz w:val="20"/>
          <w:szCs w:val="20"/>
          <w:lang w:val="sr-Cyrl-RS"/>
        </w:rPr>
      </w:pPr>
    </w:p>
    <w:p w:rsidR="007D611A" w:rsidRDefault="007D611A" w:rsidP="007D611A">
      <w:pPr>
        <w:tabs>
          <w:tab w:val="left" w:pos="1080"/>
        </w:tabs>
        <w:jc w:val="left"/>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7D611A" w:rsidRDefault="007D611A" w:rsidP="007D611A">
      <w:pPr>
        <w:tabs>
          <w:tab w:val="left" w:pos="1080"/>
        </w:tabs>
        <w:jc w:val="left"/>
        <w:rPr>
          <w:rFonts w:ascii="Tahoma" w:hAnsi="Tahoma" w:cs="Tahoma"/>
          <w:b/>
          <w:iCs/>
          <w:sz w:val="20"/>
          <w:szCs w:val="20"/>
          <w:lang w:val="sr-Cyrl-CS"/>
        </w:rPr>
      </w:pPr>
    </w:p>
    <w:p w:rsidR="007D611A" w:rsidRDefault="007D611A" w:rsidP="007D611A">
      <w:pPr>
        <w:tabs>
          <w:tab w:val="left" w:pos="1080"/>
        </w:tabs>
        <w:jc w:val="left"/>
        <w:rPr>
          <w:rFonts w:ascii="Tahoma" w:hAnsi="Tahoma" w:cs="Tahoma"/>
          <w:b/>
          <w:iCs/>
          <w:sz w:val="20"/>
          <w:szCs w:val="20"/>
          <w:lang w:val="sr-Cyrl-CS"/>
        </w:rPr>
      </w:pPr>
    </w:p>
    <w:p w:rsidR="007D611A" w:rsidRDefault="007D611A" w:rsidP="007D611A">
      <w:pPr>
        <w:ind w:left="-142"/>
        <w:jc w:val="left"/>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7D611A" w:rsidRDefault="007D611A" w:rsidP="007D611A">
      <w:pPr>
        <w:ind w:left="-142"/>
        <w:jc w:val="left"/>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7D611A" w:rsidRDefault="007D611A" w:rsidP="007D611A">
      <w:pPr>
        <w:jc w:val="left"/>
        <w:rPr>
          <w:rFonts w:ascii="Tahoma" w:hAnsi="Tahoma" w:cs="Tahoma"/>
          <w:sz w:val="20"/>
          <w:szCs w:val="20"/>
        </w:rPr>
      </w:pPr>
    </w:p>
    <w:p w:rsidR="007D611A" w:rsidRDefault="007D611A" w:rsidP="007D611A">
      <w:pPr>
        <w:ind w:left="-142"/>
        <w:jc w:val="left"/>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7D611A" w:rsidRDefault="007D611A" w:rsidP="007D611A">
      <w:pPr>
        <w:ind w:left="-142"/>
        <w:jc w:val="left"/>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7D611A" w:rsidRDefault="007D611A" w:rsidP="007D611A">
      <w:pPr>
        <w:ind w:left="-142"/>
        <w:jc w:val="left"/>
        <w:rPr>
          <w:rFonts w:ascii="Tahoma" w:hAnsi="Tahoma" w:cs="Tahoma"/>
          <w:b/>
          <w:sz w:val="20"/>
          <w:szCs w:val="20"/>
          <w:lang w:val="sr-Cyrl-RS"/>
        </w:rPr>
      </w:pPr>
    </w:p>
    <w:p w:rsidR="007D611A" w:rsidRDefault="007D611A" w:rsidP="007D611A">
      <w:pPr>
        <w:ind w:left="-142"/>
        <w:jc w:val="left"/>
        <w:rPr>
          <w:rFonts w:ascii="Tahoma" w:hAnsi="Tahoma" w:cs="Tahoma"/>
          <w:b/>
          <w:sz w:val="20"/>
          <w:szCs w:val="20"/>
          <w:lang w:val="sr-Cyrl-RS"/>
        </w:rPr>
      </w:pPr>
    </w:p>
    <w:p w:rsidR="007D611A" w:rsidRPr="00307DAF" w:rsidRDefault="007D611A" w:rsidP="007D611A">
      <w:pPr>
        <w:ind w:left="-142"/>
        <w:jc w:val="left"/>
        <w:rPr>
          <w:rFonts w:ascii="Tahoma" w:hAnsi="Tahoma" w:cs="Tahoma"/>
          <w:b/>
          <w:sz w:val="20"/>
          <w:szCs w:val="20"/>
          <w:lang w:val="sr-Cyrl-RS"/>
        </w:rPr>
      </w:pPr>
    </w:p>
    <w:p w:rsidR="007D611A" w:rsidRDefault="007D611A" w:rsidP="007D611A">
      <w:pPr>
        <w:tabs>
          <w:tab w:val="left" w:pos="1080"/>
        </w:tabs>
        <w:jc w:val="left"/>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7D611A" w:rsidRDefault="007D611A" w:rsidP="007D611A">
      <w:pPr>
        <w:ind w:left="-142"/>
        <w:jc w:val="left"/>
        <w:rPr>
          <w:rFonts w:ascii="Tahoma" w:hAnsi="Tahoma" w:cs="Tahoma"/>
          <w:iCs/>
          <w:sz w:val="20"/>
          <w:szCs w:val="20"/>
        </w:rPr>
      </w:pPr>
    </w:p>
    <w:p w:rsidR="007D611A" w:rsidRDefault="007D611A" w:rsidP="007D611A">
      <w:pPr>
        <w:tabs>
          <w:tab w:val="left" w:pos="1134"/>
        </w:tabs>
        <w:jc w:val="left"/>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sidR="00FB72A9">
        <w:rPr>
          <w:rFonts w:ascii="Tahoma" w:hAnsi="Tahoma" w:cs="Tahoma"/>
          <w:b/>
          <w:bCs/>
          <w:sz w:val="20"/>
          <w:szCs w:val="20"/>
          <w:lang w:val="sr-Cyrl-RS"/>
        </w:rPr>
        <w:t xml:space="preserve">, пословни,технички </w:t>
      </w:r>
      <w:r>
        <w:rPr>
          <w:rFonts w:ascii="Tahoma" w:hAnsi="Tahoma" w:cs="Tahoma"/>
          <w:b/>
          <w:bCs/>
          <w:sz w:val="20"/>
          <w:szCs w:val="20"/>
          <w:lang w:val="sr-Cyrl-RS"/>
        </w:rPr>
        <w:t xml:space="preserve"> </w:t>
      </w:r>
      <w:r>
        <w:rPr>
          <w:rFonts w:ascii="Tahoma" w:hAnsi="Tahoma" w:cs="Tahoma"/>
          <w:b/>
          <w:bCs/>
          <w:sz w:val="20"/>
          <w:szCs w:val="20"/>
        </w:rPr>
        <w:t xml:space="preserve">и </w:t>
      </w:r>
      <w:r>
        <w:rPr>
          <w:rFonts w:ascii="Tahoma" w:hAnsi="Tahoma" w:cs="Tahoma"/>
          <w:b/>
          <w:bCs/>
          <w:sz w:val="20"/>
          <w:szCs w:val="20"/>
          <w:lang w:val="sr-Cyrl-CS"/>
        </w:rPr>
        <w:t>кадровски капацитет</w:t>
      </w:r>
    </w:p>
    <w:p w:rsidR="007D611A" w:rsidRDefault="00FB72A9" w:rsidP="007D611A">
      <w:pPr>
        <w:pStyle w:val="BodyText"/>
        <w:jc w:val="left"/>
        <w:rPr>
          <w:rFonts w:ascii="Tahoma" w:hAnsi="Tahoma" w:cs="Tahoma"/>
          <w:sz w:val="20"/>
          <w:szCs w:val="20"/>
        </w:rPr>
      </w:pPr>
      <w:r>
        <w:rPr>
          <w:rFonts w:ascii="Tahoma" w:hAnsi="Tahoma" w:cs="Tahoma"/>
          <w:iCs/>
          <w:sz w:val="20"/>
          <w:szCs w:val="20"/>
        </w:rPr>
        <w:t>Докази наведени на страни</w:t>
      </w:r>
      <w:r>
        <w:rPr>
          <w:rFonts w:ascii="Tahoma" w:hAnsi="Tahoma" w:cs="Tahoma"/>
          <w:iCs/>
          <w:sz w:val="20"/>
          <w:szCs w:val="20"/>
          <w:lang w:val="sr-Cyrl-RS"/>
        </w:rPr>
        <w:t xml:space="preserve"> 8 и 9</w:t>
      </w:r>
      <w:r w:rsidR="007D611A" w:rsidRPr="00307DAF">
        <w:rPr>
          <w:rFonts w:ascii="Tahoma" w:hAnsi="Tahoma" w:cs="Tahoma"/>
          <w:iCs/>
          <w:color w:val="FF0000"/>
          <w:sz w:val="20"/>
          <w:szCs w:val="20"/>
        </w:rPr>
        <w:t xml:space="preserve"> </w:t>
      </w:r>
      <w:r w:rsidR="007D611A">
        <w:rPr>
          <w:rFonts w:ascii="Tahoma" w:hAnsi="Tahoma" w:cs="Tahoma"/>
          <w:iCs/>
          <w:sz w:val="20"/>
          <w:szCs w:val="20"/>
        </w:rPr>
        <w:t>конкурсне документације.</w:t>
      </w:r>
    </w:p>
    <w:p w:rsidR="007D611A" w:rsidRDefault="007D611A" w:rsidP="007D611A">
      <w:pPr>
        <w:ind w:left="-142"/>
        <w:jc w:val="left"/>
        <w:rPr>
          <w:rFonts w:ascii="Tahoma" w:hAnsi="Tahoma" w:cs="Tahoma"/>
          <w:iCs/>
          <w:color w:val="FF0000"/>
          <w:sz w:val="20"/>
          <w:szCs w:val="20"/>
        </w:rPr>
      </w:pPr>
    </w:p>
    <w:p w:rsidR="007D611A" w:rsidRDefault="007D611A" w:rsidP="007D611A">
      <w:pPr>
        <w:ind w:left="-142"/>
        <w:jc w:val="left"/>
        <w:rPr>
          <w:rFonts w:ascii="Tahoma" w:hAnsi="Tahoma" w:cs="Tahoma"/>
          <w:iCs/>
          <w:sz w:val="20"/>
          <w:szCs w:val="20"/>
          <w:lang w:val="sr-Cyrl-RS"/>
        </w:rPr>
      </w:pPr>
    </w:p>
    <w:p w:rsidR="007D611A" w:rsidRDefault="007D611A" w:rsidP="007D611A">
      <w:pPr>
        <w:ind w:left="-142"/>
        <w:jc w:val="left"/>
        <w:rPr>
          <w:rFonts w:ascii="Tahoma" w:hAnsi="Tahoma" w:cs="Tahoma"/>
          <w:iCs/>
          <w:sz w:val="20"/>
          <w:szCs w:val="20"/>
          <w:lang w:val="sr-Cyrl-RS"/>
        </w:rPr>
      </w:pPr>
    </w:p>
    <w:p w:rsidR="007D611A" w:rsidRPr="00307DAF" w:rsidRDefault="007D611A" w:rsidP="007D611A">
      <w:pPr>
        <w:ind w:left="-142"/>
        <w:jc w:val="left"/>
        <w:rPr>
          <w:rFonts w:ascii="Tahoma" w:hAnsi="Tahoma" w:cs="Tahoma"/>
          <w:iCs/>
          <w:sz w:val="20"/>
          <w:szCs w:val="20"/>
          <w:lang w:val="sr-Cyrl-RS"/>
        </w:rPr>
      </w:pPr>
    </w:p>
    <w:p w:rsidR="007D611A" w:rsidRDefault="007D611A" w:rsidP="007D611A">
      <w:pPr>
        <w:tabs>
          <w:tab w:val="left" w:pos="1080"/>
        </w:tabs>
        <w:jc w:val="left"/>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7D611A" w:rsidRDefault="007D611A" w:rsidP="007D611A">
      <w:pPr>
        <w:tabs>
          <w:tab w:val="left" w:pos="1080"/>
        </w:tabs>
        <w:jc w:val="left"/>
        <w:rPr>
          <w:rFonts w:ascii="Tahoma" w:hAnsi="Tahoma" w:cs="Tahoma"/>
          <w:iCs/>
          <w:sz w:val="20"/>
          <w:szCs w:val="20"/>
          <w:lang w:val="sr-Cyrl-RS"/>
        </w:rPr>
      </w:pPr>
    </w:p>
    <w:p w:rsidR="007D611A" w:rsidRDefault="007D611A" w:rsidP="007D611A">
      <w:pPr>
        <w:jc w:val="left"/>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A659F3">
        <w:rPr>
          <w:rFonts w:ascii="Tahoma" w:hAnsi="Tahoma" w:cs="Tahoma"/>
          <w:iCs/>
          <w:sz w:val="20"/>
          <w:szCs w:val="20"/>
          <w:lang w:val="sr-Cyrl-RS"/>
        </w:rPr>
        <w:t xml:space="preserve"> 20 и 21</w:t>
      </w:r>
      <w:r>
        <w:rPr>
          <w:rFonts w:ascii="Tahoma" w:hAnsi="Tahoma" w:cs="Tahoma"/>
          <w:iCs/>
          <w:sz w:val="20"/>
          <w:szCs w:val="20"/>
          <w:lang w:val="sr-Cyrl-RS"/>
        </w:rPr>
        <w:t xml:space="preserve"> конкурсне документације.</w:t>
      </w:r>
    </w:p>
    <w:p w:rsidR="007D611A" w:rsidRDefault="007D611A" w:rsidP="007D611A">
      <w:pPr>
        <w:tabs>
          <w:tab w:val="left" w:pos="1080"/>
        </w:tabs>
        <w:jc w:val="left"/>
        <w:rPr>
          <w:rFonts w:ascii="Tahoma" w:hAnsi="Tahoma" w:cs="Tahoma"/>
          <w:b/>
          <w:iCs/>
          <w:sz w:val="20"/>
          <w:szCs w:val="20"/>
          <w:lang w:val="sr-Cyrl-RS"/>
        </w:rPr>
      </w:pPr>
    </w:p>
    <w:p w:rsidR="007D611A" w:rsidRDefault="007D611A" w:rsidP="007D611A">
      <w:pPr>
        <w:pStyle w:val="BodyText"/>
        <w:jc w:val="left"/>
        <w:rPr>
          <w:rFonts w:ascii="Tahoma" w:hAnsi="Tahoma" w:cs="Tahoma"/>
          <w:sz w:val="20"/>
          <w:szCs w:val="20"/>
          <w:lang w:val="en-US"/>
        </w:rPr>
      </w:pPr>
    </w:p>
    <w:p w:rsidR="007D611A" w:rsidRDefault="007D611A" w:rsidP="007D611A">
      <w:pPr>
        <w:jc w:val="left"/>
        <w:rPr>
          <w:rFonts w:ascii="Tahoma" w:hAnsi="Tahoma" w:cs="Tahoma"/>
          <w:iCs/>
          <w:sz w:val="20"/>
          <w:szCs w:val="20"/>
          <w:lang w:val="sr-Cyrl-CS"/>
        </w:rPr>
      </w:pPr>
    </w:p>
    <w:p w:rsidR="007D611A" w:rsidRDefault="007D611A" w:rsidP="007D611A">
      <w:pPr>
        <w:ind w:left="-142"/>
        <w:jc w:val="left"/>
        <w:rPr>
          <w:rFonts w:ascii="Tahoma" w:hAnsi="Tahoma" w:cs="Tahoma"/>
          <w:iCs/>
          <w:sz w:val="20"/>
          <w:szCs w:val="20"/>
          <w:lang w:val="sr-Cyrl-CS"/>
        </w:rPr>
      </w:pPr>
    </w:p>
    <w:p w:rsidR="007D611A" w:rsidRDefault="007D611A" w:rsidP="007D611A">
      <w:pPr>
        <w:ind w:left="-142"/>
        <w:jc w:val="left"/>
        <w:rPr>
          <w:rFonts w:ascii="Tahoma" w:hAnsi="Tahoma" w:cs="Tahoma"/>
          <w:iCs/>
          <w:sz w:val="20"/>
          <w:szCs w:val="20"/>
          <w:lang w:val="sr-Cyrl-CS"/>
        </w:rPr>
      </w:pPr>
    </w:p>
    <w:p w:rsidR="007D611A" w:rsidRDefault="007D611A" w:rsidP="007D611A">
      <w:pPr>
        <w:jc w:val="left"/>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7D611A" w:rsidRPr="004C1B41" w:rsidRDefault="007D611A" w:rsidP="007D611A">
      <w:pPr>
        <w:autoSpaceDE w:val="0"/>
        <w:autoSpaceDN w:val="0"/>
        <w:adjustRightInd w:val="0"/>
        <w:jc w:val="left"/>
        <w:rPr>
          <w:rFonts w:ascii="Tahoma" w:eastAsia="Calibri" w:hAnsi="Tahoma" w:cs="Tahoma"/>
          <w:b/>
          <w:sz w:val="20"/>
          <w:szCs w:val="20"/>
          <w:lang w:val="sr-Cyrl-RS"/>
        </w:rPr>
      </w:pPr>
    </w:p>
    <w:p w:rsidR="007D611A" w:rsidRPr="004C1B41" w:rsidRDefault="007D611A" w:rsidP="007D611A">
      <w:pPr>
        <w:spacing w:before="120" w:after="120"/>
        <w:jc w:val="left"/>
        <w:rPr>
          <w:rFonts w:ascii="Tahoma" w:eastAsia="Calibri" w:hAnsi="Tahoma" w:cs="Tahoma"/>
          <w:b/>
          <w:sz w:val="20"/>
          <w:szCs w:val="20"/>
          <w:lang w:val="sr-Cyrl-RS"/>
        </w:rPr>
      </w:pPr>
    </w:p>
    <w:p w:rsidR="007D611A" w:rsidRPr="004C1B41" w:rsidRDefault="007D611A" w:rsidP="007D611A">
      <w:pPr>
        <w:spacing w:before="120" w:after="120"/>
        <w:jc w:val="left"/>
        <w:rPr>
          <w:rFonts w:ascii="Tahoma" w:eastAsia="Calibri" w:hAnsi="Tahoma" w:cs="Tahoma"/>
          <w:b/>
          <w:sz w:val="20"/>
          <w:szCs w:val="20"/>
          <w:lang w:val="sr-Cyrl-RS"/>
        </w:rPr>
      </w:pPr>
    </w:p>
    <w:p w:rsidR="007D611A" w:rsidRPr="004C1B41" w:rsidRDefault="007D611A" w:rsidP="007D611A">
      <w:pPr>
        <w:spacing w:before="120" w:after="120"/>
        <w:jc w:val="left"/>
        <w:rPr>
          <w:rFonts w:ascii="Tahoma" w:eastAsia="Calibri" w:hAnsi="Tahoma" w:cs="Tahoma"/>
          <w:b/>
          <w:sz w:val="20"/>
          <w:szCs w:val="20"/>
          <w:lang w:val="sr-Cyrl-RS"/>
        </w:rPr>
      </w:pPr>
    </w:p>
    <w:p w:rsidR="007D611A" w:rsidRDefault="007D611A" w:rsidP="007D611A">
      <w:pPr>
        <w:tabs>
          <w:tab w:val="clear" w:pos="1440"/>
        </w:tabs>
        <w:suppressAutoHyphens w:val="0"/>
        <w:jc w:val="left"/>
        <w:rPr>
          <w:rFonts w:ascii="Tahoma" w:eastAsia="Calibri" w:hAnsi="Tahoma" w:cs="Tahoma"/>
          <w:b/>
          <w:sz w:val="20"/>
          <w:szCs w:val="20"/>
          <w:lang w:val="sr-Cyrl-RS"/>
        </w:rPr>
      </w:pPr>
      <w:r>
        <w:rPr>
          <w:rFonts w:ascii="Tahoma" w:eastAsia="Calibri" w:hAnsi="Tahoma" w:cs="Tahoma"/>
          <w:b/>
          <w:sz w:val="20"/>
          <w:szCs w:val="20"/>
          <w:lang w:val="sr-Cyrl-RS"/>
        </w:rPr>
        <w:br w:type="page"/>
      </w:r>
    </w:p>
    <w:bookmarkEnd w:id="28"/>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3218A2" w:rsidRDefault="003218A2" w:rsidP="003218A2">
      <w:pPr>
        <w:autoSpaceDE w:val="0"/>
        <w:autoSpaceDN w:val="0"/>
        <w:adjustRightInd w:val="0"/>
        <w:jc w:val="center"/>
        <w:rPr>
          <w:rFonts w:ascii="Tahoma" w:hAnsi="Tahoma" w:cs="Tahoma"/>
          <w:b/>
          <w:sz w:val="20"/>
          <w:szCs w:val="20"/>
          <w:lang w:val="sr-Cyrl-RS"/>
        </w:rPr>
      </w:pPr>
    </w:p>
    <w:p w:rsidR="007D611A" w:rsidRPr="004C1B41" w:rsidRDefault="007D611A" w:rsidP="003218A2">
      <w:pPr>
        <w:autoSpaceDE w:val="0"/>
        <w:autoSpaceDN w:val="0"/>
        <w:adjustRightInd w:val="0"/>
        <w:jc w:val="center"/>
        <w:rPr>
          <w:rFonts w:ascii="Tahoma" w:hAnsi="Tahoma" w:cs="Tahoma"/>
          <w:b/>
          <w:sz w:val="20"/>
          <w:szCs w:val="20"/>
          <w:lang w:val="sr-Cyrl-RS"/>
        </w:rPr>
      </w:pPr>
      <w:r w:rsidRPr="004C1B41">
        <w:rPr>
          <w:rFonts w:ascii="Tahoma" w:hAnsi="Tahoma" w:cs="Tahoma"/>
          <w:b/>
          <w:sz w:val="20"/>
          <w:szCs w:val="20"/>
          <w:lang w:val="sr-Cyrl-RS"/>
        </w:rPr>
        <w:t>ДЕО 2</w:t>
      </w:r>
    </w:p>
    <w:p w:rsidR="007D611A" w:rsidRPr="004C1B41" w:rsidRDefault="007D611A" w:rsidP="007D611A">
      <w:pPr>
        <w:autoSpaceDE w:val="0"/>
        <w:autoSpaceDN w:val="0"/>
        <w:adjustRightInd w:val="0"/>
        <w:jc w:val="left"/>
        <w:rPr>
          <w:rFonts w:ascii="Tahoma" w:hAnsi="Tahoma" w:cs="Tahoma"/>
          <w:sz w:val="20"/>
          <w:szCs w:val="20"/>
          <w:lang w:val="sr-Cyrl-RS"/>
        </w:rPr>
      </w:pPr>
    </w:p>
    <w:p w:rsidR="007D611A" w:rsidRPr="004C1B41" w:rsidRDefault="007D611A" w:rsidP="007D611A">
      <w:pPr>
        <w:autoSpaceDE w:val="0"/>
        <w:autoSpaceDN w:val="0"/>
        <w:adjustRightInd w:val="0"/>
        <w:jc w:val="left"/>
        <w:rPr>
          <w:rFonts w:ascii="Tahoma" w:hAnsi="Tahoma" w:cs="Tahoma"/>
          <w:sz w:val="20"/>
          <w:szCs w:val="20"/>
          <w:lang w:val="sr-Cyrl-RS"/>
        </w:rPr>
      </w:pP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Образац понуде, спецификација добара и остали обрасци предвиђени конкурсном докуметацијом. </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Документа се слажу се по следећем редоследу:</w:t>
      </w:r>
    </w:p>
    <w:p w:rsidR="007D611A" w:rsidRPr="004C1B41" w:rsidRDefault="007D611A" w:rsidP="007D611A">
      <w:pPr>
        <w:pStyle w:val="NoSpacing"/>
        <w:rPr>
          <w:rFonts w:ascii="Tahoma" w:hAnsi="Tahoma" w:cs="Tahoma"/>
          <w:color w:val="000000"/>
          <w:sz w:val="20"/>
          <w:szCs w:val="20"/>
          <w:lang w:val="sr-Cyrl-RS"/>
        </w:rPr>
      </w:pPr>
    </w:p>
    <w:p w:rsidR="007D611A" w:rsidRPr="004C1B41" w:rsidRDefault="007D611A" w:rsidP="007D611A">
      <w:pPr>
        <w:pStyle w:val="NoSpacing"/>
        <w:rPr>
          <w:rFonts w:ascii="Tahoma" w:hAnsi="Tahoma" w:cs="Tahoma"/>
          <w:color w:val="000000"/>
          <w:sz w:val="20"/>
          <w:szCs w:val="20"/>
          <w:lang w:val="sr-Cyrl-RS"/>
        </w:rPr>
      </w:pPr>
    </w:p>
    <w:p w:rsidR="007D611A" w:rsidRPr="004C1B41" w:rsidRDefault="007D611A" w:rsidP="007D611A">
      <w:pPr>
        <w:pStyle w:val="NoSpacing"/>
        <w:rPr>
          <w:rFonts w:ascii="Tahoma" w:hAnsi="Tahoma" w:cs="Tahoma"/>
          <w:color w:val="000000"/>
          <w:sz w:val="20"/>
          <w:szCs w:val="20"/>
          <w:lang w:val="sr-Cyrl-RS"/>
        </w:rPr>
      </w:pPr>
    </w:p>
    <w:p w:rsidR="007D611A" w:rsidRPr="004C1B41" w:rsidRDefault="007D611A" w:rsidP="007D611A">
      <w:pPr>
        <w:pStyle w:val="NoSpacing"/>
        <w:rPr>
          <w:rFonts w:ascii="Tahoma" w:hAnsi="Tahoma" w:cs="Tahoma"/>
          <w:color w:val="000000"/>
          <w:sz w:val="20"/>
          <w:szCs w:val="20"/>
          <w:lang w:val="sr-Cyrl-RS"/>
        </w:rPr>
      </w:pPr>
    </w:p>
    <w:p w:rsidR="007D611A" w:rsidRPr="004C1B41" w:rsidRDefault="007D611A" w:rsidP="007D611A">
      <w:pPr>
        <w:pStyle w:val="NoSpacing"/>
        <w:rPr>
          <w:rFonts w:ascii="Tahoma" w:hAnsi="Tahoma" w:cs="Tahoma"/>
          <w:color w:val="000000"/>
          <w:sz w:val="20"/>
          <w:szCs w:val="20"/>
          <w:lang w:val="sr-Cyrl-RS"/>
        </w:rPr>
      </w:pPr>
    </w:p>
    <w:p w:rsidR="007D611A" w:rsidRPr="004C1B41" w:rsidRDefault="007D611A" w:rsidP="007D611A">
      <w:pPr>
        <w:pStyle w:val="NoSpacing"/>
        <w:rPr>
          <w:rFonts w:ascii="Tahoma" w:hAnsi="Tahoma" w:cs="Tahoma"/>
          <w:color w:val="000000"/>
          <w:sz w:val="20"/>
          <w:szCs w:val="20"/>
          <w:lang w:val="sr-Cyrl-RS"/>
        </w:rPr>
      </w:pPr>
    </w:p>
    <w:p w:rsidR="007D611A" w:rsidRPr="004C1B41" w:rsidRDefault="007D611A" w:rsidP="007D611A">
      <w:pPr>
        <w:tabs>
          <w:tab w:val="clear" w:pos="1440"/>
          <w:tab w:val="left" w:pos="2835"/>
        </w:tabs>
        <w:jc w:val="left"/>
        <w:rPr>
          <w:rFonts w:ascii="Tahoma" w:hAnsi="Tahoma" w:cs="Tahoma"/>
          <w:sz w:val="20"/>
          <w:szCs w:val="20"/>
          <w:lang w:val="sr-Cyrl-RS"/>
        </w:rPr>
      </w:pPr>
      <w:r w:rsidRPr="004C1B41">
        <w:rPr>
          <w:rFonts w:ascii="Tahoma" w:hAnsi="Tahoma" w:cs="Tahoma"/>
          <w:sz w:val="20"/>
          <w:szCs w:val="20"/>
          <w:lang w:val="sr-Cyrl-RS"/>
        </w:rPr>
        <w:tab/>
        <w:t xml:space="preserve">Образац понуде </w:t>
      </w:r>
    </w:p>
    <w:p w:rsidR="007D611A" w:rsidRPr="004C1B41" w:rsidRDefault="007D611A" w:rsidP="007D611A">
      <w:pPr>
        <w:numPr>
          <w:ilvl w:val="0"/>
          <w:numId w:val="5"/>
        </w:numPr>
        <w:tabs>
          <w:tab w:val="clear" w:pos="1440"/>
          <w:tab w:val="left" w:pos="2835"/>
        </w:tabs>
        <w:autoSpaceDE w:val="0"/>
        <w:autoSpaceDN w:val="0"/>
        <w:adjustRightInd w:val="0"/>
        <w:jc w:val="left"/>
        <w:rPr>
          <w:rFonts w:ascii="Tahoma" w:hAnsi="Tahoma" w:cs="Tahoma"/>
          <w:sz w:val="20"/>
          <w:szCs w:val="20"/>
          <w:lang w:val="sr-Cyrl-RS"/>
        </w:rPr>
      </w:pPr>
      <w:r w:rsidRPr="004C1B41">
        <w:rPr>
          <w:rFonts w:ascii="Tahoma" w:hAnsi="Tahoma" w:cs="Tahoma"/>
          <w:sz w:val="20"/>
          <w:szCs w:val="20"/>
          <w:lang w:val="sr-Cyrl-RS"/>
        </w:rPr>
        <w:t xml:space="preserve">Спецификација добара </w:t>
      </w:r>
    </w:p>
    <w:p w:rsidR="007D611A" w:rsidRPr="004C1B41" w:rsidRDefault="007D611A" w:rsidP="007D611A">
      <w:pPr>
        <w:numPr>
          <w:ilvl w:val="0"/>
          <w:numId w:val="5"/>
        </w:numPr>
        <w:tabs>
          <w:tab w:val="clear" w:pos="1440"/>
          <w:tab w:val="left" w:pos="2835"/>
        </w:tabs>
        <w:jc w:val="left"/>
        <w:outlineLvl w:val="0"/>
        <w:rPr>
          <w:rFonts w:ascii="Tahoma" w:hAnsi="Tahoma" w:cs="Tahoma"/>
          <w:sz w:val="20"/>
          <w:szCs w:val="20"/>
          <w:lang w:val="sr-Cyrl-RS"/>
        </w:rPr>
      </w:pPr>
      <w:bookmarkStart w:id="29" w:name="_Toc410026682"/>
      <w:bookmarkStart w:id="30" w:name="_Toc424299618"/>
      <w:r w:rsidRPr="004C1B41">
        <w:rPr>
          <w:rFonts w:ascii="Tahoma" w:hAnsi="Tahoma" w:cs="Tahoma"/>
          <w:sz w:val="20"/>
          <w:szCs w:val="20"/>
          <w:lang w:val="sr-Cyrl-RS"/>
        </w:rPr>
        <w:t>Образац трошкова припреме понуде</w:t>
      </w:r>
      <w:bookmarkEnd w:id="29"/>
      <w:bookmarkEnd w:id="30"/>
    </w:p>
    <w:p w:rsidR="007D611A" w:rsidRPr="004C1B41" w:rsidRDefault="007D611A" w:rsidP="007D611A">
      <w:pPr>
        <w:tabs>
          <w:tab w:val="clear" w:pos="1440"/>
          <w:tab w:val="left" w:pos="2835"/>
        </w:tabs>
        <w:jc w:val="left"/>
        <w:rPr>
          <w:rFonts w:ascii="Tahoma" w:hAnsi="Tahoma" w:cs="Tahoma"/>
          <w:sz w:val="20"/>
          <w:szCs w:val="20"/>
          <w:lang w:val="sr-Cyrl-RS"/>
        </w:rPr>
      </w:pPr>
      <w:r w:rsidRPr="004C1B41">
        <w:rPr>
          <w:rFonts w:ascii="Tahoma" w:hAnsi="Tahoma" w:cs="Tahoma"/>
          <w:sz w:val="20"/>
          <w:szCs w:val="20"/>
          <w:lang w:val="sr-Cyrl-RS"/>
        </w:rPr>
        <w:tab/>
        <w:t>Модел уговора</w:t>
      </w:r>
    </w:p>
    <w:p w:rsidR="007D611A" w:rsidRPr="004C1B41" w:rsidRDefault="007D611A" w:rsidP="007D611A">
      <w:pPr>
        <w:tabs>
          <w:tab w:val="clear" w:pos="1440"/>
          <w:tab w:val="left" w:pos="2835"/>
        </w:tabs>
        <w:jc w:val="left"/>
        <w:rPr>
          <w:rFonts w:ascii="Tahoma" w:hAnsi="Tahoma" w:cs="Tahoma"/>
          <w:color w:val="000000"/>
          <w:sz w:val="20"/>
          <w:szCs w:val="20"/>
          <w:lang w:val="sr-Cyrl-RS"/>
        </w:rPr>
      </w:pPr>
    </w:p>
    <w:p w:rsidR="007D611A" w:rsidRDefault="007D611A" w:rsidP="007D611A">
      <w:pPr>
        <w:tabs>
          <w:tab w:val="clear" w:pos="1440"/>
        </w:tabs>
        <w:suppressAutoHyphens w:val="0"/>
        <w:jc w:val="left"/>
        <w:rPr>
          <w:b/>
          <w:u w:val="single"/>
        </w:rPr>
      </w:pPr>
      <w:r>
        <w:rPr>
          <w:b/>
          <w:u w:val="single"/>
        </w:rPr>
        <w:br w:type="page"/>
      </w:r>
    </w:p>
    <w:p w:rsidR="007D611A" w:rsidRPr="004C1B41" w:rsidRDefault="007D611A" w:rsidP="007D611A">
      <w:pPr>
        <w:pStyle w:val="Heading3"/>
        <w:jc w:val="left"/>
        <w:rPr>
          <w:rFonts w:ascii="Tahoma" w:hAnsi="Tahoma" w:cs="Tahoma"/>
          <w:sz w:val="20"/>
          <w:szCs w:val="20"/>
          <w:lang w:val="sr-Cyrl-RS"/>
        </w:rPr>
      </w:pPr>
      <w:r w:rsidRPr="004C1B41">
        <w:rPr>
          <w:rFonts w:ascii="Times New Roman" w:hAnsi="Times New Roman"/>
          <w:sz w:val="20"/>
          <w:szCs w:val="20"/>
          <w:lang w:val="sr-Cyrl-RS"/>
        </w:rPr>
        <w:lastRenderedPageBreak/>
        <w:tab/>
      </w:r>
      <w:r w:rsidRPr="004C1B41">
        <w:rPr>
          <w:rFonts w:ascii="Times New Roman" w:hAnsi="Times New Roman"/>
          <w:sz w:val="20"/>
          <w:szCs w:val="20"/>
          <w:lang w:val="sr-Cyrl-RS"/>
        </w:rPr>
        <w:tab/>
      </w:r>
      <w:r w:rsidRPr="004C1B41">
        <w:rPr>
          <w:rFonts w:ascii="Times New Roman" w:hAnsi="Times New Roman"/>
          <w:sz w:val="20"/>
          <w:szCs w:val="20"/>
          <w:lang w:val="sr-Cyrl-RS"/>
        </w:rPr>
        <w:tab/>
      </w:r>
      <w:r w:rsidRPr="004C1B41">
        <w:rPr>
          <w:rFonts w:ascii="Tahoma" w:hAnsi="Tahoma" w:cs="Tahoma"/>
          <w:sz w:val="20"/>
          <w:szCs w:val="20"/>
          <w:lang w:val="sr-Cyrl-RS"/>
        </w:rPr>
        <w:t>ОБРАЗАЦ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7D611A" w:rsidRPr="004C1B41" w:rsidTr="00F514FD">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7D611A" w:rsidRPr="004C1B41" w:rsidRDefault="007D611A" w:rsidP="007D611A">
            <w:pPr>
              <w:jc w:val="left"/>
              <w:outlineLvl w:val="0"/>
              <w:rPr>
                <w:rFonts w:ascii="Tahoma" w:hAnsi="Tahoma" w:cs="Tahoma"/>
                <w:b/>
                <w:sz w:val="20"/>
                <w:szCs w:val="20"/>
                <w:lang w:val="sr-Cyrl-RS"/>
              </w:rPr>
            </w:pPr>
            <w:bookmarkStart w:id="31" w:name="_Toc410026684"/>
            <w:bookmarkStart w:id="32" w:name="_Toc424299620"/>
            <w:r w:rsidRPr="004C1B41">
              <w:rPr>
                <w:rFonts w:ascii="Tahoma" w:hAnsi="Tahoma" w:cs="Tahoma"/>
                <w:b/>
                <w:sz w:val="20"/>
                <w:szCs w:val="20"/>
                <w:lang w:val="sr-Cyrl-RS"/>
              </w:rPr>
              <w:t>ПОНУДА број:</w:t>
            </w:r>
            <w:bookmarkEnd w:id="31"/>
            <w:bookmarkEnd w:id="32"/>
          </w:p>
        </w:tc>
      </w:tr>
      <w:tr w:rsidR="007D611A" w:rsidRPr="004C1B41" w:rsidTr="00F514FD">
        <w:trPr>
          <w:trHeight w:val="465"/>
        </w:trPr>
        <w:tc>
          <w:tcPr>
            <w:tcW w:w="468" w:type="dxa"/>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1</w:t>
            </w:r>
          </w:p>
        </w:tc>
        <w:tc>
          <w:tcPr>
            <w:tcW w:w="580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Деловодни број и датум понуде:</w:t>
            </w:r>
          </w:p>
        </w:tc>
        <w:tc>
          <w:tcPr>
            <w:tcW w:w="3685" w:type="dxa"/>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401"/>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2</w:t>
            </w:r>
          </w:p>
        </w:tc>
        <w:tc>
          <w:tcPr>
            <w:tcW w:w="5808" w:type="dxa"/>
            <w:gridSpan w:val="2"/>
            <w:shd w:val="clear" w:color="auto" w:fill="auto"/>
            <w:vAlign w:val="center"/>
          </w:tcPr>
          <w:p w:rsidR="007D611A" w:rsidRPr="004C1B41" w:rsidRDefault="007D611A" w:rsidP="007D611A">
            <w:pPr>
              <w:ind w:left="34" w:hanging="22"/>
              <w:jc w:val="left"/>
              <w:rPr>
                <w:rFonts w:ascii="Tahoma" w:hAnsi="Tahoma" w:cs="Tahoma"/>
                <w:sz w:val="20"/>
                <w:szCs w:val="20"/>
                <w:lang w:val="sr-Cyrl-RS"/>
              </w:rPr>
            </w:pPr>
            <w:r w:rsidRPr="004C1B41">
              <w:rPr>
                <w:rFonts w:ascii="Tahoma" w:hAnsi="Tahoma" w:cs="Tahoma"/>
                <w:sz w:val="20"/>
                <w:szCs w:val="20"/>
                <w:lang w:val="sr-Cyrl-RS"/>
              </w:rPr>
              <w:t>Директор/потписник уговора</w:t>
            </w:r>
          </w:p>
        </w:tc>
        <w:tc>
          <w:tcPr>
            <w:tcW w:w="3685" w:type="dxa"/>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421"/>
        </w:trPr>
        <w:tc>
          <w:tcPr>
            <w:tcW w:w="468" w:type="dxa"/>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3</w:t>
            </w:r>
          </w:p>
        </w:tc>
        <w:tc>
          <w:tcPr>
            <w:tcW w:w="580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 xml:space="preserve">Укупна цена </w:t>
            </w:r>
            <w:r>
              <w:rPr>
                <w:rFonts w:ascii="Tahoma" w:hAnsi="Tahoma" w:cs="Tahoma"/>
                <w:sz w:val="20"/>
                <w:szCs w:val="20"/>
                <w:lang w:val="sr-Cyrl-RS"/>
              </w:rPr>
              <w:t>радова</w:t>
            </w:r>
            <w:r w:rsidRPr="004C1B41">
              <w:rPr>
                <w:rFonts w:ascii="Tahoma" w:hAnsi="Tahoma" w:cs="Tahoma"/>
                <w:sz w:val="20"/>
                <w:szCs w:val="20"/>
                <w:lang w:val="sr-Cyrl-RS"/>
              </w:rPr>
              <w:t xml:space="preserve"> без ПДВ-а</w:t>
            </w:r>
          </w:p>
        </w:tc>
        <w:tc>
          <w:tcPr>
            <w:tcW w:w="3685" w:type="dxa"/>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414"/>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4</w:t>
            </w:r>
          </w:p>
        </w:tc>
        <w:tc>
          <w:tcPr>
            <w:tcW w:w="5808" w:type="dxa"/>
            <w:gridSpan w:val="2"/>
            <w:shd w:val="clear" w:color="auto" w:fill="auto"/>
            <w:vAlign w:val="center"/>
          </w:tcPr>
          <w:p w:rsidR="007D611A" w:rsidRPr="004C1B41" w:rsidRDefault="007D611A" w:rsidP="007D611A">
            <w:pPr>
              <w:ind w:left="34" w:hanging="22"/>
              <w:jc w:val="left"/>
              <w:rPr>
                <w:rFonts w:ascii="Tahoma" w:hAnsi="Tahoma" w:cs="Tahoma"/>
                <w:sz w:val="20"/>
                <w:szCs w:val="20"/>
                <w:lang w:val="sr-Cyrl-RS"/>
              </w:rPr>
            </w:pPr>
            <w:r w:rsidRPr="004C1B41">
              <w:rPr>
                <w:rFonts w:ascii="Tahoma" w:hAnsi="Tahoma" w:cs="Tahoma"/>
                <w:sz w:val="20"/>
                <w:szCs w:val="20"/>
                <w:lang w:val="sr-Cyrl-RS"/>
              </w:rPr>
              <w:t>Износ ПДВ-а</w:t>
            </w:r>
          </w:p>
        </w:tc>
        <w:tc>
          <w:tcPr>
            <w:tcW w:w="3685" w:type="dxa"/>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97"/>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5</w:t>
            </w:r>
          </w:p>
        </w:tc>
        <w:tc>
          <w:tcPr>
            <w:tcW w:w="5808" w:type="dxa"/>
            <w:gridSpan w:val="2"/>
            <w:shd w:val="clear" w:color="auto" w:fill="auto"/>
            <w:vAlign w:val="center"/>
          </w:tcPr>
          <w:p w:rsidR="007D611A" w:rsidRPr="004C1B41" w:rsidRDefault="007D611A" w:rsidP="007D611A">
            <w:pPr>
              <w:ind w:left="34" w:hanging="22"/>
              <w:jc w:val="left"/>
              <w:rPr>
                <w:rFonts w:ascii="Tahoma" w:hAnsi="Tahoma" w:cs="Tahoma"/>
                <w:sz w:val="20"/>
                <w:szCs w:val="20"/>
                <w:lang w:val="sr-Cyrl-RS"/>
              </w:rPr>
            </w:pPr>
            <w:r w:rsidRPr="004C1B41">
              <w:rPr>
                <w:rFonts w:ascii="Tahoma" w:hAnsi="Tahoma" w:cs="Tahoma"/>
                <w:sz w:val="20"/>
                <w:szCs w:val="20"/>
                <w:lang w:val="sr-Cyrl-RS"/>
              </w:rPr>
              <w:t xml:space="preserve">Укупна цена </w:t>
            </w:r>
            <w:r>
              <w:rPr>
                <w:rFonts w:ascii="Tahoma" w:hAnsi="Tahoma" w:cs="Tahoma"/>
                <w:sz w:val="20"/>
                <w:szCs w:val="20"/>
                <w:lang w:val="sr-Cyrl-RS"/>
              </w:rPr>
              <w:t xml:space="preserve">радова </w:t>
            </w:r>
            <w:r w:rsidRPr="004C1B41">
              <w:rPr>
                <w:rFonts w:ascii="Tahoma" w:hAnsi="Tahoma" w:cs="Tahoma"/>
                <w:sz w:val="20"/>
                <w:szCs w:val="20"/>
                <w:lang w:val="sr-Cyrl-RS"/>
              </w:rPr>
              <w:t>са ПДВ-ом</w:t>
            </w:r>
          </w:p>
        </w:tc>
        <w:tc>
          <w:tcPr>
            <w:tcW w:w="3685" w:type="dxa"/>
            <w:tcBorders>
              <w:right w:val="single" w:sz="4" w:space="0" w:color="auto"/>
            </w:tcBorders>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97"/>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6</w:t>
            </w:r>
          </w:p>
        </w:tc>
        <w:tc>
          <w:tcPr>
            <w:tcW w:w="5808" w:type="dxa"/>
            <w:gridSpan w:val="2"/>
            <w:shd w:val="clear" w:color="auto" w:fill="auto"/>
            <w:vAlign w:val="center"/>
          </w:tcPr>
          <w:p w:rsidR="007D611A" w:rsidRDefault="007D611A" w:rsidP="007D611A">
            <w:pPr>
              <w:autoSpaceDE w:val="0"/>
              <w:autoSpaceDN w:val="0"/>
              <w:adjustRightInd w:val="0"/>
              <w:jc w:val="left"/>
              <w:rPr>
                <w:rFonts w:ascii="Tahoma" w:eastAsia="Calibri" w:hAnsi="Tahoma" w:cs="Tahoma"/>
                <w:bCs/>
                <w:color w:val="000000"/>
                <w:sz w:val="20"/>
                <w:szCs w:val="20"/>
                <w:lang w:val="sr-Cyrl-CS"/>
              </w:rPr>
            </w:pPr>
            <w:r>
              <w:rPr>
                <w:rFonts w:ascii="Tahoma" w:hAnsi="Tahoma" w:cs="Tahoma"/>
                <w:sz w:val="20"/>
                <w:szCs w:val="20"/>
                <w:lang w:val="sr-Cyrl-RS"/>
              </w:rPr>
              <w:t>Рок важења понуде (не може бити краћи од 30 дана)</w:t>
            </w:r>
          </w:p>
        </w:tc>
        <w:tc>
          <w:tcPr>
            <w:tcW w:w="3685" w:type="dxa"/>
            <w:tcBorders>
              <w:right w:val="single" w:sz="4" w:space="0" w:color="auto"/>
            </w:tcBorders>
            <w:shd w:val="clear" w:color="auto" w:fill="auto"/>
            <w:vAlign w:val="center"/>
          </w:tcPr>
          <w:p w:rsidR="007D611A" w:rsidRDefault="007D611A" w:rsidP="007D611A">
            <w:pPr>
              <w:autoSpaceDE w:val="0"/>
              <w:autoSpaceDN w:val="0"/>
              <w:adjustRightInd w:val="0"/>
              <w:jc w:val="left"/>
              <w:rPr>
                <w:rFonts w:ascii="Tahoma" w:hAnsi="Tahoma" w:cs="Tahoma"/>
                <w:sz w:val="20"/>
                <w:szCs w:val="20"/>
                <w:lang w:val="sr-Cyrl-RS"/>
              </w:rPr>
            </w:pPr>
          </w:p>
        </w:tc>
      </w:tr>
      <w:tr w:rsidR="007D611A" w:rsidRPr="004C1B41" w:rsidTr="00F514FD">
        <w:trPr>
          <w:trHeight w:val="397"/>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7</w:t>
            </w:r>
          </w:p>
        </w:tc>
        <w:tc>
          <w:tcPr>
            <w:tcW w:w="5808" w:type="dxa"/>
            <w:gridSpan w:val="2"/>
            <w:shd w:val="clear" w:color="auto" w:fill="auto"/>
            <w:vAlign w:val="center"/>
          </w:tcPr>
          <w:p w:rsidR="007D611A" w:rsidRDefault="007D611A" w:rsidP="007D611A">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Начин и рок плаћања </w:t>
            </w:r>
          </w:p>
        </w:tc>
        <w:tc>
          <w:tcPr>
            <w:tcW w:w="3685" w:type="dxa"/>
            <w:tcBorders>
              <w:right w:val="single" w:sz="4" w:space="0" w:color="auto"/>
            </w:tcBorders>
            <w:shd w:val="clear" w:color="auto" w:fill="auto"/>
            <w:vAlign w:val="center"/>
          </w:tcPr>
          <w:p w:rsidR="007D611A" w:rsidRDefault="007D611A" w:rsidP="0049706E">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Авансно (100%), у року до 30 дана од дана достављања предрачуна и банкарске гаранције за повраћај авансног плаћања са роком важности </w:t>
            </w:r>
            <w:r w:rsidR="0049706E">
              <w:rPr>
                <w:rFonts w:ascii="Tahoma" w:hAnsi="Tahoma" w:cs="Tahoma"/>
                <w:sz w:val="20"/>
                <w:szCs w:val="20"/>
                <w:lang w:val="sr-Cyrl-RS"/>
              </w:rPr>
              <w:t xml:space="preserve"> 90</w:t>
            </w:r>
            <w:r>
              <w:rPr>
                <w:rFonts w:ascii="Tahoma" w:hAnsi="Tahoma" w:cs="Tahoma"/>
                <w:sz w:val="20"/>
                <w:szCs w:val="20"/>
                <w:lang w:val="sr-Cyrl-RS"/>
              </w:rPr>
              <w:t xml:space="preserve">  дана дуже од дана закључења уговора</w:t>
            </w:r>
          </w:p>
        </w:tc>
      </w:tr>
      <w:tr w:rsidR="007D611A" w:rsidRPr="004C1B41" w:rsidTr="00F514FD">
        <w:trPr>
          <w:trHeight w:val="397"/>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Pr>
                <w:rFonts w:ascii="Tahoma" w:hAnsi="Tahoma" w:cs="Tahoma"/>
                <w:sz w:val="20"/>
                <w:szCs w:val="20"/>
                <w:lang w:val="sr-Cyrl-RS"/>
              </w:rPr>
              <w:t>8.</w:t>
            </w:r>
          </w:p>
        </w:tc>
        <w:tc>
          <w:tcPr>
            <w:tcW w:w="5808" w:type="dxa"/>
            <w:gridSpan w:val="2"/>
            <w:shd w:val="clear" w:color="auto" w:fill="auto"/>
          </w:tcPr>
          <w:p w:rsidR="007D611A" w:rsidRDefault="007D611A" w:rsidP="0049706E">
            <w:pPr>
              <w:jc w:val="left"/>
            </w:pPr>
            <w:r w:rsidRPr="00777539">
              <w:rPr>
                <w:rFonts w:ascii="Tahoma" w:hAnsi="Tahoma" w:cs="Tahoma"/>
                <w:sz w:val="20"/>
                <w:szCs w:val="20"/>
                <w:lang w:val="ru-RU"/>
              </w:rPr>
              <w:t xml:space="preserve">Рок завршетка радова (не дуже од </w:t>
            </w:r>
            <w:r w:rsidR="00FB72A9">
              <w:rPr>
                <w:rFonts w:ascii="Tahoma" w:hAnsi="Tahoma" w:cs="Tahoma"/>
                <w:sz w:val="20"/>
                <w:szCs w:val="20"/>
                <w:lang w:val="ru-RU"/>
              </w:rPr>
              <w:t>3</w:t>
            </w:r>
            <w:r w:rsidR="0049706E">
              <w:rPr>
                <w:rFonts w:ascii="Tahoma" w:hAnsi="Tahoma" w:cs="Tahoma"/>
                <w:sz w:val="20"/>
                <w:szCs w:val="20"/>
                <w:lang w:val="ru-RU"/>
              </w:rPr>
              <w:t>0</w:t>
            </w:r>
            <w:r w:rsidRPr="00777539">
              <w:rPr>
                <w:rFonts w:ascii="Tahoma" w:hAnsi="Tahoma" w:cs="Tahoma"/>
                <w:sz w:val="20"/>
                <w:szCs w:val="20"/>
                <w:lang w:val="ru-RU"/>
              </w:rPr>
              <w:t xml:space="preserve"> календарских дана од дана </w:t>
            </w:r>
            <w:r w:rsidR="0049706E">
              <w:rPr>
                <w:rFonts w:ascii="Tahoma" w:hAnsi="Tahoma" w:cs="Tahoma"/>
                <w:sz w:val="20"/>
                <w:szCs w:val="20"/>
                <w:lang w:val="ru-RU"/>
              </w:rPr>
              <w:t>увођења у посао</w:t>
            </w:r>
            <w:r w:rsidRPr="00777539">
              <w:rPr>
                <w:rFonts w:ascii="Tahoma" w:hAnsi="Tahoma" w:cs="Tahoma"/>
                <w:sz w:val="20"/>
                <w:szCs w:val="20"/>
                <w:lang w:val="ru-RU"/>
              </w:rPr>
              <w:t>)</w:t>
            </w:r>
          </w:p>
        </w:tc>
        <w:tc>
          <w:tcPr>
            <w:tcW w:w="3685" w:type="dxa"/>
            <w:tcBorders>
              <w:right w:val="single" w:sz="4" w:space="0" w:color="auto"/>
            </w:tcBorders>
            <w:shd w:val="clear" w:color="auto" w:fill="auto"/>
          </w:tcPr>
          <w:p w:rsidR="007D611A" w:rsidRDefault="007D611A" w:rsidP="0049706E">
            <w:pPr>
              <w:jc w:val="left"/>
            </w:pPr>
            <w:r w:rsidRPr="00777539">
              <w:rPr>
                <w:rFonts w:ascii="Tahoma" w:hAnsi="Tahoma" w:cs="Tahoma"/>
                <w:sz w:val="20"/>
                <w:szCs w:val="20"/>
                <w:lang w:val="ru-RU"/>
              </w:rPr>
              <w:t xml:space="preserve">Рок завршетка </w:t>
            </w:r>
            <w:r w:rsidR="00FB72A9">
              <w:rPr>
                <w:rFonts w:ascii="Tahoma" w:hAnsi="Tahoma" w:cs="Tahoma"/>
                <w:sz w:val="20"/>
                <w:szCs w:val="20"/>
                <w:lang w:val="ru-RU"/>
              </w:rPr>
              <w:t>радова (не дуже од 3</w:t>
            </w:r>
            <w:r w:rsidR="0049706E">
              <w:rPr>
                <w:rFonts w:ascii="Tahoma" w:hAnsi="Tahoma" w:cs="Tahoma"/>
                <w:sz w:val="20"/>
                <w:szCs w:val="20"/>
                <w:lang w:val="ru-RU"/>
              </w:rPr>
              <w:t>0</w:t>
            </w:r>
            <w:r w:rsidRPr="00777539">
              <w:rPr>
                <w:rFonts w:ascii="Tahoma" w:hAnsi="Tahoma" w:cs="Tahoma"/>
                <w:sz w:val="20"/>
                <w:szCs w:val="20"/>
                <w:lang w:val="ru-RU"/>
              </w:rPr>
              <w:t xml:space="preserve"> календарских дана од дана </w:t>
            </w:r>
            <w:r w:rsidR="0049706E">
              <w:rPr>
                <w:rFonts w:ascii="Tahoma" w:hAnsi="Tahoma" w:cs="Tahoma"/>
                <w:sz w:val="20"/>
                <w:szCs w:val="20"/>
                <w:lang w:val="ru-RU"/>
              </w:rPr>
              <w:t>увођења у посао</w:t>
            </w:r>
            <w:r w:rsidRPr="00777539">
              <w:rPr>
                <w:rFonts w:ascii="Tahoma" w:hAnsi="Tahoma" w:cs="Tahoma"/>
                <w:sz w:val="20"/>
                <w:szCs w:val="20"/>
                <w:lang w:val="ru-RU"/>
              </w:rPr>
              <w:t>)</w:t>
            </w:r>
          </w:p>
        </w:tc>
      </w:tr>
      <w:tr w:rsidR="007D611A" w:rsidRPr="004C1B41" w:rsidTr="00F514FD">
        <w:trPr>
          <w:trHeight w:val="397"/>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Pr>
                <w:rFonts w:ascii="Tahoma" w:hAnsi="Tahoma" w:cs="Tahoma"/>
                <w:sz w:val="20"/>
                <w:szCs w:val="20"/>
                <w:lang w:val="sr-Cyrl-RS"/>
              </w:rPr>
              <w:t>9</w:t>
            </w:r>
          </w:p>
        </w:tc>
        <w:tc>
          <w:tcPr>
            <w:tcW w:w="5808" w:type="dxa"/>
            <w:gridSpan w:val="2"/>
            <w:shd w:val="clear" w:color="auto" w:fill="auto"/>
            <w:vAlign w:val="center"/>
          </w:tcPr>
          <w:p w:rsidR="007D611A" w:rsidRDefault="007D611A" w:rsidP="007D611A">
            <w:pPr>
              <w:ind w:left="34" w:hanging="22"/>
              <w:jc w:val="left"/>
              <w:rPr>
                <w:rFonts w:ascii="Tahoma" w:hAnsi="Tahoma" w:cs="Tahoma"/>
                <w:sz w:val="20"/>
                <w:szCs w:val="20"/>
                <w:lang w:val="ru-RU"/>
              </w:rPr>
            </w:pPr>
            <w:r>
              <w:rPr>
                <w:rFonts w:ascii="Tahoma" w:hAnsi="Tahoma" w:cs="Tahoma"/>
                <w:sz w:val="20"/>
                <w:szCs w:val="20"/>
                <w:lang w:val="ru-RU"/>
              </w:rPr>
              <w:t>Гарантни рок за изведене радове (најмање 24 месеца)</w:t>
            </w:r>
          </w:p>
        </w:tc>
        <w:tc>
          <w:tcPr>
            <w:tcW w:w="3685" w:type="dxa"/>
            <w:tcBorders>
              <w:right w:val="single" w:sz="4" w:space="0" w:color="auto"/>
            </w:tcBorders>
            <w:shd w:val="clear" w:color="auto" w:fill="auto"/>
            <w:vAlign w:val="center"/>
          </w:tcPr>
          <w:p w:rsidR="007D611A" w:rsidRDefault="007D611A" w:rsidP="007D611A">
            <w:pPr>
              <w:tabs>
                <w:tab w:val="left" w:pos="720"/>
              </w:tabs>
              <w:jc w:val="left"/>
              <w:rPr>
                <w:rFonts w:ascii="Tahoma" w:eastAsia="Calibri" w:hAnsi="Tahoma" w:cs="Tahoma"/>
                <w:color w:val="C00000"/>
                <w:sz w:val="20"/>
                <w:szCs w:val="20"/>
                <w:lang w:val="sr-Cyrl-CS"/>
              </w:rPr>
            </w:pPr>
          </w:p>
        </w:tc>
      </w:tr>
      <w:tr w:rsidR="007D611A" w:rsidRPr="004C1B41" w:rsidTr="00F514FD">
        <w:trPr>
          <w:trHeight w:val="363"/>
        </w:trPr>
        <w:tc>
          <w:tcPr>
            <w:tcW w:w="9961" w:type="dxa"/>
            <w:gridSpan w:val="4"/>
            <w:vAlign w:val="center"/>
          </w:tcPr>
          <w:p w:rsidR="007D611A" w:rsidRPr="004C1B41" w:rsidRDefault="007D611A" w:rsidP="007D611A">
            <w:pPr>
              <w:jc w:val="left"/>
              <w:rPr>
                <w:rFonts w:ascii="Tahoma" w:hAnsi="Tahoma" w:cs="Tahoma"/>
                <w:sz w:val="20"/>
                <w:szCs w:val="20"/>
                <w:lang w:val="sr-Cyrl-RS"/>
              </w:rPr>
            </w:pP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Понуда се подноси: (заокружити)</w:t>
            </w:r>
          </w:p>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1. Самостално;                       2. Са подизвођачем;                  3. Заједничка понуда</w:t>
            </w:r>
          </w:p>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9961" w:type="dxa"/>
            <w:gridSpan w:val="4"/>
            <w:vAlign w:val="center"/>
          </w:tcPr>
          <w:p w:rsidR="007D611A" w:rsidRPr="004C1B41" w:rsidRDefault="007D611A" w:rsidP="007D611A">
            <w:pPr>
              <w:jc w:val="left"/>
              <w:outlineLvl w:val="0"/>
              <w:rPr>
                <w:rFonts w:ascii="Tahoma" w:hAnsi="Tahoma" w:cs="Tahoma"/>
                <w:b/>
                <w:sz w:val="20"/>
                <w:szCs w:val="20"/>
                <w:lang w:val="sr-Cyrl-RS"/>
              </w:rPr>
            </w:pPr>
            <w:bookmarkStart w:id="33" w:name="_Toc410026685"/>
            <w:bookmarkStart w:id="34" w:name="_Toc424299621"/>
            <w:r w:rsidRPr="004C1B41">
              <w:rPr>
                <w:rFonts w:ascii="Tahoma" w:hAnsi="Tahoma" w:cs="Tahoma"/>
                <w:b/>
                <w:sz w:val="20"/>
                <w:szCs w:val="20"/>
                <w:lang w:val="sr-Cyrl-RS"/>
              </w:rPr>
              <w:t>ПОДАЦИ О ПОНУЂАЧУ</w:t>
            </w:r>
            <w:bookmarkEnd w:id="33"/>
            <w:bookmarkEnd w:id="34"/>
          </w:p>
        </w:tc>
      </w:tr>
      <w:tr w:rsidR="007D611A" w:rsidRPr="004C1B41" w:rsidTr="00F514FD">
        <w:trPr>
          <w:trHeight w:val="343"/>
        </w:trPr>
        <w:tc>
          <w:tcPr>
            <w:tcW w:w="468" w:type="dxa"/>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1</w:t>
            </w:r>
          </w:p>
        </w:tc>
        <w:tc>
          <w:tcPr>
            <w:tcW w:w="4535" w:type="dxa"/>
            <w:shd w:val="clear" w:color="auto" w:fill="auto"/>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Назив понуђача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2</w:t>
            </w:r>
          </w:p>
        </w:tc>
        <w:tc>
          <w:tcPr>
            <w:tcW w:w="4535" w:type="dxa"/>
            <w:shd w:val="clear" w:color="auto" w:fill="auto"/>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Адреса седишта понуђача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3</w:t>
            </w:r>
          </w:p>
        </w:tc>
        <w:tc>
          <w:tcPr>
            <w:tcW w:w="4535" w:type="dxa"/>
            <w:shd w:val="clear" w:color="auto" w:fill="auto"/>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Матични број понуђача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4</w:t>
            </w:r>
          </w:p>
        </w:tc>
        <w:tc>
          <w:tcPr>
            <w:tcW w:w="4535" w:type="dxa"/>
            <w:shd w:val="clear" w:color="auto" w:fill="auto"/>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ПИБ понуђача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5</w:t>
            </w:r>
          </w:p>
        </w:tc>
        <w:tc>
          <w:tcPr>
            <w:tcW w:w="4535" w:type="dxa"/>
            <w:shd w:val="clear" w:color="auto" w:fill="auto"/>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Пословна банка и број текућег рачуна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6</w:t>
            </w:r>
          </w:p>
        </w:tc>
        <w:tc>
          <w:tcPr>
            <w:tcW w:w="4535" w:type="dxa"/>
            <w:shd w:val="clear" w:color="auto" w:fill="auto"/>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Директор/потписник уговора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7</w:t>
            </w:r>
          </w:p>
        </w:tc>
        <w:tc>
          <w:tcPr>
            <w:tcW w:w="4535" w:type="dxa"/>
            <w:shd w:val="clear" w:color="auto" w:fill="auto"/>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Лице за контакт</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8</w:t>
            </w:r>
          </w:p>
        </w:tc>
        <w:tc>
          <w:tcPr>
            <w:tcW w:w="4535" w:type="dxa"/>
            <w:shd w:val="clear" w:color="auto" w:fill="auto"/>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Број телефона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9</w:t>
            </w:r>
          </w:p>
        </w:tc>
        <w:tc>
          <w:tcPr>
            <w:tcW w:w="4535" w:type="dxa"/>
            <w:shd w:val="clear" w:color="auto" w:fill="auto"/>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Број факса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r w:rsidR="007D611A" w:rsidRPr="004C1B41" w:rsidTr="00F514FD">
        <w:trPr>
          <w:trHeight w:val="343"/>
        </w:trPr>
        <w:tc>
          <w:tcPr>
            <w:tcW w:w="468" w:type="dxa"/>
            <w:vAlign w:val="center"/>
          </w:tcPr>
          <w:p w:rsidR="007D611A" w:rsidRPr="004C1B41" w:rsidRDefault="007D611A" w:rsidP="007D611A">
            <w:pPr>
              <w:ind w:left="252" w:hanging="240"/>
              <w:jc w:val="left"/>
              <w:rPr>
                <w:rFonts w:ascii="Tahoma" w:hAnsi="Tahoma" w:cs="Tahoma"/>
                <w:sz w:val="20"/>
                <w:szCs w:val="20"/>
                <w:lang w:val="sr-Cyrl-RS"/>
              </w:rPr>
            </w:pPr>
            <w:r w:rsidRPr="004C1B41">
              <w:rPr>
                <w:rFonts w:ascii="Tahoma" w:hAnsi="Tahoma" w:cs="Tahoma"/>
                <w:sz w:val="20"/>
                <w:szCs w:val="20"/>
                <w:lang w:val="sr-Cyrl-RS"/>
              </w:rPr>
              <w:t>10</w:t>
            </w:r>
          </w:p>
        </w:tc>
        <w:tc>
          <w:tcPr>
            <w:tcW w:w="4535" w:type="dxa"/>
            <w:shd w:val="clear" w:color="auto" w:fill="auto"/>
            <w:vAlign w:val="center"/>
          </w:tcPr>
          <w:p w:rsidR="007D611A" w:rsidRPr="004C1B41" w:rsidRDefault="007D611A" w:rsidP="007D611A">
            <w:pPr>
              <w:jc w:val="left"/>
              <w:rPr>
                <w:rFonts w:ascii="Tahoma" w:hAnsi="Tahoma" w:cs="Tahoma"/>
                <w:sz w:val="20"/>
                <w:szCs w:val="20"/>
                <w:lang w:val="sr-Cyrl-RS"/>
              </w:rPr>
            </w:pPr>
            <w:r w:rsidRPr="004C1B41">
              <w:rPr>
                <w:rFonts w:ascii="Tahoma" w:hAnsi="Tahoma" w:cs="Tahoma"/>
                <w:sz w:val="20"/>
                <w:szCs w:val="20"/>
                <w:lang w:val="sr-Cyrl-RS"/>
              </w:rPr>
              <w:t>Е-маил адреса</w:t>
            </w:r>
          </w:p>
        </w:tc>
        <w:tc>
          <w:tcPr>
            <w:tcW w:w="4958" w:type="dxa"/>
            <w:gridSpan w:val="2"/>
            <w:shd w:val="clear" w:color="auto" w:fill="auto"/>
            <w:vAlign w:val="center"/>
          </w:tcPr>
          <w:p w:rsidR="007D611A" w:rsidRPr="004C1B41" w:rsidRDefault="007D611A" w:rsidP="007D611A">
            <w:pPr>
              <w:jc w:val="left"/>
              <w:rPr>
                <w:rFonts w:ascii="Tahoma" w:hAnsi="Tahoma" w:cs="Tahoma"/>
                <w:sz w:val="20"/>
                <w:szCs w:val="20"/>
                <w:lang w:val="sr-Cyrl-RS"/>
              </w:rPr>
            </w:pPr>
          </w:p>
        </w:tc>
      </w:tr>
    </w:tbl>
    <w:p w:rsidR="007D611A" w:rsidRPr="004C1B41" w:rsidRDefault="007D611A" w:rsidP="007D611A">
      <w:pPr>
        <w:jc w:val="left"/>
        <w:rPr>
          <w:bCs/>
          <w:sz w:val="20"/>
          <w:szCs w:val="20"/>
          <w:lang w:val="sr-Cyrl-RS"/>
        </w:rPr>
      </w:pPr>
    </w:p>
    <w:p w:rsidR="007D611A" w:rsidRPr="004C1B41" w:rsidRDefault="007D611A" w:rsidP="007D611A">
      <w:pPr>
        <w:ind w:left="6372" w:firstLine="708"/>
        <w:jc w:val="left"/>
        <w:rPr>
          <w:rFonts w:ascii="Tahoma" w:hAnsi="Tahoma" w:cs="Tahoma"/>
          <w:bCs/>
          <w:sz w:val="20"/>
          <w:szCs w:val="20"/>
          <w:lang w:val="sr-Cyrl-RS"/>
        </w:rPr>
      </w:pPr>
      <w:r w:rsidRPr="004C1B41">
        <w:rPr>
          <w:rFonts w:ascii="Tahoma" w:hAnsi="Tahoma" w:cs="Tahoma"/>
          <w:bCs/>
          <w:sz w:val="20"/>
          <w:szCs w:val="20"/>
          <w:lang w:val="sr-Cyrl-RS"/>
        </w:rPr>
        <w:t>Понуђач</w:t>
      </w:r>
    </w:p>
    <w:p w:rsidR="007D611A" w:rsidRPr="004C1B41" w:rsidRDefault="007D611A" w:rsidP="007D611A">
      <w:pPr>
        <w:jc w:val="left"/>
        <w:rPr>
          <w:rFonts w:ascii="Tahoma" w:hAnsi="Tahoma" w:cs="Tahoma"/>
          <w:bCs/>
          <w:sz w:val="20"/>
          <w:szCs w:val="20"/>
          <w:lang w:val="sr-Cyrl-RS"/>
        </w:rPr>
      </w:pPr>
      <w:r w:rsidRPr="004C1B41">
        <w:rPr>
          <w:rFonts w:ascii="Tahoma" w:hAnsi="Tahoma" w:cs="Tahoma"/>
          <w:bCs/>
          <w:sz w:val="20"/>
          <w:szCs w:val="20"/>
          <w:lang w:val="sr-Cyrl-RS"/>
        </w:rPr>
        <w:t xml:space="preserve">      У _______________   дана _______________                                  _________________________</w:t>
      </w:r>
    </w:p>
    <w:p w:rsidR="007D611A" w:rsidRDefault="007D611A" w:rsidP="007D611A">
      <w:pPr>
        <w:tabs>
          <w:tab w:val="clear" w:pos="1440"/>
        </w:tabs>
        <w:jc w:val="left"/>
        <w:rPr>
          <w:b/>
          <w:u w:val="single"/>
        </w:rPr>
      </w:pPr>
    </w:p>
    <w:p w:rsidR="007D611A" w:rsidRDefault="007D611A" w:rsidP="007D611A">
      <w:pPr>
        <w:tabs>
          <w:tab w:val="clear" w:pos="1440"/>
        </w:tabs>
        <w:jc w:val="left"/>
        <w:rPr>
          <w:b/>
          <w:u w:val="single"/>
        </w:rPr>
      </w:pPr>
    </w:p>
    <w:p w:rsidR="007D611A" w:rsidRDefault="007D611A" w:rsidP="007D611A">
      <w:pPr>
        <w:tabs>
          <w:tab w:val="clear" w:pos="1440"/>
        </w:tabs>
        <w:jc w:val="left"/>
        <w:rPr>
          <w:b/>
          <w:u w:val="single"/>
        </w:rPr>
      </w:pPr>
    </w:p>
    <w:p w:rsidR="007D611A" w:rsidRDefault="007D611A" w:rsidP="007D611A">
      <w:pPr>
        <w:jc w:val="center"/>
        <w:rPr>
          <w:rFonts w:ascii="Tahoma" w:hAnsi="Tahoma" w:cs="Tahoma"/>
          <w:sz w:val="20"/>
          <w:szCs w:val="20"/>
          <w:lang w:val="sr-Cyrl-RS"/>
        </w:rPr>
      </w:pPr>
      <w:r w:rsidRPr="004C1B41">
        <w:rPr>
          <w:rFonts w:ascii="Tahoma" w:hAnsi="Tahoma" w:cs="Tahoma"/>
          <w:sz w:val="20"/>
          <w:szCs w:val="20"/>
          <w:lang w:val="sr-Cyrl-RS"/>
        </w:rPr>
        <w:t>М.П.</w:t>
      </w:r>
    </w:p>
    <w:p w:rsidR="007D611A" w:rsidRDefault="007D611A" w:rsidP="007D611A">
      <w:pPr>
        <w:rPr>
          <w:rFonts w:ascii="Tahoma" w:hAnsi="Tahoma" w:cs="Tahoma"/>
          <w:sz w:val="20"/>
          <w:szCs w:val="20"/>
          <w:lang w:val="sr-Cyrl-RS"/>
        </w:rPr>
      </w:pPr>
    </w:p>
    <w:p w:rsidR="007D611A" w:rsidRDefault="007D611A" w:rsidP="007D611A">
      <w:pPr>
        <w:rPr>
          <w:rFonts w:ascii="Tahoma" w:hAnsi="Tahoma" w:cs="Tahoma"/>
          <w:i/>
          <w:iCs/>
          <w:sz w:val="18"/>
          <w:szCs w:val="18"/>
        </w:rPr>
      </w:pPr>
      <w:r>
        <w:rPr>
          <w:rFonts w:ascii="Tahoma" w:hAnsi="Tahoma" w:cs="Tahoma"/>
          <w:b/>
          <w:bCs/>
          <w:i/>
          <w:iCs/>
          <w:sz w:val="18"/>
          <w:szCs w:val="18"/>
          <w:u w:val="single"/>
        </w:rPr>
        <w:t>Напомене:</w:t>
      </w:r>
    </w:p>
    <w:p w:rsidR="007D611A" w:rsidRDefault="007D611A" w:rsidP="007D611A">
      <w:pPr>
        <w:rPr>
          <w:rFonts w:ascii="Tahoma" w:hAnsi="Tahoma" w:cs="Tahoma"/>
          <w:i/>
          <w:iCs/>
          <w:sz w:val="18"/>
          <w:szCs w:val="18"/>
        </w:rPr>
      </w:pPr>
      <w:r>
        <w:rPr>
          <w:rFonts w:ascii="Tahoma" w:hAnsi="Tahoma" w:cs="Tahoma"/>
          <w:i/>
          <w:iCs/>
          <w:sz w:val="18"/>
          <w:szCs w:val="18"/>
        </w:rPr>
        <w:t xml:space="preserve">Образац понуде понуђач мора да попуни, овери печатом и потпише, чиме </w:t>
      </w:r>
      <w:r>
        <w:rPr>
          <w:rFonts w:ascii="Tahoma" w:hAnsi="Tahoma" w:cs="Tahoma"/>
          <w:i/>
          <w:iCs/>
          <w:sz w:val="18"/>
          <w:szCs w:val="18"/>
          <w:lang w:val="sr-Cyrl-CS"/>
        </w:rPr>
        <w:t>п</w:t>
      </w:r>
      <w:r>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D611A" w:rsidRPr="007D611A" w:rsidRDefault="007D611A" w:rsidP="007D611A">
      <w:pPr>
        <w:tabs>
          <w:tab w:val="clear" w:pos="1440"/>
        </w:tabs>
        <w:suppressAutoHyphens w:val="0"/>
        <w:jc w:val="left"/>
        <w:rPr>
          <w:rFonts w:ascii="Tahoma" w:hAnsi="Tahoma" w:cs="Tahoma"/>
          <w:iCs/>
          <w:sz w:val="18"/>
          <w:szCs w:val="18"/>
        </w:rPr>
      </w:pPr>
      <w:r>
        <w:rPr>
          <w:rFonts w:ascii="Tahoma" w:hAnsi="Tahoma" w:cs="Tahoma"/>
          <w:i/>
          <w:iCs/>
          <w:sz w:val="18"/>
          <w:szCs w:val="18"/>
        </w:rPr>
        <w:br w:type="page"/>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7D611A" w:rsidRPr="004C1B41" w:rsidTr="00F514FD">
        <w:trPr>
          <w:trHeight w:val="345"/>
        </w:trPr>
        <w:tc>
          <w:tcPr>
            <w:tcW w:w="9961" w:type="dxa"/>
            <w:gridSpan w:val="3"/>
            <w:vAlign w:val="center"/>
          </w:tcPr>
          <w:p w:rsidR="007D611A" w:rsidRPr="004C1B41" w:rsidRDefault="007D611A" w:rsidP="00F514FD">
            <w:pPr>
              <w:jc w:val="center"/>
              <w:outlineLvl w:val="0"/>
              <w:rPr>
                <w:rFonts w:ascii="Tahoma" w:hAnsi="Tahoma" w:cs="Tahoma"/>
                <w:b/>
                <w:sz w:val="20"/>
                <w:szCs w:val="20"/>
                <w:lang w:val="sr-Cyrl-RS"/>
              </w:rPr>
            </w:pPr>
            <w:bookmarkStart w:id="35" w:name="_Toc410026686"/>
            <w:bookmarkStart w:id="36" w:name="_Toc424299622"/>
            <w:r w:rsidRPr="004C1B41">
              <w:rPr>
                <w:rFonts w:ascii="Tahoma" w:hAnsi="Tahoma" w:cs="Tahoma"/>
                <w:b/>
                <w:sz w:val="20"/>
                <w:szCs w:val="20"/>
                <w:lang w:val="sr-Cyrl-RS"/>
              </w:rPr>
              <w:lastRenderedPageBreak/>
              <w:t>ПОДАЦИ О ПОДИЗВОЂАЧУ</w:t>
            </w:r>
            <w:bookmarkEnd w:id="35"/>
            <w:bookmarkEnd w:id="36"/>
          </w:p>
        </w:tc>
      </w:tr>
      <w:tr w:rsidR="007D611A" w:rsidRPr="004C1B41" w:rsidTr="00F514FD">
        <w:trPr>
          <w:trHeight w:val="345"/>
        </w:trPr>
        <w:tc>
          <w:tcPr>
            <w:tcW w:w="468" w:type="dxa"/>
            <w:vAlign w:val="center"/>
          </w:tcPr>
          <w:p w:rsidR="007D611A" w:rsidRPr="004C1B41" w:rsidRDefault="007D611A" w:rsidP="00F514FD">
            <w:pPr>
              <w:jc w:val="center"/>
              <w:rPr>
                <w:rFonts w:ascii="Tahoma" w:hAnsi="Tahoma" w:cs="Tahoma"/>
                <w:sz w:val="20"/>
                <w:szCs w:val="20"/>
                <w:lang w:val="sr-Cyrl-RS"/>
              </w:rPr>
            </w:pPr>
            <w:r w:rsidRPr="004C1B41">
              <w:rPr>
                <w:rFonts w:ascii="Tahoma" w:hAnsi="Tahoma" w:cs="Tahoma"/>
                <w:sz w:val="20"/>
                <w:szCs w:val="20"/>
                <w:lang w:val="sr-Cyrl-RS"/>
              </w:rPr>
              <w:t>1</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Назив подизвођача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2</w:t>
            </w:r>
          </w:p>
        </w:tc>
        <w:tc>
          <w:tcPr>
            <w:tcW w:w="5524" w:type="dxa"/>
            <w:shd w:val="clear" w:color="auto" w:fill="auto"/>
            <w:vAlign w:val="center"/>
          </w:tcPr>
          <w:p w:rsidR="007D611A" w:rsidRPr="004C1B41" w:rsidRDefault="007D611A" w:rsidP="00F514FD">
            <w:pPr>
              <w:ind w:left="252" w:hanging="240"/>
              <w:rPr>
                <w:rFonts w:ascii="Tahoma" w:hAnsi="Tahoma" w:cs="Tahoma"/>
                <w:sz w:val="20"/>
                <w:szCs w:val="20"/>
                <w:lang w:val="sr-Cyrl-RS"/>
              </w:rPr>
            </w:pPr>
            <w:r w:rsidRPr="004C1B41">
              <w:rPr>
                <w:rFonts w:ascii="Tahoma" w:hAnsi="Tahoma" w:cs="Tahoma"/>
                <w:sz w:val="20"/>
                <w:szCs w:val="20"/>
                <w:lang w:val="sr-Cyrl-RS"/>
              </w:rPr>
              <w:t>Адреса седишта подизвођача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3</w:t>
            </w:r>
          </w:p>
        </w:tc>
        <w:tc>
          <w:tcPr>
            <w:tcW w:w="5524" w:type="dxa"/>
            <w:shd w:val="clear" w:color="auto" w:fill="auto"/>
            <w:vAlign w:val="center"/>
          </w:tcPr>
          <w:p w:rsidR="007D611A" w:rsidRPr="004C1B41" w:rsidRDefault="007D611A" w:rsidP="00F514FD">
            <w:pPr>
              <w:ind w:left="252" w:hanging="240"/>
              <w:rPr>
                <w:rFonts w:ascii="Tahoma" w:hAnsi="Tahoma" w:cs="Tahoma"/>
                <w:sz w:val="20"/>
                <w:szCs w:val="20"/>
                <w:lang w:val="sr-Cyrl-RS"/>
              </w:rPr>
            </w:pPr>
            <w:r w:rsidRPr="004C1B41">
              <w:rPr>
                <w:rFonts w:ascii="Tahoma" w:hAnsi="Tahoma" w:cs="Tahoma"/>
                <w:sz w:val="20"/>
                <w:szCs w:val="20"/>
                <w:lang w:val="sr-Cyrl-RS"/>
              </w:rPr>
              <w:t xml:space="preserve">Матични број /ПИБ </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4</w:t>
            </w:r>
          </w:p>
        </w:tc>
        <w:tc>
          <w:tcPr>
            <w:tcW w:w="5524" w:type="dxa"/>
            <w:shd w:val="clear" w:color="auto" w:fill="auto"/>
            <w:vAlign w:val="center"/>
          </w:tcPr>
          <w:p w:rsidR="007D611A" w:rsidRPr="004C1B41" w:rsidRDefault="007D611A" w:rsidP="00F514FD">
            <w:pPr>
              <w:ind w:left="252" w:hanging="240"/>
              <w:rPr>
                <w:rFonts w:ascii="Tahoma" w:hAnsi="Tahoma" w:cs="Tahoma"/>
                <w:sz w:val="20"/>
                <w:szCs w:val="20"/>
                <w:lang w:val="sr-Cyrl-RS"/>
              </w:rPr>
            </w:pPr>
            <w:r w:rsidRPr="004C1B41">
              <w:rPr>
                <w:rFonts w:ascii="Tahoma" w:hAnsi="Tahoma" w:cs="Tahoma"/>
                <w:sz w:val="20"/>
                <w:szCs w:val="20"/>
                <w:lang w:val="sr-Cyrl-RS"/>
              </w:rPr>
              <w:t>Пословна банка и број текућег рачуна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5</w:t>
            </w:r>
          </w:p>
        </w:tc>
        <w:tc>
          <w:tcPr>
            <w:tcW w:w="5524" w:type="dxa"/>
            <w:shd w:val="clear" w:color="auto" w:fill="auto"/>
            <w:vAlign w:val="center"/>
          </w:tcPr>
          <w:p w:rsidR="007D611A" w:rsidRPr="004C1B41" w:rsidRDefault="007D611A" w:rsidP="00F514FD">
            <w:pPr>
              <w:ind w:left="252" w:hanging="240"/>
              <w:rPr>
                <w:rFonts w:ascii="Tahoma" w:hAnsi="Tahoma" w:cs="Tahoma"/>
                <w:sz w:val="20"/>
                <w:szCs w:val="20"/>
                <w:lang w:val="sr-Cyrl-RS"/>
              </w:rPr>
            </w:pPr>
            <w:r w:rsidRPr="004C1B41">
              <w:rPr>
                <w:rFonts w:ascii="Tahoma" w:hAnsi="Tahoma" w:cs="Tahoma"/>
                <w:sz w:val="20"/>
                <w:szCs w:val="20"/>
                <w:lang w:val="sr-Cyrl-RS"/>
              </w:rPr>
              <w:t>Директор/ лице за контакт</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6</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Број телефона / број факса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7</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Е-маил адреса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8</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Проценат укупне вредности поверен пoцизвођачу</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bl>
    <w:p w:rsidR="007D611A" w:rsidRPr="004C1B41" w:rsidRDefault="007D611A" w:rsidP="007D611A">
      <w:pPr>
        <w:rPr>
          <w:rFonts w:ascii="Tahoma" w:hAnsi="Tahoma" w:cs="Tahoma"/>
          <w:bCs/>
          <w:sz w:val="20"/>
          <w:szCs w:val="20"/>
          <w:lang w:val="sr-Cyrl-RS"/>
        </w:rPr>
      </w:pPr>
    </w:p>
    <w:p w:rsidR="007D611A" w:rsidRPr="004C1B41" w:rsidRDefault="007D611A" w:rsidP="007D611A">
      <w:pPr>
        <w:rPr>
          <w:rFonts w:ascii="Tahoma" w:hAnsi="Tahoma" w:cs="Tahoma"/>
          <w:bCs/>
          <w:sz w:val="20"/>
          <w:szCs w:val="20"/>
          <w:lang w:val="sr-Cyrl-RS"/>
        </w:rPr>
      </w:pPr>
    </w:p>
    <w:p w:rsidR="007D611A" w:rsidRPr="004C1B41" w:rsidRDefault="007D611A" w:rsidP="007D611A">
      <w:pPr>
        <w:rPr>
          <w:rFonts w:ascii="Tahoma" w:hAnsi="Tahoma" w:cs="Tahoma"/>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7D611A" w:rsidRPr="004C1B41" w:rsidTr="00F514FD">
        <w:trPr>
          <w:trHeight w:val="345"/>
        </w:trPr>
        <w:tc>
          <w:tcPr>
            <w:tcW w:w="9961" w:type="dxa"/>
            <w:gridSpan w:val="3"/>
            <w:vAlign w:val="center"/>
          </w:tcPr>
          <w:p w:rsidR="007D611A" w:rsidRPr="004C1B41" w:rsidRDefault="007D611A" w:rsidP="00F514FD">
            <w:pPr>
              <w:jc w:val="center"/>
              <w:outlineLvl w:val="0"/>
              <w:rPr>
                <w:rFonts w:ascii="Tahoma" w:hAnsi="Tahoma" w:cs="Tahoma"/>
                <w:b/>
                <w:sz w:val="20"/>
                <w:szCs w:val="20"/>
                <w:lang w:val="sr-Cyrl-RS"/>
              </w:rPr>
            </w:pPr>
            <w:bookmarkStart w:id="37" w:name="_Toc410026687"/>
            <w:bookmarkStart w:id="38" w:name="_Toc424299623"/>
            <w:r w:rsidRPr="004C1B41">
              <w:rPr>
                <w:rFonts w:ascii="Tahoma" w:hAnsi="Tahoma" w:cs="Tahoma"/>
                <w:b/>
                <w:sz w:val="20"/>
                <w:szCs w:val="20"/>
                <w:lang w:val="sr-Cyrl-RS"/>
              </w:rPr>
              <w:t>ПОДАЦИ О УЧЕСНИКУ ЗАЈЕДНИЧКЕ ПОНУДЕ</w:t>
            </w:r>
            <w:bookmarkEnd w:id="37"/>
            <w:bookmarkEnd w:id="38"/>
          </w:p>
        </w:tc>
      </w:tr>
      <w:tr w:rsidR="007D611A" w:rsidRPr="004C1B41" w:rsidTr="00F514FD">
        <w:trPr>
          <w:trHeight w:val="345"/>
        </w:trPr>
        <w:tc>
          <w:tcPr>
            <w:tcW w:w="468" w:type="dxa"/>
            <w:vAlign w:val="center"/>
          </w:tcPr>
          <w:p w:rsidR="007D611A" w:rsidRPr="004C1B41" w:rsidRDefault="007D611A" w:rsidP="00F514FD">
            <w:pPr>
              <w:jc w:val="center"/>
              <w:rPr>
                <w:rFonts w:ascii="Tahoma" w:hAnsi="Tahoma" w:cs="Tahoma"/>
                <w:sz w:val="20"/>
                <w:szCs w:val="20"/>
                <w:lang w:val="sr-Cyrl-RS"/>
              </w:rPr>
            </w:pPr>
            <w:r w:rsidRPr="004C1B41">
              <w:rPr>
                <w:rFonts w:ascii="Tahoma" w:hAnsi="Tahoma" w:cs="Tahoma"/>
                <w:sz w:val="20"/>
                <w:szCs w:val="20"/>
                <w:lang w:val="sr-Cyrl-RS"/>
              </w:rPr>
              <w:t>1</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Назив члана групе понуђача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2</w:t>
            </w:r>
          </w:p>
        </w:tc>
        <w:tc>
          <w:tcPr>
            <w:tcW w:w="5524" w:type="dxa"/>
            <w:shd w:val="clear" w:color="auto" w:fill="auto"/>
            <w:vAlign w:val="center"/>
          </w:tcPr>
          <w:p w:rsidR="007D611A" w:rsidRPr="004C1B41" w:rsidRDefault="007D611A" w:rsidP="00F514FD">
            <w:pPr>
              <w:ind w:left="34" w:hanging="22"/>
              <w:jc w:val="left"/>
              <w:rPr>
                <w:rFonts w:ascii="Tahoma" w:hAnsi="Tahoma" w:cs="Tahoma"/>
                <w:sz w:val="20"/>
                <w:szCs w:val="20"/>
                <w:lang w:val="sr-Cyrl-RS"/>
              </w:rPr>
            </w:pPr>
            <w:r w:rsidRPr="004C1B41">
              <w:rPr>
                <w:rFonts w:ascii="Tahoma" w:hAnsi="Tahoma" w:cs="Tahoma"/>
                <w:sz w:val="20"/>
                <w:szCs w:val="20"/>
                <w:lang w:val="sr-Cyrl-RS"/>
              </w:rPr>
              <w:t>Адреса седишта члана групе понуђача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3</w:t>
            </w:r>
          </w:p>
        </w:tc>
        <w:tc>
          <w:tcPr>
            <w:tcW w:w="5524" w:type="dxa"/>
            <w:shd w:val="clear" w:color="auto" w:fill="auto"/>
            <w:vAlign w:val="center"/>
          </w:tcPr>
          <w:p w:rsidR="007D611A" w:rsidRPr="004C1B41" w:rsidRDefault="007D611A" w:rsidP="00F514FD">
            <w:pPr>
              <w:ind w:left="252" w:hanging="240"/>
              <w:rPr>
                <w:rFonts w:ascii="Tahoma" w:hAnsi="Tahoma" w:cs="Tahoma"/>
                <w:sz w:val="20"/>
                <w:szCs w:val="20"/>
                <w:lang w:val="sr-Cyrl-RS"/>
              </w:rPr>
            </w:pPr>
            <w:r w:rsidRPr="004C1B41">
              <w:rPr>
                <w:rFonts w:ascii="Tahoma" w:hAnsi="Tahoma" w:cs="Tahoma"/>
                <w:sz w:val="20"/>
                <w:szCs w:val="20"/>
                <w:lang w:val="sr-Cyrl-RS"/>
              </w:rPr>
              <w:t>Матични број члана групе понуђача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4</w:t>
            </w:r>
          </w:p>
        </w:tc>
        <w:tc>
          <w:tcPr>
            <w:tcW w:w="5524" w:type="dxa"/>
            <w:shd w:val="clear" w:color="auto" w:fill="auto"/>
            <w:vAlign w:val="center"/>
          </w:tcPr>
          <w:p w:rsidR="007D611A" w:rsidRPr="004C1B41" w:rsidRDefault="007D611A" w:rsidP="00F514FD">
            <w:pPr>
              <w:ind w:left="252" w:hanging="240"/>
              <w:rPr>
                <w:rFonts w:ascii="Tahoma" w:hAnsi="Tahoma" w:cs="Tahoma"/>
                <w:sz w:val="20"/>
                <w:szCs w:val="20"/>
                <w:lang w:val="sr-Cyrl-RS"/>
              </w:rPr>
            </w:pPr>
            <w:r w:rsidRPr="004C1B41">
              <w:rPr>
                <w:rFonts w:ascii="Tahoma" w:hAnsi="Tahoma" w:cs="Tahoma"/>
                <w:sz w:val="20"/>
                <w:szCs w:val="20"/>
                <w:lang w:val="sr-Cyrl-RS"/>
              </w:rPr>
              <w:t>ПИБ члана групе понуђача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5</w:t>
            </w:r>
          </w:p>
        </w:tc>
        <w:tc>
          <w:tcPr>
            <w:tcW w:w="5524" w:type="dxa"/>
            <w:shd w:val="clear" w:color="auto" w:fill="auto"/>
            <w:vAlign w:val="center"/>
          </w:tcPr>
          <w:p w:rsidR="007D611A" w:rsidRPr="004C1B41" w:rsidRDefault="007D611A" w:rsidP="00F514FD">
            <w:pPr>
              <w:ind w:left="252" w:hanging="240"/>
              <w:rPr>
                <w:rFonts w:ascii="Tahoma" w:hAnsi="Tahoma" w:cs="Tahoma"/>
                <w:sz w:val="20"/>
                <w:szCs w:val="20"/>
                <w:lang w:val="sr-Cyrl-RS"/>
              </w:rPr>
            </w:pPr>
            <w:r w:rsidRPr="004C1B41">
              <w:rPr>
                <w:rFonts w:ascii="Tahoma" w:hAnsi="Tahoma" w:cs="Tahoma"/>
                <w:sz w:val="20"/>
                <w:szCs w:val="20"/>
                <w:lang w:val="sr-Cyrl-RS"/>
              </w:rPr>
              <w:t>Пословна банка и број текућег рачуна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6</w:t>
            </w:r>
          </w:p>
        </w:tc>
        <w:tc>
          <w:tcPr>
            <w:tcW w:w="5524" w:type="dxa"/>
            <w:shd w:val="clear" w:color="auto" w:fill="auto"/>
            <w:vAlign w:val="center"/>
          </w:tcPr>
          <w:p w:rsidR="007D611A" w:rsidRPr="004C1B41" w:rsidRDefault="007D611A" w:rsidP="00F514FD">
            <w:pPr>
              <w:ind w:left="252" w:hanging="240"/>
              <w:rPr>
                <w:rFonts w:ascii="Tahoma" w:hAnsi="Tahoma" w:cs="Tahoma"/>
                <w:sz w:val="20"/>
                <w:szCs w:val="20"/>
                <w:lang w:val="sr-Cyrl-RS"/>
              </w:rPr>
            </w:pPr>
            <w:r w:rsidRPr="004C1B41">
              <w:rPr>
                <w:rFonts w:ascii="Tahoma" w:hAnsi="Tahoma" w:cs="Tahoma"/>
                <w:sz w:val="20"/>
                <w:szCs w:val="20"/>
                <w:lang w:val="sr-Cyrl-RS"/>
              </w:rPr>
              <w:t>Директор</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7</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Лице за контакт</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8</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Број телефона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9</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Број факса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r w:rsidR="007D611A" w:rsidRPr="004C1B41" w:rsidTr="00F514FD">
        <w:trPr>
          <w:trHeight w:val="345"/>
        </w:trPr>
        <w:tc>
          <w:tcPr>
            <w:tcW w:w="468" w:type="dxa"/>
            <w:vAlign w:val="center"/>
          </w:tcPr>
          <w:p w:rsidR="007D611A" w:rsidRPr="004C1B41" w:rsidRDefault="007D611A" w:rsidP="00F514FD">
            <w:pPr>
              <w:ind w:left="252" w:hanging="240"/>
              <w:jc w:val="center"/>
              <w:rPr>
                <w:rFonts w:ascii="Tahoma" w:hAnsi="Tahoma" w:cs="Tahoma"/>
                <w:sz w:val="20"/>
                <w:szCs w:val="20"/>
                <w:lang w:val="sr-Cyrl-RS"/>
              </w:rPr>
            </w:pPr>
            <w:r w:rsidRPr="004C1B41">
              <w:rPr>
                <w:rFonts w:ascii="Tahoma" w:hAnsi="Tahoma" w:cs="Tahoma"/>
                <w:sz w:val="20"/>
                <w:szCs w:val="20"/>
                <w:lang w:val="sr-Cyrl-RS"/>
              </w:rPr>
              <w:t>10</w:t>
            </w:r>
          </w:p>
        </w:tc>
        <w:tc>
          <w:tcPr>
            <w:tcW w:w="5524" w:type="dxa"/>
            <w:shd w:val="clear" w:color="auto" w:fill="auto"/>
            <w:vAlign w:val="center"/>
          </w:tcPr>
          <w:p w:rsidR="007D611A" w:rsidRPr="004C1B41" w:rsidRDefault="007D611A" w:rsidP="00F514FD">
            <w:pPr>
              <w:rPr>
                <w:rFonts w:ascii="Tahoma" w:hAnsi="Tahoma" w:cs="Tahoma"/>
                <w:sz w:val="20"/>
                <w:szCs w:val="20"/>
                <w:lang w:val="sr-Cyrl-RS"/>
              </w:rPr>
            </w:pPr>
            <w:r w:rsidRPr="004C1B41">
              <w:rPr>
                <w:rFonts w:ascii="Tahoma" w:hAnsi="Tahoma" w:cs="Tahoma"/>
                <w:sz w:val="20"/>
                <w:szCs w:val="20"/>
                <w:lang w:val="sr-Cyrl-RS"/>
              </w:rPr>
              <w:t>Е-маил адреса</w:t>
            </w:r>
          </w:p>
        </w:tc>
        <w:tc>
          <w:tcPr>
            <w:tcW w:w="3969" w:type="dxa"/>
            <w:shd w:val="clear" w:color="auto" w:fill="auto"/>
            <w:vAlign w:val="center"/>
          </w:tcPr>
          <w:p w:rsidR="007D611A" w:rsidRPr="004C1B41" w:rsidRDefault="007D611A" w:rsidP="00F514FD">
            <w:pPr>
              <w:rPr>
                <w:rFonts w:ascii="Tahoma" w:hAnsi="Tahoma" w:cs="Tahoma"/>
                <w:sz w:val="20"/>
                <w:szCs w:val="20"/>
                <w:lang w:val="sr-Cyrl-RS"/>
              </w:rPr>
            </w:pPr>
          </w:p>
        </w:tc>
      </w:tr>
    </w:tbl>
    <w:p w:rsidR="007D611A" w:rsidRPr="004C1B41" w:rsidRDefault="007D611A" w:rsidP="007D611A">
      <w:pPr>
        <w:rPr>
          <w:bCs/>
          <w:sz w:val="20"/>
          <w:szCs w:val="20"/>
          <w:lang w:val="sr-Cyrl-RS"/>
        </w:rPr>
      </w:pPr>
      <w:r w:rsidRPr="004C1B41">
        <w:rPr>
          <w:bCs/>
          <w:sz w:val="20"/>
          <w:szCs w:val="20"/>
          <w:lang w:val="sr-Cyrl-RS"/>
        </w:rPr>
        <w:tab/>
      </w:r>
      <w:r w:rsidRPr="004C1B41">
        <w:rPr>
          <w:bCs/>
          <w:sz w:val="20"/>
          <w:szCs w:val="20"/>
          <w:lang w:val="sr-Cyrl-RS"/>
        </w:rPr>
        <w:tab/>
      </w:r>
      <w:r w:rsidRPr="004C1B41">
        <w:rPr>
          <w:bCs/>
          <w:sz w:val="20"/>
          <w:szCs w:val="20"/>
          <w:lang w:val="sr-Cyrl-RS"/>
        </w:rPr>
        <w:tab/>
      </w:r>
      <w:r w:rsidRPr="004C1B41">
        <w:rPr>
          <w:bCs/>
          <w:sz w:val="20"/>
          <w:szCs w:val="20"/>
          <w:lang w:val="sr-Cyrl-RS"/>
        </w:rPr>
        <w:tab/>
      </w:r>
    </w:p>
    <w:p w:rsidR="007D611A" w:rsidRPr="004C1B41" w:rsidRDefault="007D611A" w:rsidP="007D611A">
      <w:pPr>
        <w:rPr>
          <w:bCs/>
          <w:sz w:val="20"/>
          <w:szCs w:val="20"/>
          <w:lang w:val="sr-Cyrl-RS"/>
        </w:rPr>
      </w:pPr>
    </w:p>
    <w:p w:rsidR="007D611A" w:rsidRPr="004C1B41" w:rsidRDefault="007D611A" w:rsidP="007D611A">
      <w:pPr>
        <w:rPr>
          <w:bCs/>
          <w:sz w:val="20"/>
          <w:szCs w:val="20"/>
          <w:lang w:val="sr-Cyrl-RS"/>
        </w:rPr>
      </w:pPr>
    </w:p>
    <w:p w:rsidR="007D611A" w:rsidRPr="004C1B41" w:rsidRDefault="007D611A" w:rsidP="007D611A">
      <w:pPr>
        <w:ind w:left="6372" w:firstLine="708"/>
        <w:rPr>
          <w:rFonts w:ascii="Tahoma" w:hAnsi="Tahoma" w:cs="Tahoma"/>
          <w:bCs/>
          <w:sz w:val="20"/>
          <w:szCs w:val="20"/>
          <w:lang w:val="sr-Cyrl-RS"/>
        </w:rPr>
      </w:pPr>
      <w:r w:rsidRPr="004C1B41">
        <w:rPr>
          <w:rFonts w:ascii="Tahoma" w:hAnsi="Tahoma" w:cs="Tahoma"/>
          <w:bCs/>
          <w:sz w:val="20"/>
          <w:szCs w:val="20"/>
          <w:lang w:val="sr-Cyrl-RS"/>
        </w:rPr>
        <w:t>Понуђач</w:t>
      </w:r>
    </w:p>
    <w:p w:rsidR="007D611A" w:rsidRPr="004C1B41" w:rsidRDefault="007D611A" w:rsidP="007D611A">
      <w:pPr>
        <w:rPr>
          <w:rFonts w:ascii="Tahoma" w:hAnsi="Tahoma" w:cs="Tahoma"/>
          <w:bCs/>
          <w:sz w:val="20"/>
          <w:szCs w:val="20"/>
          <w:lang w:val="sr-Cyrl-RS"/>
        </w:rPr>
      </w:pPr>
      <w:r w:rsidRPr="004C1B41">
        <w:rPr>
          <w:rFonts w:ascii="Tahoma" w:hAnsi="Tahoma" w:cs="Tahoma"/>
          <w:bCs/>
          <w:sz w:val="20"/>
          <w:szCs w:val="20"/>
          <w:lang w:val="sr-Cyrl-RS"/>
        </w:rPr>
        <w:t xml:space="preserve">      У _______________   дана _______________                                  _________________________</w:t>
      </w:r>
    </w:p>
    <w:p w:rsidR="007D611A" w:rsidRPr="004C1B41" w:rsidRDefault="007D611A" w:rsidP="007D611A">
      <w:pPr>
        <w:rPr>
          <w:rFonts w:ascii="Tahoma" w:hAnsi="Tahoma" w:cs="Tahoma"/>
          <w:bCs/>
          <w:sz w:val="20"/>
          <w:szCs w:val="20"/>
          <w:lang w:val="sr-Cyrl-RS"/>
        </w:rPr>
      </w:pPr>
    </w:p>
    <w:p w:rsidR="007D611A" w:rsidRDefault="007D611A" w:rsidP="007D611A">
      <w:pPr>
        <w:jc w:val="center"/>
        <w:rPr>
          <w:rFonts w:ascii="Tahoma" w:hAnsi="Tahoma" w:cs="Tahoma"/>
          <w:sz w:val="20"/>
          <w:szCs w:val="20"/>
          <w:lang w:val="sr-Cyrl-RS"/>
        </w:rPr>
      </w:pPr>
      <w:r w:rsidRPr="004C1B41">
        <w:rPr>
          <w:rFonts w:ascii="Tahoma" w:hAnsi="Tahoma" w:cs="Tahoma"/>
          <w:sz w:val="20"/>
          <w:szCs w:val="20"/>
          <w:lang w:val="sr-Cyrl-RS"/>
        </w:rPr>
        <w:t>М.П.</w:t>
      </w:r>
    </w:p>
    <w:p w:rsidR="007D611A" w:rsidRDefault="007D611A" w:rsidP="007D611A">
      <w:pPr>
        <w:rPr>
          <w:rFonts w:ascii="Tahoma" w:hAnsi="Tahoma" w:cs="Tahoma"/>
          <w:sz w:val="20"/>
          <w:szCs w:val="20"/>
          <w:lang w:val="sr-Cyrl-RS"/>
        </w:rPr>
      </w:pPr>
    </w:p>
    <w:p w:rsidR="007D611A" w:rsidRDefault="007D611A" w:rsidP="007D611A">
      <w:pPr>
        <w:rPr>
          <w:rFonts w:ascii="Tahoma" w:hAnsi="Tahoma" w:cs="Tahoma"/>
          <w:sz w:val="20"/>
          <w:szCs w:val="20"/>
          <w:lang w:val="sr-Cyrl-RS"/>
        </w:rPr>
      </w:pPr>
    </w:p>
    <w:p w:rsidR="007D611A" w:rsidRDefault="007D611A" w:rsidP="007D611A">
      <w:pPr>
        <w:rPr>
          <w:rFonts w:ascii="Tahoma" w:hAnsi="Tahoma" w:cs="Tahoma"/>
          <w:sz w:val="20"/>
          <w:szCs w:val="20"/>
          <w:lang w:val="sr-Cyrl-RS"/>
        </w:rPr>
      </w:pPr>
    </w:p>
    <w:p w:rsidR="007D611A" w:rsidRDefault="007D611A" w:rsidP="007D611A">
      <w:pPr>
        <w:rPr>
          <w:rFonts w:ascii="Tahoma" w:hAnsi="Tahoma" w:cs="Tahoma"/>
          <w:i/>
          <w:iCs/>
          <w:sz w:val="18"/>
          <w:szCs w:val="18"/>
          <w:lang w:val="ru-RU"/>
        </w:rPr>
      </w:pPr>
      <w:r>
        <w:rPr>
          <w:rFonts w:ascii="Tahoma" w:hAnsi="Tahoma" w:cs="Tahoma"/>
          <w:b/>
          <w:bCs/>
          <w:i/>
          <w:iCs/>
          <w:sz w:val="18"/>
          <w:szCs w:val="18"/>
          <w:u w:val="single"/>
          <w:lang w:val="ru-RU"/>
        </w:rPr>
        <w:t>Напомена:</w:t>
      </w:r>
    </w:p>
    <w:p w:rsidR="007D611A" w:rsidRDefault="007D611A" w:rsidP="007D611A">
      <w:pPr>
        <w:rPr>
          <w:rFonts w:ascii="Tahoma" w:hAnsi="Tahoma" w:cs="Tahoma"/>
          <w:i/>
          <w:iCs/>
          <w:sz w:val="18"/>
          <w:szCs w:val="18"/>
        </w:rPr>
      </w:pPr>
      <w:r>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611A" w:rsidRDefault="007D611A" w:rsidP="007D611A">
      <w:pPr>
        <w:pStyle w:val="NoSpacing"/>
        <w:rPr>
          <w:rFonts w:ascii="Tahoma" w:hAnsi="Tahoma" w:cs="Tahoma"/>
          <w:bCs/>
          <w:sz w:val="18"/>
          <w:szCs w:val="18"/>
        </w:rPr>
      </w:pPr>
    </w:p>
    <w:p w:rsidR="007D611A" w:rsidRPr="004C1B41" w:rsidRDefault="007D611A" w:rsidP="007D611A">
      <w:pPr>
        <w:rPr>
          <w:bCs/>
          <w:sz w:val="20"/>
          <w:szCs w:val="20"/>
          <w:lang w:val="sr-Cyrl-RS"/>
        </w:rPr>
      </w:pPr>
      <w:r>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јеучесник у заједничкој понуди</w:t>
      </w:r>
    </w:p>
    <w:p w:rsidR="007D611A" w:rsidRPr="004C1B41" w:rsidRDefault="007D611A" w:rsidP="007D611A">
      <w:pPr>
        <w:rPr>
          <w:bCs/>
          <w:sz w:val="20"/>
          <w:szCs w:val="20"/>
          <w:lang w:val="sr-Cyrl-RS"/>
        </w:rPr>
      </w:pPr>
    </w:p>
    <w:p w:rsidR="007D611A" w:rsidRDefault="007D611A">
      <w:pPr>
        <w:tabs>
          <w:tab w:val="clear" w:pos="1440"/>
        </w:tabs>
        <w:suppressAutoHyphens w:val="0"/>
        <w:rPr>
          <w:rFonts w:ascii="Tahoma" w:hAnsi="Tahoma" w:cs="Tahoma"/>
          <w:iCs/>
          <w:sz w:val="18"/>
          <w:szCs w:val="18"/>
        </w:rPr>
      </w:pPr>
      <w:r>
        <w:rPr>
          <w:rFonts w:ascii="Tahoma" w:hAnsi="Tahoma" w:cs="Tahoma"/>
          <w:iCs/>
          <w:sz w:val="18"/>
          <w:szCs w:val="18"/>
        </w:rPr>
        <w:br w:type="page"/>
      </w:r>
    </w:p>
    <w:p w:rsidR="007D611A" w:rsidRDefault="007D611A" w:rsidP="007D611A">
      <w:pPr>
        <w:tabs>
          <w:tab w:val="clear" w:pos="1440"/>
        </w:tabs>
        <w:suppressAutoHyphens w:val="0"/>
        <w:jc w:val="left"/>
        <w:rPr>
          <w:rFonts w:ascii="Tahoma" w:hAnsi="Tahoma" w:cs="Tahoma"/>
          <w:iCs/>
          <w:sz w:val="18"/>
          <w:szCs w:val="18"/>
        </w:rPr>
        <w:sectPr w:rsidR="007D611A" w:rsidSect="007D611A">
          <w:headerReference w:type="default" r:id="rId13"/>
          <w:footerReference w:type="default" r:id="rId14"/>
          <w:pgSz w:w="11907" w:h="16840" w:code="9"/>
          <w:pgMar w:top="531" w:right="1418" w:bottom="1418" w:left="709" w:header="57" w:footer="57" w:gutter="0"/>
          <w:cols w:space="708"/>
          <w:titlePg/>
          <w:docGrid w:linePitch="360"/>
        </w:sectPr>
      </w:pPr>
    </w:p>
    <w:p w:rsidR="007D611A" w:rsidRPr="00065040" w:rsidRDefault="007D611A" w:rsidP="007D611A">
      <w:pPr>
        <w:jc w:val="center"/>
        <w:rPr>
          <w:rFonts w:ascii="Tahoma" w:hAnsi="Tahoma" w:cs="Tahoma"/>
          <w:b/>
          <w:sz w:val="28"/>
          <w:szCs w:val="28"/>
          <w:lang w:val="sr-Cyrl-CS"/>
        </w:rPr>
      </w:pPr>
      <w:r w:rsidRPr="00065040">
        <w:rPr>
          <w:rFonts w:ascii="Tahoma" w:hAnsi="Tahoma" w:cs="Tahoma"/>
          <w:b/>
          <w:sz w:val="28"/>
          <w:szCs w:val="28"/>
          <w:lang w:val="sr-Cyrl-CS"/>
        </w:rPr>
        <w:lastRenderedPageBreak/>
        <w:t>Спецификација</w:t>
      </w:r>
      <w:r>
        <w:rPr>
          <w:rFonts w:ascii="Tahoma" w:hAnsi="Tahoma" w:cs="Tahoma"/>
          <w:b/>
          <w:sz w:val="28"/>
          <w:szCs w:val="28"/>
          <w:lang w:val="sr-Cyrl-CS"/>
        </w:rPr>
        <w:t xml:space="preserve"> радова за ЈН ОП 3Р/17</w:t>
      </w:r>
    </w:p>
    <w:p w:rsidR="007D611A" w:rsidRPr="009A1D6B" w:rsidRDefault="007D611A" w:rsidP="009A1D6B">
      <w:pPr>
        <w:jc w:val="left"/>
        <w:rPr>
          <w:rFonts w:ascii="Tahoma" w:hAnsi="Tahoma" w:cs="Tahoma"/>
          <w:sz w:val="20"/>
          <w:lang w:val="sr-Cyrl-RS"/>
        </w:rPr>
      </w:pPr>
    </w:p>
    <w:tbl>
      <w:tblPr>
        <w:tblW w:w="14022" w:type="dxa"/>
        <w:tblInd w:w="15" w:type="dxa"/>
        <w:tblLayout w:type="fixed"/>
        <w:tblCellMar>
          <w:left w:w="0" w:type="dxa"/>
          <w:right w:w="0" w:type="dxa"/>
        </w:tblCellMar>
        <w:tblLook w:val="04A0" w:firstRow="1" w:lastRow="0" w:firstColumn="1" w:lastColumn="0" w:noHBand="0" w:noVBand="1"/>
      </w:tblPr>
      <w:tblGrid>
        <w:gridCol w:w="706"/>
        <w:gridCol w:w="7079"/>
        <w:gridCol w:w="159"/>
        <w:gridCol w:w="680"/>
        <w:gridCol w:w="13"/>
        <w:gridCol w:w="985"/>
        <w:gridCol w:w="29"/>
        <w:gridCol w:w="1533"/>
        <w:gridCol w:w="130"/>
        <w:gridCol w:w="1291"/>
        <w:gridCol w:w="1417"/>
      </w:tblGrid>
      <w:tr w:rsidR="007D611A" w:rsidRPr="00663DD9" w:rsidTr="00A727F4">
        <w:tc>
          <w:tcPr>
            <w:tcW w:w="706" w:type="dxa"/>
            <w:tcBorders>
              <w:top w:val="single" w:sz="12"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12"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39" w:type="dxa"/>
            <w:gridSpan w:val="2"/>
            <w:tcBorders>
              <w:top w:val="single" w:sz="12"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12"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12"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12" w:space="0" w:color="A0A0A0"/>
              <w:left w:val="single" w:sz="6" w:space="0" w:color="A0A0A0"/>
              <w:bottom w:val="single" w:sz="6" w:space="0" w:color="F0F0F0"/>
              <w:right w:val="single" w:sz="12" w:space="0" w:color="F0F0F0"/>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12" w:space="0" w:color="A0A0A0"/>
              <w:left w:val="single" w:sz="6" w:space="0" w:color="A0A0A0"/>
              <w:bottom w:val="single" w:sz="6" w:space="0" w:color="A0A0A0"/>
              <w:right w:val="single" w:sz="12" w:space="0" w:color="F0F0F0"/>
            </w:tcBorders>
          </w:tcPr>
          <w:p w:rsidR="007D611A" w:rsidRPr="00663DD9" w:rsidRDefault="007D611A" w:rsidP="00F514FD">
            <w:pPr>
              <w:jc w:val="center"/>
              <w:rPr>
                <w:rFonts w:ascii="Tahoma" w:hAnsi="Tahoma" w:cs="Tahoma"/>
                <w:sz w:val="20"/>
                <w:szCs w:val="20"/>
              </w:rPr>
            </w:pPr>
          </w:p>
        </w:tc>
      </w:tr>
      <w:tr w:rsidR="007D611A" w:rsidRPr="00663DD9" w:rsidTr="00F514FD">
        <w:trPr>
          <w:trHeight w:val="542"/>
        </w:trPr>
        <w:tc>
          <w:tcPr>
            <w:tcW w:w="14022" w:type="dxa"/>
            <w:gridSpan w:val="11"/>
            <w:tcBorders>
              <w:top w:val="single" w:sz="6" w:space="0" w:color="A0A0A0"/>
              <w:left w:val="single" w:sz="12"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 xml:space="preserve">ПРЕДМЕР  РАДОВА УЗ ИДЕЈНИ ПРОЈЕКАТ </w:t>
            </w:r>
          </w:p>
        </w:tc>
      </w:tr>
      <w:tr w:rsidR="007D611A" w:rsidRPr="00663DD9" w:rsidTr="00F514FD">
        <w:trPr>
          <w:trHeight w:val="267"/>
        </w:trPr>
        <w:tc>
          <w:tcPr>
            <w:tcW w:w="14022" w:type="dxa"/>
            <w:gridSpan w:val="11"/>
            <w:tcBorders>
              <w:top w:val="single" w:sz="6" w:space="0" w:color="A0A0A0"/>
              <w:left w:val="single" w:sz="12" w:space="0" w:color="A0A0A0"/>
              <w:bottom w:val="single" w:sz="6" w:space="0" w:color="F0F0F0"/>
              <w:right w:val="single" w:sz="4" w:space="0" w:color="auto"/>
            </w:tcBorders>
            <w:vAlign w:val="center"/>
          </w:tcPr>
          <w:p w:rsidR="007D611A" w:rsidRDefault="007D611A" w:rsidP="00F514FD">
            <w:pPr>
              <w:jc w:val="center"/>
              <w:rPr>
                <w:rFonts w:ascii="Tahoma" w:hAnsi="Tahoma" w:cs="Tahoma"/>
                <w:i/>
                <w:iCs/>
                <w:sz w:val="20"/>
                <w:szCs w:val="20"/>
                <w:lang w:val="sr-Cyrl-RS"/>
              </w:rPr>
            </w:pPr>
            <w:r w:rsidRPr="00663DD9">
              <w:rPr>
                <w:rFonts w:ascii="Tahoma" w:hAnsi="Tahoma" w:cs="Tahoma"/>
                <w:sz w:val="20"/>
                <w:szCs w:val="20"/>
              </w:rPr>
              <w:t xml:space="preserve">ИДП </w:t>
            </w:r>
            <w:r>
              <w:rPr>
                <w:rFonts w:ascii="Tahoma" w:hAnsi="Tahoma" w:cs="Tahoma"/>
                <w:bCs/>
                <w:sz w:val="20"/>
                <w:lang w:val="sr-Cyrl-RS"/>
              </w:rPr>
              <w:t>изградња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p>
          <w:p w:rsidR="007D611A" w:rsidRPr="00663DD9" w:rsidRDefault="007D611A" w:rsidP="00F514FD">
            <w:pPr>
              <w:jc w:val="center"/>
              <w:rPr>
                <w:rFonts w:ascii="Tahoma" w:hAnsi="Tahoma" w:cs="Tahoma"/>
                <w:sz w:val="20"/>
                <w:szCs w:val="20"/>
              </w:rPr>
            </w:pPr>
          </w:p>
        </w:tc>
      </w:tr>
      <w:tr w:rsidR="007D611A" w:rsidRPr="00663DD9" w:rsidTr="00A727F4">
        <w:tc>
          <w:tcPr>
            <w:tcW w:w="706" w:type="dxa"/>
            <w:vMerge w:val="restart"/>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Бр.</w:t>
            </w:r>
          </w:p>
        </w:tc>
        <w:tc>
          <w:tcPr>
            <w:tcW w:w="7079" w:type="dxa"/>
            <w:vMerge w:val="restart"/>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Опис радова</w:t>
            </w:r>
          </w:p>
        </w:tc>
        <w:tc>
          <w:tcPr>
            <w:tcW w:w="839" w:type="dxa"/>
            <w:gridSpan w:val="2"/>
            <w:vMerge w:val="restart"/>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Јед. мере</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Количина</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A4091C" w:rsidRDefault="007D611A" w:rsidP="00F514FD">
            <w:pPr>
              <w:jc w:val="center"/>
              <w:rPr>
                <w:rFonts w:ascii="Tahoma" w:hAnsi="Tahoma" w:cs="Tahoma"/>
                <w:sz w:val="20"/>
                <w:szCs w:val="20"/>
                <w:lang w:val="sr-Cyrl-RS"/>
              </w:rPr>
            </w:pPr>
            <w:r>
              <w:rPr>
                <w:rFonts w:ascii="Tahoma" w:hAnsi="Tahoma" w:cs="Tahoma"/>
                <w:sz w:val="20"/>
                <w:szCs w:val="20"/>
              </w:rPr>
              <w:t xml:space="preserve">Јединична цена  </w:t>
            </w:r>
            <w:r>
              <w:rPr>
                <w:rFonts w:ascii="Tahoma" w:hAnsi="Tahoma" w:cs="Tahoma"/>
                <w:sz w:val="20"/>
                <w:szCs w:val="20"/>
                <w:lang w:val="sr-Cyrl-RS"/>
              </w:rPr>
              <w:t>без ПДВ-а</w:t>
            </w:r>
          </w:p>
        </w:tc>
        <w:tc>
          <w:tcPr>
            <w:tcW w:w="1421" w:type="dxa"/>
            <w:gridSpan w:val="2"/>
            <w:tcBorders>
              <w:top w:val="single" w:sz="6" w:space="0" w:color="A0A0A0"/>
              <w:left w:val="single" w:sz="6" w:space="0" w:color="A0A0A0"/>
              <w:bottom w:val="single" w:sz="6" w:space="0" w:color="F0F0F0"/>
              <w:right w:val="single" w:sz="12" w:space="0" w:color="F0F0F0"/>
            </w:tcBorders>
            <w:vAlign w:val="center"/>
          </w:tcPr>
          <w:p w:rsidR="007D611A" w:rsidRPr="00A4091C" w:rsidRDefault="007D611A" w:rsidP="00F514FD">
            <w:pPr>
              <w:jc w:val="center"/>
              <w:rPr>
                <w:rFonts w:ascii="Tahoma" w:hAnsi="Tahoma" w:cs="Tahoma"/>
                <w:sz w:val="20"/>
                <w:szCs w:val="20"/>
                <w:lang w:val="sr-Cyrl-RS"/>
              </w:rPr>
            </w:pPr>
            <w:r>
              <w:rPr>
                <w:rFonts w:ascii="Tahoma" w:hAnsi="Tahoma" w:cs="Tahoma"/>
                <w:sz w:val="20"/>
                <w:szCs w:val="20"/>
                <w:lang w:val="sr-Cyrl-RS"/>
              </w:rPr>
              <w:t>укупна цена без ПДВ-а</w:t>
            </w:r>
          </w:p>
        </w:tc>
        <w:tc>
          <w:tcPr>
            <w:tcW w:w="1417" w:type="dxa"/>
            <w:tcBorders>
              <w:top w:val="single" w:sz="6" w:space="0" w:color="A0A0A0"/>
              <w:left w:val="single" w:sz="6" w:space="0" w:color="A0A0A0"/>
              <w:bottom w:val="single" w:sz="6" w:space="0" w:color="F0F0F0"/>
              <w:right w:val="single" w:sz="4" w:space="0" w:color="auto"/>
            </w:tcBorders>
            <w:vAlign w:val="center"/>
          </w:tcPr>
          <w:p w:rsidR="007D611A" w:rsidRDefault="007D611A" w:rsidP="00F514FD">
            <w:pPr>
              <w:jc w:val="center"/>
              <w:rPr>
                <w:rFonts w:ascii="Tahoma" w:hAnsi="Tahoma" w:cs="Tahoma"/>
                <w:sz w:val="20"/>
                <w:szCs w:val="20"/>
                <w:lang w:val="sr-Cyrl-RS"/>
              </w:rPr>
            </w:pPr>
            <w:r>
              <w:rPr>
                <w:rFonts w:ascii="Tahoma" w:hAnsi="Tahoma" w:cs="Tahoma"/>
                <w:sz w:val="20"/>
                <w:szCs w:val="20"/>
                <w:lang w:val="sr-Cyrl-RS"/>
              </w:rPr>
              <w:t>укупна цена са ПДВ-ом</w:t>
            </w:r>
          </w:p>
          <w:p w:rsidR="007D611A" w:rsidRDefault="007D611A" w:rsidP="00F514FD">
            <w:pPr>
              <w:jc w:val="center"/>
              <w:rPr>
                <w:rFonts w:ascii="Tahoma" w:hAnsi="Tahoma" w:cs="Tahoma"/>
                <w:sz w:val="20"/>
                <w:szCs w:val="20"/>
                <w:lang w:val="sr-Cyrl-RS"/>
              </w:rPr>
            </w:pPr>
          </w:p>
        </w:tc>
      </w:tr>
      <w:tr w:rsidR="007D611A" w:rsidRPr="00663DD9" w:rsidTr="00A727F4">
        <w:tc>
          <w:tcPr>
            <w:tcW w:w="706" w:type="dxa"/>
            <w:vMerge/>
            <w:tcBorders>
              <w:top w:val="single" w:sz="6" w:space="0" w:color="A0A0A0"/>
              <w:left w:val="single" w:sz="12" w:space="0" w:color="A0A0A0"/>
              <w:bottom w:val="single" w:sz="6" w:space="0" w:color="F0F0F0"/>
              <w:right w:val="single" w:sz="6" w:space="0" w:color="F0F0F0"/>
            </w:tcBorders>
          </w:tcPr>
          <w:p w:rsidR="007D611A" w:rsidRPr="00663DD9" w:rsidRDefault="007D611A" w:rsidP="00F514FD">
            <w:pPr>
              <w:jc w:val="center"/>
              <w:rPr>
                <w:rFonts w:ascii="Tahoma" w:hAnsi="Tahoma" w:cs="Tahoma"/>
                <w:sz w:val="20"/>
                <w:szCs w:val="20"/>
              </w:rPr>
            </w:pPr>
          </w:p>
        </w:tc>
        <w:tc>
          <w:tcPr>
            <w:tcW w:w="7079" w:type="dxa"/>
            <w:vMerge/>
            <w:tcBorders>
              <w:top w:val="single" w:sz="6" w:space="0" w:color="A0A0A0"/>
              <w:left w:val="single" w:sz="6" w:space="0" w:color="A0A0A0"/>
              <w:bottom w:val="single" w:sz="6" w:space="0" w:color="F0F0F0"/>
              <w:right w:val="single" w:sz="6" w:space="0" w:color="F0F0F0"/>
            </w:tcBorders>
          </w:tcPr>
          <w:p w:rsidR="007D611A" w:rsidRPr="00663DD9" w:rsidRDefault="007D611A" w:rsidP="00F514FD">
            <w:pPr>
              <w:jc w:val="center"/>
              <w:rPr>
                <w:rFonts w:ascii="Tahoma" w:hAnsi="Tahoma" w:cs="Tahoma"/>
                <w:sz w:val="20"/>
                <w:szCs w:val="20"/>
              </w:rPr>
            </w:pPr>
          </w:p>
        </w:tc>
        <w:tc>
          <w:tcPr>
            <w:tcW w:w="839" w:type="dxa"/>
            <w:gridSpan w:val="2"/>
            <w:vMerge/>
            <w:tcBorders>
              <w:top w:val="single" w:sz="6" w:space="0" w:color="A0A0A0"/>
              <w:left w:val="single" w:sz="6" w:space="0" w:color="A0A0A0"/>
              <w:bottom w:val="single" w:sz="6" w:space="0" w:color="F0F0F0"/>
              <w:right w:val="single" w:sz="6" w:space="0" w:color="F0F0F0"/>
            </w:tcBorders>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А</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Б</w:t>
            </w:r>
          </w:p>
        </w:tc>
        <w:tc>
          <w:tcPr>
            <w:tcW w:w="1421" w:type="dxa"/>
            <w:gridSpan w:val="2"/>
            <w:tcBorders>
              <w:top w:val="single" w:sz="6" w:space="0" w:color="A0A0A0"/>
              <w:left w:val="single" w:sz="6" w:space="0" w:color="A0A0A0"/>
              <w:bottom w:val="single" w:sz="6" w:space="0" w:color="F0F0F0"/>
              <w:right w:val="single" w:sz="12"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АxБ</w:t>
            </w:r>
          </w:p>
        </w:tc>
        <w:tc>
          <w:tcPr>
            <w:tcW w:w="1417" w:type="dxa"/>
            <w:tcBorders>
              <w:top w:val="single" w:sz="6" w:space="0" w:color="A0A0A0"/>
              <w:left w:val="single" w:sz="6" w:space="0" w:color="A0A0A0"/>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487"/>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1.</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0F3F92" w:rsidRDefault="007D611A" w:rsidP="00F514FD">
            <w:pPr>
              <w:jc w:val="center"/>
              <w:rPr>
                <w:rFonts w:ascii="Tahoma" w:hAnsi="Tahoma" w:cs="Tahoma"/>
                <w:bCs/>
                <w:noProof/>
                <w:color w:val="000000"/>
                <w:sz w:val="20"/>
                <w:szCs w:val="20"/>
                <w:lang w:val="sr-Cyrl-CS"/>
              </w:rPr>
            </w:pPr>
            <w:r w:rsidRPr="006A04E5">
              <w:rPr>
                <w:rFonts w:ascii="Tahoma" w:hAnsi="Tahoma" w:cs="Tahoma"/>
                <w:b/>
                <w:bCs/>
                <w:noProof/>
                <w:color w:val="000000"/>
                <w:sz w:val="20"/>
                <w:szCs w:val="20"/>
                <w:lang w:val="sr-Cyrl-CS"/>
              </w:rPr>
              <w:t>ПРИПРЕМНИ РАДОВИ</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1899" w:type="dxa"/>
            <w:gridSpan w:val="9"/>
            <w:tcBorders>
              <w:top w:val="single" w:sz="6" w:space="0" w:color="A0A0A0"/>
              <w:left w:val="single" w:sz="6" w:space="0" w:color="A0A0A0"/>
              <w:bottom w:val="single" w:sz="6" w:space="0" w:color="F0F0F0"/>
              <w:right w:val="single" w:sz="12" w:space="0" w:color="F0F0F0"/>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6" w:space="0" w:color="A0A0A0"/>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0F3F92" w:rsidRDefault="007D611A" w:rsidP="00F514FD">
            <w:pPr>
              <w:jc w:val="center"/>
              <w:rPr>
                <w:rFonts w:ascii="Tahoma" w:hAnsi="Tahoma" w:cs="Tahoma"/>
                <w:noProof/>
                <w:color w:val="000000"/>
                <w:sz w:val="20"/>
                <w:szCs w:val="20"/>
                <w:lang w:val="sr-Cyrl-CS"/>
              </w:rPr>
            </w:pPr>
            <w:r w:rsidRPr="000F3F92">
              <w:rPr>
                <w:rFonts w:ascii="Tahoma" w:hAnsi="Tahoma" w:cs="Tahoma"/>
                <w:noProof/>
                <w:color w:val="000000"/>
                <w:sz w:val="20"/>
                <w:szCs w:val="20"/>
                <w:lang w:val="sr-Cyrl-CS"/>
              </w:rPr>
              <w:t>Израда монтажне бараке за потребе градилишта, те њена демонтажа по завршетку радова. Сви елементи бараке се израђују од дасака 2,4цм, са конструкцијом од одговарајућих дрвених гредица у зависности од дим. бараке</w:t>
            </w:r>
            <w:r w:rsidRPr="000F3F92">
              <w:rPr>
                <w:rFonts w:ascii="Tahoma" w:hAnsi="Tahoma" w:cs="Tahoma"/>
                <w:noProof/>
                <w:color w:val="000000"/>
                <w:sz w:val="20"/>
                <w:szCs w:val="20"/>
                <w:lang w:val="sr-Cyrl-CS"/>
              </w:rPr>
              <w:br/>
              <w:t>Кров покрити тер папиром. Све готово палаћа се по м2 хоризонталне пројекције  бараке.</w:t>
            </w:r>
          </w:p>
          <w:p w:rsidR="007D611A" w:rsidRPr="00663DD9"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0F3F92" w:rsidRDefault="007D611A" w:rsidP="00F514FD">
            <w:pPr>
              <w:jc w:val="center"/>
              <w:rPr>
                <w:rFonts w:ascii="Tahoma" w:hAnsi="Tahoma" w:cs="Tahoma"/>
                <w:noProof/>
                <w:color w:val="000000"/>
                <w:sz w:val="20"/>
                <w:szCs w:val="20"/>
                <w:lang w:val="sr-Cyrl-CS"/>
              </w:rPr>
            </w:pPr>
            <w:r w:rsidRPr="000F3F92">
              <w:rPr>
                <w:rFonts w:ascii="Tahoma" w:hAnsi="Tahoma" w:cs="Tahoma"/>
                <w:noProof/>
                <w:color w:val="000000"/>
                <w:sz w:val="20"/>
                <w:szCs w:val="20"/>
                <w:lang w:val="sr-Cyrl-CS"/>
              </w:rPr>
              <w:t>м2</w:t>
            </w:r>
          </w:p>
          <w:p w:rsidR="007D611A" w:rsidRPr="000F3F92"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0F3F92" w:rsidRDefault="007D611A" w:rsidP="00F514FD">
            <w:pPr>
              <w:jc w:val="center"/>
              <w:rPr>
                <w:rFonts w:ascii="Tahoma" w:hAnsi="Tahoma" w:cs="Tahoma"/>
                <w:sz w:val="20"/>
                <w:szCs w:val="20"/>
              </w:rPr>
            </w:pPr>
            <w:r w:rsidRPr="000F3F92">
              <w:rPr>
                <w:rFonts w:ascii="Tahoma" w:hAnsi="Tahoma" w:cs="Tahoma"/>
                <w:noProof/>
                <w:color w:val="000000"/>
                <w:sz w:val="20"/>
                <w:szCs w:val="20"/>
                <w:lang w:val="sr-Cyrl-CS"/>
              </w:rPr>
              <w:t>12,00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0F3F92"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A0A0A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4" w:space="0" w:color="auto"/>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4" w:space="0" w:color="auto"/>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Default="007D611A" w:rsidP="00F514FD">
            <w:pPr>
              <w:jc w:val="center"/>
              <w:rPr>
                <w:rFonts w:ascii="Tahoma" w:hAnsi="Tahoma" w:cs="Tahoma"/>
                <w:sz w:val="20"/>
                <w:szCs w:val="20"/>
                <w:lang w:val="sr-Cyrl-RS"/>
              </w:rPr>
            </w:pPr>
          </w:p>
        </w:tc>
        <w:tc>
          <w:tcPr>
            <w:tcW w:w="8916" w:type="dxa"/>
            <w:gridSpan w:val="5"/>
            <w:tcBorders>
              <w:top w:val="single" w:sz="6" w:space="0" w:color="A0A0A0"/>
              <w:left w:val="single" w:sz="6" w:space="0" w:color="A0A0A0"/>
              <w:bottom w:val="single" w:sz="6" w:space="0" w:color="F0F0F0"/>
              <w:right w:val="single" w:sz="4" w:space="0" w:color="auto"/>
            </w:tcBorders>
            <w:vAlign w:val="center"/>
          </w:tcPr>
          <w:p w:rsidR="007D611A" w:rsidRDefault="007D611A" w:rsidP="00F514FD">
            <w:pPr>
              <w:jc w:val="center"/>
              <w:rPr>
                <w:rFonts w:ascii="Tahoma" w:hAnsi="Tahoma" w:cs="Tahoma"/>
                <w:sz w:val="20"/>
                <w:szCs w:val="20"/>
              </w:rPr>
            </w:pPr>
            <w:r>
              <w:rPr>
                <w:rFonts w:ascii="Tahoma" w:hAnsi="Tahoma" w:cs="Tahoma"/>
                <w:bCs/>
                <w:noProof/>
                <w:color w:val="000000"/>
                <w:sz w:val="20"/>
                <w:szCs w:val="20"/>
                <w:lang w:val="sr-Cyrl-CS"/>
              </w:rPr>
              <w:t>ПРИПРЕМНИ РАДОВИ укупно</w:t>
            </w:r>
          </w:p>
        </w:tc>
        <w:tc>
          <w:tcPr>
            <w:tcW w:w="1562" w:type="dxa"/>
            <w:gridSpan w:val="2"/>
            <w:tcBorders>
              <w:top w:val="single" w:sz="6" w:space="0" w:color="A0A0A0"/>
              <w:left w:val="single" w:sz="4" w:space="0" w:color="auto"/>
              <w:bottom w:val="single" w:sz="6" w:space="0" w:color="F0F0F0"/>
              <w:right w:val="single" w:sz="4" w:space="0" w:color="auto"/>
            </w:tcBorders>
            <w:vAlign w:val="center"/>
          </w:tcPr>
          <w:p w:rsidR="007D611A" w:rsidRDefault="007D611A" w:rsidP="00F514FD">
            <w:pPr>
              <w:jc w:val="center"/>
              <w:rPr>
                <w:rFonts w:ascii="Tahoma" w:hAnsi="Tahoma" w:cs="Tahoma"/>
                <w:sz w:val="20"/>
                <w:szCs w:val="20"/>
              </w:rPr>
            </w:pPr>
          </w:p>
        </w:tc>
        <w:tc>
          <w:tcPr>
            <w:tcW w:w="1421" w:type="dxa"/>
            <w:gridSpan w:val="2"/>
            <w:tcBorders>
              <w:top w:val="single" w:sz="6" w:space="0" w:color="A0A0A0"/>
              <w:left w:val="single" w:sz="4" w:space="0" w:color="auto"/>
              <w:bottom w:val="single" w:sz="6" w:space="0" w:color="F0F0F0"/>
              <w:right w:val="single" w:sz="4" w:space="0" w:color="auto"/>
            </w:tcBorders>
            <w:vAlign w:val="center"/>
          </w:tcPr>
          <w:p w:rsidR="007D611A"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Default="007D611A" w:rsidP="00F514FD">
            <w:pPr>
              <w:jc w:val="center"/>
              <w:rPr>
                <w:rFonts w:ascii="Tahoma" w:hAnsi="Tahoma" w:cs="Tahoma"/>
                <w:bCs/>
                <w:noProof/>
                <w:color w:val="000000"/>
                <w:sz w:val="20"/>
                <w:szCs w:val="20"/>
                <w:lang w:val="sr-Cyrl-CS"/>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Default="007D611A" w:rsidP="00F514FD">
            <w:pPr>
              <w:jc w:val="center"/>
              <w:rPr>
                <w:rFonts w:ascii="Tahoma" w:hAnsi="Tahoma" w:cs="Tahoma"/>
                <w:sz w:val="20"/>
                <w:szCs w:val="20"/>
                <w:lang w:val="sr-Cyrl-RS"/>
              </w:rPr>
            </w:pPr>
          </w:p>
        </w:tc>
        <w:tc>
          <w:tcPr>
            <w:tcW w:w="11899" w:type="dxa"/>
            <w:gridSpan w:val="9"/>
            <w:tcBorders>
              <w:top w:val="single" w:sz="6" w:space="0" w:color="A0A0A0"/>
              <w:left w:val="single" w:sz="6" w:space="0" w:color="A0A0A0"/>
              <w:bottom w:val="single" w:sz="6" w:space="0" w:color="F0F0F0"/>
              <w:right w:val="single" w:sz="4" w:space="0" w:color="auto"/>
            </w:tcBorders>
            <w:vAlign w:val="center"/>
          </w:tcPr>
          <w:p w:rsidR="007D611A"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Default="007D611A" w:rsidP="00F514FD">
            <w:pPr>
              <w:jc w:val="center"/>
              <w:rPr>
                <w:rFonts w:ascii="Tahoma" w:hAnsi="Tahoma" w:cs="Tahoma"/>
                <w:sz w:val="20"/>
                <w:szCs w:val="20"/>
              </w:rPr>
            </w:pPr>
          </w:p>
        </w:tc>
      </w:tr>
      <w:tr w:rsidR="007D611A" w:rsidRPr="00663DD9" w:rsidTr="00A727F4">
        <w:trPr>
          <w:trHeight w:val="645"/>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0F3F92" w:rsidRDefault="007D611A" w:rsidP="00F514FD">
            <w:pPr>
              <w:jc w:val="center"/>
              <w:rPr>
                <w:rFonts w:ascii="Tahoma" w:hAnsi="Tahoma" w:cs="Tahoma"/>
                <w:sz w:val="20"/>
                <w:szCs w:val="20"/>
                <w:lang w:val="sr-Cyrl-RS"/>
              </w:rPr>
            </w:pPr>
            <w:r>
              <w:rPr>
                <w:rFonts w:ascii="Tahoma" w:hAnsi="Tahoma" w:cs="Tahoma"/>
                <w:sz w:val="20"/>
                <w:szCs w:val="20"/>
                <w:lang w:val="sr-Cyrl-RS"/>
              </w:rPr>
              <w:t>2.</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Default="007D611A" w:rsidP="00F514FD">
            <w:pPr>
              <w:jc w:val="center"/>
              <w:rPr>
                <w:rFonts w:ascii="Tahoma" w:hAnsi="Tahoma" w:cs="Tahoma"/>
                <w:sz w:val="20"/>
                <w:szCs w:val="20"/>
              </w:rPr>
            </w:pPr>
            <w:r w:rsidRPr="006A04E5">
              <w:rPr>
                <w:rFonts w:ascii="Tahoma" w:hAnsi="Tahoma" w:cs="Tahoma"/>
                <w:b/>
                <w:sz w:val="20"/>
                <w:szCs w:val="20"/>
              </w:rPr>
              <w:t>РАДОВИ ДЕМОНТАЖЕ И РУШЕЊА</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Напомена: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rPr>
                <w:rFonts w:ascii="Tahoma" w:hAnsi="Tahoma" w:cs="Tahoma"/>
                <w:sz w:val="20"/>
                <w:szCs w:val="20"/>
              </w:rPr>
            </w:pPr>
            <w:r w:rsidRPr="00663DD9">
              <w:rPr>
                <w:rFonts w:ascii="Tahoma" w:hAnsi="Tahoma" w:cs="Tahoma"/>
                <w:sz w:val="20"/>
                <w:szCs w:val="20"/>
              </w:rPr>
              <w:t xml:space="preserve">1) У јединичне цене демонтаже и рушења урачунати и изношење шута из објекта, утовар у камионе, транспорт до депоније и истовар уз грубо планирање. </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rPr>
                <w:rFonts w:ascii="Tahoma" w:hAnsi="Tahoma" w:cs="Tahoma"/>
                <w:sz w:val="20"/>
                <w:szCs w:val="20"/>
              </w:rPr>
            </w:pPr>
            <w:r w:rsidRPr="00663DD9">
              <w:rPr>
                <w:rFonts w:ascii="Tahoma" w:hAnsi="Tahoma" w:cs="Tahoma"/>
                <w:sz w:val="20"/>
                <w:szCs w:val="20"/>
              </w:rPr>
              <w:t>2) Рушење радити у свему према смерницама из Техничког описа.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4" w:space="0" w:color="auto"/>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4" w:space="0" w:color="auto"/>
              <w:right w:val="single" w:sz="6" w:space="0" w:color="F0F0F0"/>
            </w:tcBorders>
            <w:vAlign w:val="center"/>
          </w:tcPr>
          <w:p w:rsidR="007D611A" w:rsidRPr="00663DD9" w:rsidRDefault="007D611A" w:rsidP="00F514FD">
            <w:pPr>
              <w:rPr>
                <w:rFonts w:ascii="Tahoma" w:hAnsi="Tahoma" w:cs="Tahoma"/>
                <w:sz w:val="20"/>
                <w:szCs w:val="20"/>
              </w:rPr>
            </w:pPr>
            <w:r>
              <w:rPr>
                <w:rFonts w:ascii="Tahoma" w:hAnsi="Tahoma" w:cs="Tahoma"/>
                <w:sz w:val="20"/>
                <w:szCs w:val="20"/>
              </w:rPr>
              <w:t>3)</w:t>
            </w:r>
            <w:r>
              <w:rPr>
                <w:rFonts w:ascii="Tahoma" w:hAnsi="Tahoma" w:cs="Tahoma"/>
                <w:sz w:val="20"/>
                <w:szCs w:val="20"/>
                <w:lang w:val="sr-Cyrl-RS"/>
              </w:rPr>
              <w:t xml:space="preserve"> </w:t>
            </w:r>
            <w:r w:rsidRPr="00663DD9">
              <w:rPr>
                <w:rFonts w:ascii="Tahoma" w:hAnsi="Tahoma" w:cs="Tahoma"/>
                <w:sz w:val="20"/>
                <w:szCs w:val="20"/>
              </w:rPr>
              <w:t>У јединичне цене урачунати сва потребна подупирања и осигурања конструкције да се несметано и безбедно могу изводити радови.</w:t>
            </w:r>
          </w:p>
        </w:tc>
        <w:tc>
          <w:tcPr>
            <w:tcW w:w="839" w:type="dxa"/>
            <w:gridSpan w:val="2"/>
            <w:tcBorders>
              <w:top w:val="single" w:sz="6" w:space="0" w:color="A0A0A0"/>
              <w:left w:val="single" w:sz="6" w:space="0" w:color="A0A0A0"/>
              <w:bottom w:val="single" w:sz="4" w:space="0" w:color="auto"/>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4" w:space="0" w:color="auto"/>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4" w:space="0" w:color="auto"/>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4" w:space="0" w:color="auto"/>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4" w:space="0" w:color="auto"/>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4" w:space="0" w:color="auto"/>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4" w:space="0" w:color="auto"/>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39" w:type="dxa"/>
            <w:gridSpan w:val="2"/>
            <w:tcBorders>
              <w:top w:val="single" w:sz="4" w:space="0" w:color="auto"/>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4" w:space="0" w:color="auto"/>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4" w:space="0" w:color="auto"/>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4" w:space="0" w:color="auto"/>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4" w:space="0" w:color="auto"/>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lastRenderedPageBreak/>
              <w:t>2</w:t>
            </w:r>
            <w:r w:rsidRPr="00663DD9">
              <w:rPr>
                <w:rFonts w:ascii="Tahoma" w:hAnsi="Tahoma" w:cs="Tahoma"/>
                <w:sz w:val="20"/>
                <w:szCs w:val="20"/>
              </w:rPr>
              <w:t>.1.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0F3F92" w:rsidRDefault="007D611A" w:rsidP="00F514FD">
            <w:pPr>
              <w:jc w:val="center"/>
              <w:rPr>
                <w:rFonts w:ascii="Tahoma" w:hAnsi="Tahoma" w:cs="Tahoma"/>
                <w:noProof/>
                <w:color w:val="000000"/>
                <w:sz w:val="20"/>
                <w:szCs w:val="20"/>
                <w:lang w:val="sr-Cyrl-CS"/>
              </w:rPr>
            </w:pPr>
            <w:r w:rsidRPr="000F3F92">
              <w:rPr>
                <w:rFonts w:ascii="Tahoma" w:hAnsi="Tahoma" w:cs="Tahoma"/>
                <w:noProof/>
                <w:color w:val="000000"/>
                <w:sz w:val="20"/>
                <w:szCs w:val="20"/>
                <w:lang w:val="sr-Cyrl-CS"/>
              </w:rPr>
              <w:t>Пробијање конструктивног зида од опеке за израду отвора врата. Пажљиво рушити делове зида, да се не растресе зидна маса. Шут прикупти, изнети утоварити на камион и одвести на градску депонију. У цену улази и подупирање.</w:t>
            </w:r>
            <w:r w:rsidRPr="000F3F92">
              <w:rPr>
                <w:rFonts w:ascii="Tahoma" w:hAnsi="Tahoma" w:cs="Tahoma"/>
                <w:noProof/>
                <w:color w:val="000000"/>
                <w:sz w:val="20"/>
                <w:szCs w:val="20"/>
                <w:lang w:val="sr-Cyrl-CS"/>
              </w:rPr>
              <w:br/>
              <w:t>Обрачун по м3 зида</w:t>
            </w:r>
          </w:p>
          <w:p w:rsidR="007D611A" w:rsidRPr="00663DD9"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A4091C" w:rsidRDefault="007D611A" w:rsidP="00F514FD">
            <w:pPr>
              <w:jc w:val="center"/>
              <w:rPr>
                <w:rFonts w:ascii="Tahoma" w:hAnsi="Tahoma" w:cs="Tahoma"/>
                <w:sz w:val="20"/>
                <w:szCs w:val="20"/>
              </w:rPr>
            </w:pPr>
            <w:r w:rsidRPr="00A4091C">
              <w:rPr>
                <w:rFonts w:ascii="Tahoma" w:hAnsi="Tahoma" w:cs="Tahoma"/>
                <w:noProof/>
                <w:color w:val="000000"/>
                <w:sz w:val="20"/>
                <w:szCs w:val="20"/>
                <w:lang w:val="sr-Cyrl-CS"/>
              </w:rPr>
              <w:t>м3</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D4479B" w:rsidRDefault="007D611A" w:rsidP="00F514FD">
            <w:pPr>
              <w:jc w:val="center"/>
              <w:rPr>
                <w:rFonts w:ascii="Tahoma" w:hAnsi="Tahoma" w:cs="Tahoma"/>
                <w:noProof/>
                <w:color w:val="000000"/>
                <w:sz w:val="20"/>
                <w:szCs w:val="20"/>
                <w:lang w:val="sr-Cyrl-CS"/>
              </w:rPr>
            </w:pPr>
            <w:r w:rsidRPr="00D4479B">
              <w:rPr>
                <w:rFonts w:ascii="Tahoma" w:hAnsi="Tahoma" w:cs="Tahoma"/>
                <w:noProof/>
                <w:color w:val="000000"/>
                <w:sz w:val="20"/>
                <w:szCs w:val="20"/>
                <w:lang w:val="sr-Cyrl-CS"/>
              </w:rPr>
              <w:t>5,25</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2</w:t>
            </w:r>
            <w:r w:rsidRPr="00663DD9">
              <w:rPr>
                <w:rFonts w:ascii="Tahoma" w:hAnsi="Tahoma" w:cs="Tahoma"/>
                <w:sz w:val="20"/>
                <w:szCs w:val="20"/>
              </w:rPr>
              <w:t>.2.</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0F3F92" w:rsidRDefault="007D611A" w:rsidP="00F514FD">
            <w:pPr>
              <w:jc w:val="center"/>
              <w:rPr>
                <w:rFonts w:ascii="Tahoma" w:hAnsi="Tahoma" w:cs="Tahoma"/>
                <w:sz w:val="20"/>
                <w:szCs w:val="20"/>
              </w:rPr>
            </w:pPr>
            <w:r w:rsidRPr="000F3F92">
              <w:rPr>
                <w:rFonts w:ascii="Tahoma" w:hAnsi="Tahoma" w:cs="Tahoma"/>
                <w:noProof/>
                <w:color w:val="000000"/>
                <w:sz w:val="20"/>
                <w:szCs w:val="20"/>
                <w:lang w:val="sr-Cyrl-CS"/>
              </w:rPr>
              <w:t>Парцијално скидање спуштеног алумињумског тракостог плафона. Издвојити употребљиви материјал и сложити за поновно монтирање. Шут прикупти, изнети утоварити на камион и одвести на градску депонију.</w:t>
            </w:r>
            <w:r w:rsidRPr="000F3F92">
              <w:rPr>
                <w:rFonts w:ascii="Tahoma" w:hAnsi="Tahoma" w:cs="Tahoma"/>
                <w:noProof/>
                <w:color w:val="000000"/>
                <w:sz w:val="20"/>
                <w:szCs w:val="20"/>
                <w:lang w:val="sr-Cyrl-CS"/>
              </w:rPr>
              <w:br/>
              <w:t>Обрачун по м2 плафона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A4091C" w:rsidRDefault="007D611A" w:rsidP="00F514FD">
            <w:pPr>
              <w:jc w:val="center"/>
              <w:rPr>
                <w:rFonts w:ascii="Tahoma" w:hAnsi="Tahoma" w:cs="Tahoma"/>
                <w:sz w:val="20"/>
                <w:szCs w:val="20"/>
              </w:rPr>
            </w:pPr>
            <w:r w:rsidRPr="00A4091C">
              <w:rPr>
                <w:rFonts w:ascii="Tahoma" w:hAnsi="Tahoma" w:cs="Tahoma"/>
                <w:noProof/>
                <w:color w:val="000000"/>
                <w:sz w:val="20"/>
                <w:szCs w:val="20"/>
                <w:lang w:val="sr-Cyrl-CS"/>
              </w:rPr>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D4479B" w:rsidRDefault="007D611A" w:rsidP="00F514FD">
            <w:pPr>
              <w:jc w:val="center"/>
              <w:rPr>
                <w:rFonts w:ascii="Tahoma" w:hAnsi="Tahoma" w:cs="Tahoma"/>
                <w:noProof/>
                <w:color w:val="000000"/>
                <w:sz w:val="20"/>
                <w:szCs w:val="20"/>
                <w:lang w:val="sr-Cyrl-CS"/>
              </w:rPr>
            </w:pPr>
            <w:r w:rsidRPr="00D4479B">
              <w:rPr>
                <w:rFonts w:ascii="Tahoma" w:hAnsi="Tahoma" w:cs="Tahoma"/>
                <w:noProof/>
                <w:color w:val="000000"/>
                <w:sz w:val="20"/>
                <w:szCs w:val="20"/>
                <w:lang w:val="sr-Cyrl-CS"/>
              </w:rPr>
              <w:t>45,00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2</w:t>
            </w:r>
            <w:r w:rsidRPr="00663DD9">
              <w:rPr>
                <w:rFonts w:ascii="Tahoma" w:hAnsi="Tahoma" w:cs="Tahoma"/>
                <w:sz w:val="20"/>
                <w:szCs w:val="20"/>
              </w:rPr>
              <w:t>.3.</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0F3F92" w:rsidRDefault="007D611A" w:rsidP="00F514FD">
            <w:pPr>
              <w:jc w:val="center"/>
              <w:rPr>
                <w:rFonts w:ascii="Tahoma" w:hAnsi="Tahoma" w:cs="Tahoma"/>
                <w:sz w:val="20"/>
                <w:szCs w:val="20"/>
              </w:rPr>
            </w:pPr>
            <w:r w:rsidRPr="000F3F92">
              <w:rPr>
                <w:rFonts w:ascii="Tahoma" w:hAnsi="Tahoma" w:cs="Tahoma"/>
                <w:noProof/>
                <w:color w:val="000000"/>
                <w:sz w:val="20"/>
                <w:szCs w:val="20"/>
                <w:lang w:val="sr-Cyrl-CS"/>
              </w:rPr>
              <w:t>Пажљива демонтажа прозора. Демонтиране прозоре склопити, утоварити на камион и одвести на депонију коју одреди инвеститор.</w:t>
            </w:r>
            <w:r w:rsidRPr="000F3F92">
              <w:rPr>
                <w:rFonts w:ascii="Tahoma" w:hAnsi="Tahoma" w:cs="Tahoma"/>
                <w:noProof/>
                <w:color w:val="000000"/>
                <w:sz w:val="20"/>
                <w:szCs w:val="20"/>
                <w:lang w:val="sr-Cyrl-CS"/>
              </w:rPr>
              <w:br/>
              <w:t>Обрачун по комаду прозора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A4091C" w:rsidRDefault="007D611A" w:rsidP="00F514FD">
            <w:pPr>
              <w:jc w:val="center"/>
              <w:rPr>
                <w:rFonts w:ascii="Tahoma" w:hAnsi="Tahoma" w:cs="Tahoma"/>
                <w:sz w:val="20"/>
                <w:szCs w:val="20"/>
              </w:rPr>
            </w:pPr>
            <w:r w:rsidRPr="00A4091C">
              <w:rPr>
                <w:rFonts w:ascii="Tahoma" w:hAnsi="Tahoma" w:cs="Tahoma"/>
                <w:noProof/>
                <w:color w:val="000000"/>
                <w:sz w:val="20"/>
                <w:szCs w:val="20"/>
                <w:lang w:val="sr-Cyrl-CS"/>
              </w:rPr>
              <w:t>ком.</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D4479B" w:rsidRDefault="007D611A" w:rsidP="00F514FD">
            <w:pPr>
              <w:jc w:val="center"/>
              <w:rPr>
                <w:rFonts w:ascii="Tahoma" w:hAnsi="Tahoma" w:cs="Tahoma"/>
                <w:noProof/>
                <w:color w:val="000000"/>
                <w:sz w:val="20"/>
                <w:szCs w:val="20"/>
                <w:lang w:val="sr-Cyrl-CS"/>
              </w:rPr>
            </w:pPr>
            <w:r w:rsidRPr="00D4479B">
              <w:rPr>
                <w:rFonts w:ascii="Tahoma" w:hAnsi="Tahoma" w:cs="Tahoma"/>
                <w:noProof/>
                <w:color w:val="000000"/>
                <w:sz w:val="20"/>
                <w:szCs w:val="20"/>
                <w:lang w:val="sr-Cyrl-CS"/>
              </w:rPr>
              <w:t>3,00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A4091C" w:rsidRDefault="007D611A" w:rsidP="00F514FD">
            <w:pPr>
              <w:jc w:val="center"/>
              <w:rPr>
                <w:rFonts w:ascii="Tahoma" w:hAnsi="Tahoma" w:cs="Tahoma"/>
                <w:sz w:val="20"/>
                <w:szCs w:val="20"/>
                <w:lang w:val="sr-Cyrl-RS"/>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A4091C" w:rsidRDefault="007D611A" w:rsidP="00F514FD">
            <w:pPr>
              <w:jc w:val="center"/>
              <w:rPr>
                <w:rFonts w:ascii="Tahoma" w:hAnsi="Tahoma" w:cs="Tahoma"/>
                <w:sz w:val="20"/>
                <w:szCs w:val="20"/>
                <w:lang w:val="sr-Cyrl-RS"/>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РАДОВИ ДЕМОНТАЖЕ И РУШЕЊА - 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619"/>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3</w:t>
            </w:r>
            <w:r w:rsidRPr="00663DD9">
              <w:rPr>
                <w:rFonts w:ascii="Tahoma" w:hAnsi="Tahoma" w:cs="Tahoma"/>
                <w:sz w:val="20"/>
                <w:szCs w:val="20"/>
              </w:rPr>
              <w:t>.</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b/>
                <w:sz w:val="20"/>
                <w:szCs w:val="20"/>
              </w:rPr>
              <w:t>ЗЕМЉАНИ РАДОВИ</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4" w:space="0" w:color="auto"/>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Напомена: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4" w:space="0" w:color="auto"/>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Земљане радове треба извести без</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застоја, одједном и у целини, по сувом</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времену и у што краћем року.</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3</w:t>
            </w:r>
            <w:r w:rsidRPr="00663DD9">
              <w:rPr>
                <w:rFonts w:ascii="Tahoma" w:hAnsi="Tahoma" w:cs="Tahoma"/>
                <w:sz w:val="20"/>
                <w:szCs w:val="20"/>
              </w:rPr>
              <w:t>.1.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A4091C" w:rsidRDefault="007D611A" w:rsidP="00F514FD">
            <w:pPr>
              <w:jc w:val="center"/>
              <w:rPr>
                <w:rFonts w:ascii="Tahoma" w:hAnsi="Tahoma" w:cs="Tahoma"/>
                <w:sz w:val="20"/>
                <w:szCs w:val="20"/>
              </w:rPr>
            </w:pPr>
            <w:r w:rsidRPr="00A4091C">
              <w:rPr>
                <w:rFonts w:ascii="Tahoma" w:hAnsi="Tahoma" w:cs="Tahoma"/>
                <w:noProof/>
                <w:color w:val="000000"/>
                <w:sz w:val="20"/>
                <w:szCs w:val="20"/>
                <w:lang w:val="sr-Cyrl-CS"/>
              </w:rPr>
              <w:t xml:space="preserve">Ручни ископ земље </w:t>
            </w:r>
            <w:r w:rsidRPr="00A4091C">
              <w:rPr>
                <w:rFonts w:ascii="Tahoma" w:hAnsi="Tahoma" w:cs="Tahoma"/>
                <w:noProof/>
                <w:color w:val="000000"/>
                <w:sz w:val="20"/>
                <w:szCs w:val="20"/>
                <w:lang w:val="sr-Latn-RS"/>
              </w:rPr>
              <w:t>III</w:t>
            </w:r>
            <w:r w:rsidRPr="00A4091C">
              <w:rPr>
                <w:rFonts w:ascii="Tahoma" w:hAnsi="Tahoma" w:cs="Tahoma"/>
                <w:noProof/>
                <w:color w:val="000000"/>
                <w:sz w:val="20"/>
                <w:szCs w:val="20"/>
                <w:lang w:val="sr-Cyrl-CS"/>
              </w:rPr>
              <w:t xml:space="preserve"> категорије за темељ лифтовског окна. Ископ извести према пројекту и датим котама. Бочне стране правилно одсећи, а дно нивелисати. Ископану земљу превести колицима, насути и нивелисати терен или утоварити на камион и одвести на градску депонију.</w:t>
            </w:r>
            <w:r w:rsidRPr="00A4091C">
              <w:rPr>
                <w:rFonts w:ascii="Tahoma" w:hAnsi="Tahoma" w:cs="Tahoma"/>
                <w:noProof/>
                <w:color w:val="000000"/>
                <w:sz w:val="20"/>
                <w:szCs w:val="20"/>
                <w:lang w:val="sr-Cyrl-CS"/>
              </w:rPr>
              <w:br/>
              <w:t>Обрачун по м3 земље, мерено урасло</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A4091C" w:rsidRDefault="007D611A" w:rsidP="00F514FD">
            <w:pPr>
              <w:jc w:val="center"/>
              <w:rPr>
                <w:rFonts w:ascii="Tahoma" w:hAnsi="Tahoma" w:cs="Tahoma"/>
                <w:sz w:val="20"/>
                <w:szCs w:val="20"/>
              </w:rPr>
            </w:pPr>
            <w:r w:rsidRPr="00A4091C">
              <w:rPr>
                <w:rFonts w:ascii="Tahoma" w:hAnsi="Tahoma" w:cs="Tahoma"/>
                <w:noProof/>
                <w:color w:val="000000"/>
                <w:sz w:val="20"/>
                <w:szCs w:val="20"/>
                <w:lang w:val="sr-Cyrl-CS"/>
              </w:rPr>
              <w:t>м3</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D4479B" w:rsidRDefault="007D611A" w:rsidP="00F514FD">
            <w:pPr>
              <w:jc w:val="center"/>
              <w:rPr>
                <w:rFonts w:ascii="Tahoma" w:hAnsi="Tahoma" w:cs="Tahoma"/>
                <w:sz w:val="20"/>
                <w:szCs w:val="20"/>
              </w:rPr>
            </w:pPr>
            <w:r w:rsidRPr="00D4479B">
              <w:rPr>
                <w:rFonts w:ascii="Tahoma" w:hAnsi="Tahoma" w:cs="Tahoma"/>
                <w:noProof/>
                <w:color w:val="000000"/>
                <w:sz w:val="20"/>
                <w:szCs w:val="20"/>
                <w:lang w:val="sr-Cyrl-CS"/>
              </w:rPr>
              <w:t>37,50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ЗЕМЉАНИ РАДОВИ - 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726"/>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4</w:t>
            </w:r>
            <w:r w:rsidRPr="00663DD9">
              <w:rPr>
                <w:rFonts w:ascii="Tahoma" w:hAnsi="Tahoma" w:cs="Tahoma"/>
                <w:sz w:val="20"/>
                <w:szCs w:val="20"/>
              </w:rPr>
              <w:t>.</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b/>
                <w:sz w:val="20"/>
                <w:szCs w:val="20"/>
              </w:rPr>
              <w:t>БЕТОНСКИ РАДОВИ</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lastRenderedPageBreak/>
              <w:t>4</w:t>
            </w:r>
            <w:r w:rsidRPr="00663DD9">
              <w:rPr>
                <w:rFonts w:ascii="Tahoma" w:hAnsi="Tahoma" w:cs="Tahoma"/>
                <w:sz w:val="20"/>
                <w:szCs w:val="20"/>
              </w:rPr>
              <w:t>.1.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noProof/>
                <w:color w:val="000000"/>
                <w:sz w:val="20"/>
                <w:szCs w:val="20"/>
                <w:lang w:val="sr-Cyrl-CS"/>
              </w:rPr>
            </w:pPr>
            <w:r w:rsidRPr="006A04E5">
              <w:rPr>
                <w:rFonts w:ascii="Tahoma" w:hAnsi="Tahoma" w:cs="Tahoma"/>
                <w:noProof/>
                <w:color w:val="000000"/>
                <w:sz w:val="20"/>
                <w:szCs w:val="20"/>
                <w:lang w:val="sr-Cyrl-CS"/>
              </w:rPr>
              <w:t>Набавка и разастирање шљунка у слоју дебљине 10цм, испод темеља. Тампонкси слој шљунка насути у слојевима, набити и фино испланирати са толеранциојом по висини ±1цм.</w:t>
            </w:r>
            <w:r w:rsidRPr="006A04E5">
              <w:rPr>
                <w:rFonts w:ascii="Tahoma" w:hAnsi="Tahoma" w:cs="Tahoma"/>
                <w:noProof/>
                <w:color w:val="000000"/>
                <w:sz w:val="20"/>
                <w:szCs w:val="20"/>
                <w:lang w:val="sr-Cyrl-CS"/>
              </w:rPr>
              <w:br/>
              <w:t>Обрачун по м2 набијеног шљунка</w:t>
            </w:r>
          </w:p>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11,70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4</w:t>
            </w:r>
            <w:r w:rsidRPr="00663DD9">
              <w:rPr>
                <w:rFonts w:ascii="Tahoma" w:hAnsi="Tahoma" w:cs="Tahoma"/>
                <w:sz w:val="20"/>
                <w:szCs w:val="20"/>
              </w:rPr>
              <w:t>.2.</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noProof/>
                <w:color w:val="000000"/>
                <w:sz w:val="20"/>
                <w:szCs w:val="20"/>
                <w:lang w:val="sr-Cyrl-CS"/>
              </w:rPr>
              <w:t>Израда армирано бетонских темеља марке МБ30. Израдити оплату и темеље армирати према пројекту, детаљима и статичком прорачуну. Бетонирање радити преко претходно разастртог шљунка дебљине слоја 10цм. Бетон уградити и неговати по прописима. У цену улазе и оплата, арматура и тампон шљунак.</w:t>
            </w:r>
            <w:r w:rsidRPr="006A04E5">
              <w:rPr>
                <w:rFonts w:ascii="Tahoma" w:hAnsi="Tahoma" w:cs="Tahoma"/>
                <w:noProof/>
                <w:color w:val="000000"/>
                <w:sz w:val="20"/>
                <w:szCs w:val="20"/>
                <w:lang w:val="sr-Cyrl-CS"/>
              </w:rPr>
              <w:br/>
              <w:t>Обрачун по м3 темеља.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м3</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3,51</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4</w:t>
            </w:r>
            <w:r w:rsidRPr="00663DD9">
              <w:rPr>
                <w:rFonts w:ascii="Tahoma" w:hAnsi="Tahoma" w:cs="Tahoma"/>
                <w:sz w:val="20"/>
                <w:szCs w:val="20"/>
              </w:rPr>
              <w:t>.3.</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noProof/>
                <w:color w:val="000000"/>
                <w:sz w:val="20"/>
                <w:szCs w:val="20"/>
                <w:lang w:val="sr-Cyrl-CS"/>
              </w:rPr>
            </w:pPr>
            <w:r w:rsidRPr="006A04E5">
              <w:rPr>
                <w:rFonts w:ascii="Tahoma" w:hAnsi="Tahoma" w:cs="Tahoma"/>
                <w:noProof/>
                <w:color w:val="000000"/>
                <w:sz w:val="20"/>
                <w:szCs w:val="20"/>
                <w:lang w:val="sr-Cyrl-CS"/>
              </w:rPr>
              <w:t>Израда армирано бетонских зидова МБ30. Изадити оплату зидова и армирати по пројекту, детаљима и статичком прорачуну. Бетон уградити и неговати по пропису. У цену улазе и оплата, подупирачи, арматура и помоћна скела.</w:t>
            </w:r>
            <w:r w:rsidRPr="006A04E5">
              <w:rPr>
                <w:rFonts w:ascii="Tahoma" w:hAnsi="Tahoma" w:cs="Tahoma"/>
                <w:noProof/>
                <w:color w:val="000000"/>
                <w:sz w:val="20"/>
                <w:szCs w:val="20"/>
                <w:lang w:val="sr-Cyrl-CS"/>
              </w:rPr>
              <w:br/>
              <w:t>Обрачун по м3 бетона</w:t>
            </w:r>
          </w:p>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м3</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57,70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4</w:t>
            </w:r>
            <w:r w:rsidRPr="00663DD9">
              <w:rPr>
                <w:rFonts w:ascii="Tahoma" w:hAnsi="Tahoma" w:cs="Tahoma"/>
                <w:sz w:val="20"/>
                <w:szCs w:val="20"/>
              </w:rPr>
              <w:t>.4.</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noProof/>
                <w:color w:val="000000"/>
                <w:sz w:val="20"/>
                <w:szCs w:val="20"/>
                <w:lang w:val="sr-Cyrl-CS"/>
              </w:rPr>
              <w:t>Израда армирано беонског надвратника, марке бетона МБ 20. Изадити оплату и надвратнике армирати по детаљима и статичком прорачуну. Бетон уградити и неговати по прописима. У цену улазе и оплата, подупирачи, арматура и помоћна скела.</w:t>
            </w:r>
            <w:r w:rsidRPr="006A04E5">
              <w:rPr>
                <w:rFonts w:ascii="Tahoma" w:hAnsi="Tahoma" w:cs="Tahoma"/>
                <w:noProof/>
                <w:color w:val="000000"/>
                <w:sz w:val="20"/>
                <w:szCs w:val="20"/>
                <w:lang w:val="sr-Cyrl-CS"/>
              </w:rPr>
              <w:br/>
              <w:t>Обрачун по м3 надвратника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м3</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0,22</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Default="007D611A" w:rsidP="00F514FD">
            <w:pPr>
              <w:jc w:val="center"/>
              <w:rPr>
                <w:rFonts w:ascii="Tahoma" w:hAnsi="Tahoma" w:cs="Tahoma"/>
                <w:sz w:val="20"/>
                <w:szCs w:val="20"/>
                <w:lang w:val="sr-Cyrl-RS"/>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noProof/>
                <w:color w:val="000000"/>
                <w:sz w:val="20"/>
                <w:szCs w:val="20"/>
                <w:lang w:val="sr-Cyrl-CS"/>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Default="007D611A" w:rsidP="00F514FD">
            <w:pPr>
              <w:jc w:val="center"/>
              <w:rPr>
                <w:rFonts w:ascii="Tahoma" w:hAnsi="Tahoma" w:cs="Tahoma"/>
                <w:sz w:val="20"/>
                <w:szCs w:val="20"/>
                <w:lang w:val="sr-Cyrl-RS"/>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sz w:val="20"/>
                <w:szCs w:val="20"/>
              </w:rPr>
              <w:t>БЕТОНСКИ РАДОВИ</w:t>
            </w:r>
            <w:r>
              <w:rPr>
                <w:rFonts w:ascii="Tahoma" w:hAnsi="Tahoma" w:cs="Tahoma"/>
                <w:sz w:val="20"/>
                <w:szCs w:val="20"/>
                <w:lang w:val="sr-Cyrl-RS"/>
              </w:rPr>
              <w:t xml:space="preserve"> - 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1899" w:type="dxa"/>
            <w:gridSpan w:val="9"/>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606"/>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5.</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b/>
                <w:bCs/>
                <w:noProof/>
                <w:color w:val="000000"/>
                <w:sz w:val="20"/>
                <w:szCs w:val="20"/>
                <w:lang w:val="sr-Cyrl-CS"/>
              </w:rPr>
              <w:t>ИЗОЛАТЕРСКИ РАДОВИ</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5.1.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noProof/>
                <w:color w:val="000000"/>
                <w:sz w:val="20"/>
                <w:szCs w:val="20"/>
                <w:lang w:val="sr-Cyrl-CS"/>
              </w:rPr>
            </w:pPr>
            <w:r w:rsidRPr="006A04E5">
              <w:rPr>
                <w:rFonts w:ascii="Tahoma" w:hAnsi="Tahoma" w:cs="Tahoma"/>
                <w:noProof/>
                <w:color w:val="000000"/>
                <w:sz w:val="20"/>
                <w:szCs w:val="20"/>
                <w:lang w:val="sr-Cyrl-CS"/>
              </w:rPr>
              <w:t>Израда хидроизолације темеља. Изолацију радити преко потпуно суве и чисте подлоге. Хладни премаз битулит "А" нанети четком или прксањем, на темепратури вишој од 10 степени. Битуменску масу загрејати највише до 180°Ц, стално мешати и нанети врућу у слоју 2-3мм. Битуменску траку залепити одмах са преклопом 15цм.</w:t>
            </w:r>
            <w:r w:rsidRPr="006A04E5">
              <w:rPr>
                <w:rFonts w:ascii="Tahoma" w:hAnsi="Tahoma" w:cs="Tahoma"/>
                <w:noProof/>
                <w:color w:val="000000"/>
                <w:sz w:val="20"/>
                <w:szCs w:val="20"/>
                <w:lang w:val="sr-Cyrl-CS"/>
              </w:rPr>
              <w:br/>
              <w:t>Обрачун по м2 изолације</w:t>
            </w:r>
          </w:p>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59,80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5.2.</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noProof/>
                <w:color w:val="000000"/>
                <w:sz w:val="20"/>
                <w:szCs w:val="20"/>
                <w:lang w:val="sr-Cyrl-CS"/>
              </w:rPr>
            </w:pPr>
            <w:r w:rsidRPr="006A04E5">
              <w:rPr>
                <w:rFonts w:ascii="Tahoma" w:hAnsi="Tahoma" w:cs="Tahoma"/>
                <w:noProof/>
                <w:color w:val="000000"/>
                <w:sz w:val="20"/>
                <w:szCs w:val="20"/>
                <w:lang w:val="sr-Cyrl-CS"/>
              </w:rPr>
              <w:t xml:space="preserve">Израда хидроизолације равног непроходног крова. Изолацију радити преко </w:t>
            </w:r>
            <w:r w:rsidRPr="006A04E5">
              <w:rPr>
                <w:rFonts w:ascii="Tahoma" w:hAnsi="Tahoma" w:cs="Tahoma"/>
                <w:noProof/>
                <w:color w:val="000000"/>
                <w:sz w:val="20"/>
                <w:szCs w:val="20"/>
                <w:lang w:val="sr-Cyrl-CS"/>
              </w:rPr>
              <w:lastRenderedPageBreak/>
              <w:t>потпуно суве и чисте подлоге. Хладни премаз битулит "А" нанети четком или прксањем, на темепратури вишој од 10 степени. Битуменску масу загрејати највише до 180°Ц, стално мешати и нанети врућу у слоју 2-3мм. Битуменску траку залепити одмах са преклопом 15цм.</w:t>
            </w:r>
            <w:r w:rsidRPr="006A04E5">
              <w:rPr>
                <w:rFonts w:ascii="Tahoma" w:hAnsi="Tahoma" w:cs="Tahoma"/>
                <w:noProof/>
                <w:color w:val="000000"/>
                <w:sz w:val="20"/>
                <w:szCs w:val="20"/>
                <w:lang w:val="sr-Cyrl-CS"/>
              </w:rPr>
              <w:br/>
              <w:t>СлојевИ:</w:t>
            </w:r>
            <w:r w:rsidRPr="006A04E5">
              <w:rPr>
                <w:rFonts w:ascii="Tahoma" w:hAnsi="Tahoma" w:cs="Tahoma"/>
                <w:noProof/>
                <w:color w:val="000000"/>
                <w:sz w:val="20"/>
                <w:szCs w:val="20"/>
                <w:lang w:val="sr-Cyrl-CS"/>
              </w:rPr>
              <w:br/>
              <w:t>- парна брана</w:t>
            </w:r>
            <w:r w:rsidRPr="006A04E5">
              <w:rPr>
                <w:rFonts w:ascii="Tahoma" w:hAnsi="Tahoma" w:cs="Tahoma"/>
                <w:noProof/>
                <w:color w:val="000000"/>
                <w:sz w:val="20"/>
                <w:szCs w:val="20"/>
                <w:lang w:val="sr-Cyrl-CS"/>
              </w:rPr>
              <w:br/>
              <w:t>- термоизолација</w:t>
            </w:r>
            <w:r w:rsidRPr="006A04E5">
              <w:rPr>
                <w:rFonts w:ascii="Tahoma" w:hAnsi="Tahoma" w:cs="Tahoma"/>
                <w:noProof/>
                <w:color w:val="000000"/>
                <w:sz w:val="20"/>
                <w:szCs w:val="20"/>
                <w:lang w:val="sr-Cyrl-CS"/>
              </w:rPr>
              <w:br/>
              <w:t>- хидроизолацја</w:t>
            </w:r>
            <w:r w:rsidRPr="006A04E5">
              <w:rPr>
                <w:rFonts w:ascii="Tahoma" w:hAnsi="Tahoma" w:cs="Tahoma"/>
                <w:noProof/>
                <w:color w:val="000000"/>
                <w:sz w:val="20"/>
                <w:szCs w:val="20"/>
                <w:lang w:val="sr-Cyrl-CS"/>
              </w:rPr>
              <w:br/>
              <w:t>- заштита хидроизолације</w:t>
            </w:r>
            <w:r w:rsidRPr="006A04E5">
              <w:rPr>
                <w:rFonts w:ascii="Tahoma" w:hAnsi="Tahoma" w:cs="Tahoma"/>
                <w:noProof/>
                <w:color w:val="000000"/>
                <w:sz w:val="20"/>
                <w:szCs w:val="20"/>
                <w:lang w:val="sr-Cyrl-CS"/>
              </w:rPr>
              <w:br/>
              <w:t>Обрачун по м2 изолације</w:t>
            </w:r>
          </w:p>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lastRenderedPageBreak/>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11,70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lastRenderedPageBreak/>
              <w:t>5.3.</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noProof/>
                <w:color w:val="000000"/>
                <w:sz w:val="20"/>
                <w:szCs w:val="20"/>
                <w:lang w:val="sr-Cyrl-CS"/>
              </w:rPr>
            </w:pPr>
            <w:r w:rsidRPr="006A04E5">
              <w:rPr>
                <w:rFonts w:ascii="Tahoma" w:hAnsi="Tahoma" w:cs="Tahoma"/>
                <w:noProof/>
                <w:color w:val="000000"/>
                <w:sz w:val="20"/>
                <w:szCs w:val="20"/>
                <w:lang w:val="sr-Cyrl-CS"/>
              </w:rPr>
              <w:t xml:space="preserve">Набавка и постављање на фасади термоизолационих плоча, Стиропор, самогасив, дебљине 8цм. Плоче поставити по пројекту, датим детаљима и упутству пројектанта. </w:t>
            </w:r>
            <w:r w:rsidRPr="006A04E5">
              <w:rPr>
                <w:rFonts w:ascii="Tahoma" w:hAnsi="Tahoma" w:cs="Tahoma"/>
                <w:noProof/>
                <w:color w:val="000000"/>
                <w:sz w:val="20"/>
                <w:szCs w:val="20"/>
                <w:lang w:val="sr-Cyrl-CS"/>
              </w:rPr>
              <w:br/>
              <w:t>Обрачун по м2 постављених плоча</w:t>
            </w:r>
          </w:p>
          <w:p w:rsidR="007D611A" w:rsidRPr="006A04E5" w:rsidRDefault="007D611A" w:rsidP="00F514FD">
            <w:pPr>
              <w:jc w:val="center"/>
              <w:rPr>
                <w:rFonts w:ascii="Tahoma" w:hAnsi="Tahoma" w:cs="Tahoma"/>
                <w:sz w:val="20"/>
                <w:szCs w:val="20"/>
              </w:rPr>
            </w:pPr>
            <w:r w:rsidRPr="006A04E5">
              <w:rPr>
                <w:rFonts w:ascii="Tahoma" w:hAnsi="Tahoma" w:cs="Tahoma"/>
                <w:sz w:val="20"/>
                <w:szCs w:val="20"/>
              </w:rPr>
              <w:t xml:space="preserve"> </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186,20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5.</w:t>
            </w: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bCs/>
                <w:noProof/>
                <w:color w:val="000000"/>
                <w:sz w:val="20"/>
                <w:szCs w:val="20"/>
                <w:lang w:val="sr-Cyrl-CS"/>
              </w:rPr>
              <w:t>ИЗОЛАТЕРСКИ РАДОВИ</w:t>
            </w:r>
            <w:r w:rsidRPr="006A04E5">
              <w:rPr>
                <w:rFonts w:ascii="Tahoma" w:hAnsi="Tahoma" w:cs="Tahoma"/>
                <w:sz w:val="20"/>
                <w:szCs w:val="20"/>
              </w:rPr>
              <w:t xml:space="preserve"> - 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1899" w:type="dxa"/>
            <w:gridSpan w:val="9"/>
            <w:tcBorders>
              <w:top w:val="single" w:sz="6" w:space="0" w:color="A0A0A0"/>
              <w:left w:val="single" w:sz="6" w:space="0" w:color="A0A0A0"/>
              <w:bottom w:val="single" w:sz="6" w:space="0" w:color="F0F0F0"/>
              <w:right w:val="single" w:sz="4" w:space="0" w:color="auto"/>
            </w:tcBorders>
            <w:vAlign w:val="center"/>
          </w:tcPr>
          <w:p w:rsidR="007D611A" w:rsidRPr="006A04E5"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716"/>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6.</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b/>
                <w:bCs/>
                <w:noProof/>
                <w:color w:val="000000"/>
                <w:sz w:val="20"/>
                <w:szCs w:val="20"/>
                <w:lang w:val="sr-Cyrl-CS"/>
              </w:rPr>
              <w:t>БРАВАРСКИ РАДОВИ</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6.1.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noProof/>
                <w:color w:val="000000"/>
                <w:sz w:val="20"/>
                <w:szCs w:val="20"/>
                <w:lang w:val="sr-Cyrl-CS"/>
              </w:rPr>
              <w:t>Израда и постављање жалузине, димензије 40x40цм, од челичних лимова и профила. Оквир од челичних прифила, жалузине од црног лима д=1,0мм. Спојеве и варове идеално израдити, очистити и обрусити. Жалузине израдити и уградити по детаљима и упутству пројектанта. Пре уградње жалузине очистити од корозије и прашине, брусити и опајати. Нанети импрегнацију, основну боју и поставити жалузине. Након уградње поправити основну боју, предкитовати и брусити и бојити два пута бојом за метал.</w:t>
            </w:r>
            <w:r w:rsidRPr="006A04E5">
              <w:rPr>
                <w:rFonts w:ascii="Tahoma" w:hAnsi="Tahoma" w:cs="Tahoma"/>
                <w:noProof/>
                <w:color w:val="000000"/>
                <w:sz w:val="20"/>
                <w:szCs w:val="20"/>
                <w:lang w:val="sr-Cyrl-CS"/>
              </w:rPr>
              <w:br/>
              <w:t>Обрачун по комаду жалузине</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ком.</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1,00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bCs/>
                <w:noProof/>
                <w:color w:val="000000"/>
                <w:sz w:val="20"/>
                <w:szCs w:val="20"/>
                <w:lang w:val="sr-Cyrl-CS"/>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bCs/>
                <w:noProof/>
                <w:color w:val="000000"/>
                <w:sz w:val="20"/>
                <w:szCs w:val="20"/>
                <w:lang w:val="sr-Cyrl-CS"/>
              </w:rPr>
              <w:t>БРАВАРСКИ РАДОВИ</w:t>
            </w:r>
            <w:r w:rsidRPr="006A04E5">
              <w:rPr>
                <w:rFonts w:ascii="Tahoma" w:hAnsi="Tahoma" w:cs="Tahoma"/>
                <w:sz w:val="20"/>
                <w:szCs w:val="20"/>
              </w:rPr>
              <w:t xml:space="preserve"> - 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1899" w:type="dxa"/>
            <w:gridSpan w:val="9"/>
            <w:tcBorders>
              <w:top w:val="single" w:sz="6" w:space="0" w:color="A0A0A0"/>
              <w:left w:val="single" w:sz="6" w:space="0" w:color="A0A0A0"/>
              <w:bottom w:val="single" w:sz="6" w:space="0" w:color="F0F0F0"/>
              <w:right w:val="single" w:sz="4" w:space="0" w:color="auto"/>
            </w:tcBorders>
            <w:vAlign w:val="center"/>
          </w:tcPr>
          <w:p w:rsidR="007D611A" w:rsidRPr="006A04E5"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602"/>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lastRenderedPageBreak/>
              <w:t>7.</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b/>
                <w:bCs/>
                <w:noProof/>
                <w:color w:val="000000"/>
                <w:sz w:val="20"/>
                <w:szCs w:val="20"/>
                <w:lang w:val="sr-Cyrl-CS"/>
              </w:rPr>
              <w:t>ЛИМАРСКИ РАДОВИ</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7.1.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noProof/>
                <w:color w:val="000000"/>
                <w:sz w:val="20"/>
                <w:szCs w:val="20"/>
                <w:lang w:val="sr-Cyrl-CS"/>
              </w:rPr>
              <w:t>Набавка и постављање спуштеног алуминијумског плафона. Облагање извести на делу који је због уградње лифта демонтиран и урадити у складу са већ постојећим плафоном.</w:t>
            </w:r>
            <w:r w:rsidRPr="006A04E5">
              <w:rPr>
                <w:rFonts w:ascii="Tahoma" w:hAnsi="Tahoma" w:cs="Tahoma"/>
                <w:noProof/>
                <w:color w:val="000000"/>
                <w:sz w:val="20"/>
                <w:szCs w:val="20"/>
                <w:lang w:val="sr-Cyrl-CS"/>
              </w:rPr>
              <w:br/>
              <w:t>Обрачун по м2 плафона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45,00</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bCs/>
                <w:noProof/>
                <w:color w:val="000000"/>
                <w:sz w:val="20"/>
                <w:szCs w:val="20"/>
                <w:lang w:val="sr-Cyrl-CS"/>
              </w:rPr>
              <w:t>ЛИМАРСКИ РАДОВИ</w:t>
            </w:r>
            <w:r w:rsidRPr="006A04E5">
              <w:rPr>
                <w:rFonts w:ascii="Tahoma" w:hAnsi="Tahoma" w:cs="Tahoma"/>
                <w:sz w:val="20"/>
                <w:szCs w:val="20"/>
              </w:rPr>
              <w:t xml:space="preserve"> - укупно</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12" w:space="0" w:color="F0F0F0"/>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6" w:space="0" w:color="A0A0A0"/>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1899" w:type="dxa"/>
            <w:gridSpan w:val="9"/>
            <w:tcBorders>
              <w:top w:val="single" w:sz="6" w:space="0" w:color="A0A0A0"/>
              <w:left w:val="single" w:sz="6" w:space="0" w:color="A0A0A0"/>
              <w:bottom w:val="single" w:sz="6" w:space="0" w:color="F0F0F0"/>
              <w:right w:val="single" w:sz="12" w:space="0" w:color="F0F0F0"/>
            </w:tcBorders>
            <w:vAlign w:val="center"/>
          </w:tcPr>
          <w:p w:rsidR="007D611A" w:rsidRPr="006A04E5" w:rsidRDefault="007D611A" w:rsidP="00F514FD">
            <w:pPr>
              <w:jc w:val="center"/>
              <w:rPr>
                <w:rFonts w:ascii="Tahoma" w:hAnsi="Tahoma" w:cs="Tahoma"/>
                <w:sz w:val="20"/>
                <w:szCs w:val="20"/>
              </w:rPr>
            </w:pPr>
          </w:p>
        </w:tc>
        <w:tc>
          <w:tcPr>
            <w:tcW w:w="1417" w:type="dxa"/>
            <w:tcBorders>
              <w:top w:val="single" w:sz="6" w:space="0" w:color="A0A0A0"/>
              <w:left w:val="single" w:sz="6" w:space="0" w:color="A0A0A0"/>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601"/>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8.</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b/>
                <w:sz w:val="20"/>
                <w:szCs w:val="20"/>
              </w:rPr>
              <w:t>КЕРАМИЧАРСКИ РАДОВИ</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8.1.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noProof/>
                <w:color w:val="000000"/>
                <w:sz w:val="20"/>
                <w:szCs w:val="20"/>
                <w:lang w:val="sr-Cyrl-CS"/>
              </w:rPr>
              <w:t>Постављање подне гранитне карамике, димензија 20x20цм, на лепак. Гранитну керамику И класе лепити лепком у слогу по избору пројектанта. Подлогу претходно припремити и полагање извести равно. Постављене плочице фуговати и под очистити пиљевином. У цену улази и набавка керамике.</w:t>
            </w:r>
            <w:r w:rsidRPr="006A04E5">
              <w:rPr>
                <w:rFonts w:ascii="Tahoma" w:hAnsi="Tahoma" w:cs="Tahoma"/>
                <w:noProof/>
                <w:color w:val="000000"/>
                <w:sz w:val="20"/>
                <w:szCs w:val="20"/>
                <w:lang w:val="sr-Cyrl-CS"/>
              </w:rPr>
              <w:br/>
              <w:t>Обрачун по м2 пода</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6,45</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sz w:val="20"/>
                <w:szCs w:val="20"/>
              </w:rPr>
              <w:t>КЕРАМИЧАРСКИ РАДОВИ</w:t>
            </w:r>
            <w:r w:rsidRPr="006A04E5">
              <w:rPr>
                <w:rFonts w:ascii="Tahoma" w:hAnsi="Tahoma" w:cs="Tahoma"/>
                <w:sz w:val="20"/>
                <w:szCs w:val="20"/>
                <w:lang w:val="sr-Cyrl-RS"/>
              </w:rPr>
              <w:t xml:space="preserve"> - 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1899" w:type="dxa"/>
            <w:gridSpan w:val="9"/>
            <w:tcBorders>
              <w:top w:val="single" w:sz="6" w:space="0" w:color="A0A0A0"/>
              <w:left w:val="single" w:sz="6" w:space="0" w:color="A0A0A0"/>
              <w:bottom w:val="single" w:sz="6" w:space="0" w:color="F0F0F0"/>
              <w:right w:val="single" w:sz="4" w:space="0" w:color="auto"/>
            </w:tcBorders>
            <w:vAlign w:val="center"/>
          </w:tcPr>
          <w:p w:rsidR="007D611A" w:rsidRPr="006A04E5"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398"/>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9.</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b/>
                <w:bCs/>
                <w:noProof/>
                <w:color w:val="000000"/>
                <w:sz w:val="20"/>
                <w:szCs w:val="20"/>
                <w:lang w:val="sr-Cyrl-CS"/>
              </w:rPr>
              <w:t>СУВОМОНТАЖНИ РАДОВИ</w:t>
            </w:r>
          </w:p>
        </w:tc>
      </w:tr>
      <w:tr w:rsidR="007D611A" w:rsidRPr="00663DD9" w:rsidTr="00A727F4">
        <w:trPr>
          <w:trHeight w:val="120"/>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Pr>
                <w:rFonts w:ascii="Tahoma" w:hAnsi="Tahoma" w:cs="Tahoma"/>
                <w:sz w:val="20"/>
                <w:szCs w:val="20"/>
                <w:lang w:val="sr-Cyrl-RS"/>
              </w:rPr>
              <w:t>9</w:t>
            </w:r>
            <w:r w:rsidRPr="00663DD9">
              <w:rPr>
                <w:rFonts w:ascii="Tahoma" w:hAnsi="Tahoma" w:cs="Tahoma"/>
                <w:sz w:val="20"/>
                <w:szCs w:val="20"/>
              </w:rPr>
              <w:t>.1.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noProof/>
                <w:color w:val="000000"/>
                <w:sz w:val="20"/>
                <w:szCs w:val="20"/>
                <w:lang w:val="sr-Cyrl-CS"/>
              </w:rPr>
              <w:t>Облагање међупростора постојећег фасадног и новопројектованог зида возног окна гипскартонским плочама дебљине 12,5мм, са израдом металне подконструкције причврћене за зид. Укупна дебљина облоге је 48мм.</w:t>
            </w:r>
            <w:r w:rsidRPr="006A04E5">
              <w:rPr>
                <w:rFonts w:ascii="Tahoma" w:hAnsi="Tahoma" w:cs="Tahoma"/>
                <w:noProof/>
                <w:color w:val="000000"/>
                <w:sz w:val="20"/>
                <w:szCs w:val="20"/>
                <w:lang w:val="sr-Cyrl-CS"/>
              </w:rPr>
              <w:br/>
              <w:t>Обрачун по м2 постављене површине</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6,25</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bCs/>
                <w:noProof/>
                <w:color w:val="000000"/>
                <w:sz w:val="20"/>
                <w:szCs w:val="20"/>
                <w:lang w:val="sr-Cyrl-CS"/>
              </w:rPr>
              <w:t>СУВОМОНТАЖНИ РАДОВИ</w:t>
            </w:r>
            <w:r w:rsidRPr="006A04E5">
              <w:rPr>
                <w:rFonts w:ascii="Tahoma" w:hAnsi="Tahoma" w:cs="Tahoma"/>
                <w:sz w:val="20"/>
                <w:szCs w:val="20"/>
              </w:rPr>
              <w:t xml:space="preserve"> - 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309"/>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1899" w:type="dxa"/>
            <w:gridSpan w:val="9"/>
            <w:tcBorders>
              <w:top w:val="single" w:sz="6" w:space="0" w:color="A0A0A0"/>
              <w:left w:val="single" w:sz="6" w:space="0" w:color="A0A0A0"/>
              <w:bottom w:val="single" w:sz="6" w:space="0" w:color="F0F0F0"/>
              <w:right w:val="single" w:sz="4" w:space="0" w:color="auto"/>
            </w:tcBorders>
            <w:vAlign w:val="center"/>
          </w:tcPr>
          <w:p w:rsidR="007D611A" w:rsidRPr="006A04E5"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395"/>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10.</w:t>
            </w:r>
          </w:p>
        </w:tc>
        <w:tc>
          <w:tcPr>
            <w:tcW w:w="13316" w:type="dxa"/>
            <w:gridSpan w:val="10"/>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r w:rsidRPr="006A04E5">
              <w:rPr>
                <w:rFonts w:ascii="Tahoma" w:hAnsi="Tahoma" w:cs="Tahoma"/>
                <w:b/>
                <w:bCs/>
                <w:noProof/>
                <w:color w:val="000000"/>
                <w:sz w:val="20"/>
                <w:szCs w:val="20"/>
                <w:lang w:val="sr-Cyrl-CS"/>
              </w:rPr>
              <w:t>МОЛЕРСКО - ФАРБАРСКИ РАДОВИ</w:t>
            </w: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826D33" w:rsidRDefault="007D611A" w:rsidP="00F514FD">
            <w:pPr>
              <w:jc w:val="center"/>
              <w:rPr>
                <w:rFonts w:ascii="Tahoma" w:hAnsi="Tahoma" w:cs="Tahoma"/>
                <w:sz w:val="20"/>
                <w:szCs w:val="20"/>
                <w:lang w:val="sr-Cyrl-RS"/>
              </w:rPr>
            </w:pPr>
            <w:r>
              <w:rPr>
                <w:rFonts w:ascii="Tahoma" w:hAnsi="Tahoma" w:cs="Tahoma"/>
                <w:sz w:val="20"/>
                <w:szCs w:val="20"/>
                <w:lang w:val="sr-Cyrl-RS"/>
              </w:rPr>
              <w:t>10.1.</w:t>
            </w: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noProof/>
                <w:color w:val="000000"/>
                <w:sz w:val="20"/>
                <w:szCs w:val="20"/>
                <w:lang w:val="sr-Cyrl-CS"/>
              </w:rPr>
              <w:t>Шпалетне новоформираних отвора у постојећим фасданим зидовима се обрађују малтерисањем.</w:t>
            </w:r>
            <w:r w:rsidRPr="006A04E5">
              <w:rPr>
                <w:rFonts w:ascii="Tahoma" w:hAnsi="Tahoma" w:cs="Tahoma"/>
                <w:noProof/>
                <w:color w:val="000000"/>
                <w:sz w:val="20"/>
                <w:szCs w:val="20"/>
                <w:lang w:val="sr-Cyrl-CS"/>
              </w:rPr>
              <w:br/>
            </w:r>
            <w:r w:rsidRPr="006A04E5">
              <w:rPr>
                <w:rFonts w:ascii="Tahoma" w:hAnsi="Tahoma" w:cs="Tahoma"/>
                <w:noProof/>
                <w:color w:val="000000"/>
                <w:sz w:val="20"/>
                <w:szCs w:val="20"/>
                <w:lang w:val="sr-Cyrl-CS"/>
              </w:rPr>
              <w:lastRenderedPageBreak/>
              <w:t>Обрачун по м2 површине</w:t>
            </w: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lastRenderedPageBreak/>
              <w:t>м2</w:t>
            </w: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C16616" w:rsidRDefault="007D611A" w:rsidP="00F514FD">
            <w:pPr>
              <w:jc w:val="center"/>
              <w:rPr>
                <w:rFonts w:ascii="Tahoma" w:hAnsi="Tahoma" w:cs="Tahoma"/>
                <w:noProof/>
                <w:color w:val="000000"/>
                <w:sz w:val="20"/>
                <w:szCs w:val="20"/>
                <w:lang w:val="sr-Cyrl-CS"/>
              </w:rPr>
            </w:pPr>
            <w:r w:rsidRPr="00C16616">
              <w:rPr>
                <w:rFonts w:ascii="Tahoma" w:hAnsi="Tahoma" w:cs="Tahoma"/>
                <w:noProof/>
                <w:color w:val="000000"/>
                <w:sz w:val="20"/>
                <w:szCs w:val="20"/>
                <w:lang w:val="sr-Cyrl-CS"/>
              </w:rPr>
              <w:t>13,65</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93"/>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Default="007D611A" w:rsidP="00F514FD">
            <w:pPr>
              <w:jc w:val="center"/>
              <w:rPr>
                <w:rFonts w:ascii="Tahoma" w:hAnsi="Tahoma" w:cs="Tahoma"/>
                <w:sz w:val="20"/>
                <w:szCs w:val="20"/>
                <w:lang w:val="sr-Cyrl-RS"/>
              </w:rPr>
            </w:pPr>
          </w:p>
        </w:tc>
        <w:tc>
          <w:tcPr>
            <w:tcW w:w="7079" w:type="dxa"/>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noProof/>
                <w:color w:val="000000"/>
                <w:sz w:val="20"/>
                <w:szCs w:val="20"/>
                <w:lang w:val="sr-Cyrl-CS"/>
              </w:rPr>
            </w:pPr>
          </w:p>
        </w:tc>
        <w:tc>
          <w:tcPr>
            <w:tcW w:w="839"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998"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r w:rsidRPr="006A04E5">
              <w:rPr>
                <w:rFonts w:ascii="Tahoma" w:hAnsi="Tahoma" w:cs="Tahoma"/>
                <w:bCs/>
                <w:noProof/>
                <w:color w:val="000000"/>
                <w:sz w:val="20"/>
                <w:szCs w:val="20"/>
                <w:lang w:val="sr-Cyrl-CS"/>
              </w:rPr>
              <w:t>МОЛЕРСКО - ФАРБАРСКИ РАДОВИ</w:t>
            </w:r>
            <w:r w:rsidRPr="006A04E5">
              <w:rPr>
                <w:rFonts w:ascii="Tahoma" w:hAnsi="Tahoma" w:cs="Tahoma"/>
                <w:sz w:val="20"/>
                <w:szCs w:val="20"/>
              </w:rPr>
              <w:t xml:space="preserve"> - 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A04E5"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86"/>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1899" w:type="dxa"/>
            <w:gridSpan w:val="9"/>
            <w:tcBorders>
              <w:top w:val="single" w:sz="6" w:space="0" w:color="A0A0A0"/>
              <w:left w:val="single" w:sz="6" w:space="0" w:color="A0A0A0"/>
              <w:bottom w:val="single" w:sz="6" w:space="0" w:color="F0F0F0"/>
              <w:right w:val="single" w:sz="12" w:space="0" w:color="F0F0F0"/>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6" w:space="0" w:color="A0A0A0"/>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316602" w:rsidRPr="00663DD9" w:rsidTr="00A727F4">
        <w:trPr>
          <w:trHeight w:val="160"/>
        </w:trPr>
        <w:tc>
          <w:tcPr>
            <w:tcW w:w="706" w:type="dxa"/>
            <w:tcBorders>
              <w:top w:val="single" w:sz="6" w:space="0" w:color="A0A0A0"/>
              <w:left w:val="single" w:sz="12" w:space="0" w:color="A0A0A0"/>
              <w:bottom w:val="single" w:sz="6" w:space="0" w:color="F0F0F0"/>
              <w:right w:val="single" w:sz="6" w:space="0" w:color="F0F0F0"/>
            </w:tcBorders>
            <w:vAlign w:val="center"/>
          </w:tcPr>
          <w:p w:rsidR="00316602" w:rsidRPr="00316602" w:rsidRDefault="00316602" w:rsidP="00F514FD">
            <w:pPr>
              <w:jc w:val="center"/>
              <w:rPr>
                <w:rFonts w:ascii="Tahoma" w:hAnsi="Tahoma" w:cs="Tahoma"/>
                <w:sz w:val="20"/>
                <w:szCs w:val="20"/>
                <w:lang w:val="sr-Cyrl-RS"/>
              </w:rPr>
            </w:pPr>
            <w:r>
              <w:rPr>
                <w:rFonts w:ascii="Tahoma" w:hAnsi="Tahoma" w:cs="Tahoma"/>
                <w:sz w:val="20"/>
                <w:szCs w:val="20"/>
                <w:lang w:val="sr-Cyrl-RS"/>
              </w:rPr>
              <w:t>11.</w:t>
            </w:r>
          </w:p>
        </w:tc>
        <w:tc>
          <w:tcPr>
            <w:tcW w:w="11899" w:type="dxa"/>
            <w:gridSpan w:val="9"/>
            <w:tcBorders>
              <w:top w:val="single" w:sz="6" w:space="0" w:color="A0A0A0"/>
              <w:left w:val="single" w:sz="6" w:space="0" w:color="A0A0A0"/>
              <w:bottom w:val="single" w:sz="6" w:space="0" w:color="F0F0F0"/>
              <w:right w:val="single" w:sz="12" w:space="0" w:color="F0F0F0"/>
            </w:tcBorders>
            <w:vAlign w:val="center"/>
          </w:tcPr>
          <w:p w:rsidR="00316602" w:rsidRPr="00316602" w:rsidRDefault="00316602" w:rsidP="00316602">
            <w:pPr>
              <w:jc w:val="center"/>
              <w:rPr>
                <w:rFonts w:ascii="Tahoma" w:hAnsi="Tahoma" w:cs="Tahoma"/>
                <w:b/>
                <w:sz w:val="20"/>
                <w:szCs w:val="20"/>
                <w:lang w:val="sr-Cyrl-RS"/>
              </w:rPr>
            </w:pPr>
            <w:r w:rsidRPr="00316602">
              <w:rPr>
                <w:rFonts w:ascii="Tahoma" w:hAnsi="Tahoma" w:cs="Tahoma"/>
                <w:b/>
                <w:sz w:val="20"/>
                <w:szCs w:val="20"/>
                <w:lang w:val="sr-Cyrl-RS"/>
              </w:rPr>
              <w:t>ДРУГИ НЕОПХОДНИ РАДОВИ</w:t>
            </w:r>
          </w:p>
        </w:tc>
        <w:tc>
          <w:tcPr>
            <w:tcW w:w="1417" w:type="dxa"/>
            <w:tcBorders>
              <w:top w:val="single" w:sz="6" w:space="0" w:color="A0A0A0"/>
              <w:left w:val="single" w:sz="6" w:space="0" w:color="A0A0A0"/>
              <w:bottom w:val="single" w:sz="6" w:space="0" w:color="F0F0F0"/>
              <w:right w:val="single" w:sz="4" w:space="0" w:color="auto"/>
            </w:tcBorders>
          </w:tcPr>
          <w:p w:rsidR="00316602" w:rsidRPr="00663DD9" w:rsidRDefault="00316602" w:rsidP="00F514FD">
            <w:pPr>
              <w:jc w:val="center"/>
              <w:rPr>
                <w:rFonts w:ascii="Tahoma" w:hAnsi="Tahoma" w:cs="Tahoma"/>
                <w:sz w:val="20"/>
                <w:szCs w:val="20"/>
              </w:rPr>
            </w:pPr>
          </w:p>
        </w:tc>
      </w:tr>
      <w:tr w:rsidR="00316602" w:rsidRPr="00663DD9" w:rsidTr="00A727F4">
        <w:trPr>
          <w:trHeight w:val="115"/>
        </w:trPr>
        <w:tc>
          <w:tcPr>
            <w:tcW w:w="706" w:type="dxa"/>
            <w:tcBorders>
              <w:top w:val="single" w:sz="6" w:space="0" w:color="A0A0A0"/>
              <w:left w:val="single" w:sz="12" w:space="0" w:color="A0A0A0"/>
              <w:bottom w:val="single" w:sz="6" w:space="0" w:color="F0F0F0"/>
              <w:right w:val="single" w:sz="6" w:space="0" w:color="F0F0F0"/>
            </w:tcBorders>
            <w:vAlign w:val="center"/>
          </w:tcPr>
          <w:p w:rsidR="00316602" w:rsidRPr="00663DD9" w:rsidRDefault="00316602" w:rsidP="00F514FD">
            <w:pPr>
              <w:jc w:val="center"/>
              <w:rPr>
                <w:rFonts w:ascii="Tahoma" w:hAnsi="Tahoma" w:cs="Tahoma"/>
                <w:sz w:val="20"/>
                <w:szCs w:val="20"/>
              </w:rPr>
            </w:pPr>
          </w:p>
        </w:tc>
        <w:tc>
          <w:tcPr>
            <w:tcW w:w="7238" w:type="dxa"/>
            <w:gridSpan w:val="2"/>
            <w:tcBorders>
              <w:top w:val="single" w:sz="6" w:space="0" w:color="A0A0A0"/>
              <w:left w:val="single" w:sz="6" w:space="0" w:color="A0A0A0"/>
              <w:bottom w:val="single" w:sz="6" w:space="0" w:color="F0F0F0"/>
              <w:right w:val="single" w:sz="4" w:space="0" w:color="auto"/>
            </w:tcBorders>
            <w:vAlign w:val="center"/>
          </w:tcPr>
          <w:p w:rsidR="00316602" w:rsidRPr="00663DD9" w:rsidRDefault="00316602" w:rsidP="00F514FD">
            <w:pPr>
              <w:jc w:val="center"/>
              <w:rPr>
                <w:rFonts w:ascii="Tahoma" w:hAnsi="Tahoma" w:cs="Tahoma"/>
                <w:sz w:val="20"/>
                <w:szCs w:val="20"/>
              </w:rPr>
            </w:pPr>
          </w:p>
        </w:tc>
        <w:tc>
          <w:tcPr>
            <w:tcW w:w="693" w:type="dxa"/>
            <w:gridSpan w:val="2"/>
            <w:tcBorders>
              <w:top w:val="single" w:sz="6" w:space="0" w:color="A0A0A0"/>
              <w:left w:val="single" w:sz="4" w:space="0" w:color="auto"/>
              <w:bottom w:val="single" w:sz="6" w:space="0" w:color="F0F0F0"/>
              <w:right w:val="single" w:sz="4" w:space="0" w:color="auto"/>
            </w:tcBorders>
            <w:vAlign w:val="center"/>
          </w:tcPr>
          <w:p w:rsidR="00316602" w:rsidRPr="00663DD9" w:rsidRDefault="00316602" w:rsidP="00F514FD">
            <w:pPr>
              <w:jc w:val="center"/>
              <w:rPr>
                <w:rFonts w:ascii="Tahoma" w:hAnsi="Tahoma" w:cs="Tahoma"/>
                <w:sz w:val="20"/>
                <w:szCs w:val="20"/>
              </w:rPr>
            </w:pPr>
          </w:p>
        </w:tc>
        <w:tc>
          <w:tcPr>
            <w:tcW w:w="1014" w:type="dxa"/>
            <w:gridSpan w:val="2"/>
            <w:tcBorders>
              <w:top w:val="single" w:sz="6" w:space="0" w:color="A0A0A0"/>
              <w:left w:val="single" w:sz="4" w:space="0" w:color="auto"/>
              <w:bottom w:val="single" w:sz="6" w:space="0" w:color="F0F0F0"/>
              <w:right w:val="single" w:sz="4" w:space="0" w:color="auto"/>
            </w:tcBorders>
            <w:vAlign w:val="center"/>
          </w:tcPr>
          <w:p w:rsidR="00316602" w:rsidRPr="00663DD9" w:rsidRDefault="00316602" w:rsidP="00F514FD">
            <w:pPr>
              <w:jc w:val="center"/>
              <w:rPr>
                <w:rFonts w:ascii="Tahoma" w:hAnsi="Tahoma" w:cs="Tahoma"/>
                <w:sz w:val="20"/>
                <w:szCs w:val="20"/>
              </w:rPr>
            </w:pPr>
          </w:p>
        </w:tc>
        <w:tc>
          <w:tcPr>
            <w:tcW w:w="1663" w:type="dxa"/>
            <w:gridSpan w:val="2"/>
            <w:tcBorders>
              <w:top w:val="single" w:sz="6" w:space="0" w:color="A0A0A0"/>
              <w:left w:val="single" w:sz="4" w:space="0" w:color="auto"/>
              <w:bottom w:val="single" w:sz="6" w:space="0" w:color="F0F0F0"/>
              <w:right w:val="single" w:sz="4" w:space="0" w:color="auto"/>
            </w:tcBorders>
            <w:vAlign w:val="center"/>
          </w:tcPr>
          <w:p w:rsidR="00316602" w:rsidRPr="00663DD9" w:rsidRDefault="00316602" w:rsidP="00F514FD">
            <w:pPr>
              <w:jc w:val="center"/>
              <w:rPr>
                <w:rFonts w:ascii="Tahoma" w:hAnsi="Tahoma" w:cs="Tahoma"/>
                <w:sz w:val="20"/>
                <w:szCs w:val="20"/>
              </w:rPr>
            </w:pPr>
          </w:p>
        </w:tc>
        <w:tc>
          <w:tcPr>
            <w:tcW w:w="1291" w:type="dxa"/>
            <w:tcBorders>
              <w:top w:val="single" w:sz="6" w:space="0" w:color="A0A0A0"/>
              <w:left w:val="single" w:sz="4" w:space="0" w:color="auto"/>
              <w:bottom w:val="single" w:sz="6" w:space="0" w:color="F0F0F0"/>
              <w:right w:val="single" w:sz="4" w:space="0" w:color="auto"/>
            </w:tcBorders>
            <w:vAlign w:val="center"/>
          </w:tcPr>
          <w:p w:rsidR="00316602" w:rsidRPr="00663DD9" w:rsidRDefault="00316602"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316602" w:rsidRPr="00663DD9" w:rsidRDefault="00316602" w:rsidP="00F514FD">
            <w:pPr>
              <w:jc w:val="center"/>
              <w:rPr>
                <w:rFonts w:ascii="Tahoma" w:hAnsi="Tahoma" w:cs="Tahoma"/>
                <w:sz w:val="20"/>
                <w:szCs w:val="20"/>
              </w:rPr>
            </w:pPr>
          </w:p>
        </w:tc>
      </w:tr>
      <w:tr w:rsidR="00FB72A9" w:rsidRPr="00663DD9" w:rsidTr="00A727F4">
        <w:trPr>
          <w:trHeight w:val="262"/>
        </w:trPr>
        <w:tc>
          <w:tcPr>
            <w:tcW w:w="706" w:type="dxa"/>
            <w:tcBorders>
              <w:top w:val="single" w:sz="6" w:space="0" w:color="A0A0A0"/>
              <w:left w:val="single" w:sz="12" w:space="0" w:color="A0A0A0"/>
              <w:bottom w:val="single" w:sz="6" w:space="0" w:color="F0F0F0"/>
              <w:right w:val="single" w:sz="6" w:space="0" w:color="F0F0F0"/>
            </w:tcBorders>
            <w:vAlign w:val="center"/>
          </w:tcPr>
          <w:p w:rsidR="00FB72A9" w:rsidRPr="00FB72A9" w:rsidRDefault="00FB72A9" w:rsidP="00F514FD">
            <w:pPr>
              <w:jc w:val="center"/>
              <w:rPr>
                <w:rFonts w:ascii="Tahoma" w:hAnsi="Tahoma" w:cs="Tahoma"/>
                <w:sz w:val="20"/>
                <w:szCs w:val="20"/>
                <w:lang w:val="sr-Cyrl-RS"/>
              </w:rPr>
            </w:pPr>
            <w:r>
              <w:rPr>
                <w:rFonts w:ascii="Tahoma" w:hAnsi="Tahoma" w:cs="Tahoma"/>
                <w:sz w:val="20"/>
                <w:szCs w:val="20"/>
                <w:lang w:val="sr-Cyrl-RS"/>
              </w:rPr>
              <w:t>11.1</w:t>
            </w:r>
          </w:p>
        </w:tc>
        <w:tc>
          <w:tcPr>
            <w:tcW w:w="7238" w:type="dxa"/>
            <w:gridSpan w:val="2"/>
            <w:tcBorders>
              <w:top w:val="single" w:sz="6" w:space="0" w:color="A0A0A0"/>
              <w:left w:val="single" w:sz="6" w:space="0" w:color="A0A0A0"/>
              <w:bottom w:val="single" w:sz="6" w:space="0" w:color="F0F0F0"/>
              <w:right w:val="single" w:sz="4" w:space="0" w:color="auto"/>
            </w:tcBorders>
            <w:vAlign w:val="center"/>
          </w:tcPr>
          <w:p w:rsidR="00FB72A9" w:rsidRPr="00663DD9" w:rsidRDefault="00FB72A9" w:rsidP="00A727F4">
            <w:pPr>
              <w:jc w:val="center"/>
              <w:rPr>
                <w:rFonts w:ascii="Tahoma" w:hAnsi="Tahoma" w:cs="Tahoma"/>
                <w:sz w:val="20"/>
                <w:szCs w:val="20"/>
              </w:rPr>
            </w:pPr>
            <w:r>
              <w:rPr>
                <w:rFonts w:ascii="Tahoma" w:hAnsi="Tahoma" w:cs="Tahoma"/>
                <w:noProof/>
                <w:sz w:val="20"/>
                <w:szCs w:val="20"/>
                <w:lang w:val="sr-Cyrl-CS"/>
              </w:rPr>
              <w:t>Израда напојног вода</w:t>
            </w:r>
            <w:r w:rsidR="00A727F4">
              <w:rPr>
                <w:rFonts w:ascii="Tahoma" w:hAnsi="Tahoma" w:cs="Tahoma"/>
                <w:noProof/>
                <w:sz w:val="20"/>
                <w:szCs w:val="20"/>
                <w:lang w:val="sr-Cyrl-CS"/>
              </w:rPr>
              <w:t>, уградња мерно разводног ормана ( МРО) са трофазним бројилом уз уградњу одговарајућих топљивих осигурача и осталог потребног материјала</w:t>
            </w:r>
          </w:p>
        </w:tc>
        <w:tc>
          <w:tcPr>
            <w:tcW w:w="693" w:type="dxa"/>
            <w:gridSpan w:val="2"/>
            <w:tcBorders>
              <w:top w:val="single" w:sz="6" w:space="0" w:color="A0A0A0"/>
              <w:left w:val="single" w:sz="4" w:space="0" w:color="auto"/>
              <w:bottom w:val="single" w:sz="6" w:space="0" w:color="F0F0F0"/>
              <w:right w:val="single" w:sz="4" w:space="0" w:color="auto"/>
            </w:tcBorders>
            <w:vAlign w:val="center"/>
          </w:tcPr>
          <w:p w:rsidR="00FB72A9" w:rsidRPr="00A727F4" w:rsidRDefault="00A727F4" w:rsidP="00F514FD">
            <w:pPr>
              <w:jc w:val="center"/>
              <w:rPr>
                <w:rFonts w:ascii="Tahoma" w:hAnsi="Tahoma" w:cs="Tahoma"/>
                <w:sz w:val="20"/>
                <w:szCs w:val="20"/>
                <w:lang w:val="sr-Cyrl-RS"/>
              </w:rPr>
            </w:pPr>
            <w:r>
              <w:rPr>
                <w:rFonts w:ascii="Tahoma" w:hAnsi="Tahoma" w:cs="Tahoma"/>
                <w:sz w:val="20"/>
                <w:szCs w:val="20"/>
                <w:lang w:val="sr-Cyrl-RS"/>
              </w:rPr>
              <w:t>ком</w:t>
            </w:r>
          </w:p>
        </w:tc>
        <w:tc>
          <w:tcPr>
            <w:tcW w:w="1014" w:type="dxa"/>
            <w:gridSpan w:val="2"/>
            <w:tcBorders>
              <w:top w:val="single" w:sz="6" w:space="0" w:color="A0A0A0"/>
              <w:left w:val="single" w:sz="4" w:space="0" w:color="auto"/>
              <w:bottom w:val="single" w:sz="6" w:space="0" w:color="F0F0F0"/>
              <w:right w:val="single" w:sz="4" w:space="0" w:color="auto"/>
            </w:tcBorders>
            <w:vAlign w:val="center"/>
          </w:tcPr>
          <w:p w:rsidR="00FB72A9" w:rsidRPr="00BE068F" w:rsidRDefault="00BE068F" w:rsidP="00F514FD">
            <w:pPr>
              <w:jc w:val="center"/>
              <w:rPr>
                <w:rFonts w:ascii="Tahoma" w:hAnsi="Tahoma" w:cs="Tahoma"/>
                <w:sz w:val="20"/>
                <w:szCs w:val="20"/>
                <w:lang w:val="sr-Cyrl-RS"/>
              </w:rPr>
            </w:pPr>
            <w:r>
              <w:rPr>
                <w:rFonts w:ascii="Tahoma" w:hAnsi="Tahoma" w:cs="Tahoma"/>
                <w:sz w:val="20"/>
                <w:szCs w:val="20"/>
                <w:lang w:val="sr-Cyrl-RS"/>
              </w:rPr>
              <w:t>1</w:t>
            </w:r>
          </w:p>
        </w:tc>
        <w:tc>
          <w:tcPr>
            <w:tcW w:w="1663" w:type="dxa"/>
            <w:gridSpan w:val="2"/>
            <w:tcBorders>
              <w:top w:val="single" w:sz="6" w:space="0" w:color="A0A0A0"/>
              <w:left w:val="single" w:sz="4" w:space="0" w:color="auto"/>
              <w:bottom w:val="single" w:sz="6" w:space="0" w:color="F0F0F0"/>
              <w:right w:val="single" w:sz="4" w:space="0" w:color="auto"/>
            </w:tcBorders>
            <w:vAlign w:val="center"/>
          </w:tcPr>
          <w:p w:rsidR="00FB72A9" w:rsidRPr="00663DD9" w:rsidRDefault="00FB72A9" w:rsidP="00F514FD">
            <w:pPr>
              <w:jc w:val="center"/>
              <w:rPr>
                <w:rFonts w:ascii="Tahoma" w:hAnsi="Tahoma" w:cs="Tahoma"/>
                <w:sz w:val="20"/>
                <w:szCs w:val="20"/>
              </w:rPr>
            </w:pPr>
          </w:p>
        </w:tc>
        <w:tc>
          <w:tcPr>
            <w:tcW w:w="1291" w:type="dxa"/>
            <w:tcBorders>
              <w:top w:val="single" w:sz="6" w:space="0" w:color="A0A0A0"/>
              <w:left w:val="single" w:sz="4" w:space="0" w:color="auto"/>
              <w:bottom w:val="single" w:sz="6" w:space="0" w:color="F0F0F0"/>
              <w:right w:val="single" w:sz="4" w:space="0" w:color="auto"/>
            </w:tcBorders>
            <w:vAlign w:val="center"/>
          </w:tcPr>
          <w:p w:rsidR="00FB72A9" w:rsidRPr="00663DD9" w:rsidRDefault="00FB72A9"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FB72A9" w:rsidRPr="00663DD9" w:rsidRDefault="00FB72A9" w:rsidP="00F514FD">
            <w:pPr>
              <w:jc w:val="center"/>
              <w:rPr>
                <w:rFonts w:ascii="Tahoma" w:hAnsi="Tahoma" w:cs="Tahoma"/>
                <w:sz w:val="20"/>
                <w:szCs w:val="20"/>
              </w:rPr>
            </w:pPr>
          </w:p>
        </w:tc>
      </w:tr>
      <w:tr w:rsidR="00316602" w:rsidRPr="00316602" w:rsidTr="00A727F4">
        <w:trPr>
          <w:trHeight w:val="456"/>
        </w:trPr>
        <w:tc>
          <w:tcPr>
            <w:tcW w:w="706" w:type="dxa"/>
            <w:tcBorders>
              <w:top w:val="single" w:sz="6" w:space="0" w:color="A0A0A0"/>
              <w:left w:val="single" w:sz="12" w:space="0" w:color="A0A0A0"/>
              <w:bottom w:val="single" w:sz="6" w:space="0" w:color="F0F0F0"/>
              <w:right w:val="single" w:sz="6" w:space="0" w:color="F0F0F0"/>
            </w:tcBorders>
            <w:vAlign w:val="center"/>
          </w:tcPr>
          <w:p w:rsidR="00316602" w:rsidRPr="00316602" w:rsidRDefault="00FB72A9" w:rsidP="00F514FD">
            <w:pPr>
              <w:jc w:val="center"/>
              <w:rPr>
                <w:rFonts w:ascii="Tahoma" w:hAnsi="Tahoma" w:cs="Tahoma"/>
                <w:sz w:val="20"/>
                <w:szCs w:val="20"/>
                <w:lang w:val="sr-Cyrl-RS"/>
              </w:rPr>
            </w:pPr>
            <w:r>
              <w:rPr>
                <w:rFonts w:ascii="Tahoma" w:hAnsi="Tahoma" w:cs="Tahoma"/>
                <w:sz w:val="20"/>
                <w:szCs w:val="20"/>
                <w:lang w:val="sr-Cyrl-RS"/>
              </w:rPr>
              <w:t>11.2</w:t>
            </w:r>
          </w:p>
        </w:tc>
        <w:tc>
          <w:tcPr>
            <w:tcW w:w="7238" w:type="dxa"/>
            <w:gridSpan w:val="2"/>
            <w:tcBorders>
              <w:top w:val="single" w:sz="6" w:space="0" w:color="A0A0A0"/>
              <w:left w:val="single" w:sz="6" w:space="0" w:color="A0A0A0"/>
              <w:bottom w:val="single" w:sz="6" w:space="0" w:color="F0F0F0"/>
              <w:right w:val="single" w:sz="4" w:space="0" w:color="auto"/>
            </w:tcBorders>
            <w:vAlign w:val="center"/>
          </w:tcPr>
          <w:p w:rsidR="00316602" w:rsidRPr="00316602" w:rsidRDefault="00316602" w:rsidP="00BE068F">
            <w:pPr>
              <w:jc w:val="center"/>
              <w:rPr>
                <w:rFonts w:ascii="Tahoma" w:hAnsi="Tahoma" w:cs="Tahoma"/>
                <w:noProof/>
                <w:sz w:val="20"/>
                <w:szCs w:val="20"/>
                <w:lang w:val="sr-Cyrl-CS"/>
              </w:rPr>
            </w:pPr>
            <w:r>
              <w:rPr>
                <w:rFonts w:ascii="Tahoma" w:hAnsi="Tahoma" w:cs="Tahoma"/>
                <w:noProof/>
                <w:sz w:val="20"/>
                <w:szCs w:val="20"/>
                <w:lang w:val="sr-Cyrl-CS"/>
              </w:rPr>
              <w:t>Набавка</w:t>
            </w:r>
            <w:r w:rsidRPr="00316602">
              <w:rPr>
                <w:rFonts w:ascii="Tahoma" w:hAnsi="Tahoma" w:cs="Tahoma"/>
                <w:noProof/>
                <w:sz w:val="20"/>
                <w:szCs w:val="20"/>
                <w:lang w:val="sr-Cyrl-CS"/>
              </w:rPr>
              <w:t xml:space="preserve"> </w:t>
            </w:r>
            <w:r>
              <w:rPr>
                <w:rFonts w:ascii="Tahoma" w:hAnsi="Tahoma" w:cs="Tahoma"/>
                <w:noProof/>
                <w:sz w:val="20"/>
                <w:szCs w:val="20"/>
                <w:lang w:val="sr-Cyrl-CS"/>
              </w:rPr>
              <w:t>и</w:t>
            </w:r>
            <w:r w:rsidRPr="00316602">
              <w:rPr>
                <w:rFonts w:ascii="Tahoma" w:hAnsi="Tahoma" w:cs="Tahoma"/>
                <w:noProof/>
                <w:sz w:val="20"/>
                <w:szCs w:val="20"/>
                <w:lang w:val="sr-Cyrl-CS"/>
              </w:rPr>
              <w:t xml:space="preserve"> </w:t>
            </w:r>
            <w:r>
              <w:rPr>
                <w:rFonts w:ascii="Tahoma" w:hAnsi="Tahoma" w:cs="Tahoma"/>
                <w:noProof/>
                <w:sz w:val="20"/>
                <w:szCs w:val="20"/>
                <w:lang w:val="sr-Cyrl-CS"/>
              </w:rPr>
              <w:t>монтажа</w:t>
            </w:r>
            <w:r w:rsidR="00A727F4">
              <w:rPr>
                <w:rFonts w:ascii="Tahoma" w:hAnsi="Tahoma" w:cs="Tahoma"/>
                <w:noProof/>
                <w:sz w:val="20"/>
                <w:szCs w:val="20"/>
                <w:lang w:val="sr-Cyrl-CS"/>
              </w:rPr>
              <w:t xml:space="preserve"> </w:t>
            </w:r>
            <w:r>
              <w:rPr>
                <w:rFonts w:ascii="Tahoma" w:hAnsi="Tahoma" w:cs="Tahoma"/>
                <w:noProof/>
                <w:sz w:val="20"/>
                <w:szCs w:val="20"/>
                <w:lang w:val="sr-Cyrl-CS"/>
              </w:rPr>
              <w:t>КПК</w:t>
            </w:r>
            <w:r w:rsidRPr="00316602">
              <w:rPr>
                <w:rFonts w:ascii="Tahoma" w:hAnsi="Tahoma" w:cs="Tahoma"/>
                <w:noProof/>
                <w:sz w:val="20"/>
                <w:szCs w:val="20"/>
                <w:lang w:val="sr-Cyrl-CS"/>
              </w:rPr>
              <w:t xml:space="preserve">-2 </w:t>
            </w:r>
            <w:r>
              <w:rPr>
                <w:rFonts w:ascii="Tahoma" w:hAnsi="Tahoma" w:cs="Tahoma"/>
                <w:noProof/>
                <w:sz w:val="20"/>
                <w:szCs w:val="20"/>
                <w:lang w:val="sr-Cyrl-CS"/>
              </w:rPr>
              <w:t>прикључка</w:t>
            </w:r>
            <w:r w:rsidRPr="00316602">
              <w:rPr>
                <w:rFonts w:ascii="Tahoma" w:hAnsi="Tahoma" w:cs="Tahoma"/>
                <w:noProof/>
                <w:sz w:val="20"/>
                <w:szCs w:val="20"/>
                <w:lang w:val="sr-Cyrl-CS"/>
              </w:rPr>
              <w:t xml:space="preserve"> </w:t>
            </w:r>
            <w:r>
              <w:rPr>
                <w:rFonts w:ascii="Tahoma" w:hAnsi="Tahoma" w:cs="Tahoma"/>
                <w:noProof/>
                <w:sz w:val="20"/>
                <w:szCs w:val="20"/>
                <w:lang w:val="sr-Cyrl-CS"/>
              </w:rPr>
              <w:t>на</w:t>
            </w:r>
            <w:r w:rsidRPr="00316602">
              <w:rPr>
                <w:rFonts w:ascii="Tahoma" w:hAnsi="Tahoma" w:cs="Tahoma"/>
                <w:noProof/>
                <w:sz w:val="20"/>
                <w:szCs w:val="20"/>
                <w:lang w:val="sr-Cyrl-CS"/>
              </w:rPr>
              <w:t xml:space="preserve"> </w:t>
            </w:r>
            <w:r>
              <w:rPr>
                <w:rFonts w:ascii="Tahoma" w:hAnsi="Tahoma" w:cs="Tahoma"/>
                <w:noProof/>
                <w:sz w:val="20"/>
                <w:szCs w:val="20"/>
                <w:lang w:val="sr-Cyrl-CS"/>
              </w:rPr>
              <w:t>фасади</w:t>
            </w:r>
            <w:r w:rsidRPr="00316602">
              <w:rPr>
                <w:rFonts w:ascii="Tahoma" w:hAnsi="Tahoma" w:cs="Tahoma"/>
                <w:noProof/>
                <w:sz w:val="20"/>
                <w:szCs w:val="20"/>
                <w:lang w:val="sr-Cyrl-CS"/>
              </w:rPr>
              <w:t xml:space="preserve"> </w:t>
            </w:r>
            <w:r>
              <w:rPr>
                <w:rFonts w:ascii="Tahoma" w:hAnsi="Tahoma" w:cs="Tahoma"/>
                <w:noProof/>
                <w:sz w:val="20"/>
                <w:szCs w:val="20"/>
                <w:lang w:val="sr-Cyrl-CS"/>
              </w:rPr>
              <w:t>зграде</w:t>
            </w:r>
            <w:r w:rsidR="00BE068F">
              <w:rPr>
                <w:rFonts w:ascii="Tahoma" w:hAnsi="Tahoma" w:cs="Tahoma"/>
                <w:noProof/>
                <w:sz w:val="20"/>
                <w:szCs w:val="20"/>
                <w:lang w:val="sr-Cyrl-CS"/>
              </w:rPr>
              <w:t xml:space="preserve"> </w:t>
            </w:r>
            <w:r>
              <w:rPr>
                <w:rFonts w:ascii="Tahoma" w:hAnsi="Tahoma" w:cs="Tahoma"/>
                <w:noProof/>
                <w:sz w:val="20"/>
                <w:szCs w:val="20"/>
                <w:lang w:val="sr-Cyrl-CS"/>
              </w:rPr>
              <w:t>за</w:t>
            </w:r>
            <w:r w:rsidRPr="00316602">
              <w:rPr>
                <w:rFonts w:ascii="Tahoma" w:hAnsi="Tahoma" w:cs="Tahoma"/>
                <w:noProof/>
                <w:sz w:val="20"/>
                <w:szCs w:val="20"/>
                <w:lang w:val="sr-Cyrl-CS"/>
              </w:rPr>
              <w:t xml:space="preserve"> </w:t>
            </w:r>
            <w:r>
              <w:rPr>
                <w:rFonts w:ascii="Tahoma" w:hAnsi="Tahoma" w:cs="Tahoma"/>
                <w:noProof/>
                <w:sz w:val="20"/>
                <w:szCs w:val="20"/>
                <w:lang w:val="sr-Cyrl-CS"/>
              </w:rPr>
              <w:t>потребе</w:t>
            </w:r>
            <w:r w:rsidRPr="00316602">
              <w:rPr>
                <w:rFonts w:ascii="Tahoma" w:hAnsi="Tahoma" w:cs="Tahoma"/>
                <w:noProof/>
                <w:sz w:val="20"/>
                <w:szCs w:val="20"/>
                <w:lang w:val="sr-Cyrl-CS"/>
              </w:rPr>
              <w:t xml:space="preserve"> </w:t>
            </w:r>
            <w:r>
              <w:rPr>
                <w:rFonts w:ascii="Tahoma" w:hAnsi="Tahoma" w:cs="Tahoma"/>
                <w:noProof/>
                <w:sz w:val="20"/>
                <w:szCs w:val="20"/>
                <w:lang w:val="sr-Cyrl-CS"/>
              </w:rPr>
              <w:t>лифта</w:t>
            </w:r>
            <w:r w:rsidRPr="00316602">
              <w:rPr>
                <w:rFonts w:ascii="Tahoma" w:hAnsi="Tahoma" w:cs="Tahoma"/>
                <w:noProof/>
                <w:sz w:val="20"/>
                <w:szCs w:val="20"/>
                <w:lang w:val="sr-Cyrl-CS"/>
              </w:rPr>
              <w:t xml:space="preserve"> </w:t>
            </w:r>
            <w:r>
              <w:rPr>
                <w:rFonts w:ascii="Tahoma" w:hAnsi="Tahoma" w:cs="Tahoma"/>
                <w:noProof/>
                <w:sz w:val="20"/>
                <w:szCs w:val="20"/>
                <w:lang w:val="sr-Cyrl-CS"/>
              </w:rPr>
              <w:t>по</w:t>
            </w:r>
            <w:r w:rsidRPr="00316602">
              <w:rPr>
                <w:rFonts w:ascii="Tahoma" w:hAnsi="Tahoma" w:cs="Tahoma"/>
                <w:noProof/>
                <w:sz w:val="20"/>
                <w:szCs w:val="20"/>
                <w:lang w:val="sr-Cyrl-CS"/>
              </w:rPr>
              <w:t xml:space="preserve"> </w:t>
            </w:r>
            <w:r>
              <w:rPr>
                <w:rFonts w:ascii="Tahoma" w:hAnsi="Tahoma" w:cs="Tahoma"/>
                <w:noProof/>
                <w:sz w:val="20"/>
                <w:szCs w:val="20"/>
                <w:lang w:val="sr-Cyrl-CS"/>
              </w:rPr>
              <w:t>техничким</w:t>
            </w:r>
            <w:r w:rsidRPr="00316602">
              <w:rPr>
                <w:rFonts w:ascii="Tahoma" w:hAnsi="Tahoma" w:cs="Tahoma"/>
                <w:noProof/>
                <w:sz w:val="20"/>
                <w:szCs w:val="20"/>
                <w:lang w:val="sr-Cyrl-CS"/>
              </w:rPr>
              <w:t xml:space="preserve"> </w:t>
            </w:r>
            <w:r>
              <w:rPr>
                <w:rFonts w:ascii="Tahoma" w:hAnsi="Tahoma" w:cs="Tahoma"/>
                <w:noProof/>
                <w:sz w:val="20"/>
                <w:szCs w:val="20"/>
                <w:lang w:val="sr-Cyrl-CS"/>
              </w:rPr>
              <w:t>условима</w:t>
            </w:r>
            <w:r w:rsidRPr="00316602">
              <w:rPr>
                <w:rFonts w:ascii="Tahoma" w:hAnsi="Tahoma" w:cs="Tahoma"/>
                <w:noProof/>
                <w:sz w:val="20"/>
                <w:szCs w:val="20"/>
                <w:lang w:val="sr-Cyrl-CS"/>
              </w:rPr>
              <w:t xml:space="preserve"> </w:t>
            </w:r>
            <w:r>
              <w:rPr>
                <w:rFonts w:ascii="Tahoma" w:hAnsi="Tahoma" w:cs="Tahoma"/>
                <w:noProof/>
                <w:sz w:val="20"/>
                <w:szCs w:val="20"/>
                <w:lang w:val="sr-Cyrl-CS"/>
              </w:rPr>
              <w:t>ЕДБ</w:t>
            </w:r>
            <w:r w:rsidRPr="00316602">
              <w:rPr>
                <w:rFonts w:ascii="Tahoma" w:hAnsi="Tahoma" w:cs="Tahoma"/>
                <w:noProof/>
                <w:sz w:val="20"/>
                <w:szCs w:val="20"/>
                <w:lang w:val="sr-Cyrl-CS"/>
              </w:rPr>
              <w:t xml:space="preserve">  </w:t>
            </w:r>
          </w:p>
        </w:tc>
        <w:tc>
          <w:tcPr>
            <w:tcW w:w="693" w:type="dxa"/>
            <w:gridSpan w:val="2"/>
            <w:tcBorders>
              <w:top w:val="single" w:sz="6" w:space="0" w:color="A0A0A0"/>
              <w:left w:val="single" w:sz="4" w:space="0" w:color="auto"/>
              <w:bottom w:val="single" w:sz="6" w:space="0" w:color="F0F0F0"/>
              <w:right w:val="single" w:sz="4" w:space="0" w:color="auto"/>
            </w:tcBorders>
            <w:vAlign w:val="center"/>
          </w:tcPr>
          <w:p w:rsidR="00316602" w:rsidRPr="00316602" w:rsidRDefault="00316602" w:rsidP="00F514FD">
            <w:pPr>
              <w:jc w:val="center"/>
              <w:rPr>
                <w:rFonts w:ascii="Tahoma" w:hAnsi="Tahoma" w:cs="Tahoma"/>
                <w:noProof/>
                <w:sz w:val="20"/>
                <w:szCs w:val="20"/>
                <w:lang w:val="sr-Cyrl-CS"/>
              </w:rPr>
            </w:pPr>
            <w:r>
              <w:rPr>
                <w:rFonts w:ascii="Tahoma" w:hAnsi="Tahoma" w:cs="Tahoma"/>
                <w:noProof/>
                <w:sz w:val="20"/>
                <w:szCs w:val="20"/>
                <w:lang w:val="sr-Cyrl-CS"/>
              </w:rPr>
              <w:t>ком</w:t>
            </w:r>
          </w:p>
        </w:tc>
        <w:tc>
          <w:tcPr>
            <w:tcW w:w="1014" w:type="dxa"/>
            <w:gridSpan w:val="2"/>
            <w:tcBorders>
              <w:top w:val="single" w:sz="6" w:space="0" w:color="A0A0A0"/>
              <w:left w:val="single" w:sz="4" w:space="0" w:color="auto"/>
              <w:bottom w:val="single" w:sz="6" w:space="0" w:color="F0F0F0"/>
              <w:right w:val="single" w:sz="4" w:space="0" w:color="auto"/>
            </w:tcBorders>
            <w:vAlign w:val="center"/>
          </w:tcPr>
          <w:p w:rsidR="00316602" w:rsidRPr="00316602" w:rsidRDefault="00316602" w:rsidP="00F514FD">
            <w:pPr>
              <w:jc w:val="center"/>
              <w:rPr>
                <w:rFonts w:ascii="Tahoma" w:hAnsi="Tahoma" w:cs="Tahoma"/>
                <w:noProof/>
                <w:sz w:val="20"/>
                <w:szCs w:val="20"/>
                <w:lang w:val="sr-Cyrl-CS"/>
              </w:rPr>
            </w:pPr>
            <w:r>
              <w:rPr>
                <w:rFonts w:ascii="Tahoma" w:hAnsi="Tahoma" w:cs="Tahoma"/>
                <w:noProof/>
                <w:sz w:val="20"/>
                <w:szCs w:val="20"/>
                <w:lang w:val="sr-Cyrl-CS"/>
              </w:rPr>
              <w:t>1</w:t>
            </w:r>
          </w:p>
        </w:tc>
        <w:tc>
          <w:tcPr>
            <w:tcW w:w="1663" w:type="dxa"/>
            <w:gridSpan w:val="2"/>
            <w:tcBorders>
              <w:top w:val="single" w:sz="6" w:space="0" w:color="A0A0A0"/>
              <w:left w:val="single" w:sz="4" w:space="0" w:color="auto"/>
              <w:bottom w:val="single" w:sz="6" w:space="0" w:color="F0F0F0"/>
              <w:right w:val="single" w:sz="4" w:space="0" w:color="auto"/>
            </w:tcBorders>
            <w:vAlign w:val="center"/>
          </w:tcPr>
          <w:p w:rsidR="00316602" w:rsidRPr="00316602" w:rsidRDefault="00316602" w:rsidP="00F514FD">
            <w:pPr>
              <w:jc w:val="center"/>
              <w:rPr>
                <w:rFonts w:ascii="Tahoma" w:hAnsi="Tahoma" w:cs="Tahoma"/>
                <w:noProof/>
                <w:sz w:val="20"/>
                <w:szCs w:val="20"/>
                <w:lang w:val="sr-Cyrl-CS"/>
              </w:rPr>
            </w:pPr>
          </w:p>
        </w:tc>
        <w:tc>
          <w:tcPr>
            <w:tcW w:w="1291" w:type="dxa"/>
            <w:tcBorders>
              <w:top w:val="single" w:sz="6" w:space="0" w:color="A0A0A0"/>
              <w:left w:val="single" w:sz="4" w:space="0" w:color="auto"/>
              <w:bottom w:val="single" w:sz="6" w:space="0" w:color="F0F0F0"/>
              <w:right w:val="single" w:sz="4" w:space="0" w:color="auto"/>
            </w:tcBorders>
            <w:vAlign w:val="center"/>
          </w:tcPr>
          <w:p w:rsidR="00316602" w:rsidRPr="00316602" w:rsidRDefault="00316602" w:rsidP="00F514FD">
            <w:pPr>
              <w:jc w:val="center"/>
              <w:rPr>
                <w:rFonts w:ascii="Tahoma" w:hAnsi="Tahoma" w:cs="Tahoma"/>
                <w:noProof/>
                <w:sz w:val="20"/>
                <w:szCs w:val="20"/>
                <w:lang w:val="sr-Cyrl-CS"/>
              </w:rPr>
            </w:pPr>
          </w:p>
        </w:tc>
        <w:tc>
          <w:tcPr>
            <w:tcW w:w="1417" w:type="dxa"/>
            <w:tcBorders>
              <w:top w:val="single" w:sz="6" w:space="0" w:color="A0A0A0"/>
              <w:left w:val="single" w:sz="4" w:space="0" w:color="auto"/>
              <w:bottom w:val="single" w:sz="6" w:space="0" w:color="F0F0F0"/>
              <w:right w:val="single" w:sz="4" w:space="0" w:color="auto"/>
            </w:tcBorders>
          </w:tcPr>
          <w:p w:rsidR="00316602" w:rsidRPr="00316602" w:rsidRDefault="00316602" w:rsidP="00F514FD">
            <w:pPr>
              <w:jc w:val="center"/>
              <w:rPr>
                <w:rFonts w:ascii="Tahoma" w:hAnsi="Tahoma" w:cs="Tahoma"/>
                <w:noProof/>
                <w:sz w:val="20"/>
                <w:szCs w:val="20"/>
                <w:lang w:val="sr-Cyrl-CS"/>
              </w:rPr>
            </w:pPr>
          </w:p>
        </w:tc>
      </w:tr>
      <w:tr w:rsidR="00316602" w:rsidRPr="00663DD9" w:rsidTr="00A727F4">
        <w:trPr>
          <w:trHeight w:val="456"/>
        </w:trPr>
        <w:tc>
          <w:tcPr>
            <w:tcW w:w="706" w:type="dxa"/>
            <w:tcBorders>
              <w:top w:val="single" w:sz="6" w:space="0" w:color="A0A0A0"/>
              <w:left w:val="single" w:sz="12" w:space="0" w:color="A0A0A0"/>
              <w:bottom w:val="single" w:sz="6" w:space="0" w:color="F0F0F0"/>
              <w:right w:val="single" w:sz="6" w:space="0" w:color="F0F0F0"/>
            </w:tcBorders>
            <w:vAlign w:val="center"/>
          </w:tcPr>
          <w:p w:rsidR="00316602" w:rsidRPr="00316602" w:rsidRDefault="00FB72A9" w:rsidP="00F514FD">
            <w:pPr>
              <w:jc w:val="center"/>
              <w:rPr>
                <w:rFonts w:ascii="Tahoma" w:hAnsi="Tahoma" w:cs="Tahoma"/>
                <w:noProof/>
                <w:sz w:val="20"/>
                <w:szCs w:val="20"/>
                <w:lang w:val="sr-Cyrl-CS"/>
              </w:rPr>
            </w:pPr>
            <w:r>
              <w:rPr>
                <w:rFonts w:ascii="Tahoma" w:hAnsi="Tahoma" w:cs="Tahoma"/>
                <w:noProof/>
                <w:sz w:val="20"/>
                <w:szCs w:val="20"/>
                <w:lang w:val="sr-Cyrl-CS"/>
              </w:rPr>
              <w:t>11.3</w:t>
            </w:r>
          </w:p>
        </w:tc>
        <w:tc>
          <w:tcPr>
            <w:tcW w:w="7238" w:type="dxa"/>
            <w:gridSpan w:val="2"/>
            <w:tcBorders>
              <w:top w:val="single" w:sz="6" w:space="0" w:color="A0A0A0"/>
              <w:left w:val="single" w:sz="6" w:space="0" w:color="A0A0A0"/>
              <w:bottom w:val="single" w:sz="6" w:space="0" w:color="F0F0F0"/>
              <w:right w:val="single" w:sz="4" w:space="0" w:color="auto"/>
            </w:tcBorders>
            <w:vAlign w:val="center"/>
          </w:tcPr>
          <w:p w:rsidR="00316602" w:rsidRPr="00316602" w:rsidRDefault="00A727F4" w:rsidP="00F514FD">
            <w:pPr>
              <w:jc w:val="center"/>
              <w:rPr>
                <w:rFonts w:ascii="Tahoma" w:hAnsi="Tahoma" w:cs="Tahoma"/>
                <w:sz w:val="20"/>
                <w:szCs w:val="20"/>
                <w:lang w:val="sr-Cyrl-CS"/>
              </w:rPr>
            </w:pPr>
            <w:r>
              <w:rPr>
                <w:rFonts w:ascii="Tahoma" w:hAnsi="Tahoma" w:cs="Tahoma"/>
                <w:noProof/>
                <w:sz w:val="20"/>
                <w:szCs w:val="20"/>
                <w:lang w:val="sr-Cyrl-CS"/>
              </w:rPr>
              <w:t>прибављање енергетске сагласности и давање прикључка ЕДБ</w:t>
            </w:r>
          </w:p>
        </w:tc>
        <w:tc>
          <w:tcPr>
            <w:tcW w:w="693" w:type="dxa"/>
            <w:gridSpan w:val="2"/>
            <w:tcBorders>
              <w:top w:val="single" w:sz="6" w:space="0" w:color="A0A0A0"/>
              <w:left w:val="single" w:sz="4" w:space="0" w:color="auto"/>
              <w:bottom w:val="single" w:sz="6" w:space="0" w:color="F0F0F0"/>
              <w:right w:val="single" w:sz="4" w:space="0" w:color="auto"/>
            </w:tcBorders>
            <w:vAlign w:val="center"/>
          </w:tcPr>
          <w:p w:rsidR="00316602" w:rsidRPr="00316602" w:rsidRDefault="00316602" w:rsidP="00F514FD">
            <w:pPr>
              <w:jc w:val="center"/>
              <w:rPr>
                <w:rFonts w:ascii="Tahoma" w:hAnsi="Tahoma" w:cs="Tahoma"/>
                <w:sz w:val="20"/>
                <w:szCs w:val="20"/>
                <w:lang w:val="sr-Cyrl-RS"/>
              </w:rPr>
            </w:pPr>
          </w:p>
        </w:tc>
        <w:tc>
          <w:tcPr>
            <w:tcW w:w="1014" w:type="dxa"/>
            <w:gridSpan w:val="2"/>
            <w:tcBorders>
              <w:top w:val="single" w:sz="6" w:space="0" w:color="A0A0A0"/>
              <w:left w:val="single" w:sz="4" w:space="0" w:color="auto"/>
              <w:bottom w:val="single" w:sz="6" w:space="0" w:color="F0F0F0"/>
              <w:right w:val="single" w:sz="4" w:space="0" w:color="auto"/>
            </w:tcBorders>
            <w:vAlign w:val="center"/>
          </w:tcPr>
          <w:p w:rsidR="00316602" w:rsidRPr="00316602" w:rsidRDefault="00A727F4" w:rsidP="00F514FD">
            <w:pPr>
              <w:jc w:val="center"/>
              <w:rPr>
                <w:rFonts w:ascii="Tahoma" w:hAnsi="Tahoma" w:cs="Tahoma"/>
                <w:sz w:val="20"/>
                <w:szCs w:val="20"/>
                <w:lang w:val="sr-Cyrl-RS"/>
              </w:rPr>
            </w:pPr>
            <w:r>
              <w:rPr>
                <w:rFonts w:ascii="Tahoma" w:hAnsi="Tahoma" w:cs="Tahoma"/>
                <w:sz w:val="20"/>
                <w:szCs w:val="20"/>
                <w:lang w:val="sr-Cyrl-RS"/>
              </w:rPr>
              <w:t>1</w:t>
            </w:r>
          </w:p>
        </w:tc>
        <w:tc>
          <w:tcPr>
            <w:tcW w:w="1663" w:type="dxa"/>
            <w:gridSpan w:val="2"/>
            <w:tcBorders>
              <w:top w:val="single" w:sz="6" w:space="0" w:color="A0A0A0"/>
              <w:left w:val="single" w:sz="4" w:space="0" w:color="auto"/>
              <w:bottom w:val="single" w:sz="6" w:space="0" w:color="F0F0F0"/>
              <w:right w:val="single" w:sz="4" w:space="0" w:color="auto"/>
            </w:tcBorders>
            <w:vAlign w:val="center"/>
          </w:tcPr>
          <w:p w:rsidR="00316602" w:rsidRPr="00663DD9" w:rsidRDefault="00316602" w:rsidP="00F514FD">
            <w:pPr>
              <w:jc w:val="center"/>
              <w:rPr>
                <w:rFonts w:ascii="Tahoma" w:hAnsi="Tahoma" w:cs="Tahoma"/>
                <w:sz w:val="20"/>
                <w:szCs w:val="20"/>
              </w:rPr>
            </w:pPr>
          </w:p>
        </w:tc>
        <w:tc>
          <w:tcPr>
            <w:tcW w:w="1291" w:type="dxa"/>
            <w:tcBorders>
              <w:top w:val="single" w:sz="6" w:space="0" w:color="A0A0A0"/>
              <w:left w:val="single" w:sz="4" w:space="0" w:color="auto"/>
              <w:bottom w:val="single" w:sz="6" w:space="0" w:color="F0F0F0"/>
              <w:right w:val="single" w:sz="4" w:space="0" w:color="auto"/>
            </w:tcBorders>
            <w:vAlign w:val="center"/>
          </w:tcPr>
          <w:p w:rsidR="00316602" w:rsidRPr="00663DD9" w:rsidRDefault="00316602"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316602" w:rsidRPr="00663DD9" w:rsidRDefault="00316602" w:rsidP="00F514FD">
            <w:pPr>
              <w:jc w:val="center"/>
              <w:rPr>
                <w:rFonts w:ascii="Tahoma" w:hAnsi="Tahoma" w:cs="Tahoma"/>
                <w:sz w:val="20"/>
                <w:szCs w:val="20"/>
              </w:rPr>
            </w:pPr>
          </w:p>
        </w:tc>
      </w:tr>
      <w:tr w:rsidR="00FB72A9" w:rsidRPr="00663DD9" w:rsidTr="00A727F4">
        <w:trPr>
          <w:trHeight w:val="138"/>
        </w:trPr>
        <w:tc>
          <w:tcPr>
            <w:tcW w:w="706" w:type="dxa"/>
            <w:tcBorders>
              <w:top w:val="single" w:sz="6" w:space="0" w:color="A0A0A0"/>
              <w:left w:val="single" w:sz="12" w:space="0" w:color="A0A0A0"/>
              <w:bottom w:val="single" w:sz="6" w:space="0" w:color="F0F0F0"/>
              <w:right w:val="single" w:sz="6" w:space="0" w:color="F0F0F0"/>
            </w:tcBorders>
            <w:vAlign w:val="center"/>
          </w:tcPr>
          <w:p w:rsidR="00FB72A9" w:rsidRPr="00663DD9" w:rsidRDefault="00FB72A9" w:rsidP="00F514FD">
            <w:pPr>
              <w:jc w:val="center"/>
              <w:rPr>
                <w:rFonts w:ascii="Tahoma" w:hAnsi="Tahoma" w:cs="Tahoma"/>
                <w:sz w:val="20"/>
                <w:szCs w:val="20"/>
              </w:rPr>
            </w:pPr>
          </w:p>
        </w:tc>
        <w:tc>
          <w:tcPr>
            <w:tcW w:w="8945" w:type="dxa"/>
            <w:gridSpan w:val="6"/>
            <w:tcBorders>
              <w:top w:val="single" w:sz="6" w:space="0" w:color="A0A0A0"/>
              <w:left w:val="single" w:sz="6" w:space="0" w:color="A0A0A0"/>
              <w:bottom w:val="single" w:sz="6" w:space="0" w:color="F0F0F0"/>
              <w:right w:val="single" w:sz="4" w:space="0" w:color="auto"/>
            </w:tcBorders>
            <w:vAlign w:val="center"/>
          </w:tcPr>
          <w:p w:rsidR="00FB72A9" w:rsidRPr="00FB72A9" w:rsidRDefault="00FB72A9" w:rsidP="00FB72A9">
            <w:pPr>
              <w:jc w:val="center"/>
              <w:rPr>
                <w:rFonts w:ascii="Tahoma" w:hAnsi="Tahoma" w:cs="Tahoma"/>
                <w:sz w:val="20"/>
                <w:szCs w:val="20"/>
                <w:lang w:val="sr-Cyrl-RS"/>
              </w:rPr>
            </w:pPr>
            <w:r>
              <w:rPr>
                <w:rFonts w:ascii="Tahoma" w:hAnsi="Tahoma" w:cs="Tahoma"/>
                <w:sz w:val="20"/>
                <w:szCs w:val="20"/>
                <w:lang w:val="sr-Cyrl-RS"/>
              </w:rPr>
              <w:t>ДРУГИ НЕОПХОДНИ РАДОВИ – укупно:</w:t>
            </w:r>
          </w:p>
        </w:tc>
        <w:tc>
          <w:tcPr>
            <w:tcW w:w="1663" w:type="dxa"/>
            <w:gridSpan w:val="2"/>
            <w:tcBorders>
              <w:top w:val="single" w:sz="6" w:space="0" w:color="A0A0A0"/>
              <w:left w:val="single" w:sz="4" w:space="0" w:color="auto"/>
              <w:bottom w:val="single" w:sz="6" w:space="0" w:color="F0F0F0"/>
              <w:right w:val="single" w:sz="4" w:space="0" w:color="auto"/>
            </w:tcBorders>
            <w:vAlign w:val="center"/>
          </w:tcPr>
          <w:p w:rsidR="00FB72A9" w:rsidRPr="00663DD9" w:rsidRDefault="00FB72A9" w:rsidP="00F514FD">
            <w:pPr>
              <w:jc w:val="center"/>
              <w:rPr>
                <w:rFonts w:ascii="Tahoma" w:hAnsi="Tahoma" w:cs="Tahoma"/>
                <w:sz w:val="20"/>
                <w:szCs w:val="20"/>
              </w:rPr>
            </w:pPr>
          </w:p>
        </w:tc>
        <w:tc>
          <w:tcPr>
            <w:tcW w:w="1291" w:type="dxa"/>
            <w:tcBorders>
              <w:top w:val="single" w:sz="6" w:space="0" w:color="A0A0A0"/>
              <w:left w:val="single" w:sz="4" w:space="0" w:color="auto"/>
              <w:bottom w:val="single" w:sz="6" w:space="0" w:color="F0F0F0"/>
              <w:right w:val="single" w:sz="4" w:space="0" w:color="auto"/>
            </w:tcBorders>
            <w:vAlign w:val="center"/>
          </w:tcPr>
          <w:p w:rsidR="00FB72A9" w:rsidRPr="00663DD9" w:rsidRDefault="00FB72A9"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FB72A9" w:rsidRPr="00663DD9" w:rsidRDefault="00FB72A9" w:rsidP="00F514FD">
            <w:pPr>
              <w:jc w:val="center"/>
              <w:rPr>
                <w:rFonts w:ascii="Tahoma" w:hAnsi="Tahoma" w:cs="Tahoma"/>
                <w:sz w:val="20"/>
                <w:szCs w:val="20"/>
              </w:rPr>
            </w:pPr>
          </w:p>
        </w:tc>
      </w:tr>
      <w:tr w:rsidR="00FB72A9" w:rsidRPr="00663DD9" w:rsidTr="00A727F4">
        <w:trPr>
          <w:trHeight w:val="278"/>
        </w:trPr>
        <w:tc>
          <w:tcPr>
            <w:tcW w:w="706" w:type="dxa"/>
            <w:tcBorders>
              <w:top w:val="single" w:sz="6" w:space="0" w:color="A0A0A0"/>
              <w:left w:val="single" w:sz="12" w:space="0" w:color="A0A0A0"/>
              <w:bottom w:val="single" w:sz="6" w:space="0" w:color="F0F0F0"/>
              <w:right w:val="single" w:sz="6" w:space="0" w:color="F0F0F0"/>
            </w:tcBorders>
            <w:vAlign w:val="center"/>
          </w:tcPr>
          <w:p w:rsidR="00FB72A9" w:rsidRPr="00663DD9" w:rsidRDefault="00FB72A9" w:rsidP="00F514FD">
            <w:pPr>
              <w:jc w:val="center"/>
              <w:rPr>
                <w:rFonts w:ascii="Tahoma" w:hAnsi="Tahoma" w:cs="Tahoma"/>
                <w:sz w:val="20"/>
                <w:szCs w:val="20"/>
              </w:rPr>
            </w:pPr>
          </w:p>
        </w:tc>
        <w:tc>
          <w:tcPr>
            <w:tcW w:w="8945" w:type="dxa"/>
            <w:gridSpan w:val="6"/>
            <w:tcBorders>
              <w:top w:val="single" w:sz="6" w:space="0" w:color="A0A0A0"/>
              <w:left w:val="single" w:sz="6" w:space="0" w:color="A0A0A0"/>
              <w:bottom w:val="single" w:sz="6" w:space="0" w:color="F0F0F0"/>
              <w:right w:val="single" w:sz="4" w:space="0" w:color="auto"/>
            </w:tcBorders>
            <w:vAlign w:val="center"/>
          </w:tcPr>
          <w:p w:rsidR="00FB72A9" w:rsidRPr="00663DD9" w:rsidRDefault="00FB72A9" w:rsidP="00F514FD">
            <w:pPr>
              <w:jc w:val="center"/>
              <w:rPr>
                <w:rFonts w:ascii="Tahoma" w:hAnsi="Tahoma" w:cs="Tahoma"/>
                <w:sz w:val="20"/>
                <w:szCs w:val="20"/>
              </w:rPr>
            </w:pPr>
          </w:p>
        </w:tc>
        <w:tc>
          <w:tcPr>
            <w:tcW w:w="1663" w:type="dxa"/>
            <w:gridSpan w:val="2"/>
            <w:tcBorders>
              <w:top w:val="single" w:sz="6" w:space="0" w:color="A0A0A0"/>
              <w:left w:val="single" w:sz="4" w:space="0" w:color="auto"/>
              <w:bottom w:val="single" w:sz="6" w:space="0" w:color="F0F0F0"/>
              <w:right w:val="single" w:sz="4" w:space="0" w:color="auto"/>
            </w:tcBorders>
            <w:vAlign w:val="center"/>
          </w:tcPr>
          <w:p w:rsidR="00FB72A9" w:rsidRPr="00663DD9" w:rsidRDefault="00FB72A9" w:rsidP="00F514FD">
            <w:pPr>
              <w:jc w:val="center"/>
              <w:rPr>
                <w:rFonts w:ascii="Tahoma" w:hAnsi="Tahoma" w:cs="Tahoma"/>
                <w:sz w:val="20"/>
                <w:szCs w:val="20"/>
              </w:rPr>
            </w:pPr>
          </w:p>
        </w:tc>
        <w:tc>
          <w:tcPr>
            <w:tcW w:w="1291" w:type="dxa"/>
            <w:tcBorders>
              <w:top w:val="single" w:sz="6" w:space="0" w:color="A0A0A0"/>
              <w:left w:val="single" w:sz="4" w:space="0" w:color="auto"/>
              <w:bottom w:val="single" w:sz="6" w:space="0" w:color="F0F0F0"/>
              <w:right w:val="single" w:sz="4" w:space="0" w:color="auto"/>
            </w:tcBorders>
            <w:vAlign w:val="center"/>
          </w:tcPr>
          <w:p w:rsidR="00FB72A9" w:rsidRPr="00663DD9" w:rsidRDefault="00FB72A9"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FB72A9" w:rsidRPr="00663DD9" w:rsidRDefault="00FB72A9" w:rsidP="00F514FD">
            <w:pPr>
              <w:jc w:val="center"/>
              <w:rPr>
                <w:rFonts w:ascii="Tahoma" w:hAnsi="Tahoma" w:cs="Tahoma"/>
                <w:sz w:val="20"/>
                <w:szCs w:val="20"/>
              </w:rPr>
            </w:pPr>
          </w:p>
        </w:tc>
      </w:tr>
      <w:tr w:rsidR="00316602" w:rsidRPr="00663DD9" w:rsidTr="00A727F4">
        <w:trPr>
          <w:trHeight w:val="466"/>
        </w:trPr>
        <w:tc>
          <w:tcPr>
            <w:tcW w:w="706" w:type="dxa"/>
            <w:tcBorders>
              <w:top w:val="single" w:sz="6" w:space="0" w:color="A0A0A0"/>
              <w:left w:val="single" w:sz="12" w:space="0" w:color="A0A0A0"/>
              <w:bottom w:val="single" w:sz="6" w:space="0" w:color="F0F0F0"/>
              <w:right w:val="single" w:sz="6" w:space="0" w:color="F0F0F0"/>
            </w:tcBorders>
            <w:vAlign w:val="center"/>
          </w:tcPr>
          <w:p w:rsidR="00316602" w:rsidRPr="00663DD9" w:rsidRDefault="00316602" w:rsidP="00F514FD">
            <w:pPr>
              <w:jc w:val="center"/>
              <w:rPr>
                <w:rFonts w:ascii="Tahoma" w:hAnsi="Tahoma" w:cs="Tahoma"/>
                <w:sz w:val="20"/>
                <w:szCs w:val="20"/>
              </w:rPr>
            </w:pPr>
            <w:r>
              <w:rPr>
                <w:rFonts w:ascii="Tahoma" w:hAnsi="Tahoma" w:cs="Tahoma"/>
                <w:sz w:val="20"/>
                <w:szCs w:val="20"/>
              </w:rPr>
              <w:t>1</w:t>
            </w:r>
            <w:r>
              <w:rPr>
                <w:rFonts w:ascii="Tahoma" w:hAnsi="Tahoma" w:cs="Tahoma"/>
                <w:sz w:val="20"/>
                <w:szCs w:val="20"/>
                <w:lang w:val="sr-Cyrl-RS"/>
              </w:rPr>
              <w:t>2</w:t>
            </w:r>
            <w:r w:rsidRPr="00663DD9">
              <w:rPr>
                <w:rFonts w:ascii="Tahoma" w:hAnsi="Tahoma" w:cs="Tahoma"/>
                <w:sz w:val="20"/>
                <w:szCs w:val="20"/>
              </w:rPr>
              <w:t>.</w:t>
            </w:r>
          </w:p>
        </w:tc>
        <w:tc>
          <w:tcPr>
            <w:tcW w:w="11899" w:type="dxa"/>
            <w:gridSpan w:val="9"/>
            <w:tcBorders>
              <w:top w:val="single" w:sz="6" w:space="0" w:color="A0A0A0"/>
              <w:left w:val="single" w:sz="6" w:space="0" w:color="A0A0A0"/>
              <w:bottom w:val="single" w:sz="6" w:space="0" w:color="F0F0F0"/>
              <w:right w:val="single" w:sz="4" w:space="0" w:color="auto"/>
            </w:tcBorders>
            <w:vAlign w:val="center"/>
          </w:tcPr>
          <w:p w:rsidR="00316602" w:rsidRPr="00826D33" w:rsidRDefault="00316602" w:rsidP="00F514FD">
            <w:pPr>
              <w:jc w:val="center"/>
              <w:rPr>
                <w:rFonts w:ascii="Tahoma" w:hAnsi="Tahoma" w:cs="Tahoma"/>
                <w:sz w:val="20"/>
                <w:szCs w:val="20"/>
              </w:rPr>
            </w:pPr>
            <w:r w:rsidRPr="00826D33">
              <w:rPr>
                <w:rFonts w:ascii="Tahoma" w:hAnsi="Tahoma" w:cs="Tahoma"/>
                <w:b/>
                <w:bCs/>
                <w:noProof/>
                <w:color w:val="000000"/>
                <w:sz w:val="20"/>
                <w:szCs w:val="20"/>
                <w:lang w:val="sr-Cyrl-CS"/>
              </w:rPr>
              <w:t>Рекапитулација грађевинских и занатских радова</w:t>
            </w:r>
          </w:p>
        </w:tc>
        <w:tc>
          <w:tcPr>
            <w:tcW w:w="1417" w:type="dxa"/>
            <w:tcBorders>
              <w:top w:val="single" w:sz="6" w:space="0" w:color="A0A0A0"/>
              <w:left w:val="single" w:sz="4" w:space="0" w:color="auto"/>
              <w:bottom w:val="single" w:sz="6" w:space="0" w:color="F0F0F0"/>
              <w:right w:val="single" w:sz="4" w:space="0" w:color="auto"/>
            </w:tcBorders>
          </w:tcPr>
          <w:p w:rsidR="00316602" w:rsidRPr="00663DD9" w:rsidRDefault="00316602"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316602" w:rsidRDefault="007D611A" w:rsidP="00316602">
            <w:pPr>
              <w:rPr>
                <w:rFonts w:ascii="Tahoma" w:hAnsi="Tahoma" w:cs="Tahoma"/>
                <w:sz w:val="20"/>
                <w:szCs w:val="20"/>
                <w:lang w:val="sr-Cyrl-RS"/>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ПРИПРЕМНИ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A0A0A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РУШЕЊЕ И РАШЧИШЋАВАЊЕ</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ЗЕМЉАНИ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БЕТОНСКИ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ИЗОЛАТЕРСКИ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316602" w:rsidRDefault="007D611A" w:rsidP="00F514FD">
            <w:pPr>
              <w:jc w:val="center"/>
              <w:rPr>
                <w:rFonts w:ascii="Tahoma" w:hAnsi="Tahoma" w:cs="Tahoma"/>
                <w:sz w:val="20"/>
                <w:szCs w:val="20"/>
                <w:lang w:val="sr-Cyrl-RS"/>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БРАВАРСКИ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ЛИМАРСКИ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КЕРАМИЧАРСКИ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СУВОМОНТАЖНИ РАДОВИ</w:t>
            </w:r>
            <w:r w:rsidRPr="00346C43">
              <w:rPr>
                <w:rFonts w:ascii="Tahoma" w:hAnsi="Tahoma" w:cs="Tahoma"/>
                <w:sz w:val="20"/>
                <w:szCs w:val="20"/>
              </w:rPr>
              <w:t xml:space="preserve"> </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center"/>
              <w:rPr>
                <w:rFonts w:ascii="Tahoma" w:hAnsi="Tahoma" w:cs="Tahoma"/>
                <w:sz w:val="20"/>
                <w:szCs w:val="20"/>
              </w:rPr>
            </w:pPr>
            <w:r w:rsidRPr="00346C43">
              <w:rPr>
                <w:rFonts w:ascii="Tahoma" w:hAnsi="Tahoma" w:cs="Tahoma"/>
                <w:noProof/>
                <w:color w:val="000000"/>
                <w:sz w:val="20"/>
                <w:szCs w:val="20"/>
                <w:lang w:val="sr-Cyrl-CS"/>
              </w:rPr>
              <w:t>МОЛЕРСКО ФАРАБАРСКИ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16602" w:rsidRDefault="00316602" w:rsidP="00F514FD">
            <w:pPr>
              <w:jc w:val="center"/>
              <w:rPr>
                <w:rFonts w:ascii="Tahoma" w:hAnsi="Tahoma" w:cs="Tahoma"/>
                <w:sz w:val="20"/>
                <w:szCs w:val="20"/>
                <w:lang w:val="sr-Cyrl-RS"/>
              </w:rPr>
            </w:pPr>
            <w:r>
              <w:rPr>
                <w:rFonts w:ascii="Tahoma" w:hAnsi="Tahoma" w:cs="Tahoma"/>
                <w:sz w:val="20"/>
                <w:szCs w:val="20"/>
                <w:lang w:val="sr-Cyrl-RS"/>
              </w:rPr>
              <w:t>ДРУГИ НЕОПХОДНИ РАДОВИ</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rPr>
          <w:trHeight w:val="65"/>
        </w:trPr>
        <w:tc>
          <w:tcPr>
            <w:tcW w:w="706" w:type="dxa"/>
            <w:tcBorders>
              <w:top w:val="single" w:sz="6" w:space="0" w:color="A0A0A0"/>
              <w:left w:val="single" w:sz="12"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8916" w:type="dxa"/>
            <w:gridSpan w:val="5"/>
            <w:tcBorders>
              <w:top w:val="single" w:sz="6" w:space="0" w:color="A0A0A0"/>
              <w:left w:val="single" w:sz="6" w:space="0" w:color="A0A0A0"/>
              <w:bottom w:val="single" w:sz="6" w:space="0" w:color="F0F0F0"/>
              <w:right w:val="single" w:sz="6" w:space="0" w:color="F0F0F0"/>
            </w:tcBorders>
            <w:vAlign w:val="center"/>
          </w:tcPr>
          <w:p w:rsidR="007D611A" w:rsidRPr="00346C43" w:rsidRDefault="007D611A" w:rsidP="00F514FD">
            <w:pPr>
              <w:jc w:val="right"/>
              <w:rPr>
                <w:rFonts w:ascii="Tahoma" w:hAnsi="Tahoma" w:cs="Tahoma"/>
                <w:sz w:val="20"/>
                <w:szCs w:val="20"/>
              </w:rPr>
            </w:pPr>
            <w:r w:rsidRPr="00346C43">
              <w:rPr>
                <w:rFonts w:ascii="Tahoma" w:hAnsi="Tahoma" w:cs="Tahoma"/>
                <w:b/>
                <w:bCs/>
                <w:noProof/>
                <w:color w:val="000000"/>
                <w:sz w:val="20"/>
                <w:szCs w:val="20"/>
                <w:lang w:val="sr-Cyrl-CS"/>
              </w:rPr>
              <w:t>Укупно</w:t>
            </w:r>
          </w:p>
        </w:tc>
        <w:tc>
          <w:tcPr>
            <w:tcW w:w="1562" w:type="dxa"/>
            <w:gridSpan w:val="2"/>
            <w:tcBorders>
              <w:top w:val="single" w:sz="6" w:space="0" w:color="A0A0A0"/>
              <w:left w:val="single" w:sz="6" w:space="0" w:color="A0A0A0"/>
              <w:bottom w:val="single" w:sz="6" w:space="0" w:color="F0F0F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421" w:type="dxa"/>
            <w:gridSpan w:val="2"/>
            <w:tcBorders>
              <w:top w:val="single" w:sz="6" w:space="0" w:color="A0A0A0"/>
              <w:left w:val="single" w:sz="6" w:space="0" w:color="A0A0A0"/>
              <w:bottom w:val="single" w:sz="6" w:space="0" w:color="F0F0F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F0F0F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6" w:space="0" w:color="A0A0A0"/>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0478" w:type="dxa"/>
            <w:gridSpan w:val="7"/>
            <w:tcBorders>
              <w:top w:val="single" w:sz="6" w:space="0" w:color="A0A0A0"/>
              <w:left w:val="single" w:sz="6" w:space="0" w:color="A0A0A0"/>
              <w:bottom w:val="single" w:sz="6" w:space="0" w:color="A0A0A0"/>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ПДВ 20%</w:t>
            </w:r>
          </w:p>
        </w:tc>
        <w:tc>
          <w:tcPr>
            <w:tcW w:w="1421" w:type="dxa"/>
            <w:gridSpan w:val="2"/>
            <w:tcBorders>
              <w:top w:val="single" w:sz="6" w:space="0" w:color="A0A0A0"/>
              <w:left w:val="single" w:sz="6" w:space="0" w:color="A0A0A0"/>
              <w:bottom w:val="single" w:sz="6" w:space="0" w:color="A0A0A0"/>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6" w:space="0" w:color="A0A0A0"/>
              <w:right w:val="single" w:sz="4" w:space="0" w:color="auto"/>
            </w:tcBorders>
          </w:tcPr>
          <w:p w:rsidR="007D611A" w:rsidRPr="00663DD9" w:rsidRDefault="007D611A" w:rsidP="00F514FD">
            <w:pPr>
              <w:jc w:val="center"/>
              <w:rPr>
                <w:rFonts w:ascii="Tahoma" w:hAnsi="Tahoma" w:cs="Tahoma"/>
                <w:sz w:val="20"/>
                <w:szCs w:val="20"/>
              </w:rPr>
            </w:pPr>
          </w:p>
        </w:tc>
      </w:tr>
      <w:tr w:rsidR="007D611A" w:rsidRPr="00663DD9" w:rsidTr="00A727F4">
        <w:tc>
          <w:tcPr>
            <w:tcW w:w="706" w:type="dxa"/>
            <w:tcBorders>
              <w:top w:val="single" w:sz="6" w:space="0" w:color="A0A0A0"/>
              <w:left w:val="single" w:sz="12" w:space="0" w:color="A0A0A0"/>
              <w:bottom w:val="single" w:sz="4" w:space="0" w:color="auto"/>
              <w:right w:val="single" w:sz="6" w:space="0" w:color="F0F0F0"/>
            </w:tcBorders>
            <w:vAlign w:val="center"/>
          </w:tcPr>
          <w:p w:rsidR="007D611A" w:rsidRPr="00663DD9" w:rsidRDefault="007D611A" w:rsidP="00F514FD">
            <w:pPr>
              <w:jc w:val="center"/>
              <w:rPr>
                <w:rFonts w:ascii="Tahoma" w:hAnsi="Tahoma" w:cs="Tahoma"/>
                <w:sz w:val="20"/>
                <w:szCs w:val="20"/>
              </w:rPr>
            </w:pPr>
          </w:p>
        </w:tc>
        <w:tc>
          <w:tcPr>
            <w:tcW w:w="10478" w:type="dxa"/>
            <w:gridSpan w:val="7"/>
            <w:tcBorders>
              <w:top w:val="single" w:sz="6" w:space="0" w:color="A0A0A0"/>
              <w:left w:val="single" w:sz="6" w:space="0" w:color="A0A0A0"/>
              <w:bottom w:val="single" w:sz="4" w:space="0" w:color="auto"/>
              <w:right w:val="single" w:sz="6" w:space="0" w:color="F0F0F0"/>
            </w:tcBorders>
            <w:vAlign w:val="center"/>
          </w:tcPr>
          <w:p w:rsidR="007D611A" w:rsidRPr="00663DD9" w:rsidRDefault="007D611A" w:rsidP="00F514FD">
            <w:pPr>
              <w:jc w:val="center"/>
              <w:rPr>
                <w:rFonts w:ascii="Tahoma" w:hAnsi="Tahoma" w:cs="Tahoma"/>
                <w:sz w:val="20"/>
                <w:szCs w:val="20"/>
              </w:rPr>
            </w:pPr>
            <w:r w:rsidRPr="00663DD9">
              <w:rPr>
                <w:rFonts w:ascii="Tahoma" w:hAnsi="Tahoma" w:cs="Tahoma"/>
                <w:sz w:val="20"/>
                <w:szCs w:val="20"/>
              </w:rPr>
              <w:t>УКУПНО СА ПДВ-ом</w:t>
            </w:r>
          </w:p>
        </w:tc>
        <w:tc>
          <w:tcPr>
            <w:tcW w:w="1421" w:type="dxa"/>
            <w:gridSpan w:val="2"/>
            <w:tcBorders>
              <w:top w:val="single" w:sz="6" w:space="0" w:color="A0A0A0"/>
              <w:left w:val="single" w:sz="6" w:space="0" w:color="A0A0A0"/>
              <w:bottom w:val="single" w:sz="4" w:space="0" w:color="auto"/>
              <w:right w:val="single" w:sz="4" w:space="0" w:color="auto"/>
            </w:tcBorders>
            <w:vAlign w:val="center"/>
          </w:tcPr>
          <w:p w:rsidR="007D611A" w:rsidRPr="00663DD9" w:rsidRDefault="007D611A" w:rsidP="00F514FD">
            <w:pPr>
              <w:jc w:val="center"/>
              <w:rPr>
                <w:rFonts w:ascii="Tahoma" w:hAnsi="Tahoma" w:cs="Tahoma"/>
                <w:sz w:val="20"/>
                <w:szCs w:val="20"/>
              </w:rPr>
            </w:pPr>
          </w:p>
        </w:tc>
        <w:tc>
          <w:tcPr>
            <w:tcW w:w="1417" w:type="dxa"/>
            <w:tcBorders>
              <w:top w:val="single" w:sz="6" w:space="0" w:color="A0A0A0"/>
              <w:left w:val="single" w:sz="4" w:space="0" w:color="auto"/>
              <w:bottom w:val="single" w:sz="4" w:space="0" w:color="auto"/>
              <w:right w:val="single" w:sz="12" w:space="0" w:color="F0F0F0"/>
            </w:tcBorders>
          </w:tcPr>
          <w:p w:rsidR="007D611A" w:rsidRPr="00663DD9" w:rsidRDefault="007D611A" w:rsidP="00F514FD">
            <w:pPr>
              <w:jc w:val="center"/>
              <w:rPr>
                <w:rFonts w:ascii="Tahoma" w:hAnsi="Tahoma" w:cs="Tahoma"/>
                <w:sz w:val="20"/>
                <w:szCs w:val="20"/>
              </w:rPr>
            </w:pPr>
          </w:p>
        </w:tc>
      </w:tr>
    </w:tbl>
    <w:p w:rsidR="007D611A" w:rsidRDefault="007D611A" w:rsidP="007D611A">
      <w:pPr>
        <w:jc w:val="left"/>
        <w:rPr>
          <w:rFonts w:ascii="Tahoma" w:hAnsi="Tahoma" w:cs="Tahoma"/>
          <w:sz w:val="20"/>
          <w:szCs w:val="20"/>
          <w:lang w:val="sr-Cyrl-CS"/>
        </w:rPr>
      </w:pPr>
    </w:p>
    <w:tbl>
      <w:tblPr>
        <w:tblpPr w:leftFromText="180" w:rightFromText="180" w:vertAnchor="text" w:horzAnchor="margin" w:tblpXSpec="center" w:tblpY="-9"/>
        <w:tblW w:w="13755" w:type="dxa"/>
        <w:tblLayout w:type="fixed"/>
        <w:tblCellMar>
          <w:left w:w="70" w:type="dxa"/>
          <w:right w:w="70" w:type="dxa"/>
        </w:tblCellMar>
        <w:tblLook w:val="04A0" w:firstRow="1" w:lastRow="0" w:firstColumn="1" w:lastColumn="0" w:noHBand="0" w:noVBand="1"/>
      </w:tblPr>
      <w:tblGrid>
        <w:gridCol w:w="13755"/>
      </w:tblGrid>
      <w:tr w:rsidR="009A1D6B" w:rsidTr="009A1D6B">
        <w:trPr>
          <w:trHeight w:val="697"/>
        </w:trPr>
        <w:tc>
          <w:tcPr>
            <w:tcW w:w="13754" w:type="dxa"/>
            <w:vAlign w:val="center"/>
            <w:hideMark/>
          </w:tcPr>
          <w:p w:rsidR="009A1D6B" w:rsidRDefault="009A1D6B" w:rsidP="009024E4">
            <w:pPr>
              <w:tabs>
                <w:tab w:val="left" w:pos="720"/>
              </w:tabs>
              <w:suppressAutoHyphens w:val="0"/>
              <w:jc w:val="left"/>
              <w:rPr>
                <w:rFonts w:ascii="Tahoma" w:hAnsi="Tahoma" w:cs="Tahoma"/>
                <w:sz w:val="20"/>
                <w:szCs w:val="20"/>
                <w:lang w:val="sr-Cyrl-CS" w:eastAsia="sr-Latn-CS"/>
              </w:rPr>
            </w:pPr>
            <w:r>
              <w:rPr>
                <w:rFonts w:ascii="Tahoma" w:hAnsi="Tahoma" w:cs="Tahoma"/>
                <w:sz w:val="20"/>
                <w:szCs w:val="20"/>
                <w:lang w:val="sr-Cyrl-CS" w:eastAsia="sr-Latn-CS"/>
              </w:rPr>
              <w:t>Место и датум_________________________                                  МП                           Потпис овлашћеног лица____________________</w:t>
            </w:r>
          </w:p>
        </w:tc>
      </w:tr>
    </w:tbl>
    <w:p w:rsidR="007D611A" w:rsidRPr="003218A2" w:rsidRDefault="007D611A" w:rsidP="007D611A">
      <w:pPr>
        <w:tabs>
          <w:tab w:val="clear" w:pos="1440"/>
        </w:tabs>
        <w:suppressAutoHyphens w:val="0"/>
        <w:jc w:val="left"/>
        <w:rPr>
          <w:rFonts w:ascii="Tahoma" w:hAnsi="Tahoma" w:cs="Tahoma"/>
          <w:iCs/>
          <w:sz w:val="18"/>
          <w:szCs w:val="18"/>
          <w:lang w:val="sr-Cyrl-RS"/>
        </w:rPr>
        <w:sectPr w:rsidR="007D611A" w:rsidRPr="003218A2" w:rsidSect="007D611A">
          <w:pgSz w:w="16840" w:h="11907" w:orient="landscape" w:code="9"/>
          <w:pgMar w:top="709" w:right="1418" w:bottom="1418" w:left="1418" w:header="709" w:footer="709" w:gutter="0"/>
          <w:cols w:space="708"/>
          <w:docGrid w:linePitch="360"/>
        </w:sectPr>
      </w:pPr>
    </w:p>
    <w:p w:rsidR="003218A2" w:rsidRDefault="003218A2" w:rsidP="007D611A">
      <w:pPr>
        <w:ind w:left="3240"/>
        <w:outlineLvl w:val="0"/>
        <w:rPr>
          <w:rFonts w:ascii="Tahoma" w:hAnsi="Tahoma" w:cs="Tahoma"/>
          <w:b/>
          <w:sz w:val="20"/>
          <w:szCs w:val="20"/>
          <w:lang w:val="sr-Cyrl-CS"/>
        </w:rPr>
      </w:pPr>
    </w:p>
    <w:p w:rsidR="003218A2" w:rsidRDefault="003218A2" w:rsidP="007D611A">
      <w:pPr>
        <w:ind w:left="3240"/>
        <w:outlineLvl w:val="0"/>
        <w:rPr>
          <w:rFonts w:ascii="Tahoma" w:hAnsi="Tahoma" w:cs="Tahoma"/>
          <w:b/>
          <w:sz w:val="20"/>
          <w:szCs w:val="20"/>
          <w:lang w:val="sr-Cyrl-CS"/>
        </w:rPr>
      </w:pPr>
    </w:p>
    <w:p w:rsidR="003218A2" w:rsidRDefault="003218A2" w:rsidP="007D611A">
      <w:pPr>
        <w:ind w:left="3240"/>
        <w:outlineLvl w:val="0"/>
        <w:rPr>
          <w:rFonts w:ascii="Tahoma" w:hAnsi="Tahoma" w:cs="Tahoma"/>
          <w:b/>
          <w:sz w:val="20"/>
          <w:szCs w:val="20"/>
          <w:lang w:val="sr-Cyrl-CS"/>
        </w:rPr>
      </w:pPr>
    </w:p>
    <w:p w:rsidR="003218A2" w:rsidRDefault="003218A2" w:rsidP="007D611A">
      <w:pPr>
        <w:ind w:left="3240"/>
        <w:outlineLvl w:val="0"/>
        <w:rPr>
          <w:rFonts w:ascii="Tahoma" w:hAnsi="Tahoma" w:cs="Tahoma"/>
          <w:b/>
          <w:sz w:val="20"/>
          <w:szCs w:val="20"/>
          <w:lang w:val="sr-Cyrl-CS"/>
        </w:rPr>
      </w:pPr>
    </w:p>
    <w:p w:rsidR="003218A2" w:rsidRDefault="003218A2" w:rsidP="007D611A">
      <w:pPr>
        <w:ind w:left="3240"/>
        <w:outlineLvl w:val="0"/>
        <w:rPr>
          <w:rFonts w:ascii="Tahoma" w:hAnsi="Tahoma" w:cs="Tahoma"/>
          <w:b/>
          <w:sz w:val="20"/>
          <w:szCs w:val="20"/>
          <w:lang w:val="sr-Cyrl-CS"/>
        </w:rPr>
      </w:pPr>
    </w:p>
    <w:p w:rsidR="003218A2" w:rsidRDefault="003218A2" w:rsidP="007D611A">
      <w:pPr>
        <w:ind w:left="3240"/>
        <w:outlineLvl w:val="0"/>
        <w:rPr>
          <w:rFonts w:ascii="Tahoma" w:hAnsi="Tahoma" w:cs="Tahoma"/>
          <w:b/>
          <w:sz w:val="20"/>
          <w:szCs w:val="20"/>
          <w:lang w:val="sr-Cyrl-CS"/>
        </w:rPr>
      </w:pPr>
    </w:p>
    <w:p w:rsidR="003218A2" w:rsidRDefault="003218A2" w:rsidP="007D611A">
      <w:pPr>
        <w:ind w:left="3240"/>
        <w:outlineLvl w:val="0"/>
        <w:rPr>
          <w:rFonts w:ascii="Tahoma" w:hAnsi="Tahoma" w:cs="Tahoma"/>
          <w:b/>
          <w:sz w:val="20"/>
          <w:szCs w:val="20"/>
          <w:lang w:val="sr-Cyrl-CS"/>
        </w:rPr>
      </w:pPr>
    </w:p>
    <w:p w:rsidR="003218A2" w:rsidRDefault="003218A2" w:rsidP="007D611A">
      <w:pPr>
        <w:ind w:left="3240"/>
        <w:outlineLvl w:val="0"/>
        <w:rPr>
          <w:rFonts w:ascii="Tahoma" w:hAnsi="Tahoma" w:cs="Tahoma"/>
          <w:b/>
          <w:sz w:val="20"/>
          <w:szCs w:val="20"/>
          <w:lang w:val="sr-Cyrl-CS"/>
        </w:rPr>
      </w:pPr>
    </w:p>
    <w:p w:rsidR="007D611A" w:rsidRPr="005A12FB" w:rsidRDefault="007D611A" w:rsidP="007D611A">
      <w:pPr>
        <w:ind w:left="3240"/>
        <w:outlineLvl w:val="0"/>
        <w:rPr>
          <w:rFonts w:ascii="Tahoma" w:hAnsi="Tahoma" w:cs="Tahoma"/>
          <w:b/>
          <w:sz w:val="20"/>
          <w:szCs w:val="20"/>
        </w:rPr>
      </w:pPr>
      <w:r w:rsidRPr="005A12FB">
        <w:rPr>
          <w:rFonts w:ascii="Tahoma" w:hAnsi="Tahoma" w:cs="Tahoma"/>
          <w:b/>
          <w:sz w:val="20"/>
          <w:szCs w:val="20"/>
          <w:lang w:val="sr-Cyrl-CS"/>
        </w:rPr>
        <w:t>Образац структуре понуђене цене</w:t>
      </w:r>
    </w:p>
    <w:p w:rsidR="007D611A" w:rsidRPr="005A12FB" w:rsidRDefault="007D611A" w:rsidP="007D611A">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7D611A" w:rsidRPr="005A12FB" w:rsidRDefault="007D611A" w:rsidP="007D611A">
      <w:pPr>
        <w:ind w:left="3240"/>
        <w:outlineLvl w:val="0"/>
        <w:rPr>
          <w:rFonts w:ascii="Tahoma" w:hAnsi="Tahoma" w:cs="Tahoma"/>
          <w:b/>
          <w:sz w:val="20"/>
          <w:szCs w:val="20"/>
        </w:rPr>
      </w:pPr>
    </w:p>
    <w:p w:rsidR="007D611A" w:rsidRPr="005A12FB" w:rsidRDefault="007D611A" w:rsidP="007D611A">
      <w:pPr>
        <w:ind w:left="3240"/>
        <w:outlineLvl w:val="0"/>
        <w:rPr>
          <w:b/>
          <w:sz w:val="20"/>
          <w:szCs w:val="20"/>
        </w:rPr>
      </w:pPr>
      <w:r w:rsidRPr="005A12FB">
        <w:rPr>
          <w:rFonts w:ascii="Tahoma" w:hAnsi="Tahoma" w:cs="Tahoma"/>
          <w:b/>
          <w:sz w:val="20"/>
          <w:szCs w:val="20"/>
        </w:rPr>
        <w:t xml:space="preserve">         </w:t>
      </w: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numPr>
          <w:ilvl w:val="0"/>
          <w:numId w:val="18"/>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7D611A" w:rsidRPr="005A12FB" w:rsidRDefault="007D611A" w:rsidP="007D611A">
      <w:pPr>
        <w:numPr>
          <w:ilvl w:val="0"/>
          <w:numId w:val="18"/>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Стопа ПДВ-а: __________  %</w:t>
      </w:r>
    </w:p>
    <w:p w:rsidR="007D611A" w:rsidRPr="005A12FB" w:rsidRDefault="007D611A" w:rsidP="007D611A">
      <w:pPr>
        <w:numPr>
          <w:ilvl w:val="0"/>
          <w:numId w:val="18"/>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7D611A" w:rsidRPr="005A12FB" w:rsidRDefault="007D611A" w:rsidP="007D611A">
      <w:pPr>
        <w:numPr>
          <w:ilvl w:val="0"/>
          <w:numId w:val="18"/>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7D611A" w:rsidRPr="005A12FB" w:rsidRDefault="007D611A" w:rsidP="007D611A">
      <w:pPr>
        <w:numPr>
          <w:ilvl w:val="0"/>
          <w:numId w:val="18"/>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7D611A" w:rsidRPr="005A12FB" w:rsidRDefault="007D611A" w:rsidP="007D611A">
      <w:pPr>
        <w:numPr>
          <w:ilvl w:val="0"/>
          <w:numId w:val="18"/>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7D611A" w:rsidRPr="005A12FB" w:rsidRDefault="007D611A" w:rsidP="007D611A">
      <w:pPr>
        <w:numPr>
          <w:ilvl w:val="0"/>
          <w:numId w:val="18"/>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7D611A" w:rsidRPr="005A12FB" w:rsidRDefault="007D611A" w:rsidP="007D611A">
      <w:pPr>
        <w:numPr>
          <w:ilvl w:val="0"/>
          <w:numId w:val="18"/>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7D611A" w:rsidRPr="005A12FB" w:rsidRDefault="007D611A" w:rsidP="007D611A">
      <w:pPr>
        <w:ind w:left="1080"/>
        <w:contextualSpacing/>
        <w:rPr>
          <w:rFonts w:ascii="Tahoma" w:hAnsi="Tahoma" w:cs="Tahoma"/>
          <w:sz w:val="20"/>
          <w:szCs w:val="20"/>
          <w:lang w:val="sr-Cyrl-CS"/>
        </w:rPr>
      </w:pPr>
    </w:p>
    <w:p w:rsidR="007D611A" w:rsidRPr="005A12FB" w:rsidRDefault="007D611A" w:rsidP="007D611A">
      <w:pPr>
        <w:ind w:left="360"/>
        <w:rPr>
          <w:rFonts w:ascii="Tahoma" w:hAnsi="Tahoma" w:cs="Tahoma"/>
          <w:sz w:val="20"/>
          <w:szCs w:val="20"/>
        </w:rPr>
      </w:pPr>
    </w:p>
    <w:p w:rsidR="007D611A" w:rsidRPr="005A12FB" w:rsidRDefault="007D611A" w:rsidP="007D611A">
      <w:pPr>
        <w:rPr>
          <w:rFonts w:ascii="Tahoma" w:hAnsi="Tahoma" w:cs="Tahoma"/>
          <w:sz w:val="20"/>
          <w:szCs w:val="20"/>
        </w:rPr>
      </w:pPr>
    </w:p>
    <w:p w:rsidR="007D611A" w:rsidRPr="005A12FB" w:rsidRDefault="007D611A" w:rsidP="007D611A">
      <w:pPr>
        <w:rPr>
          <w:rFonts w:ascii="Tahoma" w:hAnsi="Tahoma" w:cs="Tahoma"/>
          <w:sz w:val="20"/>
          <w:szCs w:val="20"/>
        </w:rPr>
      </w:pPr>
    </w:p>
    <w:p w:rsidR="007D611A" w:rsidRPr="005A12FB" w:rsidRDefault="007D611A" w:rsidP="007D611A">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D611A" w:rsidRPr="005A12FB" w:rsidTr="00F514FD">
        <w:tc>
          <w:tcPr>
            <w:tcW w:w="3190" w:type="dxa"/>
            <w:tcBorders>
              <w:top w:val="nil"/>
              <w:left w:val="nil"/>
              <w:bottom w:val="single" w:sz="8" w:space="0" w:color="auto"/>
              <w:right w:val="nil"/>
            </w:tcBorders>
            <w:tcMar>
              <w:top w:w="0" w:type="dxa"/>
              <w:left w:w="108" w:type="dxa"/>
              <w:bottom w:w="0" w:type="dxa"/>
              <w:right w:w="108" w:type="dxa"/>
            </w:tcMar>
            <w:hideMark/>
          </w:tcPr>
          <w:p w:rsidR="007D611A" w:rsidRPr="005A12FB" w:rsidRDefault="007D611A" w:rsidP="00F514FD">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7D611A" w:rsidRPr="005A12FB" w:rsidRDefault="007D611A" w:rsidP="00F514FD">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7D611A" w:rsidRPr="005A12FB" w:rsidRDefault="007D611A" w:rsidP="00F514FD">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7D611A" w:rsidRPr="005A12FB" w:rsidTr="00F514FD">
        <w:tc>
          <w:tcPr>
            <w:tcW w:w="3190" w:type="dxa"/>
            <w:tcBorders>
              <w:top w:val="nil"/>
              <w:left w:val="nil"/>
              <w:bottom w:val="single" w:sz="8" w:space="0" w:color="auto"/>
              <w:right w:val="nil"/>
            </w:tcBorders>
            <w:tcMar>
              <w:top w:w="0" w:type="dxa"/>
              <w:left w:w="108" w:type="dxa"/>
              <w:bottom w:w="0" w:type="dxa"/>
              <w:right w:w="108" w:type="dxa"/>
            </w:tcMar>
            <w:hideMark/>
          </w:tcPr>
          <w:p w:rsidR="007D611A" w:rsidRPr="005A12FB" w:rsidRDefault="007D611A" w:rsidP="00F514FD">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7D611A" w:rsidRPr="005A12FB" w:rsidRDefault="007D611A" w:rsidP="00F514FD">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D611A" w:rsidRPr="005A12FB" w:rsidRDefault="007D611A" w:rsidP="00F514FD">
            <w:pPr>
              <w:spacing w:before="120" w:after="120" w:line="276" w:lineRule="auto"/>
              <w:rPr>
                <w:rFonts w:ascii="Tahoma" w:eastAsiaTheme="minorHAnsi" w:hAnsi="Tahoma" w:cs="Tahoma"/>
                <w:sz w:val="20"/>
                <w:szCs w:val="20"/>
                <w:lang w:val="sr-Latn-BA"/>
              </w:rPr>
            </w:pPr>
          </w:p>
        </w:tc>
      </w:tr>
    </w:tbl>
    <w:p w:rsidR="007D611A" w:rsidRPr="005A12FB" w:rsidRDefault="007D611A" w:rsidP="007D611A">
      <w:pPr>
        <w:autoSpaceDE w:val="0"/>
        <w:autoSpaceDN w:val="0"/>
        <w:rPr>
          <w:rFonts w:ascii="Tahoma" w:eastAsiaTheme="minorHAnsi" w:hAnsi="Tahoma" w:cs="Tahoma"/>
          <w:color w:val="000000"/>
          <w:sz w:val="20"/>
          <w:szCs w:val="20"/>
          <w:lang w:val="sr-Cyrl-CS"/>
        </w:rPr>
      </w:pPr>
    </w:p>
    <w:p w:rsidR="007D611A" w:rsidRPr="005A12FB" w:rsidRDefault="007D611A" w:rsidP="007D611A">
      <w:pPr>
        <w:autoSpaceDE w:val="0"/>
        <w:autoSpaceDN w:val="0"/>
        <w:rPr>
          <w:rFonts w:ascii="Tahoma" w:hAnsi="Tahoma" w:cs="Tahoma"/>
          <w:color w:val="000000"/>
          <w:sz w:val="20"/>
          <w:szCs w:val="20"/>
          <w:lang w:val="sr-Cyrl-CS"/>
        </w:rPr>
      </w:pPr>
    </w:p>
    <w:p w:rsidR="007D611A" w:rsidRPr="005A12FB" w:rsidRDefault="007D611A" w:rsidP="007D611A">
      <w:pPr>
        <w:rPr>
          <w:rFonts w:ascii="Tahoma" w:hAnsi="Tahoma" w:cs="Tahoma"/>
          <w:sz w:val="20"/>
          <w:szCs w:val="20"/>
        </w:rPr>
      </w:pPr>
    </w:p>
    <w:p w:rsidR="007D611A" w:rsidRPr="005A12FB" w:rsidRDefault="007D611A" w:rsidP="007D611A">
      <w:pPr>
        <w:rPr>
          <w:rFonts w:ascii="Tahoma" w:hAnsi="Tahoma" w:cs="Tahoma"/>
          <w:sz w:val="20"/>
          <w:szCs w:val="20"/>
          <w:lang w:eastAsia="en-US"/>
        </w:rPr>
      </w:pPr>
    </w:p>
    <w:p w:rsidR="007D611A" w:rsidRPr="005A12FB" w:rsidRDefault="007D611A" w:rsidP="007D611A">
      <w:pPr>
        <w:rPr>
          <w:rFonts w:ascii="Tahoma" w:hAnsi="Tahoma" w:cs="Tahoma"/>
          <w:sz w:val="20"/>
          <w:szCs w:val="20"/>
        </w:rPr>
      </w:pPr>
    </w:p>
    <w:p w:rsidR="007D611A" w:rsidRPr="005A12FB" w:rsidRDefault="007D611A" w:rsidP="007D611A">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Default="007D611A" w:rsidP="007D611A">
      <w:pPr>
        <w:pStyle w:val="NoSpacing"/>
        <w:jc w:val="center"/>
        <w:rPr>
          <w:rFonts w:ascii="Times New Roman" w:hAnsi="Times New Roman"/>
          <w:sz w:val="20"/>
          <w:szCs w:val="20"/>
          <w:lang w:val="sr-Cyrl-RS"/>
        </w:rPr>
      </w:pPr>
    </w:p>
    <w:p w:rsidR="007D611A" w:rsidRDefault="007D611A" w:rsidP="007D611A">
      <w:pPr>
        <w:pStyle w:val="NoSpacing"/>
        <w:jc w:val="center"/>
        <w:rPr>
          <w:rFonts w:ascii="Times New Roman" w:hAnsi="Times New Roman"/>
          <w:sz w:val="20"/>
          <w:szCs w:val="20"/>
          <w:lang w:val="sr-Cyrl-RS"/>
        </w:rPr>
      </w:pPr>
    </w:p>
    <w:p w:rsidR="007D611A" w:rsidRDefault="007D611A" w:rsidP="007D611A">
      <w:pPr>
        <w:pStyle w:val="NoSpacing"/>
        <w:jc w:val="center"/>
        <w:rPr>
          <w:rFonts w:ascii="Times New Roman" w:hAnsi="Times New Roman"/>
          <w:sz w:val="20"/>
          <w:szCs w:val="20"/>
        </w:rPr>
      </w:pPr>
    </w:p>
    <w:p w:rsidR="007D611A" w:rsidRPr="00A46695"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ahoma" w:hAnsi="Tahoma" w:cs="Tahoma"/>
          <w:sz w:val="20"/>
          <w:szCs w:val="20"/>
        </w:rPr>
      </w:pPr>
    </w:p>
    <w:p w:rsidR="007D611A" w:rsidRPr="005A12FB" w:rsidRDefault="007D611A" w:rsidP="007D611A">
      <w:pPr>
        <w:jc w:val="center"/>
        <w:outlineLvl w:val="0"/>
        <w:rPr>
          <w:rFonts w:ascii="Tahoma" w:hAnsi="Tahoma" w:cs="Tahoma"/>
          <w:b/>
          <w:sz w:val="20"/>
          <w:szCs w:val="20"/>
          <w:lang w:val="sr-Cyrl-CS"/>
        </w:rPr>
      </w:pPr>
      <w:bookmarkStart w:id="39" w:name="_Toc410026689"/>
      <w:bookmarkStart w:id="40" w:name="_Toc424299625"/>
      <w:r w:rsidRPr="005A12FB">
        <w:rPr>
          <w:rFonts w:ascii="Tahoma" w:hAnsi="Tahoma" w:cs="Tahoma"/>
          <w:b/>
          <w:sz w:val="20"/>
          <w:szCs w:val="20"/>
          <w:lang w:val="hr-HR"/>
        </w:rPr>
        <w:t>O</w:t>
      </w:r>
      <w:r w:rsidRPr="005A12FB">
        <w:rPr>
          <w:rFonts w:ascii="Tahoma" w:hAnsi="Tahoma" w:cs="Tahoma"/>
          <w:b/>
          <w:sz w:val="20"/>
          <w:szCs w:val="20"/>
          <w:lang w:val="sr-Cyrl-CS"/>
        </w:rPr>
        <w:t>БРАЗАЦ ТРОШКОВА ПРИПРЕМЕ ПОНУДЕ</w:t>
      </w:r>
      <w:bookmarkEnd w:id="39"/>
      <w:bookmarkEnd w:id="40"/>
    </w:p>
    <w:p w:rsidR="007D611A" w:rsidRPr="005A12FB" w:rsidRDefault="007D611A" w:rsidP="007D611A">
      <w:pPr>
        <w:jc w:val="center"/>
        <w:outlineLvl w:val="0"/>
        <w:rPr>
          <w:rFonts w:ascii="Tahoma" w:hAnsi="Tahoma" w:cs="Tahoma"/>
          <w:b/>
          <w:sz w:val="20"/>
          <w:szCs w:val="20"/>
          <w:lang w:val="sr-Cyrl-CS"/>
        </w:rPr>
      </w:pPr>
    </w:p>
    <w:p w:rsidR="007D611A" w:rsidRPr="005A12FB" w:rsidRDefault="007D611A" w:rsidP="007D611A">
      <w:pPr>
        <w:jc w:val="center"/>
        <w:outlineLvl w:val="0"/>
        <w:rPr>
          <w:rFonts w:ascii="Tahoma" w:hAnsi="Tahoma" w:cs="Tahoma"/>
          <w:b/>
          <w:sz w:val="20"/>
          <w:szCs w:val="20"/>
          <w:lang w:val="sr-Cyrl-CS"/>
        </w:rPr>
      </w:pPr>
    </w:p>
    <w:p w:rsidR="007D611A" w:rsidRPr="005A12FB" w:rsidRDefault="007D611A" w:rsidP="007D611A">
      <w:pPr>
        <w:jc w:val="center"/>
        <w:outlineLvl w:val="0"/>
        <w:rPr>
          <w:rFonts w:ascii="Tahoma" w:hAnsi="Tahoma" w:cs="Tahoma"/>
          <w:sz w:val="20"/>
          <w:szCs w:val="20"/>
          <w:lang w:val="sr-Cyrl-CS"/>
        </w:rPr>
      </w:pPr>
    </w:p>
    <w:p w:rsidR="007D611A" w:rsidRPr="005A12FB" w:rsidRDefault="007D611A" w:rsidP="007D611A">
      <w:pPr>
        <w:jc w:val="center"/>
        <w:outlineLvl w:val="0"/>
        <w:rPr>
          <w:rFonts w:ascii="Tahoma" w:hAnsi="Tahoma" w:cs="Tahoma"/>
          <w:sz w:val="20"/>
          <w:szCs w:val="20"/>
          <w:lang w:val="sr-Cyrl-CS"/>
        </w:rPr>
      </w:pPr>
    </w:p>
    <w:p w:rsidR="007D611A" w:rsidRPr="005A12FB" w:rsidRDefault="007D611A" w:rsidP="007D611A">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7D611A" w:rsidRPr="005A12FB" w:rsidRDefault="007D611A" w:rsidP="007D611A">
      <w:pPr>
        <w:spacing w:after="120"/>
        <w:rPr>
          <w:rFonts w:ascii="Tahoma" w:hAnsi="Tahoma" w:cs="Tahoma"/>
          <w:sz w:val="20"/>
          <w:szCs w:val="20"/>
          <w:lang w:val="sr-Cyrl-CS"/>
        </w:rPr>
      </w:pPr>
    </w:p>
    <w:p w:rsidR="007D611A" w:rsidRPr="005A12FB" w:rsidRDefault="007D611A" w:rsidP="007D611A">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7D611A" w:rsidRPr="005A12FB" w:rsidTr="00F514FD">
        <w:tc>
          <w:tcPr>
            <w:tcW w:w="5565" w:type="dxa"/>
            <w:tcBorders>
              <w:top w:val="single" w:sz="4" w:space="0" w:color="000000"/>
              <w:left w:val="single" w:sz="4" w:space="0" w:color="000000"/>
              <w:bottom w:val="single" w:sz="4" w:space="0" w:color="000000"/>
            </w:tcBorders>
            <w:shd w:val="clear" w:color="auto" w:fill="auto"/>
          </w:tcPr>
          <w:p w:rsidR="007D611A" w:rsidRPr="005A12FB" w:rsidRDefault="007D611A" w:rsidP="00F514FD">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611A" w:rsidRPr="005A12FB" w:rsidRDefault="007D611A" w:rsidP="00F514FD">
            <w:pPr>
              <w:jc w:val="center"/>
              <w:rPr>
                <w:rFonts w:ascii="Tahoma" w:hAnsi="Tahoma" w:cs="Tahoma"/>
                <w:sz w:val="20"/>
                <w:szCs w:val="20"/>
              </w:rPr>
            </w:pPr>
            <w:r w:rsidRPr="005A12FB">
              <w:rPr>
                <w:rFonts w:ascii="Tahoma" w:hAnsi="Tahoma" w:cs="Tahoma"/>
                <w:sz w:val="20"/>
                <w:szCs w:val="20"/>
              </w:rPr>
              <w:t>ИЗНОС ТРОШКА У РСД</w:t>
            </w:r>
          </w:p>
        </w:tc>
      </w:tr>
      <w:tr w:rsidR="007D611A" w:rsidRPr="005A12FB" w:rsidTr="00F514FD">
        <w:tc>
          <w:tcPr>
            <w:tcW w:w="5565" w:type="dxa"/>
            <w:tcBorders>
              <w:top w:val="single" w:sz="4" w:space="0" w:color="000000"/>
              <w:left w:val="single" w:sz="4" w:space="0" w:color="000000"/>
              <w:bottom w:val="single" w:sz="4" w:space="0" w:color="000000"/>
            </w:tcBorders>
            <w:shd w:val="clear" w:color="auto" w:fill="auto"/>
          </w:tcPr>
          <w:p w:rsidR="007D611A" w:rsidRPr="005A12FB" w:rsidRDefault="007D611A" w:rsidP="00F514FD">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611A" w:rsidRPr="005A12FB" w:rsidRDefault="007D611A" w:rsidP="00F514FD">
            <w:pPr>
              <w:snapToGrid w:val="0"/>
              <w:jc w:val="right"/>
              <w:rPr>
                <w:rFonts w:ascii="Tahoma" w:hAnsi="Tahoma" w:cs="Tahoma"/>
                <w:sz w:val="20"/>
                <w:szCs w:val="20"/>
              </w:rPr>
            </w:pPr>
          </w:p>
        </w:tc>
      </w:tr>
      <w:tr w:rsidR="007D611A" w:rsidRPr="005A12FB" w:rsidTr="00F514FD">
        <w:tc>
          <w:tcPr>
            <w:tcW w:w="5565" w:type="dxa"/>
            <w:tcBorders>
              <w:top w:val="single" w:sz="4" w:space="0" w:color="000000"/>
              <w:left w:val="single" w:sz="4" w:space="0" w:color="000000"/>
              <w:bottom w:val="single" w:sz="4" w:space="0" w:color="000000"/>
            </w:tcBorders>
            <w:shd w:val="clear" w:color="auto" w:fill="auto"/>
          </w:tcPr>
          <w:p w:rsidR="007D611A" w:rsidRPr="005A12FB" w:rsidRDefault="007D611A" w:rsidP="00F514FD">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611A" w:rsidRPr="005A12FB" w:rsidRDefault="007D611A" w:rsidP="00F514FD">
            <w:pPr>
              <w:snapToGrid w:val="0"/>
              <w:jc w:val="right"/>
              <w:rPr>
                <w:rFonts w:ascii="Tahoma" w:hAnsi="Tahoma" w:cs="Tahoma"/>
                <w:sz w:val="20"/>
                <w:szCs w:val="20"/>
              </w:rPr>
            </w:pPr>
          </w:p>
        </w:tc>
      </w:tr>
      <w:tr w:rsidR="007D611A" w:rsidRPr="005A12FB" w:rsidTr="00F514FD">
        <w:tc>
          <w:tcPr>
            <w:tcW w:w="5565" w:type="dxa"/>
            <w:tcBorders>
              <w:top w:val="single" w:sz="4" w:space="0" w:color="000000"/>
              <w:left w:val="single" w:sz="4" w:space="0" w:color="000000"/>
              <w:bottom w:val="single" w:sz="4" w:space="0" w:color="000000"/>
            </w:tcBorders>
            <w:shd w:val="clear" w:color="auto" w:fill="auto"/>
          </w:tcPr>
          <w:p w:rsidR="007D611A" w:rsidRPr="005A12FB" w:rsidRDefault="007D611A" w:rsidP="00F514FD">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611A" w:rsidRPr="005A12FB" w:rsidRDefault="007D611A" w:rsidP="00F514FD">
            <w:pPr>
              <w:snapToGrid w:val="0"/>
              <w:rPr>
                <w:rFonts w:ascii="Tahoma" w:hAnsi="Tahoma" w:cs="Tahoma"/>
                <w:sz w:val="20"/>
                <w:szCs w:val="20"/>
              </w:rPr>
            </w:pPr>
          </w:p>
        </w:tc>
      </w:tr>
      <w:tr w:rsidR="007D611A" w:rsidRPr="005A12FB" w:rsidTr="00F514FD">
        <w:tc>
          <w:tcPr>
            <w:tcW w:w="5565" w:type="dxa"/>
            <w:tcBorders>
              <w:top w:val="single" w:sz="4" w:space="0" w:color="000000"/>
              <w:left w:val="single" w:sz="4" w:space="0" w:color="000000"/>
              <w:bottom w:val="single" w:sz="4" w:space="0" w:color="000000"/>
            </w:tcBorders>
            <w:shd w:val="clear" w:color="auto" w:fill="auto"/>
          </w:tcPr>
          <w:p w:rsidR="007D611A" w:rsidRPr="005A12FB" w:rsidRDefault="007D611A" w:rsidP="00F514FD">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611A" w:rsidRPr="005A12FB" w:rsidRDefault="007D611A" w:rsidP="00F514FD">
            <w:pPr>
              <w:snapToGrid w:val="0"/>
              <w:rPr>
                <w:rFonts w:ascii="Tahoma" w:hAnsi="Tahoma" w:cs="Tahoma"/>
                <w:sz w:val="20"/>
                <w:szCs w:val="20"/>
              </w:rPr>
            </w:pPr>
          </w:p>
        </w:tc>
      </w:tr>
      <w:tr w:rsidR="007D611A" w:rsidRPr="005A12FB" w:rsidTr="00F514FD">
        <w:tc>
          <w:tcPr>
            <w:tcW w:w="5565" w:type="dxa"/>
            <w:tcBorders>
              <w:top w:val="single" w:sz="4" w:space="0" w:color="000000"/>
              <w:left w:val="single" w:sz="4" w:space="0" w:color="000000"/>
              <w:bottom w:val="single" w:sz="4" w:space="0" w:color="000000"/>
            </w:tcBorders>
            <w:shd w:val="clear" w:color="auto" w:fill="auto"/>
          </w:tcPr>
          <w:p w:rsidR="007D611A" w:rsidRPr="005A12FB" w:rsidRDefault="007D611A" w:rsidP="00F514FD">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611A" w:rsidRPr="005A12FB" w:rsidRDefault="007D611A" w:rsidP="00F514FD">
            <w:pPr>
              <w:snapToGrid w:val="0"/>
              <w:rPr>
                <w:rFonts w:ascii="Tahoma" w:hAnsi="Tahoma" w:cs="Tahoma"/>
                <w:sz w:val="20"/>
                <w:szCs w:val="20"/>
              </w:rPr>
            </w:pPr>
          </w:p>
        </w:tc>
      </w:tr>
      <w:tr w:rsidR="007D611A" w:rsidRPr="005A12FB" w:rsidTr="00F514FD">
        <w:tc>
          <w:tcPr>
            <w:tcW w:w="5565" w:type="dxa"/>
            <w:tcBorders>
              <w:top w:val="single" w:sz="4" w:space="0" w:color="000000"/>
              <w:left w:val="single" w:sz="4" w:space="0" w:color="000000"/>
              <w:bottom w:val="single" w:sz="4" w:space="0" w:color="000000"/>
            </w:tcBorders>
            <w:shd w:val="clear" w:color="auto" w:fill="auto"/>
          </w:tcPr>
          <w:p w:rsidR="007D611A" w:rsidRPr="005A12FB" w:rsidRDefault="007D611A" w:rsidP="00F514FD">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611A" w:rsidRPr="005A12FB" w:rsidRDefault="007D611A" w:rsidP="00F514FD">
            <w:pPr>
              <w:snapToGrid w:val="0"/>
              <w:rPr>
                <w:rFonts w:ascii="Tahoma" w:hAnsi="Tahoma" w:cs="Tahoma"/>
                <w:sz w:val="20"/>
                <w:szCs w:val="20"/>
              </w:rPr>
            </w:pPr>
          </w:p>
        </w:tc>
      </w:tr>
      <w:tr w:rsidR="007D611A" w:rsidRPr="005A12FB" w:rsidTr="00F514FD">
        <w:tc>
          <w:tcPr>
            <w:tcW w:w="5565" w:type="dxa"/>
            <w:tcBorders>
              <w:top w:val="single" w:sz="4" w:space="0" w:color="000000"/>
              <w:left w:val="single" w:sz="4" w:space="0" w:color="000000"/>
              <w:bottom w:val="single" w:sz="4" w:space="0" w:color="000000"/>
            </w:tcBorders>
            <w:shd w:val="clear" w:color="auto" w:fill="auto"/>
          </w:tcPr>
          <w:p w:rsidR="007D611A" w:rsidRPr="005A12FB" w:rsidRDefault="007D611A" w:rsidP="00F514FD">
            <w:pPr>
              <w:snapToGrid w:val="0"/>
              <w:rPr>
                <w:rFonts w:ascii="Tahoma" w:hAnsi="Tahoma" w:cs="Tahoma"/>
                <w:sz w:val="20"/>
                <w:szCs w:val="20"/>
              </w:rPr>
            </w:pPr>
          </w:p>
          <w:p w:rsidR="007D611A" w:rsidRPr="005A12FB" w:rsidRDefault="007D611A" w:rsidP="00F514FD">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611A" w:rsidRPr="005A12FB" w:rsidRDefault="007D611A" w:rsidP="00F514FD">
            <w:pPr>
              <w:snapToGrid w:val="0"/>
              <w:rPr>
                <w:rFonts w:ascii="Tahoma" w:hAnsi="Tahoma" w:cs="Tahoma"/>
                <w:sz w:val="20"/>
                <w:szCs w:val="20"/>
                <w:lang w:val="ru-RU"/>
              </w:rPr>
            </w:pPr>
          </w:p>
        </w:tc>
      </w:tr>
    </w:tbl>
    <w:p w:rsidR="007D611A" w:rsidRPr="005A12FB" w:rsidRDefault="007D611A" w:rsidP="007D611A">
      <w:pPr>
        <w:rPr>
          <w:rFonts w:ascii="Tahoma" w:hAnsi="Tahoma" w:cs="Tahoma"/>
          <w:sz w:val="20"/>
          <w:szCs w:val="20"/>
          <w:lang w:val="sr-Cyrl-CS"/>
        </w:rPr>
      </w:pPr>
    </w:p>
    <w:p w:rsidR="007D611A" w:rsidRPr="005A12FB" w:rsidRDefault="007D611A" w:rsidP="007D611A">
      <w:pPr>
        <w:rPr>
          <w:rFonts w:ascii="Tahoma" w:hAnsi="Tahoma" w:cs="Tahoma"/>
          <w:sz w:val="20"/>
          <w:szCs w:val="20"/>
          <w:lang w:val="sr-Cyrl-CS"/>
        </w:rPr>
      </w:pPr>
    </w:p>
    <w:p w:rsidR="007D611A" w:rsidRPr="005A12FB" w:rsidRDefault="007D611A" w:rsidP="007D611A">
      <w:pPr>
        <w:rPr>
          <w:rFonts w:ascii="Tahoma" w:hAnsi="Tahoma" w:cs="Tahoma"/>
          <w:sz w:val="20"/>
          <w:szCs w:val="20"/>
          <w:lang w:val="sr-Cyrl-CS"/>
        </w:rPr>
      </w:pPr>
    </w:p>
    <w:p w:rsidR="007D611A" w:rsidRPr="005A12FB" w:rsidRDefault="007D611A" w:rsidP="007D611A">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7D611A" w:rsidRPr="005A12FB" w:rsidRDefault="007D611A" w:rsidP="007D611A">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D611A" w:rsidRPr="005A12FB" w:rsidRDefault="007D611A" w:rsidP="007D611A">
      <w:pPr>
        <w:spacing w:after="120"/>
        <w:ind w:firstLine="426"/>
        <w:rPr>
          <w:rFonts w:ascii="Tahoma" w:hAnsi="Tahoma" w:cs="Tahoma"/>
          <w:b/>
          <w:bCs/>
          <w:i/>
          <w:sz w:val="20"/>
          <w:szCs w:val="20"/>
          <w:lang w:val="sr-Cyrl-CS"/>
        </w:rPr>
      </w:pPr>
    </w:p>
    <w:p w:rsidR="007D611A" w:rsidRPr="005A12FB" w:rsidRDefault="007D611A" w:rsidP="007D611A">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7D611A" w:rsidRPr="005A12FB" w:rsidRDefault="007D611A" w:rsidP="007D611A">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7D611A" w:rsidRPr="005A12FB" w:rsidTr="00F514FD">
        <w:tc>
          <w:tcPr>
            <w:tcW w:w="3080" w:type="dxa"/>
            <w:shd w:val="clear" w:color="auto" w:fill="auto"/>
            <w:vAlign w:val="center"/>
          </w:tcPr>
          <w:p w:rsidR="007D611A" w:rsidRPr="005A12FB" w:rsidRDefault="007D611A" w:rsidP="00F514FD">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7D611A" w:rsidRPr="005A12FB" w:rsidRDefault="007D611A" w:rsidP="00F514FD">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7D611A" w:rsidRPr="005A12FB" w:rsidRDefault="007D611A" w:rsidP="00F514FD">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7D611A" w:rsidRPr="005A12FB" w:rsidTr="00F514FD">
        <w:tc>
          <w:tcPr>
            <w:tcW w:w="3080" w:type="dxa"/>
            <w:tcBorders>
              <w:bottom w:val="single" w:sz="4" w:space="0" w:color="000000"/>
            </w:tcBorders>
            <w:shd w:val="clear" w:color="auto" w:fill="auto"/>
          </w:tcPr>
          <w:p w:rsidR="007D611A" w:rsidRPr="005A12FB" w:rsidRDefault="007D611A" w:rsidP="00F514FD">
            <w:pPr>
              <w:pStyle w:val="BodyText2"/>
              <w:snapToGrid w:val="0"/>
              <w:spacing w:line="100" w:lineRule="atLeast"/>
              <w:jc w:val="both"/>
              <w:rPr>
                <w:rFonts w:ascii="Tahoma" w:hAnsi="Tahoma" w:cs="Tahoma"/>
                <w:sz w:val="20"/>
                <w:szCs w:val="20"/>
              </w:rPr>
            </w:pPr>
          </w:p>
        </w:tc>
        <w:tc>
          <w:tcPr>
            <w:tcW w:w="3068" w:type="dxa"/>
            <w:shd w:val="clear" w:color="auto" w:fill="auto"/>
          </w:tcPr>
          <w:p w:rsidR="007D611A" w:rsidRPr="005A12FB" w:rsidRDefault="007D611A" w:rsidP="00F514FD">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7D611A" w:rsidRPr="005A12FB" w:rsidRDefault="007D611A" w:rsidP="00F514FD">
            <w:pPr>
              <w:pStyle w:val="BodyText2"/>
              <w:snapToGrid w:val="0"/>
              <w:spacing w:line="100" w:lineRule="atLeast"/>
              <w:rPr>
                <w:rFonts w:ascii="Tahoma" w:hAnsi="Tahoma" w:cs="Tahoma"/>
                <w:sz w:val="20"/>
                <w:szCs w:val="20"/>
              </w:rPr>
            </w:pPr>
          </w:p>
        </w:tc>
      </w:tr>
    </w:tbl>
    <w:p w:rsidR="007D611A" w:rsidRPr="005A12FB" w:rsidRDefault="007D611A" w:rsidP="007D611A">
      <w:pPr>
        <w:tabs>
          <w:tab w:val="clear" w:pos="1440"/>
          <w:tab w:val="left" w:pos="3300"/>
        </w:tabs>
        <w:rPr>
          <w:rFonts w:ascii="Tahoma" w:hAnsi="Tahoma" w:cs="Tahoma"/>
          <w:sz w:val="20"/>
          <w:szCs w:val="20"/>
          <w:lang w:val="sr-Cyrl-CS"/>
        </w:rPr>
      </w:pPr>
      <w:r w:rsidRPr="005A12FB">
        <w:rPr>
          <w:rFonts w:ascii="Tahoma" w:hAnsi="Tahoma" w:cs="Tahoma"/>
          <w:sz w:val="20"/>
          <w:szCs w:val="20"/>
        </w:rPr>
        <w:tab/>
      </w:r>
    </w:p>
    <w:p w:rsidR="007D611A" w:rsidRPr="005A12FB" w:rsidRDefault="007D611A" w:rsidP="007D611A">
      <w:pPr>
        <w:rPr>
          <w:b/>
          <w:bCs/>
          <w:i/>
          <w:iCs/>
          <w:sz w:val="20"/>
          <w:szCs w:val="20"/>
        </w:rPr>
      </w:pPr>
    </w:p>
    <w:p w:rsidR="007D611A" w:rsidRPr="005A12FB" w:rsidRDefault="007D611A" w:rsidP="007D611A">
      <w:pPr>
        <w:rPr>
          <w:b/>
          <w:bCs/>
          <w:i/>
          <w:iCs/>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Default="007D611A" w:rsidP="007D611A">
      <w:pPr>
        <w:pStyle w:val="NoSpacing"/>
        <w:jc w:val="center"/>
        <w:rPr>
          <w:rFonts w:ascii="Times New Roman" w:hAnsi="Times New Roman"/>
          <w:sz w:val="20"/>
          <w:szCs w:val="20"/>
          <w:lang w:val="sr-Cyrl-CS"/>
        </w:rPr>
      </w:pPr>
    </w:p>
    <w:p w:rsidR="007D611A" w:rsidRDefault="007D611A" w:rsidP="007D611A">
      <w:pPr>
        <w:pStyle w:val="NoSpacing"/>
        <w:jc w:val="center"/>
        <w:rPr>
          <w:rFonts w:ascii="Times New Roman" w:hAnsi="Times New Roman"/>
          <w:sz w:val="20"/>
          <w:szCs w:val="20"/>
          <w:lang w:val="sr-Cyrl-CS"/>
        </w:rPr>
      </w:pPr>
    </w:p>
    <w:p w:rsidR="007D611A" w:rsidRDefault="007D611A" w:rsidP="007D611A">
      <w:pPr>
        <w:pStyle w:val="NoSpacing"/>
        <w:jc w:val="center"/>
        <w:rPr>
          <w:rFonts w:ascii="Times New Roman" w:hAnsi="Times New Roman"/>
          <w:sz w:val="20"/>
          <w:szCs w:val="20"/>
          <w:lang w:val="sr-Cyrl-CS"/>
        </w:rPr>
      </w:pPr>
    </w:p>
    <w:p w:rsidR="007D611A" w:rsidRDefault="007D611A" w:rsidP="007D611A">
      <w:pPr>
        <w:pStyle w:val="NoSpacing"/>
        <w:jc w:val="center"/>
        <w:rPr>
          <w:rFonts w:ascii="Times New Roman" w:hAnsi="Times New Roman"/>
          <w:sz w:val="20"/>
          <w:szCs w:val="20"/>
          <w:lang w:val="sr-Cyrl-CS"/>
        </w:rPr>
      </w:pPr>
    </w:p>
    <w:p w:rsidR="007D611A" w:rsidRDefault="007D611A" w:rsidP="007D611A">
      <w:pPr>
        <w:pStyle w:val="NoSpacing"/>
        <w:jc w:val="center"/>
        <w:rPr>
          <w:rFonts w:ascii="Times New Roman" w:hAnsi="Times New Roman"/>
          <w:sz w:val="20"/>
          <w:szCs w:val="20"/>
          <w:lang w:val="sr-Cyrl-CS"/>
        </w:rPr>
      </w:pPr>
    </w:p>
    <w:p w:rsidR="007D611A" w:rsidRPr="0049500A" w:rsidRDefault="007D611A" w:rsidP="007D611A">
      <w:pPr>
        <w:pStyle w:val="NoSpacing"/>
        <w:jc w:val="center"/>
        <w:rPr>
          <w:rFonts w:ascii="Times New Roman" w:hAnsi="Times New Roman"/>
          <w:sz w:val="20"/>
          <w:szCs w:val="20"/>
          <w:lang w:val="sr-Cyrl-CS"/>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Heading1"/>
        <w:jc w:val="center"/>
        <w:rPr>
          <w:rFonts w:ascii="Tahoma" w:hAnsi="Tahoma" w:cs="Tahoma"/>
          <w:sz w:val="20"/>
          <w:szCs w:val="20"/>
        </w:rPr>
      </w:pPr>
      <w:bookmarkStart w:id="41" w:name="_Toc416251993"/>
      <w:r w:rsidRPr="005A12FB">
        <w:rPr>
          <w:rFonts w:ascii="Tahoma" w:hAnsi="Tahoma" w:cs="Tahoma"/>
          <w:sz w:val="20"/>
          <w:szCs w:val="20"/>
        </w:rPr>
        <w:t>МОДЕЛ УГОВОРА</w:t>
      </w:r>
      <w:bookmarkEnd w:id="41"/>
    </w:p>
    <w:p w:rsidR="007D611A" w:rsidRPr="005A12FB" w:rsidRDefault="007D611A" w:rsidP="007D611A">
      <w:pPr>
        <w:rPr>
          <w:rFonts w:ascii="Tahoma" w:hAnsi="Tahoma" w:cs="Tahoma"/>
          <w:color w:val="000000"/>
          <w:sz w:val="20"/>
          <w:szCs w:val="20"/>
          <w:lang w:val="ru-RU"/>
        </w:rPr>
      </w:pPr>
    </w:p>
    <w:p w:rsidR="007D611A" w:rsidRPr="005A12FB" w:rsidRDefault="007D611A" w:rsidP="007D611A">
      <w:pPr>
        <w:jc w:val="center"/>
        <w:rPr>
          <w:rFonts w:ascii="Tahoma" w:hAnsi="Tahoma" w:cs="Tahoma"/>
          <w:b/>
          <w:bCs/>
          <w:color w:val="000000"/>
          <w:sz w:val="20"/>
          <w:szCs w:val="20"/>
          <w:lang w:val="ru-RU"/>
        </w:rPr>
      </w:pPr>
      <w:r w:rsidRPr="005A12FB">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D611A" w:rsidRPr="005A12FB" w:rsidRDefault="007D611A" w:rsidP="007D611A">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D611A" w:rsidRPr="005A12FB" w:rsidRDefault="007D611A" w:rsidP="007D611A">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D611A" w:rsidRPr="005A12FB" w:rsidRDefault="007D611A" w:rsidP="007D611A">
      <w:pPr>
        <w:tabs>
          <w:tab w:val="clear" w:pos="1440"/>
        </w:tabs>
        <w:suppressAutoHyphens w:val="0"/>
        <w:autoSpaceDE w:val="0"/>
        <w:autoSpaceDN w:val="0"/>
        <w:adjustRightInd w:val="0"/>
        <w:rPr>
          <w:rFonts w:ascii="Tahoma" w:hAnsi="Tahoma" w:cs="Tahoma"/>
          <w:b/>
          <w:iCs/>
          <w:sz w:val="20"/>
          <w:szCs w:val="20"/>
          <w:lang w:val="sr-Cyrl-CS" w:eastAsia="en-US"/>
        </w:rPr>
      </w:pPr>
      <w:r w:rsidRPr="005A12FB">
        <w:rPr>
          <w:rFonts w:ascii="Tahoma" w:hAnsi="Tahoma" w:cs="Tahoma"/>
          <w:b/>
          <w:iCs/>
          <w:sz w:val="20"/>
          <w:szCs w:val="20"/>
          <w:lang w:val="sr-Cyrl-CS" w:eastAsia="en-US"/>
        </w:rPr>
        <w:t>Напомена:</w:t>
      </w:r>
    </w:p>
    <w:p w:rsidR="007D611A" w:rsidRPr="005A12FB" w:rsidRDefault="007D611A" w:rsidP="007D611A">
      <w:pPr>
        <w:tabs>
          <w:tab w:val="clear" w:pos="1440"/>
        </w:tabs>
        <w:suppressAutoHyphens w:val="0"/>
        <w:autoSpaceDE w:val="0"/>
        <w:autoSpaceDN w:val="0"/>
        <w:adjustRightInd w:val="0"/>
        <w:rPr>
          <w:rFonts w:ascii="Tahoma" w:hAnsi="Tahoma" w:cs="Tahoma"/>
          <w:b/>
          <w:iCs/>
          <w:sz w:val="20"/>
          <w:szCs w:val="20"/>
          <w:lang w:val="ru-RU" w:eastAsia="en-US"/>
        </w:rPr>
      </w:pPr>
      <w:r w:rsidRPr="005A12FB">
        <w:rPr>
          <w:rFonts w:ascii="Tahoma" w:hAnsi="Tahoma" w:cs="Tahoma"/>
          <w:b/>
          <w:iCs/>
          <w:sz w:val="20"/>
          <w:szCs w:val="20"/>
          <w:lang w:val="ru-RU" w:eastAsia="en-US"/>
        </w:rPr>
        <w:t xml:space="preserve">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7D611A" w:rsidRPr="005A12FB" w:rsidRDefault="007D611A" w:rsidP="007D611A">
      <w:pPr>
        <w:tabs>
          <w:tab w:val="center" w:pos="1560"/>
          <w:tab w:val="center" w:pos="3960"/>
          <w:tab w:val="center" w:pos="6720"/>
        </w:tabs>
        <w:rPr>
          <w:rFonts w:ascii="Tahoma" w:hAnsi="Tahoma" w:cs="Tahoma"/>
          <w:b/>
          <w:color w:val="FF0000"/>
          <w:sz w:val="20"/>
          <w:szCs w:val="20"/>
          <w:lang w:val="ru-RU"/>
        </w:rPr>
      </w:pPr>
    </w:p>
    <w:p w:rsidR="007D611A" w:rsidRPr="005A12FB" w:rsidRDefault="007D611A" w:rsidP="007D611A">
      <w:pPr>
        <w:pStyle w:val="NoSpacing"/>
        <w:jc w:val="center"/>
        <w:rPr>
          <w:rFonts w:ascii="Tahoma" w:hAnsi="Tahoma" w:cs="Tahoma"/>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Pr="005A12FB" w:rsidRDefault="007D611A" w:rsidP="007D611A">
      <w:pPr>
        <w:pStyle w:val="NoSpacing"/>
        <w:jc w:val="center"/>
        <w:rPr>
          <w:rFonts w:ascii="Times New Roman" w:hAnsi="Times New Roman"/>
          <w:sz w:val="20"/>
          <w:szCs w:val="20"/>
        </w:rPr>
      </w:pPr>
    </w:p>
    <w:p w:rsidR="007D611A" w:rsidRDefault="007D611A" w:rsidP="007D611A">
      <w:pPr>
        <w:pStyle w:val="NoSpacing"/>
        <w:jc w:val="center"/>
        <w:rPr>
          <w:rFonts w:ascii="Times New Roman" w:hAnsi="Times New Roman"/>
          <w:sz w:val="20"/>
          <w:szCs w:val="20"/>
          <w:lang w:val="sr-Cyrl-RS"/>
        </w:rPr>
      </w:pPr>
    </w:p>
    <w:p w:rsidR="007D611A" w:rsidRDefault="007D611A" w:rsidP="007D611A">
      <w:pPr>
        <w:pStyle w:val="NoSpacing"/>
        <w:jc w:val="center"/>
        <w:rPr>
          <w:rFonts w:ascii="Times New Roman" w:hAnsi="Times New Roman"/>
          <w:sz w:val="20"/>
          <w:szCs w:val="20"/>
          <w:lang w:val="sr-Cyrl-RS"/>
        </w:rPr>
      </w:pPr>
    </w:p>
    <w:p w:rsidR="007D611A" w:rsidRDefault="007D611A" w:rsidP="007D611A">
      <w:pPr>
        <w:pStyle w:val="NoSpacing"/>
        <w:jc w:val="center"/>
        <w:rPr>
          <w:rFonts w:ascii="Times New Roman" w:hAnsi="Times New Roman"/>
          <w:sz w:val="20"/>
          <w:szCs w:val="20"/>
          <w:lang w:val="sr-Cyrl-RS"/>
        </w:rPr>
      </w:pPr>
    </w:p>
    <w:p w:rsidR="007D611A" w:rsidRDefault="007D611A" w:rsidP="007D611A">
      <w:pPr>
        <w:pStyle w:val="NoSpacing"/>
        <w:rPr>
          <w:rFonts w:ascii="Times New Roman" w:hAnsi="Times New Roman"/>
          <w:sz w:val="20"/>
          <w:szCs w:val="20"/>
          <w:lang w:val="sr-Cyrl-RS"/>
        </w:rPr>
      </w:pPr>
    </w:p>
    <w:p w:rsidR="003218A2" w:rsidRDefault="003218A2">
      <w:pPr>
        <w:tabs>
          <w:tab w:val="clear" w:pos="1440"/>
        </w:tabs>
        <w:suppressAutoHyphens w:val="0"/>
        <w:rPr>
          <w:rFonts w:eastAsia="Calibri"/>
          <w:sz w:val="20"/>
          <w:szCs w:val="20"/>
          <w:lang w:val="sr-Cyrl-RS" w:eastAsia="en-US"/>
        </w:rPr>
      </w:pPr>
      <w:r>
        <w:rPr>
          <w:sz w:val="20"/>
          <w:szCs w:val="20"/>
          <w:lang w:val="sr-Cyrl-RS"/>
        </w:rPr>
        <w:br w:type="page"/>
      </w:r>
    </w:p>
    <w:p w:rsidR="007D611A" w:rsidRPr="008877E0" w:rsidRDefault="007D611A" w:rsidP="007D611A">
      <w:pPr>
        <w:pStyle w:val="NoSpacing"/>
        <w:rPr>
          <w:rFonts w:ascii="Times New Roman" w:hAnsi="Times New Roman"/>
          <w:sz w:val="20"/>
          <w:szCs w:val="20"/>
          <w:lang w:val="sr-Cyrl-RS"/>
        </w:rPr>
      </w:pPr>
    </w:p>
    <w:p w:rsidR="007D611A" w:rsidRPr="004C1B41" w:rsidRDefault="007D611A" w:rsidP="007D611A">
      <w:pPr>
        <w:tabs>
          <w:tab w:val="clear" w:pos="1440"/>
          <w:tab w:val="left" w:pos="1134"/>
        </w:tabs>
        <w:spacing w:line="100" w:lineRule="atLeast"/>
        <w:rPr>
          <w:rFonts w:ascii="Tahoma" w:eastAsia="Arial Unicode MS" w:hAnsi="Tahoma" w:cs="Tahoma"/>
          <w:color w:val="000000"/>
          <w:kern w:val="2"/>
          <w:sz w:val="20"/>
          <w:szCs w:val="20"/>
          <w:lang w:val="sr-Cyrl-RS"/>
        </w:rPr>
      </w:pPr>
      <w:r w:rsidRPr="004C1B41">
        <w:rPr>
          <w:rFonts w:ascii="Tahoma" w:eastAsia="Arial Unicode MS" w:hAnsi="Tahoma" w:cs="Tahoma"/>
          <w:color w:val="000000"/>
          <w:kern w:val="2"/>
          <w:sz w:val="20"/>
          <w:szCs w:val="20"/>
          <w:lang w:val="sr-Cyrl-RS"/>
        </w:rPr>
        <w:t>На основу члана 113. (112.) Закона о јавним набавкама („Сл. Гласник РС“ бр.124/2012 и 14/15), а након спроведеног поступка јавне набавке радова,број ЈН ОП</w:t>
      </w:r>
      <w:r>
        <w:rPr>
          <w:rFonts w:ascii="Tahoma" w:eastAsia="Arial Unicode MS" w:hAnsi="Tahoma" w:cs="Tahoma"/>
          <w:color w:val="000000"/>
          <w:kern w:val="2"/>
          <w:sz w:val="20"/>
          <w:szCs w:val="20"/>
          <w:lang w:val="sr-Cyrl-RS"/>
        </w:rPr>
        <w:t xml:space="preserve"> 3</w:t>
      </w:r>
      <w:r w:rsidRPr="004C1B41">
        <w:rPr>
          <w:rFonts w:ascii="Tahoma" w:eastAsia="Arial Unicode MS" w:hAnsi="Tahoma" w:cs="Tahoma"/>
          <w:color w:val="000000"/>
          <w:kern w:val="2"/>
          <w:sz w:val="20"/>
          <w:szCs w:val="20"/>
          <w:lang w:val="sr-Cyrl-RS"/>
        </w:rPr>
        <w:t>Р/17 –</w:t>
      </w:r>
      <w:r>
        <w:rPr>
          <w:rFonts w:ascii="Tahoma" w:eastAsia="Arial Unicode MS" w:hAnsi="Tahoma" w:cs="Tahoma"/>
          <w:color w:val="000000"/>
          <w:kern w:val="2"/>
          <w:sz w:val="20"/>
          <w:szCs w:val="20"/>
          <w:lang w:val="sr-Cyrl-RS"/>
        </w:rPr>
        <w:t xml:space="preserve"> </w:t>
      </w:r>
      <w:r>
        <w:rPr>
          <w:rFonts w:ascii="Tahoma" w:hAnsi="Tahoma" w:cs="Tahoma"/>
          <w:sz w:val="20"/>
          <w:szCs w:val="20"/>
          <w:lang w:val="sr-Latn-RS"/>
        </w:rPr>
        <w:t>изградња окна за лифт ATLAS Gigas произвођача Kleemann</w:t>
      </w:r>
      <w:r>
        <w:rPr>
          <w:rFonts w:ascii="Tahoma" w:hAnsi="Tahoma" w:cs="Tahoma"/>
          <w:sz w:val="20"/>
          <w:szCs w:val="20"/>
          <w:lang w:val="sr-Cyrl-RS"/>
        </w:rPr>
        <w:t>,</w:t>
      </w:r>
      <w:r w:rsidRPr="004C1B41">
        <w:rPr>
          <w:rFonts w:ascii="Tahoma" w:hAnsi="Tahoma" w:cs="Tahoma"/>
          <w:sz w:val="20"/>
          <w:szCs w:val="20"/>
          <w:lang w:val="sr-Cyrl-RS"/>
        </w:rPr>
        <w:t xml:space="preserve"> уговорне</w:t>
      </w:r>
      <w:r w:rsidRPr="004C1B41">
        <w:rPr>
          <w:rFonts w:ascii="Tahoma" w:eastAsia="Arial Unicode MS" w:hAnsi="Tahoma" w:cs="Tahoma"/>
          <w:color w:val="000000"/>
          <w:kern w:val="2"/>
          <w:sz w:val="20"/>
          <w:szCs w:val="20"/>
          <w:lang w:val="sr-Cyrl-RS"/>
        </w:rPr>
        <w:t xml:space="preserve"> стране</w:t>
      </w:r>
    </w:p>
    <w:p w:rsidR="007D611A" w:rsidRPr="004C1B41" w:rsidRDefault="007D611A" w:rsidP="007D611A">
      <w:pPr>
        <w:tabs>
          <w:tab w:val="clear" w:pos="1440"/>
        </w:tabs>
        <w:spacing w:line="100" w:lineRule="atLeast"/>
        <w:rPr>
          <w:rFonts w:eastAsia="Arial Unicode MS"/>
          <w:bCs/>
          <w:color w:val="000000"/>
          <w:kern w:val="2"/>
          <w:sz w:val="20"/>
          <w:szCs w:val="20"/>
          <w:lang w:val="sr-Cyrl-RS"/>
        </w:rPr>
      </w:pPr>
    </w:p>
    <w:p w:rsidR="007D611A" w:rsidRPr="004C1B41" w:rsidRDefault="007D611A" w:rsidP="007D611A">
      <w:pPr>
        <w:numPr>
          <w:ilvl w:val="0"/>
          <w:numId w:val="8"/>
        </w:numPr>
        <w:tabs>
          <w:tab w:val="clear" w:pos="1440"/>
        </w:tabs>
        <w:suppressAutoHyphens w:val="0"/>
        <w:spacing w:line="100" w:lineRule="atLeast"/>
        <w:rPr>
          <w:rFonts w:ascii="Tahoma" w:eastAsia="Arial Unicode MS" w:hAnsi="Tahoma" w:cs="Tahoma"/>
          <w:bCs/>
          <w:kern w:val="2"/>
          <w:sz w:val="20"/>
          <w:szCs w:val="20"/>
          <w:lang w:val="sr-Cyrl-RS"/>
        </w:rPr>
      </w:pPr>
      <w:r w:rsidRPr="004C1B41">
        <w:rPr>
          <w:rFonts w:ascii="Tahoma" w:eastAsia="Arial Unicode MS" w:hAnsi="Tahoma" w:cs="Tahoma"/>
          <w:bCs/>
          <w:color w:val="000000"/>
          <w:kern w:val="2"/>
          <w:sz w:val="20"/>
          <w:szCs w:val="20"/>
          <w:lang w:val="sr-Cyrl-RS"/>
        </w:rPr>
        <w:t xml:space="preserve">Клиничко болнички центар„Бежанијска коса“, Београд, Бежанијска коса б.б. кога заступа  директора </w:t>
      </w:r>
      <w:r w:rsidRPr="004C1B41">
        <w:rPr>
          <w:rFonts w:ascii="Tahoma" w:eastAsia="Arial Unicode MS" w:hAnsi="Tahoma" w:cs="Tahoma"/>
          <w:color w:val="000000"/>
          <w:kern w:val="2"/>
          <w:sz w:val="20"/>
          <w:szCs w:val="20"/>
          <w:lang w:val="sr-Cyrl-RS"/>
        </w:rPr>
        <w:t>НС асс.др сци. мед. Марија Здравковић</w:t>
      </w:r>
      <w:r w:rsidRPr="004C1B41">
        <w:rPr>
          <w:rFonts w:ascii="Tahoma" w:eastAsia="Arial Unicode MS" w:hAnsi="Tahoma" w:cs="Tahoma"/>
          <w:bCs/>
          <w:color w:val="000000"/>
          <w:kern w:val="2"/>
          <w:sz w:val="20"/>
          <w:szCs w:val="20"/>
          <w:lang w:val="sr-Cyrl-RS"/>
        </w:rPr>
        <w:t xml:space="preserve">  (у даљем тексту: </w:t>
      </w:r>
      <w:r w:rsidRPr="004C1B41">
        <w:rPr>
          <w:rFonts w:ascii="Tahoma" w:eastAsia="Arial Unicode MS" w:hAnsi="Tahoma" w:cs="Tahoma"/>
          <w:bCs/>
          <w:kern w:val="2"/>
          <w:sz w:val="20"/>
          <w:szCs w:val="20"/>
          <w:lang w:val="sr-Cyrl-RS"/>
        </w:rPr>
        <w:t>Наручилац)</w:t>
      </w:r>
    </w:p>
    <w:p w:rsidR="007D611A" w:rsidRPr="004C1B41" w:rsidRDefault="007D611A" w:rsidP="007D611A">
      <w:pPr>
        <w:tabs>
          <w:tab w:val="clear" w:pos="1440"/>
        </w:tabs>
        <w:spacing w:line="100" w:lineRule="atLeast"/>
        <w:rPr>
          <w:rFonts w:ascii="Tahoma" w:eastAsia="Arial Unicode MS" w:hAnsi="Tahoma" w:cs="Tahoma"/>
          <w:bCs/>
          <w:kern w:val="2"/>
          <w:sz w:val="20"/>
          <w:szCs w:val="20"/>
          <w:lang w:val="sr-Cyrl-RS"/>
        </w:rPr>
      </w:pPr>
    </w:p>
    <w:p w:rsidR="007D611A" w:rsidRPr="004C1B41" w:rsidRDefault="007D611A" w:rsidP="007D611A">
      <w:pPr>
        <w:tabs>
          <w:tab w:val="clear" w:pos="1440"/>
        </w:tabs>
        <w:spacing w:line="100" w:lineRule="atLeast"/>
        <w:rPr>
          <w:rFonts w:ascii="Tahoma" w:eastAsia="Arial Unicode MS" w:hAnsi="Tahoma" w:cs="Tahoma"/>
          <w:bCs/>
          <w:color w:val="000000"/>
          <w:kern w:val="2"/>
          <w:sz w:val="20"/>
          <w:szCs w:val="20"/>
          <w:lang w:val="sr-Cyrl-RS"/>
        </w:rPr>
      </w:pPr>
      <w:r w:rsidRPr="004C1B41">
        <w:rPr>
          <w:rFonts w:ascii="Tahoma" w:eastAsia="Arial Unicode MS" w:hAnsi="Tahoma" w:cs="Tahoma"/>
          <w:bCs/>
          <w:color w:val="000000"/>
          <w:kern w:val="2"/>
          <w:sz w:val="20"/>
          <w:szCs w:val="20"/>
          <w:lang w:val="sr-Cyrl-RS"/>
        </w:rPr>
        <w:t>и</w:t>
      </w:r>
    </w:p>
    <w:p w:rsidR="007D611A" w:rsidRPr="004C1B41" w:rsidRDefault="007D611A" w:rsidP="007D611A">
      <w:pPr>
        <w:tabs>
          <w:tab w:val="clear" w:pos="1440"/>
        </w:tabs>
        <w:spacing w:line="100" w:lineRule="atLeast"/>
        <w:rPr>
          <w:rFonts w:ascii="Tahoma" w:eastAsia="Arial Unicode MS" w:hAnsi="Tahoma" w:cs="Tahoma"/>
          <w:bCs/>
          <w:color w:val="000000"/>
          <w:kern w:val="2"/>
          <w:sz w:val="20"/>
          <w:szCs w:val="20"/>
          <w:lang w:val="sr-Cyrl-RS"/>
        </w:rPr>
      </w:pPr>
    </w:p>
    <w:p w:rsidR="007D611A" w:rsidRPr="004C1B41" w:rsidRDefault="007D611A" w:rsidP="007D611A">
      <w:pPr>
        <w:numPr>
          <w:ilvl w:val="0"/>
          <w:numId w:val="8"/>
        </w:numPr>
        <w:tabs>
          <w:tab w:val="clear" w:pos="1440"/>
          <w:tab w:val="left" w:pos="720"/>
        </w:tabs>
        <w:suppressAutoHyphens w:val="0"/>
        <w:spacing w:line="100" w:lineRule="atLeast"/>
        <w:rPr>
          <w:rFonts w:ascii="Tahoma" w:eastAsia="Arial Unicode MS" w:hAnsi="Tahoma" w:cs="Tahoma"/>
          <w:bCs/>
          <w:kern w:val="2"/>
          <w:sz w:val="20"/>
          <w:szCs w:val="20"/>
          <w:lang w:val="sr-Cyrl-RS"/>
        </w:rPr>
      </w:pPr>
      <w:r w:rsidRPr="004C1B41">
        <w:rPr>
          <w:rFonts w:ascii="Tahoma" w:eastAsia="Arial Unicode MS" w:hAnsi="Tahoma" w:cs="Tahoma"/>
          <w:bCs/>
          <w:color w:val="000000"/>
          <w:kern w:val="2"/>
          <w:sz w:val="20"/>
          <w:szCs w:val="20"/>
          <w:lang w:val="sr-Cyrl-RS"/>
        </w:rPr>
        <w:t xml:space="preserve">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w:t>
      </w:r>
      <w:r w:rsidRPr="004C1B41">
        <w:rPr>
          <w:rFonts w:ascii="Tahoma" w:eastAsia="Arial Unicode MS" w:hAnsi="Tahoma" w:cs="Tahoma"/>
          <w:bCs/>
          <w:kern w:val="2"/>
          <w:sz w:val="20"/>
          <w:szCs w:val="20"/>
          <w:lang w:val="sr-Cyrl-RS"/>
        </w:rPr>
        <w:t>Извођач).</w:t>
      </w:r>
    </w:p>
    <w:p w:rsidR="007D611A" w:rsidRPr="004C1B41" w:rsidRDefault="007D611A" w:rsidP="007D611A">
      <w:pPr>
        <w:tabs>
          <w:tab w:val="clear" w:pos="1440"/>
        </w:tabs>
        <w:spacing w:line="100" w:lineRule="atLeast"/>
        <w:rPr>
          <w:rFonts w:ascii="Tahoma" w:eastAsia="Arial Unicode MS" w:hAnsi="Tahoma" w:cs="Tahoma"/>
          <w:bCs/>
          <w:color w:val="000000"/>
          <w:kern w:val="2"/>
          <w:sz w:val="20"/>
          <w:szCs w:val="20"/>
          <w:lang w:val="sr-Cyrl-RS"/>
        </w:rPr>
      </w:pPr>
    </w:p>
    <w:p w:rsidR="007D611A" w:rsidRPr="004C1B41" w:rsidRDefault="007D611A" w:rsidP="007D611A">
      <w:pPr>
        <w:tabs>
          <w:tab w:val="clear" w:pos="1440"/>
        </w:tabs>
        <w:spacing w:line="100" w:lineRule="atLeast"/>
        <w:rPr>
          <w:rFonts w:ascii="Tahoma" w:eastAsia="Arial Unicode MS" w:hAnsi="Tahoma" w:cs="Tahoma"/>
          <w:bCs/>
          <w:color w:val="000000"/>
          <w:kern w:val="2"/>
          <w:sz w:val="20"/>
          <w:szCs w:val="20"/>
          <w:lang w:val="sr-Cyrl-RS"/>
        </w:rPr>
      </w:pPr>
    </w:p>
    <w:p w:rsidR="007D611A" w:rsidRPr="004C1B41" w:rsidRDefault="007D611A" w:rsidP="007D611A">
      <w:pPr>
        <w:tabs>
          <w:tab w:val="clear" w:pos="1440"/>
        </w:tabs>
        <w:spacing w:line="100" w:lineRule="atLeast"/>
        <w:rPr>
          <w:rFonts w:ascii="Tahoma" w:eastAsia="Arial Unicode MS" w:hAnsi="Tahoma" w:cs="Tahoma"/>
          <w:bCs/>
          <w:color w:val="000000"/>
          <w:kern w:val="2"/>
          <w:sz w:val="20"/>
          <w:szCs w:val="20"/>
          <w:lang w:val="sr-Cyrl-RS"/>
        </w:rPr>
      </w:pPr>
      <w:r w:rsidRPr="004C1B41">
        <w:rPr>
          <w:rFonts w:ascii="Tahoma" w:eastAsia="Arial Unicode MS" w:hAnsi="Tahoma" w:cs="Tahoma"/>
          <w:bCs/>
          <w:color w:val="000000"/>
          <w:kern w:val="2"/>
          <w:sz w:val="20"/>
          <w:szCs w:val="20"/>
          <w:lang w:val="sr-Cyrl-RS"/>
        </w:rPr>
        <w:t xml:space="preserve">закључили су  у Београду  </w:t>
      </w:r>
    </w:p>
    <w:p w:rsidR="007D611A" w:rsidRPr="004C1B41" w:rsidRDefault="007D611A" w:rsidP="007D611A">
      <w:pPr>
        <w:tabs>
          <w:tab w:val="clear" w:pos="1440"/>
          <w:tab w:val="left" w:pos="720"/>
        </w:tabs>
        <w:spacing w:line="100" w:lineRule="atLeast"/>
        <w:rPr>
          <w:rFonts w:ascii="Tahoma" w:eastAsia="Arial Unicode MS" w:hAnsi="Tahoma" w:cs="Tahoma"/>
          <w:b/>
          <w:bCs/>
          <w:color w:val="000000"/>
          <w:kern w:val="2"/>
          <w:sz w:val="20"/>
          <w:szCs w:val="20"/>
          <w:lang w:val="sr-Cyrl-RS"/>
        </w:rPr>
      </w:pPr>
    </w:p>
    <w:p w:rsidR="007D611A" w:rsidRPr="004C1B41" w:rsidRDefault="007D611A" w:rsidP="007D611A">
      <w:pPr>
        <w:tabs>
          <w:tab w:val="clear" w:pos="1440"/>
          <w:tab w:val="left" w:pos="720"/>
        </w:tabs>
        <w:spacing w:line="100" w:lineRule="atLeast"/>
        <w:rPr>
          <w:rFonts w:ascii="Tahoma" w:eastAsia="Arial Unicode MS" w:hAnsi="Tahoma" w:cs="Tahoma"/>
          <w:b/>
          <w:bCs/>
          <w:color w:val="000000"/>
          <w:kern w:val="2"/>
          <w:sz w:val="20"/>
          <w:szCs w:val="20"/>
          <w:lang w:val="sr-Cyrl-RS"/>
        </w:rPr>
      </w:pPr>
    </w:p>
    <w:p w:rsidR="007D611A" w:rsidRPr="004C1B41" w:rsidRDefault="007D611A" w:rsidP="007D611A">
      <w:pPr>
        <w:tabs>
          <w:tab w:val="clear" w:pos="1440"/>
        </w:tabs>
        <w:suppressAutoHyphens w:val="0"/>
        <w:autoSpaceDE w:val="0"/>
        <w:autoSpaceDN w:val="0"/>
        <w:adjustRightInd w:val="0"/>
        <w:jc w:val="center"/>
        <w:rPr>
          <w:rFonts w:ascii="Tahoma" w:eastAsia="Calibri" w:hAnsi="Tahoma" w:cs="Tahoma"/>
          <w:color w:val="000000"/>
          <w:sz w:val="20"/>
          <w:szCs w:val="20"/>
          <w:lang w:val="sr-Cyrl-RS" w:eastAsia="en-US"/>
        </w:rPr>
      </w:pPr>
      <w:r w:rsidRPr="004C1B41">
        <w:rPr>
          <w:rFonts w:ascii="Tahoma" w:eastAsia="Calibri" w:hAnsi="Tahoma" w:cs="Tahoma"/>
          <w:b/>
          <w:bCs/>
          <w:color w:val="000000"/>
          <w:sz w:val="20"/>
          <w:szCs w:val="20"/>
          <w:lang w:val="sr-Cyrl-RS" w:eastAsia="en-US"/>
        </w:rPr>
        <w:t>УГОВОР О ЈАВНОЈ НАБАВЦИ</w:t>
      </w:r>
    </w:p>
    <w:p w:rsidR="007D611A" w:rsidRPr="004C1B41" w:rsidRDefault="007D611A" w:rsidP="007D611A">
      <w:pPr>
        <w:tabs>
          <w:tab w:val="clear" w:pos="1440"/>
        </w:tabs>
        <w:suppressAutoHyphens w:val="0"/>
        <w:autoSpaceDE w:val="0"/>
        <w:autoSpaceDN w:val="0"/>
        <w:adjustRightInd w:val="0"/>
        <w:jc w:val="center"/>
        <w:rPr>
          <w:rFonts w:ascii="Tahoma" w:eastAsia="Calibri" w:hAnsi="Tahoma" w:cs="Tahoma"/>
          <w:color w:val="000000"/>
          <w:sz w:val="20"/>
          <w:szCs w:val="20"/>
          <w:lang w:val="sr-Cyrl-RS" w:eastAsia="en-US"/>
        </w:rPr>
      </w:pPr>
      <w:r w:rsidRPr="004C1B41">
        <w:rPr>
          <w:rFonts w:ascii="Tahoma" w:eastAsia="Calibri" w:hAnsi="Tahoma" w:cs="Tahoma"/>
          <w:b/>
          <w:bCs/>
          <w:color w:val="000000"/>
          <w:sz w:val="20"/>
          <w:szCs w:val="20"/>
          <w:lang w:val="sr-Cyrl-RS" w:eastAsia="en-US"/>
        </w:rPr>
        <w:t>ЈН ОП</w:t>
      </w:r>
      <w:r>
        <w:rPr>
          <w:rFonts w:ascii="Tahoma" w:eastAsia="Calibri" w:hAnsi="Tahoma" w:cs="Tahoma"/>
          <w:b/>
          <w:bCs/>
          <w:color w:val="000000"/>
          <w:sz w:val="20"/>
          <w:szCs w:val="20"/>
          <w:lang w:val="sr-Cyrl-RS" w:eastAsia="en-US"/>
        </w:rPr>
        <w:t xml:space="preserve"> 3</w:t>
      </w:r>
      <w:r w:rsidRPr="004C1B41">
        <w:rPr>
          <w:rFonts w:ascii="Tahoma" w:eastAsia="Calibri" w:hAnsi="Tahoma" w:cs="Tahoma"/>
          <w:b/>
          <w:bCs/>
          <w:color w:val="000000"/>
          <w:sz w:val="20"/>
          <w:szCs w:val="20"/>
          <w:lang w:val="sr-Cyrl-RS" w:eastAsia="en-US"/>
        </w:rPr>
        <w:t>Р/17</w:t>
      </w:r>
    </w:p>
    <w:p w:rsidR="007D611A" w:rsidRPr="004C1B41" w:rsidRDefault="007D611A" w:rsidP="007D611A">
      <w:pPr>
        <w:tabs>
          <w:tab w:val="clear" w:pos="1440"/>
          <w:tab w:val="left" w:pos="720"/>
        </w:tabs>
        <w:spacing w:line="100" w:lineRule="atLeast"/>
        <w:jc w:val="center"/>
        <w:rPr>
          <w:rFonts w:ascii="Tahoma" w:eastAsia="Arial Unicode MS" w:hAnsi="Tahoma" w:cs="Tahoma"/>
          <w:b/>
          <w:bCs/>
          <w:color w:val="000000"/>
          <w:kern w:val="2"/>
          <w:sz w:val="20"/>
          <w:szCs w:val="20"/>
          <w:lang w:val="sr-Cyrl-RS"/>
        </w:rPr>
      </w:pPr>
      <w:r w:rsidRPr="004C1B41">
        <w:rPr>
          <w:rFonts w:ascii="Tahoma" w:eastAsia="Calibri" w:hAnsi="Tahoma" w:cs="Tahoma"/>
          <w:b/>
          <w:bCs/>
          <w:color w:val="000000"/>
          <w:sz w:val="20"/>
          <w:szCs w:val="20"/>
          <w:lang w:val="sr-Cyrl-RS" w:eastAsia="en-US"/>
        </w:rPr>
        <w:t>-</w:t>
      </w:r>
      <w:r w:rsidRPr="004C1B41">
        <w:rPr>
          <w:rFonts w:ascii="Tahoma" w:hAnsi="Tahoma" w:cs="Tahoma"/>
          <w:b/>
          <w:sz w:val="20"/>
          <w:szCs w:val="20"/>
          <w:lang w:val="sr-Cyrl-RS"/>
        </w:rPr>
        <w:t xml:space="preserve"> </w:t>
      </w:r>
      <w:r w:rsidR="0049706E" w:rsidRPr="0049706E">
        <w:rPr>
          <w:rFonts w:ascii="Tahoma" w:hAnsi="Tahoma" w:cs="Tahoma"/>
          <w:b/>
          <w:sz w:val="20"/>
          <w:szCs w:val="20"/>
          <w:lang w:val="sr-Latn-RS"/>
        </w:rPr>
        <w:t>изградња окна за лифт ATLAS Gigas произвођача Kleemann</w:t>
      </w:r>
      <w:r w:rsidR="0049706E" w:rsidRPr="0049706E">
        <w:rPr>
          <w:rFonts w:ascii="Tahoma" w:hAnsi="Tahoma" w:cs="Tahoma"/>
          <w:b/>
          <w:sz w:val="20"/>
          <w:szCs w:val="20"/>
          <w:lang w:val="sr-Cyrl-RS"/>
        </w:rPr>
        <w:t xml:space="preserve"> </w:t>
      </w:r>
      <w:r w:rsidRPr="004C1B41">
        <w:rPr>
          <w:rFonts w:ascii="Tahoma" w:hAnsi="Tahoma" w:cs="Tahoma"/>
          <w:b/>
          <w:sz w:val="20"/>
          <w:szCs w:val="20"/>
          <w:lang w:val="sr-Cyrl-RS"/>
        </w:rPr>
        <w:t>-</w:t>
      </w:r>
    </w:p>
    <w:p w:rsidR="007D611A" w:rsidRPr="004C1B41" w:rsidRDefault="007D611A" w:rsidP="007D611A">
      <w:pPr>
        <w:tabs>
          <w:tab w:val="clear" w:pos="1440"/>
          <w:tab w:val="left" w:pos="720"/>
        </w:tabs>
        <w:spacing w:line="100" w:lineRule="atLeast"/>
        <w:rPr>
          <w:rFonts w:ascii="Tahoma" w:eastAsia="Arial Unicode MS" w:hAnsi="Tahoma" w:cs="Tahoma"/>
          <w:b/>
          <w:bCs/>
          <w:color w:val="000000"/>
          <w:kern w:val="2"/>
          <w:sz w:val="20"/>
          <w:szCs w:val="20"/>
          <w:lang w:val="sr-Cyrl-RS"/>
        </w:rPr>
      </w:pPr>
    </w:p>
    <w:p w:rsidR="007D611A" w:rsidRPr="004C1B41" w:rsidRDefault="007D611A" w:rsidP="007D611A">
      <w:pPr>
        <w:tabs>
          <w:tab w:val="clear" w:pos="1440"/>
          <w:tab w:val="left" w:pos="720"/>
        </w:tabs>
        <w:spacing w:line="100" w:lineRule="atLeast"/>
        <w:jc w:val="center"/>
        <w:rPr>
          <w:rFonts w:ascii="Tahoma" w:eastAsia="Arial Unicode MS" w:hAnsi="Tahoma" w:cs="Tahoma"/>
          <w:bCs/>
          <w:color w:val="000000"/>
          <w:kern w:val="2"/>
          <w:sz w:val="20"/>
          <w:szCs w:val="20"/>
          <w:lang w:val="sr-Cyrl-RS"/>
        </w:rPr>
      </w:pPr>
      <w:r w:rsidRPr="004C1B41">
        <w:rPr>
          <w:rFonts w:ascii="Tahoma" w:eastAsia="Arial Unicode MS" w:hAnsi="Tahoma" w:cs="Tahoma"/>
          <w:bCs/>
          <w:color w:val="000000"/>
          <w:kern w:val="2"/>
          <w:sz w:val="20"/>
          <w:szCs w:val="20"/>
          <w:lang w:val="sr-Cyrl-RS"/>
        </w:rPr>
        <w:t>Члан 1.</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r w:rsidRPr="004C1B41">
        <w:rPr>
          <w:rFonts w:ascii="Tahoma" w:eastAsia="Arial Unicode MS" w:hAnsi="Tahoma" w:cs="Tahoma"/>
          <w:color w:val="000000"/>
          <w:kern w:val="2"/>
          <w:sz w:val="20"/>
          <w:szCs w:val="20"/>
          <w:lang w:val="sr-Cyrl-RS"/>
        </w:rPr>
        <w:t>Уговорне стране заједнички констатују:</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r w:rsidRPr="004C1B41">
        <w:rPr>
          <w:rFonts w:ascii="Tahoma" w:eastAsia="Arial Unicode MS" w:hAnsi="Tahoma" w:cs="Tahoma"/>
          <w:color w:val="000000"/>
          <w:kern w:val="2"/>
          <w:sz w:val="20"/>
          <w:szCs w:val="20"/>
          <w:lang w:val="sr-Cyrl-RS"/>
        </w:rPr>
        <w:t>1.  да је Извођач доставио понуду број ________ од _______2017. године која је код Наручиоца заведена под бројем_______ дана _________.2017. године и која у потпуности одговара спецификацији из конкурсне документације.</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r w:rsidRPr="004C1B41">
        <w:rPr>
          <w:rFonts w:ascii="Tahoma" w:eastAsia="Arial Unicode MS" w:hAnsi="Tahoma" w:cs="Tahoma"/>
          <w:color w:val="000000"/>
          <w:kern w:val="2"/>
          <w:sz w:val="20"/>
          <w:szCs w:val="20"/>
          <w:lang w:val="sr-Cyrl-RS"/>
        </w:rPr>
        <w:t>2. да је Извођач изабран као најповољнији понуђач Одлуком о избору најповољније понуде број_______ од ________ 2017. године</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r w:rsidRPr="004C1B41">
        <w:rPr>
          <w:rFonts w:ascii="Tahoma" w:eastAsia="Arial Unicode MS" w:hAnsi="Tahoma" w:cs="Tahoma"/>
          <w:color w:val="000000"/>
          <w:kern w:val="2"/>
          <w:sz w:val="20"/>
          <w:szCs w:val="20"/>
          <w:lang w:val="sr-Cyrl-RS"/>
        </w:rPr>
        <w:t>Понуда и спецификација из конкурсне документације као прилог уговора чине  његов саставни део.</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bCs/>
          <w:color w:val="000000"/>
          <w:kern w:val="2"/>
          <w:sz w:val="20"/>
          <w:szCs w:val="20"/>
          <w:lang w:val="sr-Cyrl-RS"/>
        </w:rPr>
      </w:pPr>
      <w:r w:rsidRPr="004C1B41">
        <w:rPr>
          <w:rFonts w:ascii="Tahoma" w:eastAsia="Arial Unicode MS" w:hAnsi="Tahoma" w:cs="Tahoma"/>
          <w:bCs/>
          <w:color w:val="000000"/>
          <w:kern w:val="2"/>
          <w:sz w:val="20"/>
          <w:szCs w:val="20"/>
          <w:lang w:val="sr-Cyrl-RS"/>
        </w:rPr>
        <w:t>Члан 2.</w:t>
      </w:r>
    </w:p>
    <w:p w:rsidR="007D611A" w:rsidRPr="004C1B41" w:rsidRDefault="007D611A" w:rsidP="007D611A">
      <w:pPr>
        <w:tabs>
          <w:tab w:val="left" w:pos="720"/>
        </w:tabs>
        <w:spacing w:line="100" w:lineRule="atLeast"/>
        <w:rPr>
          <w:rFonts w:ascii="Tahoma" w:hAnsi="Tahoma" w:cs="Tahoma"/>
          <w:sz w:val="20"/>
          <w:szCs w:val="20"/>
          <w:lang w:val="sr-Cyrl-RS"/>
        </w:rPr>
      </w:pPr>
      <w:r w:rsidRPr="004C1B41">
        <w:rPr>
          <w:rFonts w:ascii="Tahoma" w:hAnsi="Tahoma" w:cs="Tahoma"/>
          <w:sz w:val="20"/>
          <w:szCs w:val="20"/>
          <w:lang w:val="sr-Cyrl-RS" w:eastAsia="en-US"/>
        </w:rPr>
        <w:t xml:space="preserve">Предмет уговора је извођење радова на </w:t>
      </w:r>
      <w:r>
        <w:rPr>
          <w:rFonts w:ascii="Tahoma" w:hAnsi="Tahoma" w:cs="Tahoma"/>
          <w:bCs/>
          <w:sz w:val="20"/>
          <w:lang w:val="sr-Cyrl-RS"/>
        </w:rPr>
        <w:t>изградња окна за лифт</w:t>
      </w:r>
      <w:r>
        <w:rPr>
          <w:rFonts w:ascii="Tahoma" w:hAnsi="Tahoma" w:cs="Tahoma"/>
          <w:bCs/>
          <w:sz w:val="20"/>
        </w:rPr>
        <w:t xml:space="preserve"> ATLAS Gigas </w:t>
      </w:r>
      <w:r>
        <w:rPr>
          <w:rFonts w:ascii="Tahoma" w:hAnsi="Tahoma" w:cs="Tahoma"/>
          <w:bCs/>
          <w:sz w:val="20"/>
          <w:lang w:val="sr-Cyrl-RS"/>
        </w:rPr>
        <w:t xml:space="preserve">произвођача </w:t>
      </w:r>
      <w:r>
        <w:rPr>
          <w:rFonts w:ascii="Tahoma" w:hAnsi="Tahoma" w:cs="Tahoma"/>
          <w:bCs/>
          <w:sz w:val="20"/>
          <w:lang w:val="sr-Latn-RS"/>
        </w:rPr>
        <w:t>Kleemann</w:t>
      </w:r>
      <w:r w:rsidRPr="004C1B41">
        <w:rPr>
          <w:rFonts w:ascii="Tahoma" w:hAnsi="Tahoma" w:cs="Tahoma"/>
          <w:sz w:val="20"/>
          <w:szCs w:val="20"/>
          <w:lang w:val="sr-Cyrl-RS" w:eastAsia="en-US"/>
        </w:rPr>
        <w:t xml:space="preserve"> и ближе је одређен усвојеном понудом Извођача</w:t>
      </w:r>
      <w:r w:rsidRPr="004C1B41">
        <w:rPr>
          <w:rFonts w:ascii="Tahoma" w:hAnsi="Tahoma" w:cs="Tahoma"/>
          <w:sz w:val="20"/>
          <w:szCs w:val="20"/>
          <w:lang w:val="sr-Cyrl-RS"/>
        </w:rPr>
        <w:t>у складу саспецификацијом, посебним захтевима из конкурсне документације и одредбама овог уговора</w:t>
      </w:r>
      <w:r w:rsidRPr="004C1B41">
        <w:rPr>
          <w:rFonts w:ascii="Tahoma" w:hAnsi="Tahoma" w:cs="Tahoma"/>
          <w:sz w:val="20"/>
          <w:szCs w:val="20"/>
          <w:lang w:val="sr-Cyrl-RS" w:eastAsia="en-US"/>
        </w:rPr>
        <w:t xml:space="preserve">. 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радовау уговореним роковима и у складу са важећим прописима и стандардима. </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color w:val="000000"/>
          <w:kern w:val="2"/>
          <w:sz w:val="20"/>
          <w:szCs w:val="20"/>
          <w:lang w:val="sr-Cyrl-RS"/>
        </w:rPr>
      </w:pPr>
      <w:r w:rsidRPr="004C1B41">
        <w:rPr>
          <w:rFonts w:ascii="Tahoma" w:eastAsia="Arial Unicode MS" w:hAnsi="Tahoma" w:cs="Tahoma"/>
          <w:color w:val="000000"/>
          <w:kern w:val="2"/>
          <w:sz w:val="20"/>
          <w:szCs w:val="20"/>
          <w:lang w:val="sr-Cyrl-RS"/>
        </w:rPr>
        <w:t>Члан 3.</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r w:rsidRPr="004C1B41">
        <w:rPr>
          <w:rFonts w:ascii="Tahoma" w:eastAsia="Arial Unicode MS" w:hAnsi="Tahoma" w:cs="Tahoma"/>
          <w:color w:val="000000"/>
          <w:kern w:val="2"/>
          <w:sz w:val="20"/>
          <w:szCs w:val="20"/>
          <w:lang w:val="sr-Cyrl-RS"/>
        </w:rPr>
        <w:t>Вредност уговора  без ПДВ-а износи до _________ динара без обрачунатог ПДВ-а, што са ПДВ-ом укупно износи до ____________ динара.</w:t>
      </w:r>
      <w:r>
        <w:rPr>
          <w:rFonts w:ascii="Tahoma" w:eastAsia="Arial Unicode MS" w:hAnsi="Tahoma" w:cs="Tahoma"/>
          <w:color w:val="000000"/>
          <w:kern w:val="2"/>
          <w:sz w:val="20"/>
          <w:szCs w:val="20"/>
          <w:lang w:val="sr-Cyrl-RS"/>
        </w:rPr>
        <w:t xml:space="preserve"> а у складу са финансијским пла</w:t>
      </w:r>
      <w:r w:rsidRPr="004C1B41">
        <w:rPr>
          <w:rFonts w:ascii="Tahoma" w:eastAsia="Arial Unicode MS" w:hAnsi="Tahoma" w:cs="Tahoma"/>
          <w:color w:val="000000"/>
          <w:kern w:val="2"/>
          <w:sz w:val="20"/>
          <w:szCs w:val="20"/>
          <w:lang w:val="sr-Cyrl-RS"/>
        </w:rPr>
        <w:t xml:space="preserve">ном Наручиоца </w:t>
      </w:r>
    </w:p>
    <w:p w:rsidR="007D611A" w:rsidRPr="004C1B41" w:rsidRDefault="007D611A" w:rsidP="007D611A">
      <w:pPr>
        <w:tabs>
          <w:tab w:val="clear" w:pos="1440"/>
        </w:tabs>
        <w:spacing w:line="100" w:lineRule="atLeast"/>
        <w:rPr>
          <w:rFonts w:ascii="Tahoma" w:eastAsia="Arial Unicode MS" w:hAnsi="Tahoma" w:cs="Tahoma"/>
          <w:iCs/>
          <w:color w:val="000000"/>
          <w:kern w:val="2"/>
          <w:sz w:val="20"/>
          <w:szCs w:val="20"/>
          <w:lang w:val="sr-Cyrl-RS" w:eastAsia="en-US"/>
        </w:rPr>
      </w:pPr>
    </w:p>
    <w:p w:rsidR="007D611A" w:rsidRPr="004C1B41" w:rsidRDefault="007D611A" w:rsidP="007D611A">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Вреднос уговор добијена је на основу јединичних цена из усвојене понуде Извођача број ____ од ____ 2017. године.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Укупно уговорена вредност радова (цена) обухвата све трошкове које Извођач радова има у реализацији </w:t>
      </w:r>
      <w:r w:rsidR="0049706E">
        <w:rPr>
          <w:rFonts w:ascii="Tahoma" w:hAnsi="Tahoma" w:cs="Tahoma"/>
          <w:sz w:val="20"/>
          <w:szCs w:val="20"/>
          <w:lang w:val="sr-Cyrl-RS" w:eastAsia="en-US"/>
        </w:rPr>
        <w:t xml:space="preserve"> </w:t>
      </w:r>
      <w:r w:rsidRPr="004C1B41">
        <w:rPr>
          <w:rFonts w:ascii="Tahoma" w:hAnsi="Tahoma" w:cs="Tahoma"/>
          <w:sz w:val="20"/>
          <w:szCs w:val="20"/>
          <w:lang w:val="sr-Cyrl-RS" w:eastAsia="en-US"/>
        </w:rPr>
        <w:t xml:space="preserve">предметне набавке за рад, набавку материјала и опреме, транспорт, уградњу потребног материјала, таксе,  прибављање атеста за уграђени материјал, сва испитивања и остале трошкове који су везани за технички преглед и примопредају радова, израду елабората заштите од пожара, заштиту од прашине и механичког оштећења, свакодневно чишћење места рада, завршно чишћење као и сва испитивања и остале трошкове који су везани за технички преглед и примопредају радова и за осигурање и сл. трошкове.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Уговорне стране уговарају извођење радова по јединици мере, количинама и јединичним ценама из понудеИзвођача.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Јединичне цене из понуде су фиксне и не могу се мењати за време трајања овог уговора.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lastRenderedPageBreak/>
        <w:t xml:space="preserve">Уговорне стране се обавезују да коначну вредност радова утврде по завршетку радова, путем коначног обрачуна, а на основу стварно изведених  количина  радова,  оверених  од стране стране надзорних органа у грађевинској књизи и јединичних цена из понуде.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Уколико се укаже потреба за додатним непредвиђеним радовима који су наступили услед непредвиђених </w:t>
      </w:r>
      <w:r w:rsidR="0049706E">
        <w:rPr>
          <w:rFonts w:ascii="Tahoma" w:hAnsi="Tahoma" w:cs="Tahoma"/>
          <w:sz w:val="20"/>
          <w:szCs w:val="20"/>
          <w:lang w:val="sr-Cyrl-RS" w:eastAsia="en-US"/>
        </w:rPr>
        <w:t xml:space="preserve"> </w:t>
      </w:r>
      <w:r w:rsidRPr="004C1B41">
        <w:rPr>
          <w:rFonts w:ascii="Tahoma" w:hAnsi="Tahoma" w:cs="Tahoma"/>
          <w:sz w:val="20"/>
          <w:szCs w:val="20"/>
          <w:lang w:val="sr-Cyrl-RS" w:eastAsia="en-US"/>
        </w:rPr>
        <w:t>околности</w:t>
      </w:r>
      <w:r w:rsidR="0049706E">
        <w:rPr>
          <w:rFonts w:ascii="Tahoma" w:hAnsi="Tahoma" w:cs="Tahoma"/>
          <w:sz w:val="20"/>
          <w:szCs w:val="20"/>
          <w:lang w:val="sr-Cyrl-RS" w:eastAsia="en-US"/>
        </w:rPr>
        <w:t xml:space="preserve"> </w:t>
      </w:r>
      <w:r w:rsidRPr="004C1B41">
        <w:rPr>
          <w:rFonts w:ascii="Tahoma" w:hAnsi="Tahoma" w:cs="Tahoma"/>
          <w:sz w:val="20"/>
          <w:szCs w:val="20"/>
          <w:lang w:val="sr-Cyrl-RS" w:eastAsia="en-US"/>
        </w:rPr>
        <w:t xml:space="preserve"> за које у време закључења уговора </w:t>
      </w:r>
      <w:r w:rsidRPr="004C1B41">
        <w:rPr>
          <w:rFonts w:ascii="Tahoma" w:eastAsia="Arial Unicode MS" w:hAnsi="Tahoma" w:cs="Tahoma"/>
          <w:bCs/>
          <w:kern w:val="2"/>
          <w:sz w:val="20"/>
          <w:szCs w:val="20"/>
          <w:lang w:val="sr-Cyrl-RS"/>
        </w:rPr>
        <w:t>Наручилац</w:t>
      </w:r>
      <w:r w:rsidRPr="004C1B41">
        <w:rPr>
          <w:rFonts w:ascii="Tahoma" w:hAnsi="Tahoma" w:cs="Tahoma"/>
          <w:sz w:val="20"/>
          <w:szCs w:val="20"/>
          <w:lang w:val="sr-Cyrl-RS" w:eastAsia="en-US"/>
        </w:rPr>
        <w:t xml:space="preserve"> нити Извођач није знао, нити је могао знати да се морају извести, </w:t>
      </w:r>
      <w:r w:rsidRPr="004C1B41">
        <w:rPr>
          <w:rFonts w:ascii="Tahoma" w:eastAsia="Arial Unicode MS" w:hAnsi="Tahoma" w:cs="Tahoma"/>
          <w:bCs/>
          <w:kern w:val="2"/>
          <w:sz w:val="20"/>
          <w:szCs w:val="20"/>
          <w:lang w:val="sr-Cyrl-RS"/>
        </w:rPr>
        <w:t>Наручилац</w:t>
      </w:r>
      <w:r w:rsidRPr="004C1B41">
        <w:rPr>
          <w:rFonts w:ascii="Tahoma" w:hAnsi="Tahoma" w:cs="Tahoma"/>
          <w:sz w:val="20"/>
          <w:szCs w:val="20"/>
          <w:lang w:val="sr-Cyrl-RS" w:eastAsia="en-US"/>
        </w:rPr>
        <w:t xml:space="preserve"> ће поступити у складу са Законом о јавним набавкама РС. </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Члан 4.</w:t>
      </w:r>
    </w:p>
    <w:p w:rsidR="007D611A" w:rsidRDefault="007D611A" w:rsidP="007D611A">
      <w:pPr>
        <w:autoSpaceDE w:val="0"/>
        <w:autoSpaceDN w:val="0"/>
        <w:adjustRightInd w:val="0"/>
        <w:rPr>
          <w:rFonts w:ascii="Tahoma" w:hAnsi="Tahoma" w:cs="Tahoma"/>
          <w:sz w:val="20"/>
          <w:szCs w:val="20"/>
          <w:lang w:val="sr-Cyrl-RS"/>
        </w:rPr>
      </w:pPr>
      <w:r>
        <w:rPr>
          <w:rFonts w:ascii="Tahoma" w:hAnsi="Tahoma" w:cs="Tahoma"/>
          <w:sz w:val="20"/>
          <w:szCs w:val="20"/>
          <w:lang w:val="sr-Cyrl-RS"/>
        </w:rPr>
        <w:t>Наручилац се обавезује да укупан износ уговорене цене из члана 4. став 3. овог уговора плати Добављачу авансно, најкасније у року до 30 дана од дана достављања предрачуна и банкарске гаранције за повраћај авансног плаћања</w:t>
      </w:r>
      <w:r w:rsidR="0049706E">
        <w:rPr>
          <w:rFonts w:ascii="Tahoma" w:hAnsi="Tahoma" w:cs="Tahoma"/>
          <w:sz w:val="20"/>
          <w:szCs w:val="20"/>
          <w:lang w:val="sr-Cyrl-RS"/>
        </w:rPr>
        <w:t>.</w:t>
      </w:r>
      <w:r>
        <w:rPr>
          <w:rFonts w:ascii="Tahoma" w:hAnsi="Tahoma" w:cs="Tahoma"/>
          <w:sz w:val="20"/>
          <w:szCs w:val="20"/>
          <w:lang w:val="sr-Cyrl-RS"/>
        </w:rPr>
        <w:t xml:space="preserve"> </w:t>
      </w:r>
    </w:p>
    <w:p w:rsidR="007D611A" w:rsidRDefault="007D611A" w:rsidP="007D611A">
      <w:pPr>
        <w:rPr>
          <w:rFonts w:ascii="Tahoma" w:eastAsia="Calibri" w:hAnsi="Tahoma" w:cs="Tahoma"/>
          <w:sz w:val="20"/>
          <w:szCs w:val="20"/>
          <w:lang w:val="sr-Cyrl-RS"/>
        </w:rPr>
      </w:pPr>
      <w:r>
        <w:rPr>
          <w:rFonts w:ascii="Tahoma" w:hAnsi="Tahoma" w:cs="Tahoma"/>
          <w:sz w:val="20"/>
          <w:szCs w:val="20"/>
          <w:lang w:val="sr-Cyrl-RS"/>
        </w:rPr>
        <w:t>Добављач се обавезује да Наручиоцу достави предрачун и банкарску гаранцију, најкасније у року од 10 дана од дана закључења уговора.</w:t>
      </w:r>
    </w:p>
    <w:p w:rsidR="007D611A" w:rsidRDefault="007D611A" w:rsidP="007D611A">
      <w:pPr>
        <w:rPr>
          <w:rFonts w:ascii="Tahoma" w:hAnsi="Tahoma" w:cs="Tahoma"/>
          <w:sz w:val="20"/>
          <w:szCs w:val="20"/>
          <w:lang w:val="sr-Cyrl-RS"/>
        </w:rPr>
      </w:pPr>
      <w:r>
        <w:rPr>
          <w:rFonts w:ascii="Tahoma" w:hAnsi="Tahoma" w:cs="Tahoma"/>
          <w:sz w:val="20"/>
          <w:szCs w:val="20"/>
          <w:lang w:val="sr-Cyrl-RS"/>
        </w:rPr>
        <w:t xml:space="preserve">Банкарска гаранција за повраћај авансног плаћања, мора бити безусловна, неопозива, без права на приговор и на први позив платива, у висини уговорене цене са ПДВ-ом из члана 4. став 3. овог уговора  и роком важности </w:t>
      </w:r>
      <w:r w:rsidR="0049706E">
        <w:rPr>
          <w:rFonts w:ascii="Tahoma" w:hAnsi="Tahoma" w:cs="Tahoma"/>
          <w:sz w:val="20"/>
          <w:szCs w:val="20"/>
          <w:lang w:val="sr-Cyrl-RS"/>
        </w:rPr>
        <w:t>90 дана</w:t>
      </w:r>
      <w:r>
        <w:rPr>
          <w:rFonts w:ascii="Tahoma" w:hAnsi="Tahoma" w:cs="Tahoma"/>
          <w:sz w:val="20"/>
          <w:szCs w:val="20"/>
          <w:lang w:val="sr-Cyrl-RS"/>
        </w:rPr>
        <w:t xml:space="preserve"> дуже од дана закључења овог уговора.</w:t>
      </w:r>
    </w:p>
    <w:p w:rsidR="007D611A" w:rsidRDefault="007D611A" w:rsidP="007D611A">
      <w:pPr>
        <w:tabs>
          <w:tab w:val="left" w:pos="0"/>
          <w:tab w:val="left" w:pos="1080"/>
        </w:tabs>
        <w:rPr>
          <w:rFonts w:ascii="Tahoma" w:eastAsia="TimesNewRomanPSMT" w:hAnsi="Tahoma" w:cs="Tahoma"/>
          <w:bCs/>
          <w:iCs/>
          <w:sz w:val="20"/>
          <w:szCs w:val="20"/>
          <w:lang w:val="sr-Cyrl-CS"/>
        </w:rPr>
      </w:pPr>
      <w:r>
        <w:rPr>
          <w:rFonts w:ascii="Tahoma" w:eastAsia="TimesNewRomanPSMT" w:hAnsi="Tahoma" w:cs="Tahoma"/>
          <w:bCs/>
          <w:iCs/>
          <w:sz w:val="20"/>
          <w:szCs w:val="20"/>
          <w:lang w:val="sr-Cyrl-CS"/>
        </w:rPr>
        <w:t xml:space="preserve">У случају промене рокова за извршење уговорне обавезе, важност банкарске гаранције </w:t>
      </w:r>
      <w:r>
        <w:rPr>
          <w:rFonts w:ascii="Tahoma" w:hAnsi="Tahoma" w:cs="Tahoma"/>
          <w:sz w:val="20"/>
          <w:szCs w:val="20"/>
          <w:lang w:val="sr-Cyrl-RS"/>
        </w:rPr>
        <w:t>за повраћај авансног плаћања</w:t>
      </w:r>
      <w:r>
        <w:rPr>
          <w:rFonts w:ascii="Tahoma" w:eastAsia="TimesNewRomanPSMT" w:hAnsi="Tahoma" w:cs="Tahoma"/>
          <w:bCs/>
          <w:iCs/>
          <w:sz w:val="20"/>
          <w:szCs w:val="20"/>
          <w:lang w:val="sr-Cyrl-CS"/>
        </w:rPr>
        <w:t xml:space="preserve"> мора да се продужи. </w:t>
      </w:r>
    </w:p>
    <w:p w:rsidR="007D611A" w:rsidRDefault="007D611A" w:rsidP="007D611A">
      <w:pPr>
        <w:tabs>
          <w:tab w:val="left" w:pos="0"/>
          <w:tab w:val="left" w:pos="1080"/>
        </w:tabs>
        <w:rPr>
          <w:rFonts w:ascii="Tahoma" w:eastAsia="TimesNewRomanPSMT" w:hAnsi="Tahoma" w:cs="Tahoma"/>
          <w:bCs/>
          <w:iCs/>
          <w:sz w:val="20"/>
          <w:szCs w:val="20"/>
          <w:lang w:val="sr-Cyrl-CS"/>
        </w:rPr>
      </w:pPr>
      <w:r>
        <w:rPr>
          <w:rFonts w:ascii="Tahoma" w:hAnsi="Tahoma" w:cs="Tahoma"/>
          <w:iCs/>
          <w:sz w:val="20"/>
          <w:szCs w:val="20"/>
          <w:lang w:val="sr-Cyrl-CS"/>
        </w:rPr>
        <w:t xml:space="preserve">Наручилац ће уновчити банкарску гаранцију </w:t>
      </w:r>
      <w:r>
        <w:rPr>
          <w:rFonts w:ascii="Tahoma" w:hAnsi="Tahoma" w:cs="Tahoma"/>
          <w:sz w:val="20"/>
          <w:szCs w:val="20"/>
          <w:lang w:val="sr-Cyrl-RS"/>
        </w:rPr>
        <w:t>за повраћај авансног плаћања</w:t>
      </w:r>
      <w:r>
        <w:rPr>
          <w:rFonts w:ascii="Tahoma" w:hAnsi="Tahoma" w:cs="Tahoma"/>
          <w:iCs/>
          <w:sz w:val="20"/>
          <w:szCs w:val="20"/>
          <w:lang w:val="sr-Cyrl-CS"/>
        </w:rPr>
        <w:t xml:space="preserve"> у случају да понуђач не изврши своје уговорне обавезе у роковима и на начин предвиђен овим уговором.</w:t>
      </w:r>
      <w:r>
        <w:rPr>
          <w:rFonts w:ascii="Tahoma" w:eastAsia="TimesNewRomanPSMT" w:hAnsi="Tahoma" w:cs="Tahoma"/>
          <w:bCs/>
          <w:iCs/>
          <w:sz w:val="20"/>
          <w:szCs w:val="20"/>
          <w:lang w:val="sr-Cyrl-CS"/>
        </w:rPr>
        <w:t xml:space="preserve"> </w:t>
      </w:r>
    </w:p>
    <w:p w:rsidR="007D611A" w:rsidRDefault="007D611A" w:rsidP="007D611A">
      <w:pPr>
        <w:tabs>
          <w:tab w:val="left" w:pos="0"/>
          <w:tab w:val="left" w:pos="1080"/>
        </w:tabs>
        <w:rPr>
          <w:rFonts w:ascii="Tahoma" w:eastAsia="TimesNewRomanPSMT" w:hAnsi="Tahoma" w:cs="Tahoma"/>
          <w:bCs/>
          <w:iCs/>
          <w:sz w:val="20"/>
          <w:szCs w:val="20"/>
          <w:lang w:val="sr-Cyrl-CS"/>
        </w:rPr>
      </w:pPr>
    </w:p>
    <w:p w:rsidR="007D611A" w:rsidRPr="004C1B41" w:rsidRDefault="007D611A" w:rsidP="007D611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Члан 5.</w:t>
      </w:r>
    </w:p>
    <w:p w:rsidR="007D611A" w:rsidRPr="004C1B41" w:rsidRDefault="007D611A" w:rsidP="003218A2">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Извођач се обавезује да уговорене радове изведе у року од </w:t>
      </w:r>
      <w:r>
        <w:rPr>
          <w:rFonts w:ascii="Tahoma" w:hAnsi="Tahoma" w:cs="Tahoma"/>
          <w:sz w:val="20"/>
          <w:szCs w:val="20"/>
          <w:lang w:val="sr-Cyrl-RS" w:eastAsia="en-US"/>
        </w:rPr>
        <w:t>3</w:t>
      </w:r>
      <w:r w:rsidRPr="004C1B41">
        <w:rPr>
          <w:rFonts w:ascii="Tahoma" w:hAnsi="Tahoma" w:cs="Tahoma"/>
          <w:sz w:val="20"/>
          <w:szCs w:val="20"/>
          <w:lang w:val="sr-Cyrl-RS" w:eastAsia="en-US"/>
        </w:rPr>
        <w:t xml:space="preserve">0 дана од дана </w:t>
      </w:r>
      <w:r w:rsidR="009A1D6B">
        <w:rPr>
          <w:rFonts w:ascii="Tahoma" w:hAnsi="Tahoma" w:cs="Tahoma"/>
          <w:sz w:val="20"/>
          <w:szCs w:val="20"/>
          <w:lang w:val="sr-Cyrl-RS" w:eastAsia="en-US"/>
        </w:rPr>
        <w:t>увођења у посао</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eastAsia="Arial Unicode MS" w:hAnsi="Tahoma" w:cs="Tahoma"/>
          <w:bCs/>
          <w:kern w:val="2"/>
          <w:sz w:val="20"/>
          <w:szCs w:val="20"/>
          <w:lang w:val="sr-Cyrl-RS"/>
        </w:rPr>
        <w:t>Наручилац</w:t>
      </w:r>
      <w:r w:rsidRPr="004C1B41">
        <w:rPr>
          <w:rFonts w:ascii="Tahoma" w:hAnsi="Tahoma" w:cs="Tahoma"/>
          <w:sz w:val="20"/>
          <w:szCs w:val="20"/>
          <w:lang w:val="sr-Cyrl-RS" w:eastAsia="en-US"/>
        </w:rPr>
        <w:t xml:space="preserve"> је дужан да Извођача уведе у посао, што подразумева предају:</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усвојене техничке документације по којој ће се радови изводити,</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објекта-простора на којем се врше радови,</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локације за привремено депоновање материјала,</w:t>
      </w:r>
    </w:p>
    <w:p w:rsidR="007D611A" w:rsidRPr="004C1B41" w:rsidRDefault="007D611A" w:rsidP="003218A2">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Сматраће се да је увођење у посао извршено испуњењем свих наведених услова : </w:t>
      </w:r>
    </w:p>
    <w:p w:rsidR="007D611A" w:rsidRPr="004C1B41" w:rsidRDefault="007D611A" w:rsidP="003218A2">
      <w:pPr>
        <w:pStyle w:val="ListParagraph"/>
        <w:numPr>
          <w:ilvl w:val="0"/>
          <w:numId w:val="27"/>
        </w:numPr>
        <w:suppressAutoHyphens w:val="0"/>
        <w:spacing w:after="0"/>
        <w:rPr>
          <w:rFonts w:ascii="Tahoma" w:hAnsi="Tahoma" w:cs="Tahoma"/>
          <w:sz w:val="20"/>
          <w:lang w:val="sr-Cyrl-RS" w:eastAsia="en-US"/>
        </w:rPr>
      </w:pPr>
      <w:r w:rsidRPr="004C1B41">
        <w:rPr>
          <w:rFonts w:ascii="Tahoma" w:hAnsi="Tahoma" w:cs="Tahoma"/>
          <w:sz w:val="20"/>
          <w:lang w:val="sr-Cyrl-RS" w:eastAsia="en-US"/>
        </w:rPr>
        <w:t xml:space="preserve">Да је Наручилац обезбедио Извођачу несметан прилаз месту извођења радова, </w:t>
      </w:r>
    </w:p>
    <w:p w:rsidR="007D611A" w:rsidRPr="004C1B41" w:rsidRDefault="007D611A" w:rsidP="003218A2">
      <w:pPr>
        <w:pStyle w:val="ListParagraph"/>
        <w:numPr>
          <w:ilvl w:val="0"/>
          <w:numId w:val="27"/>
        </w:numPr>
        <w:suppressAutoHyphens w:val="0"/>
        <w:spacing w:after="0"/>
        <w:rPr>
          <w:rFonts w:ascii="Tahoma" w:hAnsi="Tahoma" w:cs="Tahoma"/>
          <w:sz w:val="20"/>
          <w:lang w:val="sr-Cyrl-RS" w:eastAsia="en-US"/>
        </w:rPr>
      </w:pPr>
      <w:r w:rsidRPr="004C1B41">
        <w:rPr>
          <w:rFonts w:ascii="Tahoma" w:hAnsi="Tahoma" w:cs="Tahoma"/>
          <w:sz w:val="20"/>
          <w:lang w:val="sr-Cyrl-RS" w:eastAsia="en-US"/>
        </w:rPr>
        <w:t xml:space="preserve">Да је Извођач доставио финансијску гаранцију за добро извршење посла, </w:t>
      </w:r>
    </w:p>
    <w:p w:rsidR="007D611A" w:rsidRPr="004C1B41" w:rsidRDefault="007D611A" w:rsidP="003218A2">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Извођач  радова  се обавезује  да у року од 5 (пет) дана од дана увођења у посао достави </w:t>
      </w:r>
      <w:r w:rsidRPr="004C1B41">
        <w:rPr>
          <w:rFonts w:ascii="Tahoma" w:eastAsia="Arial Unicode MS" w:hAnsi="Tahoma" w:cs="Tahoma"/>
          <w:bCs/>
          <w:kern w:val="2"/>
          <w:sz w:val="20"/>
          <w:szCs w:val="20"/>
          <w:lang w:val="sr-Cyrl-RS"/>
        </w:rPr>
        <w:t>Наручиоцу</w:t>
      </w:r>
      <w:r w:rsidRPr="004C1B41">
        <w:rPr>
          <w:rFonts w:ascii="Tahoma" w:hAnsi="Tahoma" w:cs="Tahoma"/>
          <w:sz w:val="20"/>
          <w:szCs w:val="20"/>
          <w:lang w:val="sr-Cyrl-RS" w:eastAsia="en-US"/>
        </w:rPr>
        <w:t xml:space="preserve"> динамички план извођења радова.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се сматра уведеним у посао када му Наручилац уручи решење о именовању стр</w:t>
      </w:r>
      <w:r w:rsidR="00B52E9F">
        <w:rPr>
          <w:rFonts w:ascii="Tahoma" w:hAnsi="Tahoma" w:cs="Tahoma"/>
          <w:sz w:val="20"/>
          <w:szCs w:val="20"/>
          <w:lang w:val="sr-Cyrl-RS" w:eastAsia="en-US"/>
        </w:rPr>
        <w:t xml:space="preserve">учног надзора, потребне </w:t>
      </w:r>
      <w:r w:rsidRPr="004C1B41">
        <w:rPr>
          <w:rFonts w:ascii="Tahoma" w:hAnsi="Tahoma" w:cs="Tahoma"/>
          <w:sz w:val="20"/>
          <w:szCs w:val="20"/>
          <w:lang w:val="sr-Cyrl-RS" w:eastAsia="en-US"/>
        </w:rPr>
        <w:t xml:space="preserve">дозволе и када преда градилиште, а што се све констатује уписом у грађевински дневник. </w:t>
      </w:r>
    </w:p>
    <w:p w:rsidR="007D611A" w:rsidRPr="004C1B41" w:rsidRDefault="007D611A" w:rsidP="003218A2">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Под роком завршетка радова сматра се дан њихове спремности за примопредају, а што Овлашћено лице за примопредају констатује у Записнику о</w:t>
      </w:r>
      <w:r w:rsidR="00B52E9F">
        <w:rPr>
          <w:rFonts w:ascii="Tahoma" w:hAnsi="Tahoma" w:cs="Tahoma"/>
          <w:sz w:val="20"/>
          <w:szCs w:val="20"/>
          <w:lang w:val="sr-Cyrl-RS" w:eastAsia="en-US"/>
        </w:rPr>
        <w:t xml:space="preserve"> </w:t>
      </w:r>
      <w:r w:rsidRPr="004C1B41">
        <w:rPr>
          <w:rFonts w:ascii="Tahoma" w:hAnsi="Tahoma" w:cs="Tahoma"/>
          <w:sz w:val="20"/>
          <w:szCs w:val="20"/>
          <w:lang w:val="sr-Cyrl-RS" w:eastAsia="en-US"/>
        </w:rPr>
        <w:t xml:space="preserve">примопредаји. </w:t>
      </w:r>
    </w:p>
    <w:p w:rsidR="007D611A" w:rsidRPr="004C1B41" w:rsidRDefault="007D611A" w:rsidP="003218A2">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Утврђени рокови су фиксни и не могу се мењати без сагласности Наручиоца.</w:t>
      </w:r>
    </w:p>
    <w:p w:rsidR="007D611A" w:rsidRPr="004C1B41" w:rsidRDefault="007D611A" w:rsidP="003218A2">
      <w:pPr>
        <w:tabs>
          <w:tab w:val="clear" w:pos="1440"/>
        </w:tabs>
        <w:spacing w:line="100" w:lineRule="atLeast"/>
        <w:rPr>
          <w:rFonts w:ascii="Tahoma" w:eastAsia="Arial Unicode MS" w:hAnsi="Tahoma" w:cs="Tahoma"/>
          <w:kern w:val="2"/>
          <w:sz w:val="20"/>
          <w:szCs w:val="20"/>
          <w:lang w:val="sr-Cyrl-RS"/>
        </w:rPr>
      </w:pPr>
    </w:p>
    <w:p w:rsidR="007D611A" w:rsidRPr="004C1B41" w:rsidRDefault="007D611A" w:rsidP="003218A2">
      <w:pPr>
        <w:tabs>
          <w:tab w:val="clear" w:pos="1440"/>
          <w:tab w:val="left" w:pos="4785"/>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w:t>
      </w:r>
      <w:r w:rsidRPr="004C1B41">
        <w:rPr>
          <w:rFonts w:ascii="Tahoma" w:eastAsia="Arial Unicode MS" w:hAnsi="Tahoma" w:cs="Tahoma"/>
          <w:kern w:val="2"/>
          <w:sz w:val="20"/>
          <w:szCs w:val="20"/>
          <w:lang w:val="sr-Cyrl-RS"/>
        </w:rPr>
        <w:t>Члан 6.</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lang w:val="sr-Cyrl-RS" w:eastAsia="en-US"/>
        </w:rPr>
        <w:t xml:space="preserve">Наручилац </w:t>
      </w:r>
      <w:r w:rsidRPr="004C1B41">
        <w:rPr>
          <w:rFonts w:ascii="Tahoma" w:hAnsi="Tahoma" w:cs="Tahoma"/>
          <w:sz w:val="20"/>
          <w:szCs w:val="20"/>
          <w:lang w:val="sr-Cyrl-RS" w:eastAsia="en-US"/>
        </w:rPr>
        <w:t xml:space="preserve"> ће својим решењем обезбедити стручни надзор над извођењем радова из члана 1. овог  уговора  и  на  тај  начин  контролисати  квалитет  и  ток  радова овером грађевинског дневника и грађевинске књиге.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Вршење стручног надзора обухвата све неопходне радње у складу са Законом о планирању и изградњи а нарочито контролу извођења радова према техничкој документацији.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Извођач  је  дужан  да  поступи  по  свим  писаним  примедбама  и  захтевима  </w:t>
      </w:r>
      <w:r w:rsidRPr="004C1B41">
        <w:rPr>
          <w:rFonts w:ascii="Tahoma" w:eastAsia="Arial Unicode MS" w:hAnsi="Tahoma" w:cs="Tahoma"/>
          <w:bCs/>
          <w:kern w:val="2"/>
          <w:sz w:val="20"/>
          <w:szCs w:val="20"/>
          <w:lang w:val="sr-Cyrl-RS"/>
        </w:rPr>
        <w:t>Наручиоца</w:t>
      </w:r>
      <w:r w:rsidR="009A1D6B">
        <w:rPr>
          <w:rFonts w:ascii="Tahoma" w:hAnsi="Tahoma" w:cs="Tahoma"/>
          <w:sz w:val="20"/>
          <w:szCs w:val="20"/>
          <w:lang w:val="sr-Cyrl-RS" w:eastAsia="en-US"/>
        </w:rPr>
        <w:t xml:space="preserve">  и стручног надзора </w:t>
      </w:r>
      <w:r w:rsidRPr="004C1B41">
        <w:rPr>
          <w:rFonts w:ascii="Tahoma" w:hAnsi="Tahoma" w:cs="Tahoma"/>
          <w:sz w:val="20"/>
          <w:szCs w:val="20"/>
          <w:lang w:val="sr-Cyrl-RS" w:eastAsia="en-US"/>
        </w:rPr>
        <w:t>које се односе на квалитет изведених радова и уграђеног материјала које је евидентирао кроз грађевински дневник</w:t>
      </w:r>
      <w:r w:rsidR="00B52E9F">
        <w:rPr>
          <w:rFonts w:ascii="Tahoma" w:hAnsi="Tahoma" w:cs="Tahoma"/>
          <w:sz w:val="20"/>
          <w:szCs w:val="20"/>
          <w:lang w:val="sr-Cyrl-RS" w:eastAsia="en-US"/>
        </w:rPr>
        <w:t xml:space="preserve"> и грађевинску књигу</w:t>
      </w:r>
      <w:r w:rsidRPr="004C1B41">
        <w:rPr>
          <w:rFonts w:ascii="Tahoma" w:hAnsi="Tahoma" w:cs="Tahoma"/>
          <w:sz w:val="20"/>
          <w:szCs w:val="20"/>
          <w:lang w:val="sr-Cyrl-RS" w:eastAsia="en-US"/>
        </w:rPr>
        <w:t xml:space="preserve">, те да по тим примедбама отклони све недостатке или пропусте о свом трошку. Извођач је дужан да омогући несметано вршење стручног надзора на објекту и градилишту. Извођач се обавезује да пре почетка радова писано обавести </w:t>
      </w:r>
      <w:r w:rsidRPr="004C1B41">
        <w:rPr>
          <w:rFonts w:ascii="Tahoma" w:eastAsia="Arial Unicode MS" w:hAnsi="Tahoma" w:cs="Tahoma"/>
          <w:bCs/>
          <w:kern w:val="2"/>
          <w:sz w:val="20"/>
          <w:szCs w:val="20"/>
          <w:lang w:val="sr-Cyrl-RS"/>
        </w:rPr>
        <w:t>Наручиоца</w:t>
      </w:r>
      <w:r w:rsidRPr="004C1B41">
        <w:rPr>
          <w:rFonts w:ascii="Tahoma" w:hAnsi="Tahoma" w:cs="Tahoma"/>
          <w:sz w:val="20"/>
          <w:szCs w:val="20"/>
          <w:lang w:val="sr-Cyrl-RS" w:eastAsia="en-US"/>
        </w:rPr>
        <w:t xml:space="preserve"> о именовању одговорног руководиоца радова, који је дужан да буде присутан  за време извођења радова.</w:t>
      </w:r>
    </w:p>
    <w:p w:rsidR="007D611A" w:rsidRPr="004C1B41" w:rsidRDefault="007D611A" w:rsidP="007D611A">
      <w:pPr>
        <w:tabs>
          <w:tab w:val="clear" w:pos="1440"/>
        </w:tabs>
        <w:suppressAutoHyphens w:val="0"/>
        <w:rPr>
          <w:rFonts w:ascii="Tahoma" w:hAnsi="Tahoma" w:cs="Tahoma"/>
          <w:sz w:val="20"/>
          <w:szCs w:val="20"/>
          <w:lang w:val="sr-Cyrl-RS" w:eastAsia="en-US"/>
        </w:rPr>
      </w:pPr>
    </w:p>
    <w:p w:rsidR="007D611A" w:rsidRPr="004C1B41" w:rsidRDefault="007D611A" w:rsidP="003218A2">
      <w:pPr>
        <w:tabs>
          <w:tab w:val="clear" w:pos="1440"/>
        </w:tabs>
        <w:spacing w:line="100" w:lineRule="atLeast"/>
        <w:ind w:left="4320"/>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Члан 7.</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Рок   за   извођење   радова   и</w:t>
      </w:r>
      <w:r>
        <w:rPr>
          <w:rFonts w:ascii="Tahoma" w:hAnsi="Tahoma" w:cs="Tahoma"/>
          <w:sz w:val="20"/>
          <w:szCs w:val="20"/>
          <w:lang w:val="sr-Cyrl-RS" w:eastAsia="en-US"/>
        </w:rPr>
        <w:t>з   члана   1.   Уговора   је  3</w:t>
      </w:r>
      <w:r w:rsidRPr="004C1B41">
        <w:rPr>
          <w:rFonts w:ascii="Tahoma" w:hAnsi="Tahoma" w:cs="Tahoma"/>
          <w:sz w:val="20"/>
          <w:szCs w:val="20"/>
          <w:lang w:val="sr-Cyrl-RS" w:eastAsia="en-US"/>
        </w:rPr>
        <w:t>0 календарских дана од дана увођења Извођача у</w:t>
      </w:r>
      <w:r w:rsidR="009A1D6B">
        <w:rPr>
          <w:rFonts w:ascii="Tahoma" w:hAnsi="Tahoma" w:cs="Tahoma"/>
          <w:sz w:val="20"/>
          <w:szCs w:val="20"/>
          <w:lang w:val="sr-Cyrl-RS" w:eastAsia="en-US"/>
        </w:rPr>
        <w:t xml:space="preserve"> </w:t>
      </w:r>
      <w:r w:rsidRPr="004C1B41">
        <w:rPr>
          <w:rFonts w:ascii="Tahoma" w:hAnsi="Tahoma" w:cs="Tahoma"/>
          <w:sz w:val="20"/>
          <w:szCs w:val="20"/>
          <w:lang w:val="sr-Cyrl-RS" w:eastAsia="en-US"/>
        </w:rPr>
        <w:t xml:space="preserve">посао.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Рок за извођење радова се продужава на захтев Извођача: </w:t>
      </w:r>
    </w:p>
    <w:p w:rsidR="007D611A" w:rsidRPr="004C1B41" w:rsidRDefault="007D611A" w:rsidP="003218A2">
      <w:pPr>
        <w:pStyle w:val="ListParagraph"/>
        <w:numPr>
          <w:ilvl w:val="0"/>
          <w:numId w:val="27"/>
        </w:numPr>
        <w:suppressAutoHyphens w:val="0"/>
        <w:spacing w:after="0"/>
        <w:rPr>
          <w:rFonts w:ascii="Tahoma" w:hAnsi="Tahoma" w:cs="Tahoma"/>
          <w:sz w:val="20"/>
          <w:lang w:val="sr-Cyrl-RS" w:eastAsia="en-US"/>
        </w:rPr>
      </w:pPr>
      <w:r w:rsidRPr="004C1B41">
        <w:rPr>
          <w:rFonts w:ascii="Tahoma" w:hAnsi="Tahoma" w:cs="Tahoma"/>
          <w:sz w:val="20"/>
          <w:lang w:val="sr-Cyrl-RS" w:eastAsia="en-US"/>
        </w:rPr>
        <w:lastRenderedPageBreak/>
        <w:t xml:space="preserve">У случају прекида радова који траје дуже од 2  дана, а није изазван кривицом Извођача; </w:t>
      </w:r>
    </w:p>
    <w:p w:rsidR="007D611A" w:rsidRPr="004C1B41" w:rsidRDefault="007D611A" w:rsidP="003218A2">
      <w:pPr>
        <w:pStyle w:val="ListParagraph"/>
        <w:numPr>
          <w:ilvl w:val="0"/>
          <w:numId w:val="27"/>
        </w:numPr>
        <w:suppressAutoHyphens w:val="0"/>
        <w:spacing w:after="0"/>
        <w:rPr>
          <w:rFonts w:ascii="Tahoma" w:hAnsi="Tahoma" w:cs="Tahoma"/>
          <w:sz w:val="20"/>
          <w:lang w:val="sr-Cyrl-RS" w:eastAsia="en-US"/>
        </w:rPr>
      </w:pPr>
      <w:r w:rsidRPr="004C1B41">
        <w:rPr>
          <w:rFonts w:ascii="Tahoma" w:hAnsi="Tahoma" w:cs="Tahoma"/>
          <w:sz w:val="20"/>
          <w:lang w:val="sr-Cyrl-RS" w:eastAsia="en-US"/>
        </w:rPr>
        <w:t xml:space="preserve">У случају елементарних непогода и дејства више силе; </w:t>
      </w:r>
    </w:p>
    <w:p w:rsidR="007D611A" w:rsidRPr="009A1D6B" w:rsidRDefault="007D611A" w:rsidP="003218A2">
      <w:pPr>
        <w:pStyle w:val="ListParagraph"/>
        <w:numPr>
          <w:ilvl w:val="0"/>
          <w:numId w:val="27"/>
        </w:numPr>
        <w:suppressAutoHyphens w:val="0"/>
        <w:spacing w:after="0"/>
        <w:rPr>
          <w:rFonts w:ascii="Tahoma" w:hAnsi="Tahoma" w:cs="Tahoma"/>
          <w:sz w:val="20"/>
          <w:lang w:val="sr-Cyrl-RS" w:eastAsia="en-US"/>
        </w:rPr>
      </w:pPr>
      <w:r w:rsidRPr="004C1B41">
        <w:rPr>
          <w:rFonts w:ascii="Tahoma" w:hAnsi="Tahoma" w:cs="Tahoma"/>
          <w:sz w:val="20"/>
          <w:lang w:val="sr-Cyrl-RS" w:eastAsia="en-US"/>
        </w:rPr>
        <w:t>У случају измене техничких захтева по налогу Наручиоца под условом да обим радова по измењеним</w:t>
      </w:r>
      <w:r w:rsidR="009A1D6B">
        <w:rPr>
          <w:rFonts w:ascii="Tahoma" w:hAnsi="Tahoma" w:cs="Tahoma"/>
          <w:sz w:val="20"/>
          <w:lang w:val="sr-Cyrl-RS" w:eastAsia="en-US"/>
        </w:rPr>
        <w:t xml:space="preserve"> </w:t>
      </w:r>
      <w:r w:rsidRPr="009A1D6B">
        <w:rPr>
          <w:rFonts w:ascii="Tahoma" w:hAnsi="Tahoma" w:cs="Tahoma"/>
          <w:sz w:val="20"/>
          <w:lang w:val="sr-Cyrl-RS" w:eastAsia="en-US"/>
        </w:rPr>
        <w:t xml:space="preserve">захтевима знатно (преко 10%) превазилази обим уговорених радова.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Ако Извођач падне у доцњу са извођењем радова, нема право н апродужење уговореног рока због околности које су настале у време доцње.</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радова је дужан да радове изводи у складу са планираном динамик</w:t>
      </w:r>
      <w:r w:rsidR="009A1D6B">
        <w:rPr>
          <w:rFonts w:ascii="Tahoma" w:hAnsi="Tahoma" w:cs="Tahoma"/>
          <w:sz w:val="20"/>
          <w:szCs w:val="20"/>
          <w:lang w:val="sr-Cyrl-RS" w:eastAsia="en-US"/>
        </w:rPr>
        <w:t xml:space="preserve">ом према достављеном динамичком </w:t>
      </w:r>
      <w:r w:rsidRPr="004C1B41">
        <w:rPr>
          <w:rFonts w:ascii="Tahoma" w:hAnsi="Tahoma" w:cs="Tahoma"/>
          <w:sz w:val="20"/>
          <w:szCs w:val="20"/>
          <w:lang w:val="sr-Cyrl-RS" w:eastAsia="en-US"/>
        </w:rPr>
        <w:t xml:space="preserve">плану извођења радова уз обавезу да прихвати измену предвиђене динамике, која ће бити евентуално коригована према захтевима Наручиоца.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Рок за почетак извођења радова је 24 сата од дана увођења Извођача у посао.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Извођач ће бити уведен у посао на основу писменог позива Наручиоца, након потписивања уговора.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Ако Извођач не започне са извођењем радова у року из овог члана, Наручилац му може дати накнадни примерени рок од 24 сата. Ако Извођач ни у накнадно датом року не започне са извођењем радова, Наручилац може раскинути уговор и захтевати накнаду штете од Извођача.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Под роком за завршетак радова сматра се дан спремности комплетног простора-делова објекта који су  обухваћени  овим  уговором,  за  технички  преглед  и примопредају, а што стручни надзор уписује у грађевински дневник.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Уколико  Извођач  западне  у  доцњу  са  извођењем  радова,  према  усвојеном  динамичком плану, нема право на продужење уговореног рока, без изричите писмене сагласности Инвеститора.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Изузетно,  уговорени рок се може продужити уколико у току извођења радова наступе непредвиђене,</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ванредне околности и то: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мере предвиђене актима надлежних државних органа; </w:t>
      </w:r>
    </w:p>
    <w:p w:rsidR="007D611A" w:rsidRPr="004C1B41" w:rsidRDefault="007D611A" w:rsidP="003218A2">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 - </w:t>
      </w:r>
      <w:r w:rsidRPr="004C1B41">
        <w:rPr>
          <w:rFonts w:ascii="Tahoma" w:hAnsi="Tahoma" w:cs="Tahoma"/>
          <w:sz w:val="20"/>
          <w:szCs w:val="20"/>
          <w:lang w:val="sr-Cyrl-RS" w:eastAsia="en-US"/>
        </w:rPr>
        <w:t xml:space="preserve">друге околности које могу да утичу на ток извођења радова а нису проузроковале уговорне стране.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Наступање и трајање околности због којих је Извођач био спречен да изведе радове у уговореном року, уписују се у грађевински дневник.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Уколико у току извођења радова наступе ванредни догађаји или друге промењене околности, који се нису могли предвидети у време закључења овог уговора, одговарајуће одредбе овог уговора ће се споразумно изменити, закључењем  анекса.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Уколико Извођач захтева измену уговора из напред наведених разлога, дужан је да докаже основаност захтева.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Извођач је дужан да обавести </w:t>
      </w:r>
      <w:r w:rsidRPr="004C1B41">
        <w:rPr>
          <w:rFonts w:ascii="Tahoma" w:eastAsia="Arial Unicode MS" w:hAnsi="Tahoma" w:cs="Tahoma"/>
          <w:bCs/>
          <w:kern w:val="2"/>
          <w:sz w:val="20"/>
          <w:szCs w:val="20"/>
          <w:lang w:val="sr-Cyrl-RS"/>
        </w:rPr>
        <w:t>Наручиоца</w:t>
      </w:r>
      <w:r w:rsidRPr="004C1B41">
        <w:rPr>
          <w:rFonts w:ascii="Tahoma" w:hAnsi="Tahoma" w:cs="Tahoma"/>
          <w:sz w:val="20"/>
          <w:szCs w:val="20"/>
          <w:lang w:val="sr-Cyrl-RS" w:eastAsia="en-US"/>
        </w:rPr>
        <w:t xml:space="preserve"> да је запао у доцњу због наступања ванредних околности.</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Наручилац ће након пријема захтева исти размотрити и евентуално продужењ</w:t>
      </w:r>
      <w:r w:rsidR="009A1D6B">
        <w:rPr>
          <w:rFonts w:ascii="Tahoma" w:hAnsi="Tahoma" w:cs="Tahoma"/>
          <w:sz w:val="20"/>
          <w:szCs w:val="20"/>
          <w:lang w:val="sr-Cyrl-RS" w:eastAsia="en-US"/>
        </w:rPr>
        <w:t xml:space="preserve">е рока са Извођачем регулисати  </w:t>
      </w:r>
      <w:r w:rsidRPr="004C1B41">
        <w:rPr>
          <w:rFonts w:ascii="Tahoma" w:hAnsi="Tahoma" w:cs="Tahoma"/>
          <w:sz w:val="20"/>
          <w:szCs w:val="20"/>
          <w:lang w:val="sr-Cyrl-RS" w:eastAsia="en-US"/>
        </w:rPr>
        <w:t xml:space="preserve">анексом. </w:t>
      </w:r>
    </w:p>
    <w:p w:rsidR="007D611A" w:rsidRPr="004C1B41" w:rsidRDefault="007D611A" w:rsidP="007D611A">
      <w:pPr>
        <w:tabs>
          <w:tab w:val="clear" w:pos="1440"/>
        </w:tabs>
        <w:spacing w:line="100" w:lineRule="atLeast"/>
        <w:jc w:val="left"/>
        <w:rPr>
          <w:rFonts w:ascii="Tahoma" w:eastAsia="Arial Unicode MS" w:hAnsi="Tahoma" w:cs="Tahoma"/>
          <w:kern w:val="2"/>
          <w:sz w:val="20"/>
          <w:szCs w:val="20"/>
          <w:lang w:val="sr-Cyrl-RS"/>
        </w:rPr>
      </w:pP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 xml:space="preserve"> </w:t>
      </w:r>
      <w:r w:rsidRPr="004C1B41">
        <w:rPr>
          <w:rFonts w:ascii="Tahoma" w:eastAsia="Arial Unicode MS" w:hAnsi="Tahoma" w:cs="Tahoma"/>
          <w:kern w:val="2"/>
          <w:sz w:val="20"/>
          <w:szCs w:val="20"/>
          <w:lang w:val="sr-Cyrl-RS"/>
        </w:rPr>
        <w:t>Члан 8.</w:t>
      </w:r>
    </w:p>
    <w:p w:rsidR="007D611A" w:rsidRPr="004C1B41" w:rsidRDefault="007D611A" w:rsidP="007D611A">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Уколико Извођач не заврши радове у уговореном року, дужан је да плати Наручиоцу уговорну казну у висини </w:t>
      </w:r>
      <w:r w:rsidRPr="004C1B41">
        <w:rPr>
          <w:rFonts w:ascii="Tahoma" w:eastAsia="Calibri" w:hAnsi="Tahoma" w:cs="Tahoma"/>
          <w:sz w:val="20"/>
          <w:szCs w:val="20"/>
          <w:lang w:val="sr-Cyrl-RS" w:eastAsia="en-US"/>
        </w:rPr>
        <w:t xml:space="preserve">0,5 ‰ </w:t>
      </w:r>
      <w:r w:rsidRPr="004C1B41">
        <w:rPr>
          <w:rFonts w:ascii="Tahoma" w:hAnsi="Tahoma" w:cs="Tahoma"/>
          <w:sz w:val="20"/>
          <w:szCs w:val="20"/>
          <w:lang w:val="sr-Cyrl-RS" w:eastAsia="en-US"/>
        </w:rPr>
        <w:t xml:space="preserve">(промила) од укупно уговорене вредности за сваки дан закашњења, с тим што укупан износ казне не може бити већи од 10 %  од вредности укупно уговорених радова. </w:t>
      </w:r>
    </w:p>
    <w:p w:rsidR="007D611A" w:rsidRPr="004C1B41" w:rsidRDefault="007D611A" w:rsidP="007D611A">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Наплату уговорне казне Наручилац ће извршити, без претходног пристанка</w:t>
      </w:r>
      <w:r w:rsidR="00BE068F">
        <w:rPr>
          <w:rFonts w:ascii="Tahoma" w:hAnsi="Tahoma" w:cs="Tahoma"/>
          <w:sz w:val="20"/>
          <w:szCs w:val="20"/>
          <w:lang w:val="sr-Cyrl-RS" w:eastAsia="en-US"/>
        </w:rPr>
        <w:t xml:space="preserve"> </w:t>
      </w:r>
      <w:r w:rsidRPr="004C1B41">
        <w:rPr>
          <w:rFonts w:ascii="Tahoma" w:hAnsi="Tahoma" w:cs="Tahoma"/>
          <w:sz w:val="20"/>
          <w:szCs w:val="20"/>
          <w:lang w:val="sr-Cyrl-RS" w:eastAsia="en-US"/>
        </w:rPr>
        <w:t xml:space="preserve">Извођача, умањењем рачуна наведеног у окончаној ситуацији. </w:t>
      </w:r>
    </w:p>
    <w:p w:rsidR="007D611A" w:rsidRPr="004C1B41" w:rsidRDefault="007D611A" w:rsidP="007D611A">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7D611A" w:rsidRPr="004C1B41" w:rsidRDefault="007D611A" w:rsidP="007D611A">
      <w:pPr>
        <w:tabs>
          <w:tab w:val="clear" w:pos="144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Постојање и износ штете Наручилац мора да докаже. </w:t>
      </w:r>
    </w:p>
    <w:p w:rsidR="007D611A" w:rsidRPr="004C1B41" w:rsidRDefault="007D611A" w:rsidP="007D611A">
      <w:pPr>
        <w:tabs>
          <w:tab w:val="left" w:pos="720"/>
        </w:tabs>
        <w:spacing w:line="100" w:lineRule="atLeast"/>
        <w:rPr>
          <w:rFonts w:ascii="Tahoma" w:eastAsia="Arial Unicode MS" w:hAnsi="Tahoma" w:cs="Tahoma"/>
          <w:kern w:val="2"/>
          <w:sz w:val="20"/>
          <w:szCs w:val="20"/>
          <w:lang w:val="sr-Cyrl-RS"/>
        </w:rPr>
      </w:pPr>
    </w:p>
    <w:p w:rsidR="007D611A" w:rsidRPr="004C1B41" w:rsidRDefault="007D611A" w:rsidP="007D611A">
      <w:pPr>
        <w:tabs>
          <w:tab w:val="clear" w:pos="1440"/>
        </w:tabs>
        <w:spacing w:line="100" w:lineRule="atLeast"/>
        <w:ind w:left="4320"/>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Члан 9.</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Наручилац радова се обавезује:</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да преда Извођачу радова објекат за несметано извођење радова;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да преда Извођачу радова документацију за извођење уговорених радова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одреди лице које ће вршити стручни надзор над извођењем уговорених радова;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пружа стручна објашњења за извршење радова на захтев Извођача;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обезбеди Извођачу могућност прикључења (вода , струја) за потребе извођења радова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омогући Извођачу несметан рад у циљу извршења предметних радова у уговореном року</w:t>
      </w:r>
    </w:p>
    <w:p w:rsidR="007D611A" w:rsidRDefault="007D611A" w:rsidP="003218A2">
      <w:pPr>
        <w:tabs>
          <w:tab w:val="left" w:pos="720"/>
        </w:tabs>
        <w:suppressAutoHyphens w:val="0"/>
        <w:rPr>
          <w:rFonts w:ascii="Tahoma" w:hAnsi="Tahoma" w:cs="Tahoma"/>
          <w:color w:val="FF0000"/>
          <w:sz w:val="20"/>
          <w:szCs w:val="20"/>
          <w:lang w:val="sr-Cyrl-RS" w:eastAsia="en-US"/>
        </w:rPr>
      </w:pPr>
    </w:p>
    <w:p w:rsidR="00B52E9F" w:rsidRPr="004C1B41" w:rsidRDefault="00B52E9F" w:rsidP="003218A2">
      <w:pPr>
        <w:tabs>
          <w:tab w:val="left" w:pos="720"/>
        </w:tabs>
        <w:suppressAutoHyphens w:val="0"/>
        <w:rPr>
          <w:rFonts w:ascii="Tahoma" w:hAnsi="Tahoma" w:cs="Tahoma"/>
          <w:color w:val="FF0000"/>
          <w:sz w:val="20"/>
          <w:szCs w:val="20"/>
          <w:lang w:val="sr-Cyrl-RS" w:eastAsia="en-US"/>
        </w:rPr>
      </w:pPr>
    </w:p>
    <w:p w:rsidR="007D611A" w:rsidRPr="004C1B41" w:rsidRDefault="007D611A" w:rsidP="007D611A">
      <w:pPr>
        <w:tabs>
          <w:tab w:val="left" w:pos="720"/>
        </w:tabs>
        <w:suppressAutoHyphens w:val="0"/>
        <w:jc w:val="left"/>
        <w:rPr>
          <w:rFonts w:ascii="Tahoma" w:hAnsi="Tahoma" w:cs="Tahoma"/>
          <w:sz w:val="20"/>
          <w:szCs w:val="20"/>
          <w:lang w:val="sr-Cyrl-RS" w:eastAsia="en-US"/>
        </w:rPr>
      </w:pP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lastRenderedPageBreak/>
        <w:t xml:space="preserve">                                                                      </w:t>
      </w:r>
      <w:r w:rsidRPr="004C1B41">
        <w:rPr>
          <w:rFonts w:ascii="Tahoma" w:eastAsia="Arial Unicode MS" w:hAnsi="Tahoma" w:cs="Tahoma"/>
          <w:kern w:val="2"/>
          <w:sz w:val="20"/>
          <w:szCs w:val="20"/>
          <w:lang w:val="sr-Cyrl-RS"/>
        </w:rPr>
        <w:t>Члан 10.</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радова се обавезује:</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Детаљно проучи техничку документацијуна основу које ће бити извођени радови</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обезбеди превентивне мере за безбедан и здрав рад, у складу са законом.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уговорене радове изведе у свему према техничкој документацији и конкурсној</w:t>
      </w:r>
      <w:r w:rsidR="00A507BC">
        <w:rPr>
          <w:rFonts w:ascii="Tahoma" w:hAnsi="Tahoma" w:cs="Tahoma"/>
          <w:sz w:val="20"/>
          <w:szCs w:val="20"/>
          <w:lang w:val="sr-Cyrl-RS" w:eastAsia="en-US"/>
        </w:rPr>
        <w:t xml:space="preserve"> документацији и својој понуди,</w:t>
      </w:r>
      <w:r w:rsidRPr="004C1B41">
        <w:rPr>
          <w:rFonts w:ascii="Tahoma" w:hAnsi="Tahoma" w:cs="Tahoma"/>
          <w:sz w:val="20"/>
          <w:szCs w:val="20"/>
          <w:lang w:val="sr-Cyrl-RS" w:eastAsia="en-US"/>
        </w:rPr>
        <w:t>Законом о планирању и изградњи и другим важећим законским актима и прописим</w:t>
      </w:r>
      <w:r w:rsidR="00A507BC">
        <w:rPr>
          <w:rFonts w:ascii="Tahoma" w:hAnsi="Tahoma" w:cs="Tahoma"/>
          <w:sz w:val="20"/>
          <w:szCs w:val="20"/>
          <w:lang w:val="sr-Cyrl-RS" w:eastAsia="en-US"/>
        </w:rPr>
        <w:t xml:space="preserve">а, стандардима, техничким </w:t>
      </w:r>
      <w:r w:rsidRPr="004C1B41">
        <w:rPr>
          <w:rFonts w:ascii="Tahoma" w:hAnsi="Tahoma" w:cs="Tahoma"/>
          <w:sz w:val="20"/>
          <w:szCs w:val="20"/>
          <w:lang w:val="sr-Cyrl-RS" w:eastAsia="en-US"/>
        </w:rPr>
        <w:t xml:space="preserve">нормативима и нормама квалитета који важе за уговорену врсту радова;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да пре почетка радова достави податке о запосленима који ће изводити радове ради контроле уласка и изласка из објекта </w:t>
      </w:r>
      <w:r w:rsidRPr="004C1B41">
        <w:rPr>
          <w:rFonts w:ascii="Tahoma" w:eastAsia="Arial Unicode MS" w:hAnsi="Tahoma" w:cs="Tahoma"/>
          <w:bCs/>
          <w:kern w:val="2"/>
          <w:sz w:val="20"/>
          <w:szCs w:val="20"/>
          <w:lang w:val="sr-Cyrl-RS"/>
        </w:rPr>
        <w:t>Наручиоца</w:t>
      </w:r>
      <w:r w:rsidRPr="004C1B41">
        <w:rPr>
          <w:rFonts w:ascii="Tahoma" w:hAnsi="Tahoma" w:cs="Tahoma"/>
          <w:sz w:val="20"/>
          <w:szCs w:val="20"/>
          <w:lang w:val="sr-Cyrl-RS" w:eastAsia="en-US"/>
        </w:rPr>
        <w:t xml:space="preserve"> на прописани начин.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да преда </w:t>
      </w:r>
      <w:r w:rsidRPr="004C1B41">
        <w:rPr>
          <w:rFonts w:ascii="Tahoma" w:eastAsia="Arial Unicode MS" w:hAnsi="Tahoma" w:cs="Tahoma"/>
          <w:bCs/>
          <w:kern w:val="2"/>
          <w:sz w:val="20"/>
          <w:szCs w:val="20"/>
          <w:lang w:val="sr-Cyrl-RS"/>
        </w:rPr>
        <w:t>Наручиоцу</w:t>
      </w:r>
      <w:r w:rsidRPr="004C1B41">
        <w:rPr>
          <w:rFonts w:ascii="Tahoma" w:hAnsi="Tahoma" w:cs="Tahoma"/>
          <w:sz w:val="20"/>
          <w:szCs w:val="20"/>
          <w:lang w:val="sr-Cyrl-RS" w:eastAsia="en-US"/>
        </w:rPr>
        <w:t xml:space="preserve"> оверени динамички план и пројекат уређења градилишта пре увођења у посао;</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да уграђује материјале који одговарају техничким стандардима и стандардима квалитета;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о свом трошку отклони све штете које причини на постојећим инсталацијама (</w:t>
      </w:r>
      <w:r w:rsidR="00A507BC">
        <w:rPr>
          <w:rFonts w:ascii="Tahoma" w:hAnsi="Tahoma" w:cs="Tahoma"/>
          <w:sz w:val="20"/>
          <w:szCs w:val="20"/>
          <w:lang w:val="sr-Cyrl-RS" w:eastAsia="en-US"/>
        </w:rPr>
        <w:t xml:space="preserve">водовод, канализација, електро </w:t>
      </w:r>
      <w:r w:rsidRPr="004C1B41">
        <w:rPr>
          <w:rFonts w:ascii="Tahoma" w:hAnsi="Tahoma" w:cs="Tahoma"/>
          <w:sz w:val="20"/>
          <w:szCs w:val="20"/>
          <w:lang w:val="sr-Cyrl-RS" w:eastAsia="en-US"/>
        </w:rPr>
        <w:t>инсталације,</w:t>
      </w:r>
      <w:r w:rsidR="00B52E9F">
        <w:rPr>
          <w:rFonts w:ascii="Tahoma" w:hAnsi="Tahoma" w:cs="Tahoma"/>
          <w:sz w:val="20"/>
          <w:szCs w:val="20"/>
          <w:lang w:val="sr-Cyrl-RS" w:eastAsia="en-US"/>
        </w:rPr>
        <w:t>топловодне инсталације,</w:t>
      </w:r>
      <w:r w:rsidR="00A11A97">
        <w:rPr>
          <w:rFonts w:ascii="Tahoma" w:hAnsi="Tahoma" w:cs="Tahoma"/>
          <w:sz w:val="20"/>
          <w:szCs w:val="20"/>
          <w:lang w:val="sr-Cyrl-RS" w:eastAsia="en-US"/>
        </w:rPr>
        <w:t>интернет,</w:t>
      </w:r>
      <w:r w:rsidRPr="004C1B41">
        <w:rPr>
          <w:rFonts w:ascii="Tahoma" w:hAnsi="Tahoma" w:cs="Tahoma"/>
          <w:sz w:val="20"/>
          <w:szCs w:val="20"/>
          <w:lang w:val="sr-Cyrl-RS" w:eastAsia="en-US"/>
        </w:rPr>
        <w:t xml:space="preserve"> телефон, и др.), као и на свим објектима;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да све објекте који  се оштете у току радова доведе у првобитно стање;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спроведе мере безбедности лица, градилишта са припадајућим објектима и опремом и суседних објеката;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обезбеди стручне раднике за извођење уговорених радова који су обучен</w:t>
      </w:r>
      <w:r w:rsidR="00A507BC">
        <w:rPr>
          <w:rFonts w:ascii="Tahoma" w:hAnsi="Tahoma" w:cs="Tahoma"/>
          <w:sz w:val="20"/>
          <w:szCs w:val="20"/>
          <w:lang w:val="sr-Cyrl-RS" w:eastAsia="en-US"/>
        </w:rPr>
        <w:t xml:space="preserve">и за извршење радова који чине  </w:t>
      </w:r>
      <w:r w:rsidRPr="004C1B41">
        <w:rPr>
          <w:rFonts w:ascii="Tahoma" w:hAnsi="Tahoma" w:cs="Tahoma"/>
          <w:sz w:val="20"/>
          <w:szCs w:val="20"/>
          <w:lang w:val="sr-Cyrl-RS" w:eastAsia="en-US"/>
        </w:rPr>
        <w:t>предмет уговора.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да на прописан начин води грађевински дневник и грађевинску књигу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по завршетку радова уклони своју опрему, материјал, објекте и сав отпад</w:t>
      </w:r>
      <w:r w:rsidR="00A507BC">
        <w:rPr>
          <w:rFonts w:ascii="Tahoma" w:hAnsi="Tahoma" w:cs="Tahoma"/>
          <w:sz w:val="20"/>
          <w:szCs w:val="20"/>
          <w:lang w:val="sr-Cyrl-RS" w:eastAsia="en-US"/>
        </w:rPr>
        <w:t xml:space="preserve">ни материјал који је настао као </w:t>
      </w:r>
      <w:r w:rsidRPr="004C1B41">
        <w:rPr>
          <w:rFonts w:ascii="Tahoma" w:hAnsi="Tahoma" w:cs="Tahoma"/>
          <w:sz w:val="20"/>
          <w:szCs w:val="20"/>
          <w:lang w:val="sr-Cyrl-RS" w:eastAsia="en-US"/>
        </w:rPr>
        <w:t>последица извођења предметних радова;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осигура радове, материјал, опрему и раднике од уобичајених ризика за радове по предмету овог уговора;</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да уочене недостатке и грешке на изведеним радовима констатоване у </w:t>
      </w:r>
      <w:r w:rsidR="00A507BC">
        <w:rPr>
          <w:rFonts w:ascii="Tahoma" w:hAnsi="Tahoma" w:cs="Tahoma"/>
          <w:sz w:val="20"/>
          <w:szCs w:val="20"/>
          <w:lang w:val="sr-Cyrl-RS" w:eastAsia="en-US"/>
        </w:rPr>
        <w:t xml:space="preserve">грађевинском дневнику од стране </w:t>
      </w:r>
      <w:r w:rsidRPr="004C1B41">
        <w:rPr>
          <w:rFonts w:ascii="Tahoma" w:hAnsi="Tahoma" w:cs="Tahoma"/>
          <w:sz w:val="20"/>
          <w:szCs w:val="20"/>
          <w:lang w:val="sr-Cyrl-RS" w:eastAsia="en-US"/>
        </w:rPr>
        <w:t>стручног надзора отклони у примереном року.</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да писмено упозори Наручиоца о недостацима у техничкој документацији и наступању непредвиђених околности</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 да сагласно  правилима  струке  испита  правилност  техничких  решења  у техничкој  документацији  и да упозори   </w:t>
      </w:r>
      <w:r w:rsidRPr="004C1B41">
        <w:rPr>
          <w:rFonts w:ascii="Tahoma" w:eastAsia="Arial Unicode MS" w:hAnsi="Tahoma" w:cs="Tahoma"/>
          <w:bCs/>
          <w:kern w:val="2"/>
          <w:sz w:val="20"/>
          <w:szCs w:val="20"/>
          <w:lang w:val="sr-Cyrl-RS"/>
        </w:rPr>
        <w:t>Наручиоца</w:t>
      </w:r>
      <w:r w:rsidRPr="004C1B41">
        <w:rPr>
          <w:rFonts w:ascii="Tahoma" w:hAnsi="Tahoma" w:cs="Tahoma"/>
          <w:sz w:val="20"/>
          <w:szCs w:val="20"/>
          <w:lang w:val="sr-Cyrl-RS" w:eastAsia="en-US"/>
        </w:rPr>
        <w:t xml:space="preserve">  на уочене или утврђене  недостатке  у Техничкој документацији коју је добио од </w:t>
      </w:r>
      <w:r w:rsidRPr="004C1B41">
        <w:rPr>
          <w:rFonts w:ascii="Tahoma" w:eastAsia="Arial Unicode MS" w:hAnsi="Tahoma" w:cs="Tahoma"/>
          <w:bCs/>
          <w:kern w:val="2"/>
          <w:sz w:val="20"/>
          <w:szCs w:val="20"/>
          <w:lang w:val="sr-Cyrl-RS"/>
        </w:rPr>
        <w:t>Наручиоца</w:t>
      </w:r>
      <w:r w:rsidRPr="004C1B41">
        <w:rPr>
          <w:rFonts w:ascii="Tahoma" w:hAnsi="Tahoma" w:cs="Tahoma"/>
          <w:sz w:val="20"/>
          <w:szCs w:val="20"/>
          <w:lang w:val="sr-Cyrl-RS" w:eastAsia="en-US"/>
        </w:rPr>
        <w:t>.</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је одговоран и обавезан за спровођење мера заштите од пожара и заштите на раду приликом изво</w:t>
      </w:r>
      <w:r w:rsidR="00A507BC">
        <w:rPr>
          <w:rFonts w:ascii="Tahoma" w:hAnsi="Tahoma" w:cs="Tahoma"/>
          <w:sz w:val="20"/>
          <w:szCs w:val="20"/>
          <w:lang w:val="sr-Cyrl-RS" w:eastAsia="en-US"/>
        </w:rPr>
        <w:t xml:space="preserve">ђења  </w:t>
      </w:r>
      <w:r w:rsidRPr="004C1B41">
        <w:rPr>
          <w:rFonts w:ascii="Tahoma" w:hAnsi="Tahoma" w:cs="Tahoma"/>
          <w:sz w:val="20"/>
          <w:szCs w:val="20"/>
          <w:lang w:val="sr-Cyrl-RS" w:eastAsia="en-US"/>
        </w:rPr>
        <w:t xml:space="preserve">радова предвиђених овим уговором, а у складу са важећим Законом о заштити од пожара, Законом о безбедности и здрављу на раду и Правилником о заштити на раду при извођењу грађевинских радова и то за све време припреме и извођења радова и одговоран је за све штете настале по наведеним основама одговорности.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се такође обавезује да ће у случајевима ванредних догађаја који</w:t>
      </w:r>
      <w:r w:rsidR="00A507BC">
        <w:rPr>
          <w:rFonts w:ascii="Tahoma" w:hAnsi="Tahoma" w:cs="Tahoma"/>
          <w:sz w:val="20"/>
          <w:szCs w:val="20"/>
          <w:lang w:val="sr-Cyrl-RS" w:eastAsia="en-US"/>
        </w:rPr>
        <w:t xml:space="preserve"> буду проузроковали оштећења на </w:t>
      </w:r>
      <w:r w:rsidRPr="004C1B41">
        <w:rPr>
          <w:rFonts w:ascii="Tahoma" w:hAnsi="Tahoma" w:cs="Tahoma"/>
          <w:sz w:val="20"/>
          <w:szCs w:val="20"/>
          <w:lang w:val="sr-Cyrl-RS" w:eastAsia="en-US"/>
        </w:rPr>
        <w:t xml:space="preserve">инфраструктури и опреми из делокруга радова по овом уговору, а која директно утичу на безбедност људи , о томе обавестити </w:t>
      </w:r>
      <w:r w:rsidRPr="004C1B41">
        <w:rPr>
          <w:rFonts w:ascii="Tahoma" w:eastAsia="Arial Unicode MS" w:hAnsi="Tahoma" w:cs="Tahoma"/>
          <w:bCs/>
          <w:kern w:val="2"/>
          <w:sz w:val="20"/>
          <w:szCs w:val="20"/>
          <w:lang w:val="sr-Cyrl-RS"/>
        </w:rPr>
        <w:t>Наручиоца</w:t>
      </w:r>
      <w:r w:rsidRPr="004C1B41">
        <w:rPr>
          <w:rFonts w:ascii="Tahoma" w:hAnsi="Tahoma" w:cs="Tahoma"/>
          <w:sz w:val="20"/>
          <w:szCs w:val="20"/>
          <w:lang w:val="sr-Cyrl-RS" w:eastAsia="en-US"/>
        </w:rPr>
        <w:t xml:space="preserve"> и по његовом налогу и на његов трошак, иста хитно отклонити. </w:t>
      </w:r>
    </w:p>
    <w:p w:rsidR="007D611A" w:rsidRPr="004C1B41" w:rsidRDefault="007D611A" w:rsidP="007D611A">
      <w:pPr>
        <w:tabs>
          <w:tab w:val="clear" w:pos="1440"/>
        </w:tabs>
        <w:suppressAutoHyphens w:val="0"/>
        <w:autoSpaceDE w:val="0"/>
        <w:autoSpaceDN w:val="0"/>
        <w:adjustRightInd w:val="0"/>
        <w:ind w:left="2880" w:firstLine="720"/>
        <w:rPr>
          <w:rFonts w:ascii="Tahoma" w:eastAsia="Calibri" w:hAnsi="Tahoma" w:cs="Tahoma"/>
          <w:bCs/>
          <w:sz w:val="20"/>
          <w:szCs w:val="20"/>
          <w:lang w:val="sr-Cyrl-RS" w:eastAsia="en-US"/>
        </w:rPr>
      </w:pPr>
    </w:p>
    <w:p w:rsidR="007D611A" w:rsidRPr="004C1B41" w:rsidRDefault="007D611A" w:rsidP="007D611A">
      <w:pPr>
        <w:tabs>
          <w:tab w:val="clear" w:pos="1440"/>
        </w:tabs>
        <w:suppressAutoHyphens w:val="0"/>
        <w:autoSpaceDE w:val="0"/>
        <w:autoSpaceDN w:val="0"/>
        <w:adjustRightInd w:val="0"/>
        <w:rPr>
          <w:rFonts w:ascii="Tahoma" w:eastAsia="Calibri" w:hAnsi="Tahoma" w:cs="Tahoma"/>
          <w:bCs/>
          <w:sz w:val="20"/>
          <w:szCs w:val="20"/>
          <w:lang w:val="sr-Cyrl-RS" w:eastAsia="en-US"/>
        </w:rPr>
      </w:pPr>
    </w:p>
    <w:p w:rsidR="007D611A" w:rsidRPr="004C1B41" w:rsidRDefault="007D611A" w:rsidP="007D611A">
      <w:pPr>
        <w:tabs>
          <w:tab w:val="clear" w:pos="1440"/>
        </w:tabs>
        <w:suppressAutoHyphens w:val="0"/>
        <w:autoSpaceDE w:val="0"/>
        <w:autoSpaceDN w:val="0"/>
        <w:adjustRightInd w:val="0"/>
        <w:ind w:left="2880" w:firstLine="720"/>
        <w:rPr>
          <w:rFonts w:ascii="Tahoma" w:eastAsia="Calibri" w:hAnsi="Tahoma" w:cs="Tahoma"/>
          <w:bCs/>
          <w:sz w:val="20"/>
          <w:szCs w:val="20"/>
          <w:lang w:val="sr-Cyrl-RS" w:eastAsia="en-US"/>
        </w:rPr>
      </w:pPr>
      <w:r w:rsidRPr="004C1B41">
        <w:rPr>
          <w:rFonts w:ascii="Tahoma" w:eastAsia="Calibri" w:hAnsi="Tahoma" w:cs="Tahoma"/>
          <w:bCs/>
          <w:sz w:val="20"/>
          <w:szCs w:val="20"/>
          <w:lang w:val="sr-Cyrl-RS" w:eastAsia="en-US"/>
        </w:rPr>
        <w:t xml:space="preserve">        </w:t>
      </w:r>
      <w:r>
        <w:rPr>
          <w:rFonts w:ascii="Tahoma" w:eastAsia="Calibri" w:hAnsi="Tahoma" w:cs="Tahoma"/>
          <w:bCs/>
          <w:sz w:val="20"/>
          <w:szCs w:val="20"/>
          <w:lang w:val="sr-Cyrl-RS" w:eastAsia="en-US"/>
        </w:rPr>
        <w:t xml:space="preserve">     </w:t>
      </w:r>
      <w:r w:rsidRPr="004C1B41">
        <w:rPr>
          <w:rFonts w:ascii="Tahoma" w:eastAsia="Calibri" w:hAnsi="Tahoma" w:cs="Tahoma"/>
          <w:bCs/>
          <w:sz w:val="20"/>
          <w:szCs w:val="20"/>
          <w:lang w:val="sr-Cyrl-RS" w:eastAsia="en-US"/>
        </w:rPr>
        <w:t>Члан 11.</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Гарантни рок на изведене радове је 24 месеца од предаје радова.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Грантни рок се односи на квалитет изведених радова, функционалност дела објекта на којем су радови извршени и уграђени материјал и делове приликом извођења радова, а при нормалној експлоатацији објекта.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радова је у обавези да без накнаде отклони све евентуалне недостатке који се уоче у гарантном року.</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У гарантном року Извођач радова је у обавези да одржава функционалност пре</w:t>
      </w:r>
      <w:r w:rsidR="00C83733">
        <w:rPr>
          <w:rFonts w:ascii="Tahoma" w:hAnsi="Tahoma" w:cs="Tahoma"/>
          <w:sz w:val="20"/>
          <w:szCs w:val="20"/>
          <w:lang w:val="sr-Cyrl-RS" w:eastAsia="en-US"/>
        </w:rPr>
        <w:t xml:space="preserve">дметног дела Објекта и отклања </w:t>
      </w:r>
      <w:r w:rsidRPr="004C1B41">
        <w:rPr>
          <w:rFonts w:ascii="Tahoma" w:hAnsi="Tahoma" w:cs="Tahoma"/>
          <w:sz w:val="20"/>
          <w:szCs w:val="20"/>
          <w:lang w:val="sr-Cyrl-RS" w:eastAsia="en-US"/>
        </w:rPr>
        <w:t>евентуалне грешке као и све недостатке настале његовом кривицом, по примедбама Наручиоца и о свом трошку у складу са Техничком спецификацијом</w:t>
      </w:r>
      <w:r w:rsidR="00C83733">
        <w:rPr>
          <w:rFonts w:ascii="Tahoma" w:hAnsi="Tahoma" w:cs="Tahoma"/>
          <w:sz w:val="20"/>
          <w:szCs w:val="20"/>
          <w:lang w:val="sr-Cyrl-RS" w:eastAsia="en-US"/>
        </w:rPr>
        <w:t xml:space="preserve"> </w:t>
      </w:r>
      <w:r w:rsidRPr="004C1B41">
        <w:rPr>
          <w:rFonts w:ascii="Tahoma" w:hAnsi="Tahoma" w:cs="Tahoma"/>
          <w:sz w:val="20"/>
          <w:szCs w:val="20"/>
          <w:lang w:val="sr-Cyrl-RS" w:eastAsia="en-US"/>
        </w:rPr>
        <w:t xml:space="preserve"> и то најкасније у року од 15 дана од дана пријема позива Наручиоца.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За материјал који уграђује Извођач</w:t>
      </w:r>
      <w:r w:rsidR="009A1D6B">
        <w:rPr>
          <w:rFonts w:ascii="Tahoma" w:hAnsi="Tahoma" w:cs="Tahoma"/>
          <w:sz w:val="20"/>
          <w:szCs w:val="20"/>
          <w:lang w:val="sr-Cyrl-RS" w:eastAsia="en-US"/>
        </w:rPr>
        <w:t>,</w:t>
      </w:r>
      <w:r w:rsidRPr="004C1B41">
        <w:rPr>
          <w:rFonts w:ascii="Tahoma" w:hAnsi="Tahoma" w:cs="Tahoma"/>
          <w:sz w:val="20"/>
          <w:szCs w:val="20"/>
          <w:lang w:val="sr-Cyrl-RS" w:eastAsia="en-US"/>
        </w:rPr>
        <w:t xml:space="preserve"> </w:t>
      </w:r>
      <w:r w:rsidR="009A1D6B">
        <w:rPr>
          <w:rFonts w:ascii="Tahoma" w:hAnsi="Tahoma" w:cs="Tahoma"/>
          <w:sz w:val="20"/>
          <w:szCs w:val="20"/>
          <w:lang w:val="sr-Cyrl-RS" w:eastAsia="en-US"/>
        </w:rPr>
        <w:t>важи, у погледу садржине и рока</w:t>
      </w:r>
      <w:r w:rsidRPr="004C1B41">
        <w:rPr>
          <w:rFonts w:ascii="Tahoma" w:hAnsi="Tahoma" w:cs="Tahoma"/>
          <w:sz w:val="20"/>
          <w:szCs w:val="20"/>
          <w:lang w:val="sr-Cyrl-RS" w:eastAsia="en-US"/>
        </w:rPr>
        <w:t xml:space="preserve"> гаранција</w:t>
      </w:r>
      <w:r w:rsidR="009A1D6B">
        <w:rPr>
          <w:rFonts w:ascii="Tahoma" w:hAnsi="Tahoma" w:cs="Tahoma"/>
          <w:sz w:val="20"/>
          <w:szCs w:val="20"/>
          <w:lang w:val="sr-Cyrl-RS" w:eastAsia="en-US"/>
        </w:rPr>
        <w:t xml:space="preserve"> произвођача опреме, рачунајући </w:t>
      </w:r>
      <w:r w:rsidRPr="004C1B41">
        <w:rPr>
          <w:rFonts w:ascii="Tahoma" w:hAnsi="Tahoma" w:cs="Tahoma"/>
          <w:sz w:val="20"/>
          <w:szCs w:val="20"/>
          <w:lang w:val="sr-Cyrl-RS" w:eastAsia="en-US"/>
        </w:rPr>
        <w:t xml:space="preserve">од дана примопредаје радова или дана потписивања записника о квалитативној и квантитативној примопредаји. </w:t>
      </w:r>
    </w:p>
    <w:p w:rsidR="007D611A" w:rsidRPr="004C1B41" w:rsidRDefault="007D611A" w:rsidP="003218A2">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Ако Извођач не приступи отклањању недостатака Наручилац има право да анг</w:t>
      </w:r>
      <w:r w:rsidR="009A1D6B">
        <w:rPr>
          <w:rFonts w:ascii="Tahoma" w:hAnsi="Tahoma" w:cs="Tahoma"/>
          <w:sz w:val="20"/>
          <w:szCs w:val="20"/>
          <w:lang w:val="sr-Cyrl-RS" w:eastAsia="en-US"/>
        </w:rPr>
        <w:t xml:space="preserve">ажује другог  Извођача на терет </w:t>
      </w:r>
      <w:r w:rsidRPr="004C1B41">
        <w:rPr>
          <w:rFonts w:ascii="Tahoma" w:hAnsi="Tahoma" w:cs="Tahoma"/>
          <w:sz w:val="20"/>
          <w:szCs w:val="20"/>
          <w:lang w:val="sr-Cyrl-RS" w:eastAsia="en-US"/>
        </w:rPr>
        <w:t xml:space="preserve">првобитног Извођача. За опрему коју евентуално уграђује Извођач гарантује, у погледу </w:t>
      </w:r>
      <w:r w:rsidRPr="004C1B41">
        <w:rPr>
          <w:rFonts w:ascii="Tahoma" w:hAnsi="Tahoma" w:cs="Tahoma"/>
          <w:sz w:val="20"/>
          <w:szCs w:val="20"/>
          <w:lang w:val="sr-Cyrl-RS" w:eastAsia="en-US"/>
        </w:rPr>
        <w:lastRenderedPageBreak/>
        <w:t xml:space="preserve">садржине и рока гаранцијом произвођача опреме, уз обавезу да сву документацију о гаранцијама производа и опреме, заједно са упутствима за употребу прибави и преда Наручиоцу. </w:t>
      </w:r>
    </w:p>
    <w:p w:rsidR="007D611A" w:rsidRPr="004C1B41" w:rsidRDefault="007D611A" w:rsidP="007D611A">
      <w:pPr>
        <w:tabs>
          <w:tab w:val="clear" w:pos="1440"/>
        </w:tabs>
        <w:suppressAutoHyphens w:val="0"/>
        <w:autoSpaceDE w:val="0"/>
        <w:autoSpaceDN w:val="0"/>
        <w:adjustRightInd w:val="0"/>
        <w:rPr>
          <w:rFonts w:ascii="Tahoma" w:eastAsia="Calibri" w:hAnsi="Tahoma" w:cs="Tahoma"/>
          <w:sz w:val="20"/>
          <w:szCs w:val="20"/>
          <w:lang w:val="sr-Cyrl-RS" w:eastAsia="en-US"/>
        </w:rPr>
      </w:pPr>
    </w:p>
    <w:p w:rsidR="007D611A" w:rsidRPr="004C1B41" w:rsidRDefault="00A507BC" w:rsidP="007D611A">
      <w:pPr>
        <w:tabs>
          <w:tab w:val="clear" w:pos="1440"/>
        </w:tabs>
        <w:spacing w:line="100" w:lineRule="atLeast"/>
        <w:ind w:left="2880" w:firstLine="720"/>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w:t>
      </w:r>
      <w:r w:rsidR="007D611A" w:rsidRPr="004C1B41">
        <w:rPr>
          <w:rFonts w:ascii="Tahoma" w:eastAsia="Arial Unicode MS" w:hAnsi="Tahoma" w:cs="Tahoma"/>
          <w:kern w:val="2"/>
          <w:sz w:val="20"/>
          <w:szCs w:val="20"/>
          <w:lang w:val="sr-Cyrl-RS"/>
        </w:rPr>
        <w:t xml:space="preserve"> Члан 12</w:t>
      </w:r>
      <w:r w:rsidR="007D611A">
        <w:rPr>
          <w:rFonts w:ascii="Tahoma" w:eastAsia="Arial Unicode MS" w:hAnsi="Tahoma" w:cs="Tahoma"/>
          <w:kern w:val="2"/>
          <w:sz w:val="20"/>
          <w:szCs w:val="20"/>
          <w:lang w:val="sr-Cyrl-RS"/>
        </w:rPr>
        <w:t>.</w:t>
      </w:r>
    </w:p>
    <w:p w:rsidR="007D611A" w:rsidRPr="004C1B41" w:rsidRDefault="007D611A" w:rsidP="007D611A">
      <w:pPr>
        <w:rPr>
          <w:rFonts w:ascii="Tahoma" w:hAnsi="Tahoma" w:cs="Tahoma"/>
          <w:noProof/>
          <w:sz w:val="20"/>
          <w:szCs w:val="20"/>
          <w:u w:val="single"/>
          <w:lang w:val="sr-Cyrl-RS"/>
        </w:rPr>
      </w:pPr>
      <w:r>
        <w:rPr>
          <w:rFonts w:ascii="Tahoma" w:hAnsi="Tahoma" w:cs="Tahoma"/>
          <w:iCs/>
          <w:noProof/>
          <w:sz w:val="20"/>
          <w:szCs w:val="20"/>
          <w:u w:val="single"/>
          <w:lang w:val="sr-Cyrl-RS"/>
        </w:rPr>
        <w:t>Меница</w:t>
      </w:r>
      <w:r w:rsidRPr="004C1B41">
        <w:rPr>
          <w:rFonts w:ascii="Tahoma" w:hAnsi="Tahoma" w:cs="Tahoma"/>
          <w:iCs/>
          <w:noProof/>
          <w:sz w:val="20"/>
          <w:szCs w:val="20"/>
          <w:u w:val="single"/>
          <w:lang w:val="sr-Cyrl-RS"/>
        </w:rPr>
        <w:t xml:space="preserve"> </w:t>
      </w:r>
      <w:r>
        <w:rPr>
          <w:rFonts w:ascii="Tahoma" w:hAnsi="Tahoma" w:cs="Tahoma"/>
          <w:noProof/>
          <w:sz w:val="20"/>
          <w:szCs w:val="20"/>
          <w:u w:val="single"/>
          <w:lang w:val="sr-Cyrl-RS"/>
        </w:rPr>
        <w:t>за добро извршење посла</w:t>
      </w:r>
    </w:p>
    <w:p w:rsidR="007D611A" w:rsidRDefault="007D611A" w:rsidP="007D611A">
      <w:pPr>
        <w:rPr>
          <w:rFonts w:ascii="Tahoma" w:hAnsi="Tahoma" w:cs="Tahoma"/>
          <w:iCs/>
          <w:noProof/>
          <w:sz w:val="20"/>
          <w:szCs w:val="20"/>
          <w:lang w:val="sr-Cyrl-RS"/>
        </w:rPr>
      </w:pPr>
      <w:r>
        <w:rPr>
          <w:rFonts w:ascii="Tahoma" w:hAnsi="Tahoma" w:cs="Tahoma"/>
          <w:color w:val="FF0000"/>
          <w:sz w:val="20"/>
          <w:szCs w:val="20"/>
          <w:lang w:val="ru-RU"/>
        </w:rPr>
        <w:t xml:space="preserve">  </w:t>
      </w:r>
      <w:r>
        <w:rPr>
          <w:rFonts w:ascii="Tahoma" w:hAnsi="Tahoma" w:cs="Tahoma"/>
          <w:noProof/>
          <w:sz w:val="20"/>
          <w:szCs w:val="20"/>
          <w:lang w:val="sr-Cyrl-CS"/>
        </w:rPr>
        <w:t xml:space="preserve">Добављач се обавезује да </w:t>
      </w:r>
      <w:r>
        <w:rPr>
          <w:rFonts w:ascii="Tahoma" w:hAnsi="Tahoma" w:cs="Tahoma"/>
          <w:sz w:val="20"/>
          <w:szCs w:val="20"/>
          <w:lang w:val="sr-Cyrl-RS"/>
        </w:rPr>
        <w:t xml:space="preserve">уз уговор достави наручиоцу </w:t>
      </w:r>
      <w:r>
        <w:rPr>
          <w:rFonts w:ascii="Tahoma" w:hAnsi="Tahoma" w:cs="Tahoma"/>
          <w:iCs/>
          <w:noProof/>
          <w:sz w:val="20"/>
          <w:szCs w:val="20"/>
          <w:lang w:val="sr-Cyrl-RS"/>
        </w:rPr>
        <w:t>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w:t>
      </w:r>
      <w:r w:rsidR="00C83733">
        <w:rPr>
          <w:rFonts w:ascii="Tahoma" w:hAnsi="Tahoma" w:cs="Tahoma"/>
          <w:iCs/>
          <w:noProof/>
          <w:sz w:val="20"/>
          <w:szCs w:val="20"/>
          <w:lang w:val="sr-Cyrl-RS"/>
        </w:rPr>
        <w:t>ржати клаузулу да важи најмање 3</w:t>
      </w:r>
      <w:r>
        <w:rPr>
          <w:rFonts w:ascii="Tahoma" w:hAnsi="Tahoma" w:cs="Tahoma"/>
          <w:iCs/>
          <w:noProof/>
          <w:sz w:val="20"/>
          <w:szCs w:val="20"/>
          <w:lang w:val="sr-Cyrl-RS"/>
        </w:rPr>
        <w:t>0 дана дуже од дана истека рока за коначно извршење посла.</w:t>
      </w:r>
    </w:p>
    <w:p w:rsidR="007D611A" w:rsidRDefault="007D611A" w:rsidP="007D611A">
      <w:pPr>
        <w:rPr>
          <w:rFonts w:ascii="Tahoma" w:hAnsi="Tahoma" w:cs="Tahoma"/>
          <w:iCs/>
          <w:noProof/>
          <w:sz w:val="20"/>
          <w:szCs w:val="20"/>
          <w:lang w:val="sr-Cyrl-RS"/>
        </w:rPr>
      </w:pPr>
      <w:r>
        <w:rPr>
          <w:rFonts w:ascii="Tahoma" w:hAnsi="Tahoma" w:cs="Tahoma"/>
          <w:iCs/>
          <w:noProof/>
          <w:sz w:val="20"/>
          <w:szCs w:val="20"/>
          <w:lang w:val="sr-Cyrl-RS"/>
        </w:rPr>
        <w:t xml:space="preserve"> Уколико понуђач у року од 7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 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7D611A" w:rsidRDefault="007D611A" w:rsidP="007D611A">
      <w:pPr>
        <w:rPr>
          <w:rFonts w:ascii="Tahoma" w:hAnsi="Tahoma" w:cs="Tahoma"/>
          <w:iCs/>
          <w:noProof/>
          <w:sz w:val="20"/>
          <w:szCs w:val="20"/>
          <w:lang w:val="sr-Cyrl-RS"/>
        </w:rPr>
      </w:pPr>
      <w:r>
        <w:rPr>
          <w:rFonts w:ascii="Tahoma" w:hAnsi="Tahoma" w:cs="Tahoma"/>
          <w:iCs/>
          <w:noProof/>
          <w:sz w:val="20"/>
          <w:szCs w:val="20"/>
          <w:lang w:val="sr-Cyrl-RS"/>
        </w:rPr>
        <w:t>Наручилац ће приложену финансијску гаранцију за добро извршење посла искористити у сврху накнаде штете у следећим случајевима:</w:t>
      </w:r>
    </w:p>
    <w:p w:rsidR="007D611A" w:rsidRDefault="007D611A" w:rsidP="007D611A">
      <w:pPr>
        <w:rPr>
          <w:rFonts w:ascii="Tahoma" w:hAnsi="Tahoma" w:cs="Tahoma"/>
          <w:iCs/>
          <w:noProof/>
          <w:sz w:val="20"/>
          <w:szCs w:val="20"/>
          <w:lang w:val="sr-Cyrl-RS"/>
        </w:rPr>
      </w:pPr>
      <w:r>
        <w:rPr>
          <w:rFonts w:ascii="Tahoma" w:hAnsi="Tahoma" w:cs="Tahoma"/>
          <w:iCs/>
          <w:noProof/>
          <w:sz w:val="20"/>
          <w:szCs w:val="20"/>
          <w:lang w:val="sr-Cyrl-RS"/>
        </w:rPr>
        <w:t>-у случају неизвршења уговорних обавеза у роковима и на начин који су предвиђени уговором о јавној набавци,</w:t>
      </w:r>
    </w:p>
    <w:p w:rsidR="007D611A" w:rsidRDefault="007D611A" w:rsidP="007D611A">
      <w:pPr>
        <w:rPr>
          <w:rFonts w:ascii="Tahoma" w:hAnsi="Tahoma" w:cs="Tahoma"/>
          <w:iCs/>
          <w:noProof/>
          <w:sz w:val="20"/>
          <w:szCs w:val="20"/>
          <w:lang w:val="sr-Cyrl-RS"/>
        </w:rPr>
      </w:pPr>
      <w:r>
        <w:rPr>
          <w:rFonts w:ascii="Tahoma" w:hAnsi="Tahoma" w:cs="Tahoma"/>
          <w:iCs/>
          <w:noProof/>
          <w:sz w:val="20"/>
          <w:szCs w:val="20"/>
          <w:lang w:val="sr-Cyrl-RS"/>
        </w:rPr>
        <w:t xml:space="preserve">-у случају неоснованог једностраног раскида уговора о јавној набавци од стране добављача, </w:t>
      </w:r>
    </w:p>
    <w:p w:rsidR="007D611A" w:rsidRDefault="007D611A" w:rsidP="007D611A">
      <w:pPr>
        <w:tabs>
          <w:tab w:val="left" w:pos="0"/>
          <w:tab w:val="left" w:pos="1080"/>
        </w:tabs>
        <w:rPr>
          <w:rFonts w:ascii="Tahoma" w:hAnsi="Tahoma" w:cs="Tahoma"/>
          <w:iCs/>
          <w:noProof/>
          <w:sz w:val="20"/>
          <w:szCs w:val="20"/>
          <w:lang w:val="sr-Cyrl-RS"/>
        </w:rPr>
      </w:pPr>
      <w:r>
        <w:rPr>
          <w:rFonts w:ascii="Tahoma" w:hAnsi="Tahoma" w:cs="Tahoma"/>
          <w:iCs/>
          <w:noProof/>
          <w:sz w:val="20"/>
          <w:szCs w:val="20"/>
          <w:lang w:val="sr-Cyrl-RS"/>
        </w:rPr>
        <w:t xml:space="preserve">-у другим случајевима неиспуњења уговорних обавеза који могу довести до угрожавања  </w:t>
      </w:r>
    </w:p>
    <w:p w:rsidR="007D611A" w:rsidRDefault="007D611A" w:rsidP="007D611A">
      <w:pPr>
        <w:tabs>
          <w:tab w:val="left" w:pos="0"/>
          <w:tab w:val="left" w:pos="1080"/>
        </w:tabs>
        <w:rPr>
          <w:rFonts w:ascii="Tahoma" w:hAnsi="Tahoma" w:cs="Tahoma"/>
          <w:iCs/>
          <w:noProof/>
          <w:sz w:val="20"/>
          <w:szCs w:val="20"/>
          <w:lang w:val="sr-Cyrl-RS"/>
        </w:rPr>
      </w:pPr>
    </w:p>
    <w:p w:rsidR="007D611A" w:rsidRPr="004C1B41" w:rsidRDefault="007D611A" w:rsidP="007D611A">
      <w:pPr>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 xml:space="preserve">                                                         </w:t>
      </w:r>
      <w:r w:rsidR="00A507BC">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 xml:space="preserve"> Члан 13.</w:t>
      </w:r>
    </w:p>
    <w:p w:rsidR="007D611A" w:rsidRPr="004C1B41" w:rsidRDefault="007D611A" w:rsidP="007D611A">
      <w:pPr>
        <w:rPr>
          <w:rFonts w:ascii="Tahoma" w:hAnsi="Tahoma" w:cs="Tahoma"/>
          <w:noProof/>
          <w:sz w:val="20"/>
          <w:szCs w:val="20"/>
          <w:u w:val="single"/>
          <w:lang w:val="sr-Cyrl-RS"/>
        </w:rPr>
      </w:pPr>
      <w:r>
        <w:rPr>
          <w:rFonts w:ascii="Tahoma" w:hAnsi="Tahoma" w:cs="Tahoma"/>
          <w:iCs/>
          <w:noProof/>
          <w:sz w:val="20"/>
          <w:szCs w:val="20"/>
          <w:u w:val="single"/>
          <w:lang w:val="sr-Cyrl-RS"/>
        </w:rPr>
        <w:t>Меница</w:t>
      </w:r>
      <w:r w:rsidRPr="004C1B41">
        <w:rPr>
          <w:rFonts w:ascii="Tahoma" w:hAnsi="Tahoma" w:cs="Tahoma"/>
          <w:iCs/>
          <w:noProof/>
          <w:sz w:val="20"/>
          <w:szCs w:val="20"/>
          <w:u w:val="single"/>
          <w:lang w:val="sr-Cyrl-RS"/>
        </w:rPr>
        <w:t xml:space="preserve"> </w:t>
      </w:r>
      <w:r w:rsidRPr="004C1B41">
        <w:rPr>
          <w:rFonts w:ascii="Tahoma" w:hAnsi="Tahoma" w:cs="Tahoma"/>
          <w:noProof/>
          <w:sz w:val="20"/>
          <w:szCs w:val="20"/>
          <w:u w:val="single"/>
          <w:lang w:val="sr-Cyrl-RS"/>
        </w:rPr>
        <w:t xml:space="preserve">за </w:t>
      </w:r>
      <w:r w:rsidRPr="004C1B41">
        <w:rPr>
          <w:rFonts w:ascii="Tahoma" w:hAnsi="Tahoma" w:cs="Tahoma"/>
          <w:bCs/>
          <w:i/>
          <w:sz w:val="20"/>
          <w:szCs w:val="20"/>
          <w:u w:val="single"/>
          <w:lang w:val="sr-Cyrl-RS"/>
        </w:rPr>
        <w:t>отклањање грешака у гарантном року</w:t>
      </w:r>
    </w:p>
    <w:p w:rsidR="007D611A" w:rsidRDefault="007D611A" w:rsidP="007D611A">
      <w:pPr>
        <w:rPr>
          <w:rFonts w:ascii="Tahoma" w:hAnsi="Tahoma" w:cs="Tahoma"/>
          <w:iCs/>
          <w:noProof/>
          <w:sz w:val="20"/>
          <w:szCs w:val="20"/>
          <w:lang w:val="sr-Cyrl-RS"/>
        </w:rPr>
      </w:pPr>
      <w:r>
        <w:rPr>
          <w:rFonts w:ascii="Tahoma" w:hAnsi="Tahoma" w:cs="Tahoma"/>
          <w:noProof/>
          <w:sz w:val="20"/>
          <w:szCs w:val="20"/>
          <w:lang w:val="sr-Cyrl-CS"/>
        </w:rPr>
        <w:t xml:space="preserve">Добављач се обавезује да, најкасније са примопредајом радова који су предмет овог уговора, </w:t>
      </w:r>
      <w:r>
        <w:rPr>
          <w:rFonts w:ascii="Tahoma" w:hAnsi="Tahoma" w:cs="Tahoma"/>
          <w:sz w:val="20"/>
          <w:szCs w:val="20"/>
          <w:lang w:val="sr-Cyrl-RS"/>
        </w:rPr>
        <w:t>достави</w:t>
      </w:r>
      <w:r>
        <w:rPr>
          <w:rFonts w:ascii="Tahoma" w:hAnsi="Tahoma" w:cs="Tahoma"/>
          <w:noProof/>
          <w:sz w:val="20"/>
          <w:szCs w:val="20"/>
          <w:lang w:val="sr-Cyrl-CS"/>
        </w:rPr>
        <w:t xml:space="preserve"> Наручиоцу </w:t>
      </w:r>
      <w:r>
        <w:rPr>
          <w:rFonts w:ascii="Tahoma" w:hAnsi="Tahoma" w:cs="Tahoma"/>
          <w:iCs/>
          <w:noProof/>
          <w:sz w:val="20"/>
          <w:szCs w:val="20"/>
          <w:lang w:val="sr-Cyrl-RS"/>
        </w:rPr>
        <w:t>као финансијску гаранцију за отклањање грешака у гарантном року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w:t>
      </w:r>
      <w:r w:rsidR="00C83733">
        <w:rPr>
          <w:rFonts w:ascii="Tahoma" w:hAnsi="Tahoma" w:cs="Tahoma"/>
          <w:iCs/>
          <w:noProof/>
          <w:sz w:val="20"/>
          <w:szCs w:val="20"/>
          <w:lang w:val="sr-Cyrl-RS"/>
        </w:rPr>
        <w:t>ржати клаузулу да важи најмање 3</w:t>
      </w:r>
      <w:r>
        <w:rPr>
          <w:rFonts w:ascii="Tahoma" w:hAnsi="Tahoma" w:cs="Tahoma"/>
          <w:iCs/>
          <w:noProof/>
          <w:sz w:val="20"/>
          <w:szCs w:val="20"/>
          <w:lang w:val="sr-Cyrl-RS"/>
        </w:rPr>
        <w:t>0 дана дуже од дана истека гарантног рока</w:t>
      </w:r>
    </w:p>
    <w:p w:rsidR="007D611A" w:rsidRPr="004C1B41" w:rsidRDefault="007D611A" w:rsidP="007D611A">
      <w:pPr>
        <w:rPr>
          <w:rFonts w:ascii="Tahoma" w:eastAsia="Arial Unicode MS" w:hAnsi="Tahoma" w:cs="Tahoma"/>
          <w:kern w:val="2"/>
          <w:sz w:val="20"/>
          <w:szCs w:val="20"/>
          <w:lang w:val="sr-Cyrl-RS"/>
        </w:rPr>
      </w:pPr>
    </w:p>
    <w:p w:rsidR="007D611A" w:rsidRPr="004C1B41" w:rsidRDefault="007D611A" w:rsidP="007D611A">
      <w:pPr>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 xml:space="preserve">                                                         </w:t>
      </w:r>
      <w:r w:rsidR="00A507BC">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 xml:space="preserve"> Члан 14.</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је дужан да у објекат уграђује материјал и опрему који одговар</w:t>
      </w:r>
      <w:r w:rsidR="00A507BC">
        <w:rPr>
          <w:rFonts w:ascii="Tahoma" w:hAnsi="Tahoma" w:cs="Tahoma"/>
          <w:sz w:val="20"/>
          <w:szCs w:val="20"/>
          <w:lang w:val="sr-Cyrl-RS" w:eastAsia="en-US"/>
        </w:rPr>
        <w:t xml:space="preserve">ају прописаном квалитету и који </w:t>
      </w:r>
      <w:r w:rsidRPr="004C1B41">
        <w:rPr>
          <w:rFonts w:ascii="Tahoma" w:hAnsi="Tahoma" w:cs="Tahoma"/>
          <w:sz w:val="20"/>
          <w:szCs w:val="20"/>
          <w:lang w:val="sr-Cyrl-RS" w:eastAsia="en-US"/>
        </w:rPr>
        <w:t xml:space="preserve">одговарају  стандардима  Републике  Србије.  Извођач  је дужан да изврши одговарајућа испитивања материјала.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Извођач  је  дужан  да  пружи  доказе  и атесте о  квалитету  и исправности употребљеног  материјала  и  опреме  и изведених радова и да Инвеститору омогући контролу.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Извођач  је  обавезан  да  Инвеститору  на  дан  примопредаје  радова  записнички  преда  све гаранције  и  атестне  листове за испоручену опрему и уграђене материјале,  заједно  са упутствима за употребу.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Радови морају бити изведени у свему према техничком  опису  и општим  условима из техничке документације.</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Ако Извођач не изведе радове по уговореној техничкој документацији, техничким</w:t>
      </w:r>
      <w:r w:rsidR="00A507BC">
        <w:rPr>
          <w:rFonts w:ascii="Tahoma" w:hAnsi="Tahoma" w:cs="Tahoma"/>
          <w:sz w:val="20"/>
          <w:szCs w:val="20"/>
          <w:lang w:val="sr-Cyrl-RS" w:eastAsia="en-US"/>
        </w:rPr>
        <w:t xml:space="preserve"> прописима и стандардима, као и </w:t>
      </w:r>
      <w:r w:rsidRPr="004C1B41">
        <w:rPr>
          <w:rFonts w:ascii="Tahoma" w:hAnsi="Tahoma" w:cs="Tahoma"/>
          <w:sz w:val="20"/>
          <w:szCs w:val="20"/>
          <w:lang w:val="sr-Cyrl-RS" w:eastAsia="en-US"/>
        </w:rPr>
        <w:t xml:space="preserve">правилима струке, </w:t>
      </w:r>
      <w:r w:rsidRPr="004C1B41">
        <w:rPr>
          <w:rFonts w:ascii="Tahoma" w:hAnsi="Tahoma" w:cs="Tahoma"/>
          <w:sz w:val="20"/>
          <w:lang w:val="sr-Cyrl-RS" w:eastAsia="en-US"/>
        </w:rPr>
        <w:t>Наручилац</w:t>
      </w:r>
      <w:r w:rsidRPr="004C1B41">
        <w:rPr>
          <w:rFonts w:ascii="Tahoma" w:hAnsi="Tahoma" w:cs="Tahoma"/>
          <w:sz w:val="20"/>
          <w:szCs w:val="20"/>
          <w:lang w:val="sr-Cyrl-RS" w:eastAsia="en-US"/>
        </w:rPr>
        <w:t xml:space="preserve"> има право да захтева промену материјала и</w:t>
      </w:r>
      <w:r w:rsidR="00C83733">
        <w:rPr>
          <w:rFonts w:ascii="Tahoma" w:hAnsi="Tahoma" w:cs="Tahoma"/>
          <w:sz w:val="20"/>
          <w:szCs w:val="20"/>
          <w:lang w:val="sr-Cyrl-RS" w:eastAsia="en-US"/>
        </w:rPr>
        <w:t xml:space="preserve">ли употребу материјала и опреме </w:t>
      </w:r>
      <w:r w:rsidRPr="004C1B41">
        <w:rPr>
          <w:rFonts w:ascii="Tahoma" w:hAnsi="Tahoma" w:cs="Tahoma"/>
          <w:sz w:val="20"/>
          <w:szCs w:val="20"/>
          <w:lang w:val="sr-Cyrl-RS" w:eastAsia="en-US"/>
        </w:rPr>
        <w:t xml:space="preserve">одговарајућег квалитета. Ако је на тај начин доведена у питање сигурност објекта, живота људи или суседних објеката, </w:t>
      </w:r>
      <w:r w:rsidRPr="004C1B41">
        <w:rPr>
          <w:rFonts w:ascii="Tahoma" w:hAnsi="Tahoma" w:cs="Tahoma"/>
          <w:sz w:val="20"/>
          <w:lang w:val="sr-Cyrl-RS" w:eastAsia="en-US"/>
        </w:rPr>
        <w:t>Наручилац</w:t>
      </w:r>
      <w:r w:rsidRPr="004C1B41">
        <w:rPr>
          <w:rFonts w:ascii="Tahoma" w:hAnsi="Tahoma" w:cs="Tahoma"/>
          <w:sz w:val="20"/>
          <w:szCs w:val="20"/>
          <w:lang w:val="sr-Cyrl-RS" w:eastAsia="en-US"/>
        </w:rPr>
        <w:t xml:space="preserve"> има право  да захтева  да Извођач  отклони недостатке, односно да радове  поново  изведе  о свом трошку.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Недостатке које уочи и констатује надзорни орган, Извођач радова  дужан је о</w:t>
      </w:r>
      <w:r w:rsidR="00A507BC">
        <w:rPr>
          <w:rFonts w:ascii="Tahoma" w:hAnsi="Tahoma" w:cs="Tahoma"/>
          <w:sz w:val="20"/>
          <w:szCs w:val="20"/>
          <w:lang w:val="sr-Cyrl-RS" w:eastAsia="en-US"/>
        </w:rPr>
        <w:t xml:space="preserve">тклонити у захтеваном року. Ако </w:t>
      </w:r>
      <w:r w:rsidRPr="004C1B41">
        <w:rPr>
          <w:rFonts w:ascii="Tahoma" w:hAnsi="Tahoma" w:cs="Tahoma"/>
          <w:sz w:val="20"/>
          <w:szCs w:val="20"/>
          <w:lang w:val="sr-Cyrl-RS" w:eastAsia="en-US"/>
        </w:rPr>
        <w:t xml:space="preserve">Извођач у току радова не поступи по основаном захтеву Наручиоца и не отклони недостатке на изведеним радовима, </w:t>
      </w:r>
      <w:r w:rsidRPr="004C1B41">
        <w:rPr>
          <w:rFonts w:ascii="Tahoma" w:hAnsi="Tahoma" w:cs="Tahoma"/>
          <w:sz w:val="20"/>
          <w:lang w:val="sr-Cyrl-RS" w:eastAsia="en-US"/>
        </w:rPr>
        <w:t>Наручилац</w:t>
      </w:r>
      <w:r w:rsidRPr="004C1B41">
        <w:rPr>
          <w:rFonts w:ascii="Tahoma" w:hAnsi="Tahoma" w:cs="Tahoma"/>
          <w:sz w:val="20"/>
          <w:szCs w:val="20"/>
          <w:lang w:val="sr-Cyrl-RS" w:eastAsia="en-US"/>
        </w:rPr>
        <w:t xml:space="preserve"> може да раскине уговор и да тражи од Извођача накнаду штете која је настала због неквалитетно изведених радова, као и због раскида уговора.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Коначна оцена квалитета  изведених  радова и употребљеног  материјала  и оп</w:t>
      </w:r>
      <w:r w:rsidR="00A507BC">
        <w:rPr>
          <w:rFonts w:ascii="Tahoma" w:hAnsi="Tahoma" w:cs="Tahoma"/>
          <w:sz w:val="20"/>
          <w:szCs w:val="20"/>
          <w:lang w:val="sr-Cyrl-RS" w:eastAsia="en-US"/>
        </w:rPr>
        <w:t xml:space="preserve">реме врши се приликом техничког </w:t>
      </w:r>
      <w:r w:rsidRPr="004C1B41">
        <w:rPr>
          <w:rFonts w:ascii="Tahoma" w:hAnsi="Tahoma" w:cs="Tahoma"/>
          <w:sz w:val="20"/>
          <w:szCs w:val="20"/>
          <w:lang w:val="sr-Cyrl-RS" w:eastAsia="en-US"/>
        </w:rPr>
        <w:t>прегледа и примопредаје радова.</w:t>
      </w:r>
    </w:p>
    <w:p w:rsidR="007D611A" w:rsidRDefault="007D611A" w:rsidP="007D611A">
      <w:pPr>
        <w:rPr>
          <w:rFonts w:ascii="Tahoma" w:hAnsi="Tahoma" w:cs="Tahoma"/>
          <w:sz w:val="20"/>
          <w:szCs w:val="20"/>
          <w:lang w:val="sr-Cyrl-RS"/>
        </w:rPr>
      </w:pPr>
    </w:p>
    <w:p w:rsidR="00C83733" w:rsidRPr="004C1B41" w:rsidRDefault="00C83733" w:rsidP="007D611A">
      <w:pPr>
        <w:rPr>
          <w:rFonts w:ascii="Tahoma" w:hAnsi="Tahoma" w:cs="Tahoma"/>
          <w:sz w:val="20"/>
          <w:szCs w:val="20"/>
          <w:lang w:val="sr-Cyrl-RS"/>
        </w:rPr>
      </w:pPr>
    </w:p>
    <w:p w:rsidR="007D611A" w:rsidRPr="004C1B41" w:rsidRDefault="007D611A" w:rsidP="007D611A">
      <w:pPr>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lastRenderedPageBreak/>
        <w:t xml:space="preserve">                                                         </w:t>
      </w:r>
      <w:r w:rsidR="00A507BC">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Члан 15.</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Све обавезе  у погледу  техничког  прегледа,  примопредаје  и коначног  обрачуна  изведених радова обавиће се у складу са одредбама важећих прописа.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је дужан да пре завршетка свих уговорених радова писменим путем зат</w:t>
      </w:r>
      <w:r w:rsidR="00A507BC">
        <w:rPr>
          <w:rFonts w:ascii="Tahoma" w:hAnsi="Tahoma" w:cs="Tahoma"/>
          <w:sz w:val="20"/>
          <w:szCs w:val="20"/>
          <w:lang w:val="sr-Cyrl-RS" w:eastAsia="en-US"/>
        </w:rPr>
        <w:t xml:space="preserve">ражи технички преглед изведених </w:t>
      </w:r>
      <w:r w:rsidRPr="004C1B41">
        <w:rPr>
          <w:rFonts w:ascii="Tahoma" w:hAnsi="Tahoma" w:cs="Tahoma"/>
          <w:sz w:val="20"/>
          <w:szCs w:val="20"/>
          <w:lang w:val="sr-Cyrl-RS" w:eastAsia="en-US"/>
        </w:rPr>
        <w:t>радова. Технички преглед изведених радова врши комисија коју чине овлашћено лице Наручиоца и надзорни орган.</w:t>
      </w:r>
      <w:r w:rsidRPr="004C1B41">
        <w:rPr>
          <w:rFonts w:ascii="Tahoma" w:hAnsi="Tahoma" w:cs="Tahoma"/>
          <w:sz w:val="20"/>
          <w:szCs w:val="20"/>
          <w:lang w:val="sr-Cyrl-RS"/>
        </w:rPr>
        <w:t xml:space="preserve"> </w:t>
      </w:r>
      <w:r w:rsidRPr="004C1B41">
        <w:rPr>
          <w:rFonts w:ascii="Tahoma" w:hAnsi="Tahoma" w:cs="Tahoma"/>
          <w:sz w:val="20"/>
          <w:szCs w:val="20"/>
          <w:lang w:val="sr-Cyrl-RS" w:eastAsia="en-US"/>
        </w:rPr>
        <w:t xml:space="preserve">Извођач је дужан да поступи по налозима комисије за технички преглед и да у року датом од стране комисије отклони недостатке. Након отклањања недостатака, извршиће се записнички квалитативни преглед и примопредаја радова између Извођача и Наручиоца.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Квалитативни преглед изведених радова врши комисија коју формира </w:t>
      </w:r>
      <w:r w:rsidRPr="004C1B41">
        <w:rPr>
          <w:rFonts w:ascii="Tahoma" w:hAnsi="Tahoma" w:cs="Tahoma"/>
          <w:sz w:val="20"/>
          <w:lang w:val="sr-Cyrl-RS" w:eastAsia="en-US"/>
        </w:rPr>
        <w:t>Наручилац</w:t>
      </w:r>
      <w:r w:rsidR="00A507BC">
        <w:rPr>
          <w:rFonts w:ascii="Tahoma" w:hAnsi="Tahoma" w:cs="Tahoma"/>
          <w:sz w:val="20"/>
          <w:szCs w:val="20"/>
          <w:lang w:val="sr-Cyrl-RS" w:eastAsia="en-US"/>
        </w:rPr>
        <w:t xml:space="preserve">, а коначни обрачун изведених </w:t>
      </w:r>
      <w:r w:rsidRPr="004C1B41">
        <w:rPr>
          <w:rFonts w:ascii="Tahoma" w:hAnsi="Tahoma" w:cs="Tahoma"/>
          <w:sz w:val="20"/>
          <w:szCs w:val="20"/>
          <w:lang w:val="sr-Cyrl-RS" w:eastAsia="en-US"/>
        </w:rPr>
        <w:t xml:space="preserve">радова заједничка комисија Извођача и Наручиоца.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Комисија за квалитативни преглед радова ће о свом раду сачинити записник. Рад</w:t>
      </w:r>
      <w:r w:rsidR="00A507BC">
        <w:rPr>
          <w:rFonts w:ascii="Tahoma" w:hAnsi="Tahoma" w:cs="Tahoma"/>
          <w:sz w:val="20"/>
          <w:szCs w:val="20"/>
          <w:lang w:val="sr-Cyrl-RS" w:eastAsia="en-US"/>
        </w:rPr>
        <w:t xml:space="preserve">у комисије обавезно присуствује </w:t>
      </w:r>
      <w:r w:rsidRPr="004C1B41">
        <w:rPr>
          <w:rFonts w:ascii="Tahoma" w:hAnsi="Tahoma" w:cs="Tahoma"/>
          <w:sz w:val="20"/>
          <w:szCs w:val="20"/>
          <w:lang w:val="sr-Cyrl-RS" w:eastAsia="en-US"/>
        </w:rPr>
        <w:t xml:space="preserve">представник извођача, руководилац радова и надзорни орган.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је дужан да поступи по налозима комисије за квалитативни  пријем рад</w:t>
      </w:r>
      <w:r w:rsidR="00A507BC">
        <w:rPr>
          <w:rFonts w:ascii="Tahoma" w:hAnsi="Tahoma" w:cs="Tahoma"/>
          <w:sz w:val="20"/>
          <w:szCs w:val="20"/>
          <w:lang w:val="sr-Cyrl-RS" w:eastAsia="en-US"/>
        </w:rPr>
        <w:t xml:space="preserve">ова и да у року датом од стране </w:t>
      </w:r>
      <w:r w:rsidRPr="004C1B41">
        <w:rPr>
          <w:rFonts w:ascii="Tahoma" w:hAnsi="Tahoma" w:cs="Tahoma"/>
          <w:sz w:val="20"/>
          <w:szCs w:val="20"/>
          <w:lang w:val="sr-Cyrl-RS" w:eastAsia="en-US"/>
        </w:rPr>
        <w:t xml:space="preserve">комисије отклони недостатке. Након отклањања недостатака, извршиће се записнички примопредаја радова између Извођача и  Наручиоца. Извођач по основу Записника о примопредаји радова без примедби, испоставља окончану ситуацију.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Ако Извођач не изведе радове на отклањању примедби констатованих од стра</w:t>
      </w:r>
      <w:r w:rsidR="00A507BC">
        <w:rPr>
          <w:rFonts w:ascii="Tahoma" w:hAnsi="Tahoma" w:cs="Tahoma"/>
          <w:sz w:val="20"/>
          <w:szCs w:val="20"/>
          <w:lang w:val="sr-Cyrl-RS" w:eastAsia="en-US"/>
        </w:rPr>
        <w:t xml:space="preserve">не комисије за технички преглед </w:t>
      </w:r>
      <w:r w:rsidRPr="004C1B41">
        <w:rPr>
          <w:rFonts w:ascii="Tahoma" w:hAnsi="Tahoma" w:cs="Tahoma"/>
          <w:sz w:val="20"/>
          <w:szCs w:val="20"/>
          <w:lang w:val="sr-Cyrl-RS" w:eastAsia="en-US"/>
        </w:rPr>
        <w:t xml:space="preserve">или комисије  за квалитативни  преглед,  у примереном  року, </w:t>
      </w:r>
      <w:r w:rsidRPr="004C1B41">
        <w:rPr>
          <w:rFonts w:ascii="Tahoma" w:hAnsi="Tahoma" w:cs="Tahoma"/>
          <w:sz w:val="20"/>
          <w:lang w:val="sr-Cyrl-RS" w:eastAsia="en-US"/>
        </w:rPr>
        <w:t>Наручилац</w:t>
      </w:r>
      <w:r w:rsidRPr="004C1B41">
        <w:rPr>
          <w:rFonts w:ascii="Tahoma" w:hAnsi="Tahoma" w:cs="Tahoma"/>
          <w:sz w:val="20"/>
          <w:szCs w:val="20"/>
          <w:lang w:val="sr-Cyrl-RS" w:eastAsia="en-US"/>
        </w:rPr>
        <w:t xml:space="preserve"> може да ангажује друго лице да их изведе и да активира средство финансијског обезбеђења. Трошкови који у том случају настану падају на терет Извођача.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Записник  о  примопредаји  може  сачинити  и  само  </w:t>
      </w:r>
      <w:r w:rsidRPr="004C1B41">
        <w:rPr>
          <w:rFonts w:ascii="Tahoma" w:hAnsi="Tahoma" w:cs="Tahoma"/>
          <w:sz w:val="20"/>
          <w:lang w:val="sr-Cyrl-RS" w:eastAsia="en-US"/>
        </w:rPr>
        <w:t>Наручилац</w:t>
      </w:r>
      <w:r w:rsidRPr="004C1B41">
        <w:rPr>
          <w:rFonts w:ascii="Tahoma" w:hAnsi="Tahoma" w:cs="Tahoma"/>
          <w:sz w:val="20"/>
          <w:szCs w:val="20"/>
          <w:lang w:val="sr-Cyrl-RS" w:eastAsia="en-US"/>
        </w:rPr>
        <w:t xml:space="preserve">  без  учешћа  Извођача  ако Извођач неоправдано одбије учешће у примопредаји или се неоправдано не одазове на позив да учествује у примопредаји. Такав записник се доставља Извођачу. Даном достављања записника настају последице у вези са примопредајом. </w:t>
      </w:r>
    </w:p>
    <w:p w:rsidR="007D611A" w:rsidRPr="004C1B41" w:rsidRDefault="007D611A" w:rsidP="007D611A">
      <w:pPr>
        <w:tabs>
          <w:tab w:val="left" w:pos="720"/>
        </w:tabs>
        <w:suppressAutoHyphens w:val="0"/>
        <w:jc w:val="left"/>
        <w:rPr>
          <w:rFonts w:ascii="Tahoma" w:hAnsi="Tahoma" w:cs="Tahoma"/>
          <w:sz w:val="20"/>
          <w:szCs w:val="20"/>
          <w:lang w:val="sr-Cyrl-RS" w:eastAsia="en-US"/>
        </w:rPr>
      </w:pPr>
    </w:p>
    <w:p w:rsidR="007D611A" w:rsidRPr="001F0C61" w:rsidRDefault="007D611A" w:rsidP="007D611A">
      <w:pPr>
        <w:tabs>
          <w:tab w:val="left" w:pos="720"/>
        </w:tabs>
        <w:suppressAutoHyphens w:val="0"/>
        <w:jc w:val="lef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 xml:space="preserve">                                                         </w:t>
      </w:r>
      <w:r w:rsidR="00A507BC">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Члан 16.</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радова се обавезује да у року од 5 дана од дана увођења у посао, д</w:t>
      </w:r>
      <w:r w:rsidR="00A507BC">
        <w:rPr>
          <w:rFonts w:ascii="Tahoma" w:hAnsi="Tahoma" w:cs="Tahoma"/>
          <w:sz w:val="20"/>
          <w:szCs w:val="20"/>
          <w:lang w:val="sr-Cyrl-RS" w:eastAsia="en-US"/>
        </w:rPr>
        <w:t xml:space="preserve">остави доказ о плаћеној премији </w:t>
      </w:r>
      <w:r w:rsidRPr="004C1B41">
        <w:rPr>
          <w:rFonts w:ascii="Tahoma" w:hAnsi="Tahoma" w:cs="Tahoma"/>
          <w:sz w:val="20"/>
          <w:szCs w:val="20"/>
          <w:lang w:val="sr-Cyrl-RS" w:eastAsia="en-US"/>
        </w:rPr>
        <w:t xml:space="preserve">полисе за осигурање предметних радова и од одговорности према трећим лицима и стварима за период до завршетка радова.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Извођач осигурава радове, материјал и опрему за уградивање од уобичајених ризика до њихове пуне вредности.</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Уколико Извођач радова не поступи у складу са одредбама овог члана призн</w:t>
      </w:r>
      <w:r w:rsidR="00A507BC">
        <w:rPr>
          <w:rFonts w:ascii="Tahoma" w:hAnsi="Tahoma" w:cs="Tahoma"/>
          <w:sz w:val="20"/>
          <w:szCs w:val="20"/>
          <w:lang w:val="sr-Cyrl-RS" w:eastAsia="en-US"/>
        </w:rPr>
        <w:t xml:space="preserve">аје своју искључиву кривичну и </w:t>
      </w:r>
      <w:r w:rsidRPr="004C1B41">
        <w:rPr>
          <w:rFonts w:ascii="Tahoma" w:hAnsi="Tahoma" w:cs="Tahoma"/>
          <w:sz w:val="20"/>
          <w:szCs w:val="20"/>
          <w:lang w:val="sr-Cyrl-RS" w:eastAsia="en-US"/>
        </w:rPr>
        <w:t xml:space="preserve">прекршајну одговорност и сноси обавезу накнаде за све настале материјалне и нематеријалне штете при чему овај уговор признаје као извршну исправу без права приговора. </w:t>
      </w:r>
    </w:p>
    <w:p w:rsidR="007D611A" w:rsidRPr="004C1B41" w:rsidRDefault="007D611A" w:rsidP="007D611A">
      <w:pPr>
        <w:rPr>
          <w:rFonts w:ascii="Tahoma" w:hAnsi="Tahoma" w:cs="Tahoma"/>
          <w:sz w:val="20"/>
          <w:szCs w:val="20"/>
          <w:lang w:val="sr-Cyrl-RS"/>
        </w:rPr>
      </w:pPr>
    </w:p>
    <w:p w:rsidR="007D611A" w:rsidRPr="004C1B41" w:rsidRDefault="007D611A" w:rsidP="007D611A">
      <w:pPr>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 xml:space="preserve">                                                         </w:t>
      </w:r>
      <w:r w:rsidR="00A507BC">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Члан 17.</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До примопредаје изведених радова, ризик случајне пропасти и оштећења ра</w:t>
      </w:r>
      <w:r w:rsidR="00A507BC">
        <w:rPr>
          <w:rFonts w:ascii="Tahoma" w:hAnsi="Tahoma" w:cs="Tahoma"/>
          <w:sz w:val="20"/>
          <w:szCs w:val="20"/>
          <w:lang w:val="sr-Cyrl-RS" w:eastAsia="en-US"/>
        </w:rPr>
        <w:t xml:space="preserve">дова, материјала и опреме сноси </w:t>
      </w:r>
      <w:r w:rsidRPr="004C1B41">
        <w:rPr>
          <w:rFonts w:ascii="Tahoma" w:hAnsi="Tahoma" w:cs="Tahoma"/>
          <w:sz w:val="20"/>
          <w:szCs w:val="20"/>
          <w:lang w:val="sr-Cyrl-RS" w:eastAsia="en-US"/>
        </w:rPr>
        <w:t xml:space="preserve">Извођач.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После примопредаје објекта, односно изведених радова, ризик случајне пропасти и оштећења сноси </w:t>
      </w:r>
      <w:r w:rsidRPr="004C1B41">
        <w:rPr>
          <w:rFonts w:ascii="Tahoma" w:hAnsi="Tahoma" w:cs="Tahoma"/>
          <w:sz w:val="20"/>
          <w:lang w:val="sr-Cyrl-RS" w:eastAsia="en-US"/>
        </w:rPr>
        <w:t>Наручилац</w:t>
      </w:r>
      <w:r w:rsidRPr="004C1B41">
        <w:rPr>
          <w:rFonts w:ascii="Tahoma" w:hAnsi="Tahoma" w:cs="Tahoma"/>
          <w:sz w:val="20"/>
          <w:szCs w:val="20"/>
          <w:lang w:val="sr-Cyrl-RS" w:eastAsia="en-US"/>
        </w:rPr>
        <w:t>.</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За одговорност изводача за стабилност и сигурност објекта примењиваће се</w:t>
      </w:r>
      <w:r w:rsidR="00A507BC">
        <w:rPr>
          <w:rFonts w:ascii="Tahoma" w:hAnsi="Tahoma" w:cs="Tahoma"/>
          <w:sz w:val="20"/>
          <w:szCs w:val="20"/>
          <w:lang w:val="sr-Cyrl-RS" w:eastAsia="en-US"/>
        </w:rPr>
        <w:t xml:space="preserve"> одговарајуће одредбе посебних  </w:t>
      </w:r>
      <w:r w:rsidRPr="004C1B41">
        <w:rPr>
          <w:rFonts w:ascii="Tahoma" w:hAnsi="Tahoma" w:cs="Tahoma"/>
          <w:sz w:val="20"/>
          <w:szCs w:val="20"/>
          <w:lang w:val="sr-Cyrl-RS" w:eastAsia="en-US"/>
        </w:rPr>
        <w:t xml:space="preserve">узанси о грађењу. </w:t>
      </w:r>
    </w:p>
    <w:p w:rsidR="007D611A" w:rsidRPr="004C1B41" w:rsidRDefault="007D611A" w:rsidP="007D611A">
      <w:pPr>
        <w:rPr>
          <w:rFonts w:ascii="Tahoma" w:hAnsi="Tahoma" w:cs="Tahoma"/>
          <w:sz w:val="20"/>
          <w:szCs w:val="20"/>
          <w:lang w:val="sr-Cyrl-RS"/>
        </w:rPr>
      </w:pPr>
    </w:p>
    <w:p w:rsidR="007D611A" w:rsidRPr="004C1B41" w:rsidRDefault="007D611A" w:rsidP="007D611A">
      <w:pPr>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 xml:space="preserve">                                                         </w:t>
      </w:r>
      <w:r w:rsidR="00A507BC">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Члан 18.</w:t>
      </w:r>
    </w:p>
    <w:p w:rsidR="007D611A" w:rsidRPr="004C1B41" w:rsidRDefault="007D611A" w:rsidP="007D611A">
      <w:pPr>
        <w:tabs>
          <w:tab w:val="left" w:pos="284"/>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 xml:space="preserve">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 </w:t>
      </w:r>
      <w:r w:rsidRPr="004C1B41">
        <w:rPr>
          <w:rFonts w:ascii="Tahoma" w:hAnsi="Tahoma" w:cs="Tahoma"/>
          <w:sz w:val="20"/>
          <w:szCs w:val="20"/>
          <w:lang w:val="sr-Cyrl-RS" w:eastAsia="en-US"/>
        </w:rPr>
        <w:t>У изјави мора бити наведено по ком основу се уговор раскида.</w:t>
      </w:r>
    </w:p>
    <w:p w:rsidR="007D611A" w:rsidRPr="004C1B41" w:rsidRDefault="007D611A" w:rsidP="007D611A">
      <w:pPr>
        <w:rPr>
          <w:rFonts w:ascii="Tahoma" w:hAnsi="Tahoma" w:cs="Tahoma"/>
          <w:sz w:val="20"/>
          <w:szCs w:val="20"/>
          <w:lang w:val="sr-Cyrl-RS"/>
        </w:rPr>
      </w:pPr>
    </w:p>
    <w:p w:rsidR="007D611A" w:rsidRPr="001F0C61" w:rsidRDefault="007D611A" w:rsidP="007D611A">
      <w:pPr>
        <w:jc w:val="center"/>
        <w:rPr>
          <w:rFonts w:ascii="Tahoma" w:eastAsia="Arial Unicode MS" w:hAnsi="Tahoma" w:cs="Tahoma"/>
          <w:bCs/>
          <w:kern w:val="2"/>
          <w:sz w:val="20"/>
          <w:szCs w:val="20"/>
          <w:lang w:val="sr-Cyrl-RS"/>
        </w:rPr>
      </w:pPr>
      <w:r w:rsidRPr="004C1B41">
        <w:rPr>
          <w:rFonts w:ascii="Tahoma" w:eastAsia="Arial Unicode MS" w:hAnsi="Tahoma" w:cs="Tahoma"/>
          <w:bCs/>
          <w:kern w:val="2"/>
          <w:sz w:val="20"/>
          <w:szCs w:val="20"/>
          <w:lang w:val="sr-Cyrl-RS"/>
        </w:rPr>
        <w:t xml:space="preserve"> Члан 19.</w:t>
      </w:r>
    </w:p>
    <w:p w:rsidR="007D611A" w:rsidRPr="004C1B41" w:rsidRDefault="007D611A" w:rsidP="007D611A">
      <w:pPr>
        <w:tabs>
          <w:tab w:val="clear" w:pos="144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квалитетунаведеном у понуди Извођача радова, а Извођач није поступио по примедбама Наручиоца. </w:t>
      </w:r>
    </w:p>
    <w:p w:rsidR="007D611A" w:rsidRPr="004C1B41" w:rsidRDefault="007D611A" w:rsidP="007D611A">
      <w:pPr>
        <w:tabs>
          <w:tab w:val="clear" w:pos="144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Наручилац такође једнострано можа раскинути уговор:</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ако Извођач не достави средства финансијског обезбеђења;</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ако надлежни орган забрани даље извођење уговорених радова;</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ако  Извођач не  изводи  радове  у  складу  са  усвојеном  техничком  документацијом  за извођење радова;</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lastRenderedPageBreak/>
        <w:t>-  ако Извођач изводи радове неквалитетно;</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ако Извођач не поступа по налозима надзорног органа;</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  ако извођач из неоправданих  разлога прекине извођење  радова или одустане  од даљег рада; </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ако Извршилац ангажује као подизвођача  лице које није наведено у понуди, односно у уговору.</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 xml:space="preserve">У  случају  раскида  уговора,  </w:t>
      </w:r>
      <w:r w:rsidRPr="004C1B41">
        <w:rPr>
          <w:rFonts w:ascii="Tahoma" w:hAnsi="Tahoma" w:cs="Tahoma"/>
          <w:sz w:val="20"/>
          <w:lang w:val="sr-Cyrl-RS" w:eastAsia="en-US"/>
        </w:rPr>
        <w:t>Наручилац</w:t>
      </w:r>
      <w:r w:rsidRPr="004C1B41">
        <w:rPr>
          <w:rFonts w:ascii="Tahoma" w:hAnsi="Tahoma" w:cs="Tahoma"/>
          <w:sz w:val="20"/>
          <w:szCs w:val="20"/>
          <w:lang w:val="sr-Cyrl-RS" w:eastAsia="en-US"/>
        </w:rPr>
        <w:t xml:space="preserve">  ће  реализовати средство  финансијског обезбеђења.</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Извођач може раскинути уговор:</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-ако Инвеститор не извршава своје уговорне обавезе,</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-ако Извођач дође у ситуацију да не може да изврши уговорене радове.</w:t>
      </w:r>
    </w:p>
    <w:p w:rsidR="007D611A" w:rsidRPr="004C1B41" w:rsidRDefault="007D611A" w:rsidP="007D611A">
      <w:pPr>
        <w:tabs>
          <w:tab w:val="left" w:pos="720"/>
        </w:tabs>
        <w:suppressAutoHyphens w:val="0"/>
        <w:jc w:val="left"/>
        <w:rPr>
          <w:rFonts w:ascii="Tahoma" w:hAnsi="Tahoma" w:cs="Tahoma"/>
          <w:sz w:val="20"/>
          <w:szCs w:val="20"/>
          <w:lang w:val="sr-Cyrl-RS" w:eastAsia="en-US"/>
        </w:rPr>
      </w:pPr>
      <w:r w:rsidRPr="004C1B41">
        <w:rPr>
          <w:rFonts w:ascii="Tahoma" w:hAnsi="Tahoma" w:cs="Tahoma"/>
          <w:sz w:val="20"/>
          <w:szCs w:val="20"/>
          <w:lang w:val="sr-Cyrl-RS" w:eastAsia="en-US"/>
        </w:rPr>
        <w:t>Инвеститор и Извођач могу споразумно раскинути уговор:</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ако дођу у ситуацију да не могу извршавати своје обавезе према уговору.</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Сву штету која настане раскидом уговора о извођењу радова, сноси она уговорна страна која је својим </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поступцима или разлозима довала до раскида уговора.</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Износ штете утврђује Комисија, састављена од представника Наручиоца и Извођача.</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У случају раскида уговора, Извођач је дужан да изведене радове обезбеди и</w:t>
      </w:r>
      <w:r w:rsidR="00A507BC">
        <w:rPr>
          <w:rFonts w:ascii="Tahoma" w:hAnsi="Tahoma" w:cs="Tahoma"/>
          <w:sz w:val="20"/>
          <w:szCs w:val="20"/>
          <w:lang w:val="sr-Cyrl-RS" w:eastAsia="en-US"/>
        </w:rPr>
        <w:t xml:space="preserve"> сачува од пропадања, као и да </w:t>
      </w:r>
      <w:r w:rsidRPr="004C1B41">
        <w:rPr>
          <w:rFonts w:ascii="Tahoma" w:hAnsi="Tahoma" w:cs="Tahoma"/>
          <w:sz w:val="20"/>
          <w:lang w:val="sr-Cyrl-RS" w:eastAsia="en-US"/>
        </w:rPr>
        <w:t>Наручиоцу</w:t>
      </w:r>
      <w:r w:rsidRPr="004C1B41">
        <w:rPr>
          <w:rFonts w:ascii="Tahoma" w:hAnsi="Tahoma" w:cs="Tahoma"/>
          <w:sz w:val="20"/>
          <w:szCs w:val="20"/>
          <w:lang w:val="sr-Cyrl-RS" w:eastAsia="en-US"/>
        </w:rPr>
        <w:t xml:space="preserve"> преда пројекат и пресек изведених радова до дана раскида уговора.</w:t>
      </w:r>
    </w:p>
    <w:p w:rsidR="007D611A" w:rsidRPr="004C1B41" w:rsidRDefault="007D611A" w:rsidP="007D611A">
      <w:pPr>
        <w:tabs>
          <w:tab w:val="left" w:pos="720"/>
        </w:tabs>
        <w:suppressAutoHyphens w:val="0"/>
        <w:rPr>
          <w:rFonts w:ascii="Tahoma" w:hAnsi="Tahoma" w:cs="Tahoma"/>
          <w:sz w:val="20"/>
          <w:szCs w:val="20"/>
          <w:lang w:val="sr-Cyrl-RS" w:eastAsia="en-US"/>
        </w:rPr>
      </w:pPr>
      <w:r w:rsidRPr="004C1B41">
        <w:rPr>
          <w:rFonts w:ascii="Tahoma" w:hAnsi="Tahoma" w:cs="Tahoma"/>
          <w:sz w:val="20"/>
          <w:szCs w:val="20"/>
          <w:lang w:val="sr-Cyrl-RS" w:eastAsia="en-US"/>
        </w:rPr>
        <w:t xml:space="preserve">Трошкове сноси уговорна страна која је одговорна за раскид уговора. </w:t>
      </w:r>
    </w:p>
    <w:p w:rsidR="007D611A" w:rsidRPr="004C1B41" w:rsidRDefault="007D611A" w:rsidP="007D611A">
      <w:pPr>
        <w:tabs>
          <w:tab w:val="clear" w:pos="1440"/>
        </w:tabs>
        <w:suppressAutoHyphens w:val="0"/>
        <w:jc w:val="left"/>
        <w:rPr>
          <w:rFonts w:ascii="Tahoma" w:hAnsi="Tahoma" w:cs="Tahoma"/>
          <w:sz w:val="20"/>
          <w:szCs w:val="20"/>
          <w:lang w:val="sr-Cyrl-RS" w:eastAsia="en-US"/>
        </w:rPr>
      </w:pPr>
    </w:p>
    <w:p w:rsidR="007D611A" w:rsidRPr="004C1B41" w:rsidRDefault="007D611A" w:rsidP="007D611A">
      <w:pPr>
        <w:tabs>
          <w:tab w:val="clear" w:pos="1440"/>
        </w:tabs>
        <w:spacing w:line="100" w:lineRule="atLeast"/>
        <w:jc w:val="center"/>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Члан 20.</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По протеку рока од 7 дана од дана пријема писменог обавештења друге уговорне стране, уговор ће се сматрати раскинутим.</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bCs/>
          <w:kern w:val="2"/>
          <w:sz w:val="20"/>
          <w:szCs w:val="20"/>
          <w:lang w:val="sr-Cyrl-RS"/>
        </w:rPr>
      </w:pPr>
      <w:r w:rsidRPr="004C1B41">
        <w:rPr>
          <w:rFonts w:ascii="Tahoma" w:eastAsia="Arial Unicode MS" w:hAnsi="Tahoma" w:cs="Tahoma"/>
          <w:bCs/>
          <w:kern w:val="2"/>
          <w:sz w:val="20"/>
          <w:szCs w:val="20"/>
          <w:lang w:val="sr-Cyrl-RS"/>
        </w:rPr>
        <w:t>Члан 21.</w:t>
      </w:r>
    </w:p>
    <w:p w:rsidR="007D611A" w:rsidRPr="004C1B41" w:rsidRDefault="007D611A" w:rsidP="007D611A">
      <w:pPr>
        <w:tabs>
          <w:tab w:val="clear" w:pos="1440"/>
        </w:tabs>
        <w:spacing w:line="100" w:lineRule="atLeast"/>
        <w:rPr>
          <w:rFonts w:ascii="Tahoma" w:eastAsia="Arial Unicode MS" w:hAnsi="Tahoma" w:cs="Tahoma"/>
          <w:bCs/>
          <w:kern w:val="2"/>
          <w:sz w:val="20"/>
          <w:szCs w:val="20"/>
          <w:lang w:val="sr-Cyrl-RS"/>
        </w:rPr>
      </w:pPr>
      <w:r w:rsidRPr="004C1B41">
        <w:rPr>
          <w:rFonts w:ascii="Tahoma" w:eastAsia="Arial Unicode MS" w:hAnsi="Tahoma" w:cs="Tahoma"/>
          <w:bCs/>
          <w:kern w:val="2"/>
          <w:sz w:val="20"/>
          <w:szCs w:val="20"/>
          <w:lang w:val="sr-Cyrl-RS"/>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Члан 22.</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За све што није предвиђено овим уговором, примењиваће се одредбе Закона о облигационим односима и Закона о планирању и изградњи.</w:t>
      </w:r>
    </w:p>
    <w:p w:rsidR="007D611A" w:rsidRPr="004C1B41" w:rsidRDefault="007D611A" w:rsidP="007D611A">
      <w:pPr>
        <w:tabs>
          <w:tab w:val="clear" w:pos="1440"/>
        </w:tabs>
        <w:spacing w:line="100" w:lineRule="atLeast"/>
        <w:rPr>
          <w:rFonts w:ascii="Tahoma" w:eastAsia="Arial Unicode MS" w:hAnsi="Tahoma" w:cs="Tahoma"/>
          <w:bCs/>
          <w:kern w:val="2"/>
          <w:sz w:val="20"/>
          <w:szCs w:val="20"/>
          <w:lang w:val="sr-Cyrl-RS"/>
        </w:rPr>
      </w:pPr>
    </w:p>
    <w:p w:rsidR="007D611A" w:rsidRDefault="007D611A" w:rsidP="007D611A">
      <w:pPr>
        <w:tabs>
          <w:tab w:val="clear" w:pos="1440"/>
        </w:tabs>
        <w:spacing w:line="100" w:lineRule="atLeast"/>
        <w:jc w:val="center"/>
        <w:rPr>
          <w:rFonts w:ascii="Tahoma" w:eastAsia="Arial Unicode MS" w:hAnsi="Tahoma" w:cs="Tahoma"/>
          <w:bCs/>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bCs/>
          <w:kern w:val="2"/>
          <w:sz w:val="20"/>
          <w:szCs w:val="20"/>
          <w:lang w:val="sr-Cyrl-RS"/>
        </w:rPr>
      </w:pPr>
      <w:r w:rsidRPr="004C1B41">
        <w:rPr>
          <w:rFonts w:ascii="Tahoma" w:eastAsia="Arial Unicode MS" w:hAnsi="Tahoma" w:cs="Tahoma"/>
          <w:bCs/>
          <w:kern w:val="2"/>
          <w:sz w:val="20"/>
          <w:szCs w:val="20"/>
          <w:lang w:val="sr-Cyrl-RS"/>
        </w:rPr>
        <w:t>Члан 23.</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Све евентуалне спорове уговорне стране ће решавати споразумно.</w:t>
      </w:r>
    </w:p>
    <w:p w:rsidR="007D611A" w:rsidRPr="001F0C61" w:rsidRDefault="007D611A" w:rsidP="007D611A">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У немогућности споразумног решавања спора, уговара се надлежн</w:t>
      </w:r>
      <w:r>
        <w:rPr>
          <w:rFonts w:ascii="Tahoma" w:eastAsia="Arial Unicode MS" w:hAnsi="Tahoma" w:cs="Tahoma"/>
          <w:kern w:val="2"/>
          <w:sz w:val="20"/>
          <w:szCs w:val="20"/>
          <w:lang w:val="sr-Cyrl-RS"/>
        </w:rPr>
        <w:t>ост Привредног суда у Београду.</w:t>
      </w:r>
    </w:p>
    <w:p w:rsidR="007D611A" w:rsidRPr="004C1B41" w:rsidRDefault="007D611A" w:rsidP="007D611A">
      <w:pPr>
        <w:tabs>
          <w:tab w:val="clear" w:pos="1440"/>
        </w:tabs>
        <w:spacing w:line="100" w:lineRule="atLeast"/>
        <w:rPr>
          <w:rFonts w:ascii="Tahoma" w:eastAsia="Arial Unicode MS" w:hAnsi="Tahoma" w:cs="Tahoma"/>
          <w:b/>
          <w:bCs/>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bCs/>
          <w:kern w:val="2"/>
          <w:sz w:val="20"/>
          <w:szCs w:val="20"/>
          <w:lang w:val="sr-Cyrl-RS"/>
        </w:rPr>
      </w:pPr>
      <w:r w:rsidRPr="004C1B41">
        <w:rPr>
          <w:rFonts w:ascii="Tahoma" w:eastAsia="Arial Unicode MS" w:hAnsi="Tahoma" w:cs="Tahoma"/>
          <w:bCs/>
          <w:kern w:val="2"/>
          <w:sz w:val="20"/>
          <w:szCs w:val="20"/>
          <w:lang w:val="sr-Cyrl-RS"/>
        </w:rPr>
        <w:t>Члан 24.</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Измене и допуне овог уговора вршиће се у писменој форми - Анексом, уз обострану сагласност уговорних страна.</w:t>
      </w:r>
    </w:p>
    <w:p w:rsidR="007D611A" w:rsidRPr="004C1B41" w:rsidRDefault="007D611A" w:rsidP="007D611A">
      <w:pPr>
        <w:tabs>
          <w:tab w:val="clear" w:pos="1440"/>
        </w:tabs>
        <w:spacing w:line="100" w:lineRule="atLeast"/>
        <w:ind w:firstLine="708"/>
        <w:rPr>
          <w:rFonts w:ascii="Tahoma" w:eastAsia="Arial Unicode MS" w:hAnsi="Tahoma" w:cs="Tahoma"/>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bCs/>
          <w:kern w:val="2"/>
          <w:sz w:val="20"/>
          <w:szCs w:val="20"/>
          <w:lang w:val="sr-Cyrl-RS"/>
        </w:rPr>
      </w:pPr>
      <w:r w:rsidRPr="004C1B41">
        <w:rPr>
          <w:rFonts w:ascii="Tahoma" w:eastAsia="Arial Unicode MS" w:hAnsi="Tahoma" w:cs="Tahoma"/>
          <w:bCs/>
          <w:kern w:val="2"/>
          <w:sz w:val="20"/>
          <w:szCs w:val="20"/>
          <w:lang w:val="sr-Cyrl-RS"/>
        </w:rPr>
        <w:t>Члан 25.</w:t>
      </w:r>
    </w:p>
    <w:p w:rsidR="007D611A" w:rsidRPr="004C1B41" w:rsidRDefault="007D611A" w:rsidP="007D611A">
      <w:pPr>
        <w:tabs>
          <w:tab w:val="clear" w:pos="1440"/>
        </w:tabs>
        <w:spacing w:line="100" w:lineRule="atLeast"/>
        <w:rPr>
          <w:rFonts w:ascii="Tahoma" w:eastAsia="Arial Unicode MS" w:hAnsi="Tahoma" w:cs="Tahoma"/>
          <w:bCs/>
          <w:kern w:val="2"/>
          <w:sz w:val="20"/>
          <w:szCs w:val="20"/>
          <w:lang w:val="sr-Cyrl-RS"/>
        </w:rPr>
      </w:pPr>
      <w:r w:rsidRPr="004C1B41">
        <w:rPr>
          <w:rFonts w:ascii="Tahoma" w:eastAsia="Arial Unicode MS" w:hAnsi="Tahoma" w:cs="Tahoma"/>
          <w:kern w:val="2"/>
          <w:sz w:val="20"/>
          <w:szCs w:val="20"/>
          <w:lang w:val="sr-Cyrl-RS"/>
        </w:rPr>
        <w:t>Уговор производи правна дејства даном потписивања обе уговорне стране.</w:t>
      </w:r>
    </w:p>
    <w:p w:rsidR="007D611A" w:rsidRPr="004C1B41" w:rsidRDefault="007D611A" w:rsidP="007D611A">
      <w:pPr>
        <w:tabs>
          <w:tab w:val="clear" w:pos="1440"/>
        </w:tabs>
        <w:spacing w:line="100" w:lineRule="atLeast"/>
        <w:rPr>
          <w:rFonts w:ascii="Tahoma" w:eastAsia="Arial Unicode MS" w:hAnsi="Tahoma" w:cs="Tahoma"/>
          <w:bCs/>
          <w:kern w:val="2"/>
          <w:sz w:val="20"/>
          <w:szCs w:val="20"/>
          <w:lang w:val="sr-Cyrl-RS"/>
        </w:rPr>
      </w:pPr>
    </w:p>
    <w:p w:rsidR="007D611A" w:rsidRPr="004C1B41" w:rsidRDefault="007D611A" w:rsidP="007D611A">
      <w:pPr>
        <w:tabs>
          <w:tab w:val="clear" w:pos="1440"/>
        </w:tabs>
        <w:spacing w:line="100" w:lineRule="atLeast"/>
        <w:jc w:val="center"/>
        <w:rPr>
          <w:rFonts w:ascii="Tahoma" w:eastAsia="Arial Unicode MS" w:hAnsi="Tahoma" w:cs="Tahoma"/>
          <w:bCs/>
          <w:kern w:val="2"/>
          <w:sz w:val="20"/>
          <w:szCs w:val="20"/>
          <w:lang w:val="sr-Cyrl-RS"/>
        </w:rPr>
      </w:pPr>
      <w:r w:rsidRPr="004C1B41">
        <w:rPr>
          <w:rFonts w:ascii="Tahoma" w:eastAsia="Arial Unicode MS" w:hAnsi="Tahoma" w:cs="Tahoma"/>
          <w:bCs/>
          <w:kern w:val="2"/>
          <w:sz w:val="20"/>
          <w:szCs w:val="20"/>
          <w:lang w:val="sr-Cyrl-RS"/>
        </w:rPr>
        <w:t>Члан 26.</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kern w:val="2"/>
          <w:sz w:val="20"/>
          <w:szCs w:val="20"/>
          <w:lang w:val="sr-Cyrl-RS"/>
        </w:rPr>
        <w:t>Овај уговор сачињен је у 8 (осам) истоветних примерака, од којих 6 (шест) примерка задржава Наручилац, а 2 (два) примерка Добављач.</w:t>
      </w: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p>
    <w:p w:rsidR="007D611A" w:rsidRPr="004C1B41" w:rsidRDefault="007D611A" w:rsidP="007D611A">
      <w:pPr>
        <w:tabs>
          <w:tab w:val="clear" w:pos="1440"/>
        </w:tabs>
        <w:spacing w:line="100" w:lineRule="atLeast"/>
        <w:rPr>
          <w:rFonts w:ascii="Tahoma" w:eastAsia="Arial Unicode MS" w:hAnsi="Tahoma" w:cs="Tahoma"/>
          <w:kern w:val="2"/>
          <w:sz w:val="20"/>
          <w:szCs w:val="20"/>
          <w:lang w:val="sr-Cyrl-RS"/>
        </w:rPr>
      </w:pPr>
    </w:p>
    <w:p w:rsidR="003218A2" w:rsidRDefault="007D611A" w:rsidP="003218A2">
      <w:pPr>
        <w:tabs>
          <w:tab w:val="clear" w:pos="1440"/>
        </w:tabs>
        <w:spacing w:line="100" w:lineRule="atLeast"/>
        <w:rPr>
          <w:rFonts w:ascii="Tahoma" w:eastAsia="Arial Unicode MS" w:hAnsi="Tahoma" w:cs="Tahoma"/>
          <w:kern w:val="2"/>
          <w:sz w:val="20"/>
          <w:szCs w:val="20"/>
          <w:lang w:val="sr-Cyrl-RS"/>
        </w:rPr>
      </w:pPr>
      <w:r>
        <w:rPr>
          <w:rFonts w:ascii="Tahoma" w:eastAsia="Arial Unicode MS" w:hAnsi="Tahoma" w:cs="Tahoma"/>
          <w:color w:val="000000"/>
          <w:kern w:val="2"/>
          <w:sz w:val="20"/>
          <w:szCs w:val="20"/>
          <w:lang w:val="sr-Cyrl-RS"/>
        </w:rPr>
        <w:t xml:space="preserve">        </w:t>
      </w:r>
      <w:r w:rsidRPr="004C1B41">
        <w:rPr>
          <w:rFonts w:ascii="Tahoma" w:eastAsia="Arial Unicode MS" w:hAnsi="Tahoma" w:cs="Tahoma"/>
          <w:color w:val="000000"/>
          <w:kern w:val="2"/>
          <w:sz w:val="20"/>
          <w:szCs w:val="20"/>
          <w:lang w:val="sr-Cyrl-RS"/>
        </w:rPr>
        <w:t xml:space="preserve">КБЦ „Бежанијска коса“                                                             </w:t>
      </w:r>
      <w:r>
        <w:rPr>
          <w:rFonts w:ascii="Tahoma" w:eastAsia="Arial Unicode MS" w:hAnsi="Tahoma" w:cs="Tahoma"/>
          <w:color w:val="000000"/>
          <w:kern w:val="2"/>
          <w:sz w:val="20"/>
          <w:szCs w:val="20"/>
          <w:lang w:val="sr-Cyrl-RS"/>
        </w:rPr>
        <w:t xml:space="preserve">     </w:t>
      </w:r>
      <w:r w:rsidR="003218A2">
        <w:rPr>
          <w:rFonts w:ascii="Tahoma" w:eastAsia="Arial Unicode MS" w:hAnsi="Tahoma" w:cs="Tahoma"/>
          <w:color w:val="000000"/>
          <w:kern w:val="2"/>
          <w:sz w:val="20"/>
          <w:szCs w:val="20"/>
          <w:lang w:val="sr-Cyrl-RS"/>
        </w:rPr>
        <w:t xml:space="preserve">          </w:t>
      </w:r>
      <w:r>
        <w:rPr>
          <w:rFonts w:ascii="Tahoma" w:eastAsia="Arial Unicode MS" w:hAnsi="Tahoma" w:cs="Tahoma"/>
          <w:color w:val="000000"/>
          <w:kern w:val="2"/>
          <w:sz w:val="20"/>
          <w:szCs w:val="20"/>
          <w:lang w:val="sr-Cyrl-RS"/>
        </w:rPr>
        <w:t xml:space="preserve"> </w:t>
      </w:r>
      <w:r w:rsidRPr="004C1B41">
        <w:rPr>
          <w:rFonts w:ascii="Tahoma" w:eastAsia="Arial Unicode MS" w:hAnsi="Tahoma" w:cs="Tahoma"/>
          <w:color w:val="000000"/>
          <w:kern w:val="2"/>
          <w:sz w:val="20"/>
          <w:szCs w:val="20"/>
          <w:lang w:val="sr-Cyrl-RS"/>
        </w:rPr>
        <w:t xml:space="preserve"> </w:t>
      </w:r>
      <w:r w:rsidR="003218A2">
        <w:rPr>
          <w:rFonts w:ascii="Tahoma" w:eastAsia="Arial Unicode MS" w:hAnsi="Tahoma" w:cs="Tahoma"/>
          <w:kern w:val="2"/>
          <w:sz w:val="20"/>
          <w:szCs w:val="20"/>
          <w:lang w:val="sr-Cyrl-RS"/>
        </w:rPr>
        <w:t>ИЗВОЂАЧ</w:t>
      </w:r>
    </w:p>
    <w:p w:rsidR="007D611A" w:rsidRPr="003218A2" w:rsidRDefault="007D611A" w:rsidP="003218A2">
      <w:pPr>
        <w:tabs>
          <w:tab w:val="clear" w:pos="1440"/>
        </w:tabs>
        <w:spacing w:line="100" w:lineRule="atLeast"/>
        <w:rPr>
          <w:rFonts w:ascii="Tahoma" w:eastAsia="Arial Unicode MS" w:hAnsi="Tahoma" w:cs="Tahoma"/>
          <w:kern w:val="2"/>
          <w:sz w:val="20"/>
          <w:szCs w:val="20"/>
          <w:lang w:val="sr-Cyrl-RS"/>
        </w:rPr>
      </w:pPr>
      <w:r w:rsidRPr="004C1B41">
        <w:rPr>
          <w:rFonts w:ascii="Tahoma" w:eastAsia="Arial Unicode MS" w:hAnsi="Tahoma" w:cs="Tahoma"/>
          <w:color w:val="000000"/>
          <w:kern w:val="2"/>
          <w:sz w:val="20"/>
          <w:szCs w:val="20"/>
          <w:lang w:val="sr-Cyrl-RS"/>
        </w:rPr>
        <w:t xml:space="preserve">_____________________________        </w:t>
      </w:r>
      <w:r w:rsidR="003218A2">
        <w:rPr>
          <w:rFonts w:ascii="Tahoma" w:eastAsia="Arial Unicode MS" w:hAnsi="Tahoma" w:cs="Tahoma"/>
          <w:color w:val="000000"/>
          <w:kern w:val="2"/>
          <w:sz w:val="20"/>
          <w:szCs w:val="20"/>
          <w:lang w:val="sr-Cyrl-RS"/>
        </w:rPr>
        <w:t xml:space="preserve">                             </w:t>
      </w:r>
      <w:r w:rsidR="003218A2">
        <w:rPr>
          <w:rFonts w:ascii="Tahoma" w:eastAsia="Arial Unicode MS" w:hAnsi="Tahoma" w:cs="Tahoma"/>
          <w:color w:val="000000"/>
          <w:kern w:val="2"/>
          <w:sz w:val="20"/>
          <w:szCs w:val="20"/>
          <w:lang w:val="sr-Cyrl-RS"/>
        </w:rPr>
        <w:tab/>
      </w:r>
      <w:r w:rsidR="003218A2">
        <w:rPr>
          <w:rFonts w:ascii="Tahoma" w:eastAsia="Arial Unicode MS" w:hAnsi="Tahoma" w:cs="Tahoma"/>
          <w:color w:val="000000"/>
          <w:kern w:val="2"/>
          <w:sz w:val="20"/>
          <w:szCs w:val="20"/>
          <w:lang w:val="sr-Cyrl-RS"/>
        </w:rPr>
        <w:tab/>
      </w:r>
      <w:r w:rsidRPr="004C1B41">
        <w:rPr>
          <w:rFonts w:ascii="Tahoma" w:eastAsia="Arial Unicode MS" w:hAnsi="Tahoma" w:cs="Tahoma"/>
          <w:color w:val="000000"/>
          <w:kern w:val="2"/>
          <w:sz w:val="20"/>
          <w:szCs w:val="20"/>
          <w:lang w:val="sr-Cyrl-RS"/>
        </w:rPr>
        <w:t>_________________________</w:t>
      </w:r>
    </w:p>
    <w:p w:rsidR="007D611A" w:rsidRPr="004C1B41" w:rsidRDefault="007D611A" w:rsidP="007D611A">
      <w:pPr>
        <w:tabs>
          <w:tab w:val="clear" w:pos="1440"/>
        </w:tabs>
        <w:spacing w:line="100" w:lineRule="atLeast"/>
        <w:rPr>
          <w:rFonts w:ascii="Tahoma" w:eastAsia="Arial Unicode MS" w:hAnsi="Tahoma" w:cs="Tahoma"/>
          <w:color w:val="000000"/>
          <w:kern w:val="2"/>
          <w:sz w:val="20"/>
          <w:szCs w:val="20"/>
          <w:lang w:val="sr-Cyrl-RS"/>
        </w:rPr>
      </w:pPr>
      <w:r w:rsidRPr="004C1B41">
        <w:rPr>
          <w:rFonts w:ascii="Tahoma" w:eastAsia="Arial Unicode MS" w:hAnsi="Tahoma" w:cs="Tahoma"/>
          <w:color w:val="000000"/>
          <w:kern w:val="2"/>
          <w:sz w:val="20"/>
          <w:szCs w:val="20"/>
          <w:lang w:val="sr-Cyrl-RS"/>
        </w:rPr>
        <w:t>НС асс</w:t>
      </w:r>
      <w:r w:rsidRPr="004C1B41">
        <w:rPr>
          <w:rFonts w:ascii="Tahoma" w:eastAsia="Arial Unicode MS" w:hAnsi="Tahoma" w:cs="Tahoma"/>
          <w:noProof/>
          <w:color w:val="000000"/>
          <w:kern w:val="2"/>
          <w:sz w:val="20"/>
          <w:szCs w:val="20"/>
          <w:lang w:val="sr-Cyrl-RS"/>
        </w:rPr>
        <w:t>. др</w:t>
      </w:r>
      <w:r w:rsidRPr="004C1B41">
        <w:rPr>
          <w:rFonts w:ascii="Tahoma" w:eastAsia="Arial Unicode MS" w:hAnsi="Tahoma" w:cs="Tahoma"/>
          <w:color w:val="000000"/>
          <w:kern w:val="2"/>
          <w:sz w:val="20"/>
          <w:szCs w:val="20"/>
          <w:lang w:val="sr-Cyrl-RS"/>
        </w:rPr>
        <w:t xml:space="preserve"> сци</w:t>
      </w:r>
      <w:r w:rsidRPr="004C1B41">
        <w:rPr>
          <w:rFonts w:ascii="Tahoma" w:eastAsia="Arial Unicode MS" w:hAnsi="Tahoma" w:cs="Tahoma"/>
          <w:noProof/>
          <w:color w:val="000000"/>
          <w:kern w:val="2"/>
          <w:sz w:val="20"/>
          <w:szCs w:val="20"/>
          <w:lang w:val="sr-Cyrl-RS"/>
        </w:rPr>
        <w:t>. мед.</w:t>
      </w:r>
      <w:r w:rsidRPr="004C1B41">
        <w:rPr>
          <w:rFonts w:ascii="Tahoma" w:eastAsia="Arial Unicode MS" w:hAnsi="Tahoma" w:cs="Tahoma"/>
          <w:color w:val="000000"/>
          <w:kern w:val="2"/>
          <w:sz w:val="20"/>
          <w:szCs w:val="20"/>
          <w:lang w:val="sr-Cyrl-RS"/>
        </w:rPr>
        <w:t xml:space="preserve"> Марија Здравковић</w:t>
      </w:r>
    </w:p>
    <w:p w:rsidR="007D611A" w:rsidRPr="004C1B41" w:rsidRDefault="007D611A" w:rsidP="007D611A">
      <w:pPr>
        <w:tabs>
          <w:tab w:val="left" w:pos="720"/>
        </w:tabs>
        <w:spacing w:line="100" w:lineRule="atLeast"/>
        <w:rPr>
          <w:rFonts w:ascii="Tahoma" w:eastAsia="Arial Unicode MS" w:hAnsi="Tahoma" w:cs="Tahoma"/>
          <w:kern w:val="2"/>
          <w:sz w:val="20"/>
          <w:szCs w:val="20"/>
          <w:lang w:val="sr-Cyrl-RS"/>
        </w:rPr>
      </w:pPr>
      <w:r>
        <w:rPr>
          <w:rFonts w:ascii="Arial" w:hAnsi="Arial" w:cs="Arial"/>
          <w:sz w:val="27"/>
          <w:szCs w:val="27"/>
          <w:lang w:val="sr-Cyrl-RS" w:eastAsia="en-US"/>
        </w:rPr>
        <w:t xml:space="preserve">            </w:t>
      </w:r>
      <w:r w:rsidRPr="004C1B41">
        <w:rPr>
          <w:rFonts w:ascii="Arial" w:hAnsi="Arial" w:cs="Arial"/>
          <w:sz w:val="27"/>
          <w:szCs w:val="27"/>
          <w:lang w:val="sr-Cyrl-RS" w:eastAsia="en-US"/>
        </w:rPr>
        <w:t xml:space="preserve"> </w:t>
      </w:r>
      <w:r w:rsidRPr="004C1B41">
        <w:rPr>
          <w:rFonts w:ascii="Tahoma" w:eastAsia="Arial Unicode MS" w:hAnsi="Tahoma" w:cs="Tahoma"/>
          <w:bCs/>
          <w:color w:val="000000"/>
          <w:kern w:val="2"/>
          <w:sz w:val="20"/>
          <w:szCs w:val="20"/>
          <w:lang w:val="sr-Cyrl-RS"/>
        </w:rPr>
        <w:t>Директор</w:t>
      </w:r>
    </w:p>
    <w:p w:rsidR="007D611A" w:rsidRPr="004C1B41" w:rsidRDefault="007D611A" w:rsidP="007D611A">
      <w:pPr>
        <w:tabs>
          <w:tab w:val="clear" w:pos="1440"/>
        </w:tabs>
        <w:suppressAutoHyphens w:val="0"/>
        <w:jc w:val="left"/>
        <w:rPr>
          <w:rFonts w:ascii="Arial" w:hAnsi="Arial" w:cs="Arial"/>
          <w:sz w:val="27"/>
          <w:szCs w:val="27"/>
          <w:lang w:val="sr-Cyrl-RS" w:eastAsia="en-US"/>
        </w:rPr>
      </w:pPr>
    </w:p>
    <w:p w:rsidR="007D611A" w:rsidRPr="007D611A" w:rsidRDefault="007D611A" w:rsidP="007D611A">
      <w:pPr>
        <w:tabs>
          <w:tab w:val="clear" w:pos="1440"/>
        </w:tabs>
        <w:suppressAutoHyphens w:val="0"/>
        <w:jc w:val="left"/>
        <w:rPr>
          <w:rFonts w:ascii="Tahoma" w:hAnsi="Tahoma" w:cs="Tahoma"/>
          <w:iCs/>
          <w:sz w:val="18"/>
          <w:szCs w:val="18"/>
        </w:rPr>
      </w:pPr>
    </w:p>
    <w:p w:rsidR="007D611A" w:rsidRDefault="007D611A" w:rsidP="007D611A">
      <w:pPr>
        <w:rPr>
          <w:rFonts w:ascii="Tahoma" w:hAnsi="Tahoma" w:cs="Tahoma"/>
          <w:i/>
          <w:iCs/>
          <w:sz w:val="18"/>
          <w:szCs w:val="18"/>
          <w:lang w:val="sr-Cyrl-RS"/>
        </w:rPr>
      </w:pPr>
    </w:p>
    <w:p w:rsidR="007D611A" w:rsidRPr="0076332C" w:rsidRDefault="007D611A" w:rsidP="007D611A">
      <w:pPr>
        <w:tabs>
          <w:tab w:val="clear" w:pos="1440"/>
        </w:tabs>
        <w:jc w:val="left"/>
        <w:rPr>
          <w:b/>
          <w:u w:val="single"/>
        </w:rPr>
      </w:pPr>
    </w:p>
    <w:sectPr w:rsidR="007D611A" w:rsidRPr="0076332C" w:rsidSect="007D611A">
      <w:pgSz w:w="11907" w:h="16840" w:code="9"/>
      <w:pgMar w:top="1418" w:right="141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3E" w:rsidRDefault="005A723E" w:rsidP="007D611A">
      <w:r>
        <w:separator/>
      </w:r>
    </w:p>
  </w:endnote>
  <w:endnote w:type="continuationSeparator" w:id="0">
    <w:p w:rsidR="005A723E" w:rsidRDefault="005A723E" w:rsidP="007D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59891"/>
      <w:docPartObj>
        <w:docPartGallery w:val="Page Numbers (Bottom of Page)"/>
        <w:docPartUnique/>
      </w:docPartObj>
    </w:sdtPr>
    <w:sdtEndPr>
      <w:rPr>
        <w:noProof/>
      </w:rPr>
    </w:sdtEndPr>
    <w:sdtContent>
      <w:p w:rsidR="00917423" w:rsidRDefault="00917423">
        <w:pPr>
          <w:pStyle w:val="Footer"/>
          <w:jc w:val="right"/>
        </w:pPr>
        <w:r>
          <w:fldChar w:fldCharType="begin"/>
        </w:r>
        <w:r>
          <w:instrText xml:space="preserve"> PAGE   \* MERGEFORMAT </w:instrText>
        </w:r>
        <w:r>
          <w:fldChar w:fldCharType="separate"/>
        </w:r>
        <w:r w:rsidR="002E3D4E">
          <w:rPr>
            <w:noProof/>
          </w:rPr>
          <w:t>5</w:t>
        </w:r>
        <w:r>
          <w:rPr>
            <w:noProof/>
          </w:rPr>
          <w:fldChar w:fldCharType="end"/>
        </w:r>
      </w:p>
    </w:sdtContent>
  </w:sdt>
  <w:p w:rsidR="00917423" w:rsidRDefault="0091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3E" w:rsidRDefault="005A723E" w:rsidP="007D611A">
      <w:r>
        <w:separator/>
      </w:r>
    </w:p>
  </w:footnote>
  <w:footnote w:type="continuationSeparator" w:id="0">
    <w:p w:rsidR="005A723E" w:rsidRDefault="005A723E" w:rsidP="007D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20"/>
      </w:rPr>
      <w:alias w:val="Title"/>
      <w:id w:val="77738743"/>
      <w:placeholder>
        <w:docPart w:val="C6D8BA79CAB84C01AB79D281268EF7A5"/>
      </w:placeholder>
      <w:dataBinding w:prefixMappings="xmlns:ns0='http://schemas.openxmlformats.org/package/2006/metadata/core-properties' xmlns:ns1='http://purl.org/dc/elements/1.1/'" w:xpath="/ns0:coreProperties[1]/ns1:title[1]" w:storeItemID="{6C3C8BC8-F283-45AE-878A-BAB7291924A1}"/>
      <w:text/>
    </w:sdtPr>
    <w:sdtEndPr/>
    <w:sdtContent>
      <w:p w:rsidR="00917423" w:rsidRPr="007D611A" w:rsidRDefault="00917423">
        <w:pPr>
          <w:pStyle w:val="Header"/>
          <w:pBdr>
            <w:bottom w:val="thickThinSmallGap" w:sz="24" w:space="1" w:color="622423" w:themeColor="accent2" w:themeShade="7F"/>
          </w:pBdr>
          <w:jc w:val="center"/>
          <w:rPr>
            <w:rFonts w:asciiTheme="majorHAnsi" w:eastAsiaTheme="majorEastAsia" w:hAnsiTheme="majorHAnsi" w:cstheme="majorBidi"/>
            <w:szCs w:val="32"/>
          </w:rPr>
        </w:pPr>
        <w:r w:rsidRPr="007D611A">
          <w:rPr>
            <w:rFonts w:ascii="Tahoma" w:hAnsi="Tahoma" w:cs="Tahoma"/>
            <w:sz w:val="16"/>
            <w:szCs w:val="20"/>
          </w:rPr>
          <w:t>Конкурсна документација ЈН ОП 3Р/17 – изградња окна за лифт ATLAS Gigas произвођача Kleemann</w:t>
        </w:r>
      </w:p>
    </w:sdtContent>
  </w:sdt>
  <w:p w:rsidR="00917423" w:rsidRDefault="00917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B00A0E"/>
    <w:multiLevelType w:val="hybridMultilevel"/>
    <w:tmpl w:val="9EC22A6C"/>
    <w:lvl w:ilvl="0" w:tplc="1882A8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8">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667A1"/>
    <w:multiLevelType w:val="hybridMultilevel"/>
    <w:tmpl w:val="7234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C1ABD"/>
    <w:multiLevelType w:val="hybridMultilevel"/>
    <w:tmpl w:val="06C6550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9">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20">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6">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9">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0">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24E0E3B"/>
    <w:multiLevelType w:val="hybridMultilevel"/>
    <w:tmpl w:val="61C05BA6"/>
    <w:lvl w:ilvl="0" w:tplc="C4487A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3"/>
  </w:num>
  <w:num w:numId="6">
    <w:abstractNumId w:val="32"/>
  </w:num>
  <w:num w:numId="7">
    <w:abstractNumId w:val="36"/>
  </w:num>
  <w:num w:numId="8">
    <w:abstractNumId w:val="0"/>
    <w:lvlOverride w:ilvl="0">
      <w:startOverride w:val="1"/>
    </w:lvlOverride>
  </w:num>
  <w:num w:numId="9">
    <w:abstractNumId w:val="13"/>
  </w:num>
  <w:num w:numId="10">
    <w:abstractNumId w:val="27"/>
  </w:num>
  <w:num w:numId="11">
    <w:abstractNumId w:val="3"/>
  </w:num>
  <w:num w:numId="12">
    <w:abstractNumId w:val="26"/>
  </w:num>
  <w:num w:numId="13">
    <w:abstractNumId w:val="18"/>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7"/>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4"/>
  </w:num>
  <w:num w:numId="24">
    <w:abstractNumId w:val="35"/>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9"/>
  </w:num>
  <w:num w:numId="30">
    <w:abstractNumId w:val="8"/>
  </w:num>
  <w:num w:numId="31">
    <w:abstractNumId w:val="14"/>
  </w:num>
  <w:num w:numId="32">
    <w:abstractNumId w:val="9"/>
  </w:num>
  <w:num w:numId="33">
    <w:abstractNumId w:val="19"/>
  </w:num>
  <w:num w:numId="34">
    <w:abstractNumId w:val="20"/>
  </w:num>
  <w:num w:numId="35">
    <w:abstractNumId w:val="2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5"/>
  </w:num>
  <w:num w:numId="4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1A"/>
    <w:rsid w:val="000F5C00"/>
    <w:rsid w:val="00112C89"/>
    <w:rsid w:val="00114A06"/>
    <w:rsid w:val="00207D86"/>
    <w:rsid w:val="002E3D4E"/>
    <w:rsid w:val="00316602"/>
    <w:rsid w:val="003218A2"/>
    <w:rsid w:val="0049706E"/>
    <w:rsid w:val="004B1E2C"/>
    <w:rsid w:val="00514D71"/>
    <w:rsid w:val="005648C5"/>
    <w:rsid w:val="005A723E"/>
    <w:rsid w:val="00665DD2"/>
    <w:rsid w:val="006B599F"/>
    <w:rsid w:val="006E4F7A"/>
    <w:rsid w:val="007238F8"/>
    <w:rsid w:val="00775036"/>
    <w:rsid w:val="007940D2"/>
    <w:rsid w:val="007D611A"/>
    <w:rsid w:val="007D6860"/>
    <w:rsid w:val="009024E4"/>
    <w:rsid w:val="00917423"/>
    <w:rsid w:val="009A1D6B"/>
    <w:rsid w:val="00A11A97"/>
    <w:rsid w:val="00A46505"/>
    <w:rsid w:val="00A507BC"/>
    <w:rsid w:val="00A659F3"/>
    <w:rsid w:val="00A727F4"/>
    <w:rsid w:val="00B00CB5"/>
    <w:rsid w:val="00B42212"/>
    <w:rsid w:val="00B52E9F"/>
    <w:rsid w:val="00BD48DA"/>
    <w:rsid w:val="00BE068F"/>
    <w:rsid w:val="00C126C8"/>
    <w:rsid w:val="00C83733"/>
    <w:rsid w:val="00DD46D4"/>
    <w:rsid w:val="00E43AE4"/>
    <w:rsid w:val="00E85681"/>
    <w:rsid w:val="00F514FD"/>
    <w:rsid w:val="00F87279"/>
    <w:rsid w:val="00FB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F8"/>
    <w:pPr>
      <w:tabs>
        <w:tab w:val="left" w:pos="1440"/>
      </w:tabs>
      <w:suppressAutoHyphens/>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D611A"/>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7D611A"/>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7D611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7D611A"/>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D611A"/>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7D611A"/>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1A"/>
    <w:pPr>
      <w:tabs>
        <w:tab w:val="clear" w:pos="1440"/>
        <w:tab w:val="left" w:pos="1080"/>
      </w:tabs>
      <w:spacing w:after="120"/>
      <w:ind w:left="720" w:firstLine="720"/>
    </w:pPr>
    <w:rPr>
      <w:rFonts w:ascii="Arial" w:hAnsi="Arial"/>
      <w:sz w:val="22"/>
      <w:szCs w:val="20"/>
      <w:lang w:val="sr-Cyrl-CS"/>
    </w:rPr>
  </w:style>
  <w:style w:type="table" w:customStyle="1" w:styleId="TableGrid111">
    <w:name w:val="Table Grid111"/>
    <w:basedOn w:val="TableNormal"/>
    <w:next w:val="TableGrid"/>
    <w:rsid w:val="007D611A"/>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D6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D611A"/>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rsid w:val="007D611A"/>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rsid w:val="007D611A"/>
    <w:rPr>
      <w:rFonts w:ascii="Cambria" w:eastAsia="Times New Roman" w:hAnsi="Cambria" w:cs="Times New Roman"/>
      <w:b/>
      <w:bCs/>
      <w:sz w:val="26"/>
      <w:szCs w:val="26"/>
      <w:lang w:val="x-none" w:eastAsia="ar-SA"/>
    </w:rPr>
  </w:style>
  <w:style w:type="character" w:customStyle="1" w:styleId="Heading4Char">
    <w:name w:val="Heading 4 Char"/>
    <w:basedOn w:val="DefaultParagraphFont"/>
    <w:link w:val="Heading4"/>
    <w:semiHidden/>
    <w:rsid w:val="007D611A"/>
    <w:rPr>
      <w:rFonts w:ascii="Cambria" w:eastAsia="Times New Roman" w:hAnsi="Cambria" w:cs="Times New Roman"/>
      <w:b/>
      <w:bCs/>
      <w:i/>
      <w:iCs/>
      <w:color w:val="4F81BD"/>
      <w:sz w:val="24"/>
      <w:szCs w:val="24"/>
      <w:lang w:eastAsia="ar-SA"/>
    </w:rPr>
  </w:style>
  <w:style w:type="character" w:customStyle="1" w:styleId="Heading5Char">
    <w:name w:val="Heading 5 Char"/>
    <w:basedOn w:val="DefaultParagraphFont"/>
    <w:link w:val="Heading5"/>
    <w:uiPriority w:val="9"/>
    <w:semiHidden/>
    <w:rsid w:val="007D611A"/>
    <w:rPr>
      <w:rFonts w:ascii="Cambria" w:eastAsia="Times New Roman" w:hAnsi="Cambria" w:cs="Times New Roman"/>
      <w:color w:val="243F60"/>
      <w:sz w:val="24"/>
      <w:szCs w:val="24"/>
      <w:lang w:eastAsia="ar-SA"/>
    </w:rPr>
  </w:style>
  <w:style w:type="character" w:customStyle="1" w:styleId="Heading7Char">
    <w:name w:val="Heading 7 Char"/>
    <w:basedOn w:val="DefaultParagraphFont"/>
    <w:link w:val="Heading7"/>
    <w:rsid w:val="007D611A"/>
    <w:rPr>
      <w:rFonts w:ascii="Tahoma" w:eastAsia="MS Mincho" w:hAnsi="Tahoma" w:cs="Tahoma"/>
      <w:b/>
      <w:bCs/>
      <w:i/>
      <w:iCs/>
      <w:sz w:val="18"/>
      <w:szCs w:val="20"/>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D611A"/>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7D611A"/>
    <w:pPr>
      <w:tabs>
        <w:tab w:val="clear" w:pos="1440"/>
        <w:tab w:val="center" w:pos="4680"/>
        <w:tab w:val="right" w:pos="9360"/>
      </w:tabs>
    </w:pPr>
    <w:rPr>
      <w:lang w:val="x-none"/>
    </w:rPr>
  </w:style>
  <w:style w:type="character" w:customStyle="1" w:styleId="HeaderChar">
    <w:name w:val="Header Char"/>
    <w:basedOn w:val="DefaultParagraphFont"/>
    <w:link w:val="Header"/>
    <w:uiPriority w:val="99"/>
    <w:rsid w:val="007D611A"/>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7D611A"/>
    <w:pPr>
      <w:tabs>
        <w:tab w:val="clear" w:pos="1440"/>
        <w:tab w:val="center" w:pos="4680"/>
        <w:tab w:val="right" w:pos="9360"/>
      </w:tabs>
    </w:pPr>
    <w:rPr>
      <w:lang w:val="x-none"/>
    </w:rPr>
  </w:style>
  <w:style w:type="character" w:customStyle="1" w:styleId="FooterChar">
    <w:name w:val="Footer Char"/>
    <w:basedOn w:val="DefaultParagraphFont"/>
    <w:link w:val="Footer"/>
    <w:uiPriority w:val="99"/>
    <w:rsid w:val="007D611A"/>
    <w:rPr>
      <w:rFonts w:ascii="Times New Roman" w:eastAsia="Times New Roman" w:hAnsi="Times New Roman" w:cs="Times New Roman"/>
      <w:sz w:val="24"/>
      <w:szCs w:val="24"/>
      <w:lang w:val="x-none" w:eastAsia="ar-SA"/>
    </w:rPr>
  </w:style>
  <w:style w:type="paragraph" w:customStyle="1" w:styleId="Clan">
    <w:name w:val="Clan"/>
    <w:basedOn w:val="Normal"/>
    <w:rsid w:val="007D611A"/>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7D611A"/>
    <w:pPr>
      <w:jc w:val="left"/>
    </w:pPr>
    <w:rPr>
      <w:rFonts w:eastAsia="Calibri" w:cs="Times New Roman"/>
    </w:rPr>
  </w:style>
  <w:style w:type="paragraph" w:customStyle="1" w:styleId="Podnaslov">
    <w:name w:val="Podnaslov"/>
    <w:basedOn w:val="Normal"/>
    <w:rsid w:val="007D611A"/>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character" w:styleId="Hyperlink">
    <w:name w:val="Hyperlink"/>
    <w:uiPriority w:val="99"/>
    <w:unhideWhenUsed/>
    <w:rsid w:val="007D611A"/>
    <w:rPr>
      <w:color w:val="0000FF"/>
      <w:u w:val="single"/>
    </w:rPr>
  </w:style>
  <w:style w:type="paragraph" w:styleId="TOC1">
    <w:name w:val="toc 1"/>
    <w:basedOn w:val="Normal"/>
    <w:next w:val="Normal"/>
    <w:autoRedefine/>
    <w:uiPriority w:val="39"/>
    <w:qFormat/>
    <w:rsid w:val="007D611A"/>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7D611A"/>
  </w:style>
  <w:style w:type="paragraph" w:styleId="BalloonText">
    <w:name w:val="Balloon Text"/>
    <w:basedOn w:val="Normal"/>
    <w:link w:val="BalloonTextChar"/>
    <w:uiPriority w:val="99"/>
    <w:unhideWhenUsed/>
    <w:rsid w:val="007D611A"/>
    <w:rPr>
      <w:rFonts w:ascii="Tahoma" w:hAnsi="Tahoma"/>
      <w:sz w:val="16"/>
      <w:szCs w:val="16"/>
      <w:lang w:val="x-none"/>
    </w:rPr>
  </w:style>
  <w:style w:type="character" w:customStyle="1" w:styleId="BalloonTextChar">
    <w:name w:val="Balloon Text Char"/>
    <w:basedOn w:val="DefaultParagraphFont"/>
    <w:link w:val="BalloonText"/>
    <w:uiPriority w:val="99"/>
    <w:rsid w:val="007D611A"/>
    <w:rPr>
      <w:rFonts w:ascii="Tahoma" w:eastAsia="Times New Roman" w:hAnsi="Tahoma" w:cs="Times New Roman"/>
      <w:sz w:val="16"/>
      <w:szCs w:val="16"/>
      <w:lang w:val="x-none" w:eastAsia="ar-SA"/>
    </w:rPr>
  </w:style>
  <w:style w:type="paragraph" w:styleId="TOCHeading">
    <w:name w:val="TOC Heading"/>
    <w:basedOn w:val="Heading1"/>
    <w:next w:val="Normal"/>
    <w:uiPriority w:val="39"/>
    <w:unhideWhenUsed/>
    <w:qFormat/>
    <w:rsid w:val="007D611A"/>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7D611A"/>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7D611A"/>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paragraph" w:customStyle="1" w:styleId="Default">
    <w:name w:val="Default"/>
    <w:rsid w:val="007D611A"/>
    <w:pPr>
      <w:autoSpaceDE w:val="0"/>
      <w:autoSpaceDN w:val="0"/>
      <w:adjustRightInd w:val="0"/>
      <w:jc w:val="left"/>
    </w:pPr>
    <w:rPr>
      <w:rFonts w:ascii="Times New Roman" w:eastAsia="Calibri" w:hAnsi="Times New Roman" w:cs="Times New Roman"/>
      <w:color w:val="000000"/>
      <w:sz w:val="24"/>
      <w:szCs w:val="24"/>
    </w:rPr>
  </w:style>
  <w:style w:type="paragraph" w:styleId="BodyText2">
    <w:name w:val="Body Text 2"/>
    <w:basedOn w:val="Normal"/>
    <w:link w:val="BodyText2Char"/>
    <w:rsid w:val="007D611A"/>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basedOn w:val="DefaultParagraphFont"/>
    <w:link w:val="BodyText2"/>
    <w:rsid w:val="007D611A"/>
    <w:rPr>
      <w:rFonts w:ascii="Times New Roman" w:eastAsia="Arial Unicode MS" w:hAnsi="Times New Roman" w:cs="Times New Roman"/>
      <w:color w:val="000000"/>
      <w:kern w:val="1"/>
      <w:sz w:val="24"/>
      <w:szCs w:val="24"/>
      <w:lang w:val="x-none" w:eastAsia="ar-SA"/>
    </w:rPr>
  </w:style>
  <w:style w:type="paragraph" w:styleId="BodyText3">
    <w:name w:val="Body Text 3"/>
    <w:basedOn w:val="Normal"/>
    <w:link w:val="BodyText3Char"/>
    <w:rsid w:val="007D611A"/>
    <w:pPr>
      <w:tabs>
        <w:tab w:val="clear" w:pos="1440"/>
      </w:tabs>
      <w:spacing w:after="120" w:line="100" w:lineRule="atLeast"/>
      <w:jc w:val="left"/>
    </w:pPr>
    <w:rPr>
      <w:color w:val="000000"/>
      <w:kern w:val="1"/>
      <w:sz w:val="16"/>
      <w:szCs w:val="16"/>
      <w:lang w:val="x-none"/>
    </w:rPr>
  </w:style>
  <w:style w:type="character" w:customStyle="1" w:styleId="BodyText3Char">
    <w:name w:val="Body Text 3 Char"/>
    <w:basedOn w:val="DefaultParagraphFont"/>
    <w:link w:val="BodyText3"/>
    <w:rsid w:val="007D611A"/>
    <w:rPr>
      <w:rFonts w:ascii="Times New Roman" w:eastAsia="Times New Roman" w:hAnsi="Times New Roman" w:cs="Times New Roman"/>
      <w:color w:val="000000"/>
      <w:kern w:val="1"/>
      <w:sz w:val="16"/>
      <w:szCs w:val="16"/>
      <w:lang w:val="x-none" w:eastAsia="ar-SA"/>
    </w:rPr>
  </w:style>
  <w:style w:type="paragraph" w:styleId="BodyText">
    <w:name w:val="Body Text"/>
    <w:basedOn w:val="Normal"/>
    <w:link w:val="BodyTextChar"/>
    <w:unhideWhenUsed/>
    <w:rsid w:val="007D611A"/>
    <w:pPr>
      <w:spacing w:after="120"/>
    </w:pPr>
    <w:rPr>
      <w:lang w:val="x-none"/>
    </w:rPr>
  </w:style>
  <w:style w:type="character" w:customStyle="1" w:styleId="BodyTextChar">
    <w:name w:val="Body Text Char"/>
    <w:basedOn w:val="DefaultParagraphFont"/>
    <w:link w:val="BodyText"/>
    <w:rsid w:val="007D611A"/>
    <w:rPr>
      <w:rFonts w:ascii="Times New Roman" w:eastAsia="Times New Roman" w:hAnsi="Times New Roman" w:cs="Times New Roman"/>
      <w:sz w:val="24"/>
      <w:szCs w:val="24"/>
      <w:lang w:val="x-none" w:eastAsia="ar-SA"/>
    </w:rPr>
  </w:style>
  <w:style w:type="table" w:customStyle="1" w:styleId="TableGrid1">
    <w:name w:val="Table Grid1"/>
    <w:basedOn w:val="TableNormal"/>
    <w:next w:val="TableGrid"/>
    <w:uiPriority w:val="59"/>
    <w:rsid w:val="007D611A"/>
    <w:rPr>
      <w:rFonts w:eastAsia="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D611A"/>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D611A"/>
  </w:style>
  <w:style w:type="table" w:customStyle="1" w:styleId="TableGrid2">
    <w:name w:val="Table Grid2"/>
    <w:basedOn w:val="TableNormal"/>
    <w:next w:val="TableGrid"/>
    <w:uiPriority w:val="59"/>
    <w:rsid w:val="007D611A"/>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7D611A"/>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7D611A"/>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7D611A"/>
  </w:style>
  <w:style w:type="table" w:customStyle="1" w:styleId="TableGrid11">
    <w:name w:val="Table Grid11"/>
    <w:basedOn w:val="TableNormal"/>
    <w:next w:val="TableGrid"/>
    <w:uiPriority w:val="59"/>
    <w:rsid w:val="007D611A"/>
    <w:pPr>
      <w:jc w:val="left"/>
    </w:pPr>
    <w:rPr>
      <w:rFonts w:eastAsia="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D611A"/>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7D611A"/>
    <w:rPr>
      <w:rFonts w:ascii="Courier New" w:hAnsi="Courier New" w:cs="Courier New"/>
      <w:i/>
      <w:iCs/>
    </w:rPr>
  </w:style>
  <w:style w:type="paragraph" w:customStyle="1" w:styleId="PlainText1">
    <w:name w:val="Plain Text1"/>
    <w:basedOn w:val="Normal"/>
    <w:next w:val="PlainText"/>
    <w:rsid w:val="007D611A"/>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7D611A"/>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7D611A"/>
    <w:pPr>
      <w:jc w:val="left"/>
    </w:pPr>
    <w:rPr>
      <w:rFonts w:eastAsia="Calibri" w:cs="Times New Roman"/>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7D611A"/>
    <w:pPr>
      <w:jc w:val="left"/>
    </w:pPr>
    <w:rPr>
      <w:rFonts w:eastAsia="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7D611A"/>
  </w:style>
  <w:style w:type="paragraph" w:styleId="EnvelopeAddress">
    <w:name w:val="envelope address"/>
    <w:basedOn w:val="Normal"/>
    <w:rsid w:val="007D611A"/>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7D611A"/>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7D611A"/>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7D611A"/>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7D611A"/>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7D611A"/>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7D611A"/>
    <w:pPr>
      <w:tabs>
        <w:tab w:val="clear" w:pos="1440"/>
      </w:tabs>
      <w:suppressAutoHyphens w:val="0"/>
      <w:jc w:val="left"/>
    </w:pPr>
    <w:rPr>
      <w:rFonts w:ascii="YUHelvetica" w:hAnsi="YUHelvetica"/>
      <w:szCs w:val="20"/>
      <w:lang w:eastAsia="en-US"/>
    </w:rPr>
  </w:style>
  <w:style w:type="character" w:styleId="PageNumber">
    <w:name w:val="page number"/>
    <w:rsid w:val="007D611A"/>
  </w:style>
  <w:style w:type="character" w:styleId="FollowedHyperlink">
    <w:name w:val="FollowedHyperlink"/>
    <w:uiPriority w:val="99"/>
    <w:unhideWhenUsed/>
    <w:rsid w:val="007D611A"/>
    <w:rPr>
      <w:color w:val="800080"/>
      <w:u w:val="single"/>
    </w:rPr>
  </w:style>
  <w:style w:type="paragraph" w:customStyle="1" w:styleId="xl66">
    <w:name w:val="xl66"/>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7D611A"/>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7D611A"/>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7D611A"/>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7D611A"/>
  </w:style>
  <w:style w:type="table" w:customStyle="1" w:styleId="TableGrid1111">
    <w:name w:val="Table Grid1111"/>
    <w:basedOn w:val="TableNormal"/>
    <w:next w:val="TableGrid"/>
    <w:uiPriority w:val="59"/>
    <w:rsid w:val="007D611A"/>
    <w:pPr>
      <w:jc w:val="left"/>
    </w:pPr>
    <w:rPr>
      <w:rFonts w:eastAsia="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7D611A"/>
    <w:pPr>
      <w:jc w:val="left"/>
    </w:pPr>
    <w:rPr>
      <w:rFonts w:eastAsia="Calibri" w:cs="Times New Roman"/>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7D611A"/>
    <w:pPr>
      <w:jc w:val="left"/>
    </w:pPr>
    <w:rPr>
      <w:rFonts w:eastAsia="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7D611A"/>
    <w:rPr>
      <w:rFonts w:ascii="Calibri" w:eastAsia="Times New Roman" w:hAnsi="Calibri" w:cs="Times New Roman"/>
      <w:b/>
      <w:bCs/>
      <w:sz w:val="28"/>
      <w:szCs w:val="28"/>
    </w:rPr>
  </w:style>
  <w:style w:type="character" w:customStyle="1" w:styleId="Heading5Char1">
    <w:name w:val="Heading 5 Char1"/>
    <w:semiHidden/>
    <w:rsid w:val="007D611A"/>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7D611A"/>
    <w:pPr>
      <w:jc w:val="left"/>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7D611A"/>
  </w:style>
  <w:style w:type="table" w:customStyle="1" w:styleId="TableGrid21">
    <w:name w:val="Table Grid21"/>
    <w:basedOn w:val="TableNormal"/>
    <w:next w:val="TableGrid"/>
    <w:rsid w:val="007D611A"/>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611A"/>
  </w:style>
  <w:style w:type="table" w:customStyle="1" w:styleId="TableGrid12">
    <w:name w:val="Table Grid12"/>
    <w:basedOn w:val="TableNormal"/>
    <w:next w:val="TableGrid"/>
    <w:uiPriority w:val="59"/>
    <w:rsid w:val="007D611A"/>
    <w:pPr>
      <w:jc w:val="left"/>
    </w:pPr>
    <w:rPr>
      <w:rFonts w:eastAsia="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7D611A"/>
    <w:pPr>
      <w:jc w:val="left"/>
    </w:pPr>
    <w:rPr>
      <w:rFonts w:eastAsia="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7D611A"/>
    <w:pPr>
      <w:jc w:val="left"/>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7D611A"/>
  </w:style>
  <w:style w:type="numbering" w:customStyle="1" w:styleId="NoList13">
    <w:name w:val="No List13"/>
    <w:next w:val="NoList"/>
    <w:uiPriority w:val="99"/>
    <w:semiHidden/>
    <w:unhideWhenUsed/>
    <w:rsid w:val="007D611A"/>
  </w:style>
  <w:style w:type="table" w:customStyle="1" w:styleId="LightGrid-Accent113">
    <w:name w:val="Light Grid - Accent 113"/>
    <w:basedOn w:val="TableNormal"/>
    <w:uiPriority w:val="62"/>
    <w:rsid w:val="007D611A"/>
    <w:pPr>
      <w:jc w:val="left"/>
    </w:pPr>
    <w:rPr>
      <w:rFonts w:eastAsia="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7D611A"/>
  </w:style>
  <w:style w:type="numbering" w:customStyle="1" w:styleId="NoList111111">
    <w:name w:val="No List111111"/>
    <w:next w:val="NoList"/>
    <w:uiPriority w:val="99"/>
    <w:semiHidden/>
    <w:unhideWhenUsed/>
    <w:rsid w:val="007D611A"/>
  </w:style>
  <w:style w:type="numbering" w:customStyle="1" w:styleId="NoList21">
    <w:name w:val="No List21"/>
    <w:next w:val="NoList"/>
    <w:uiPriority w:val="99"/>
    <w:semiHidden/>
    <w:rsid w:val="007D611A"/>
  </w:style>
  <w:style w:type="numbering" w:customStyle="1" w:styleId="NoList121">
    <w:name w:val="No List121"/>
    <w:next w:val="NoList"/>
    <w:uiPriority w:val="99"/>
    <w:semiHidden/>
    <w:unhideWhenUsed/>
    <w:rsid w:val="007D611A"/>
  </w:style>
  <w:style w:type="character" w:customStyle="1" w:styleId="Heading4Char2">
    <w:name w:val="Heading 4 Char2"/>
    <w:uiPriority w:val="9"/>
    <w:semiHidden/>
    <w:rsid w:val="007D611A"/>
    <w:rPr>
      <w:rFonts w:ascii="Calibri" w:eastAsia="Times New Roman" w:hAnsi="Calibri" w:cs="Times New Roman"/>
      <w:b/>
      <w:bCs/>
      <w:sz w:val="28"/>
      <w:szCs w:val="28"/>
    </w:rPr>
  </w:style>
  <w:style w:type="character" w:customStyle="1" w:styleId="Heading5Char2">
    <w:name w:val="Heading 5 Char2"/>
    <w:uiPriority w:val="9"/>
    <w:semiHidden/>
    <w:rsid w:val="007D611A"/>
    <w:rPr>
      <w:rFonts w:ascii="Calibri" w:eastAsia="Times New Roman" w:hAnsi="Calibri" w:cs="Times New Roman"/>
      <w:b/>
      <w:bCs/>
      <w:i/>
      <w:iCs/>
      <w:sz w:val="26"/>
      <w:szCs w:val="26"/>
    </w:rPr>
  </w:style>
  <w:style w:type="character" w:customStyle="1" w:styleId="PlainTextChar2">
    <w:name w:val="Plain Text Char2"/>
    <w:uiPriority w:val="99"/>
    <w:semiHidden/>
    <w:rsid w:val="007D611A"/>
    <w:rPr>
      <w:rFonts w:ascii="Courier New" w:hAnsi="Courier New" w:cs="Courier New"/>
    </w:rPr>
  </w:style>
  <w:style w:type="table" w:customStyle="1" w:styleId="LightGrid-Accent44">
    <w:name w:val="Light Grid - Accent 44"/>
    <w:basedOn w:val="TableNormal"/>
    <w:next w:val="LightGrid-Accent4"/>
    <w:uiPriority w:val="62"/>
    <w:rsid w:val="007D611A"/>
    <w:pPr>
      <w:jc w:val="left"/>
    </w:pPr>
    <w:rPr>
      <w:rFonts w:eastAsia="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7D611A"/>
  </w:style>
  <w:style w:type="character" w:customStyle="1" w:styleId="Heading4Char3">
    <w:name w:val="Heading 4 Char3"/>
    <w:uiPriority w:val="9"/>
    <w:semiHidden/>
    <w:rsid w:val="007D611A"/>
    <w:rPr>
      <w:rFonts w:ascii="Cambria" w:eastAsia="Times New Roman" w:hAnsi="Cambria" w:cs="Times New Roman"/>
      <w:b/>
      <w:bCs/>
      <w:i/>
      <w:iCs/>
      <w:color w:val="4F81BD"/>
      <w:lang w:val="sr-Cyrl-CS"/>
    </w:rPr>
  </w:style>
  <w:style w:type="character" w:customStyle="1" w:styleId="Heading5Char3">
    <w:name w:val="Heading 5 Char3"/>
    <w:uiPriority w:val="9"/>
    <w:semiHidden/>
    <w:rsid w:val="007D611A"/>
    <w:rPr>
      <w:rFonts w:ascii="Cambria" w:eastAsia="Times New Roman" w:hAnsi="Cambria" w:cs="Times New Roman"/>
      <w:color w:val="243F60"/>
      <w:lang w:val="sr-Cyrl-CS"/>
    </w:rPr>
  </w:style>
  <w:style w:type="paragraph" w:styleId="PlainText">
    <w:name w:val="Plain Text"/>
    <w:basedOn w:val="Normal"/>
    <w:link w:val="PlainTextChar1"/>
    <w:unhideWhenUsed/>
    <w:rsid w:val="007D611A"/>
    <w:pPr>
      <w:tabs>
        <w:tab w:val="clear" w:pos="1440"/>
      </w:tabs>
      <w:suppressAutoHyphens w:val="0"/>
    </w:pPr>
    <w:rPr>
      <w:rFonts w:ascii="Courier New" w:eastAsiaTheme="minorHAnsi" w:hAnsi="Courier New" w:cs="Courier New"/>
      <w:i/>
      <w:iCs/>
      <w:sz w:val="22"/>
      <w:szCs w:val="22"/>
      <w:lang w:eastAsia="en-US"/>
    </w:rPr>
  </w:style>
  <w:style w:type="character" w:customStyle="1" w:styleId="PlainTextChar3">
    <w:name w:val="Plain Text Char3"/>
    <w:basedOn w:val="DefaultParagraphFont"/>
    <w:uiPriority w:val="99"/>
    <w:rsid w:val="007D611A"/>
    <w:rPr>
      <w:rFonts w:ascii="Consolas" w:eastAsia="Times New Roman" w:hAnsi="Consolas" w:cs="Consolas"/>
      <w:sz w:val="21"/>
      <w:szCs w:val="21"/>
      <w:lang w:eastAsia="ar-SA"/>
    </w:rPr>
  </w:style>
  <w:style w:type="table" w:styleId="LightGrid-Accent4">
    <w:name w:val="Light Grid Accent 4"/>
    <w:basedOn w:val="TableNormal"/>
    <w:uiPriority w:val="62"/>
    <w:rsid w:val="007D611A"/>
    <w:rPr>
      <w:rFonts w:eastAsia="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7D611A"/>
  </w:style>
  <w:style w:type="table" w:customStyle="1" w:styleId="TableGrid31">
    <w:name w:val="Table Grid31"/>
    <w:basedOn w:val="TableNormal"/>
    <w:next w:val="TableGrid"/>
    <w:uiPriority w:val="59"/>
    <w:rsid w:val="007D611A"/>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D611A"/>
  </w:style>
  <w:style w:type="numbering" w:customStyle="1" w:styleId="NoList7">
    <w:name w:val="No List7"/>
    <w:next w:val="NoList"/>
    <w:uiPriority w:val="99"/>
    <w:semiHidden/>
    <w:unhideWhenUsed/>
    <w:rsid w:val="007D611A"/>
  </w:style>
  <w:style w:type="paragraph" w:customStyle="1" w:styleId="yiv530506269msoplaintext">
    <w:name w:val="yiv530506269msoplaintext"/>
    <w:basedOn w:val="Normal"/>
    <w:rsid w:val="007D611A"/>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7D611A"/>
    <w:pPr>
      <w:jc w:val="left"/>
    </w:pPr>
    <w:rPr>
      <w:rFonts w:eastAsia="Calibri"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7D611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D611A"/>
    <w:rPr>
      <w:rFonts w:ascii="Tahoma" w:eastAsia="Times New Roman" w:hAnsi="Tahoma" w:cs="Tahoma"/>
      <w:sz w:val="20"/>
      <w:szCs w:val="20"/>
      <w:shd w:val="clear" w:color="auto" w:fill="000080"/>
      <w:lang w:eastAsia="ar-SA"/>
    </w:rPr>
  </w:style>
  <w:style w:type="paragraph" w:customStyle="1" w:styleId="yiv1355176533msolistparagraph">
    <w:name w:val="yiv1355176533msolistparagraph"/>
    <w:basedOn w:val="Normal"/>
    <w:rsid w:val="007D611A"/>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7D611A"/>
  </w:style>
  <w:style w:type="character" w:customStyle="1" w:styleId="apple-style-span">
    <w:name w:val="apple-style-span"/>
    <w:basedOn w:val="DefaultParagraphFont"/>
    <w:rsid w:val="007D611A"/>
  </w:style>
  <w:style w:type="character" w:styleId="PlaceholderText">
    <w:name w:val="Placeholder Text"/>
    <w:basedOn w:val="DefaultParagraphFont"/>
    <w:uiPriority w:val="99"/>
    <w:semiHidden/>
    <w:rsid w:val="007D611A"/>
    <w:rPr>
      <w:color w:val="808080"/>
    </w:rPr>
  </w:style>
  <w:style w:type="character" w:styleId="LineNumber">
    <w:name w:val="line number"/>
    <w:basedOn w:val="DefaultParagraphFont"/>
    <w:uiPriority w:val="99"/>
    <w:semiHidden/>
    <w:unhideWhenUsed/>
    <w:rsid w:val="007D6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F8"/>
    <w:pPr>
      <w:tabs>
        <w:tab w:val="left" w:pos="1440"/>
      </w:tabs>
      <w:suppressAutoHyphens/>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D611A"/>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7D611A"/>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7D611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7D611A"/>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D611A"/>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7D611A"/>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1A"/>
    <w:pPr>
      <w:tabs>
        <w:tab w:val="clear" w:pos="1440"/>
        <w:tab w:val="left" w:pos="1080"/>
      </w:tabs>
      <w:spacing w:after="120"/>
      <w:ind w:left="720" w:firstLine="720"/>
    </w:pPr>
    <w:rPr>
      <w:rFonts w:ascii="Arial" w:hAnsi="Arial"/>
      <w:sz w:val="22"/>
      <w:szCs w:val="20"/>
      <w:lang w:val="sr-Cyrl-CS"/>
    </w:rPr>
  </w:style>
  <w:style w:type="table" w:customStyle="1" w:styleId="TableGrid111">
    <w:name w:val="Table Grid111"/>
    <w:basedOn w:val="TableNormal"/>
    <w:next w:val="TableGrid"/>
    <w:rsid w:val="007D611A"/>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D6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D611A"/>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rsid w:val="007D611A"/>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rsid w:val="007D611A"/>
    <w:rPr>
      <w:rFonts w:ascii="Cambria" w:eastAsia="Times New Roman" w:hAnsi="Cambria" w:cs="Times New Roman"/>
      <w:b/>
      <w:bCs/>
      <w:sz w:val="26"/>
      <w:szCs w:val="26"/>
      <w:lang w:val="x-none" w:eastAsia="ar-SA"/>
    </w:rPr>
  </w:style>
  <w:style w:type="character" w:customStyle="1" w:styleId="Heading4Char">
    <w:name w:val="Heading 4 Char"/>
    <w:basedOn w:val="DefaultParagraphFont"/>
    <w:link w:val="Heading4"/>
    <w:semiHidden/>
    <w:rsid w:val="007D611A"/>
    <w:rPr>
      <w:rFonts w:ascii="Cambria" w:eastAsia="Times New Roman" w:hAnsi="Cambria" w:cs="Times New Roman"/>
      <w:b/>
      <w:bCs/>
      <w:i/>
      <w:iCs/>
      <w:color w:val="4F81BD"/>
      <w:sz w:val="24"/>
      <w:szCs w:val="24"/>
      <w:lang w:eastAsia="ar-SA"/>
    </w:rPr>
  </w:style>
  <w:style w:type="character" w:customStyle="1" w:styleId="Heading5Char">
    <w:name w:val="Heading 5 Char"/>
    <w:basedOn w:val="DefaultParagraphFont"/>
    <w:link w:val="Heading5"/>
    <w:uiPriority w:val="9"/>
    <w:semiHidden/>
    <w:rsid w:val="007D611A"/>
    <w:rPr>
      <w:rFonts w:ascii="Cambria" w:eastAsia="Times New Roman" w:hAnsi="Cambria" w:cs="Times New Roman"/>
      <w:color w:val="243F60"/>
      <w:sz w:val="24"/>
      <w:szCs w:val="24"/>
      <w:lang w:eastAsia="ar-SA"/>
    </w:rPr>
  </w:style>
  <w:style w:type="character" w:customStyle="1" w:styleId="Heading7Char">
    <w:name w:val="Heading 7 Char"/>
    <w:basedOn w:val="DefaultParagraphFont"/>
    <w:link w:val="Heading7"/>
    <w:rsid w:val="007D611A"/>
    <w:rPr>
      <w:rFonts w:ascii="Tahoma" w:eastAsia="MS Mincho" w:hAnsi="Tahoma" w:cs="Tahoma"/>
      <w:b/>
      <w:bCs/>
      <w:i/>
      <w:iCs/>
      <w:sz w:val="18"/>
      <w:szCs w:val="20"/>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D611A"/>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7D611A"/>
    <w:pPr>
      <w:tabs>
        <w:tab w:val="clear" w:pos="1440"/>
        <w:tab w:val="center" w:pos="4680"/>
        <w:tab w:val="right" w:pos="9360"/>
      </w:tabs>
    </w:pPr>
    <w:rPr>
      <w:lang w:val="x-none"/>
    </w:rPr>
  </w:style>
  <w:style w:type="character" w:customStyle="1" w:styleId="HeaderChar">
    <w:name w:val="Header Char"/>
    <w:basedOn w:val="DefaultParagraphFont"/>
    <w:link w:val="Header"/>
    <w:uiPriority w:val="99"/>
    <w:rsid w:val="007D611A"/>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7D611A"/>
    <w:pPr>
      <w:tabs>
        <w:tab w:val="clear" w:pos="1440"/>
        <w:tab w:val="center" w:pos="4680"/>
        <w:tab w:val="right" w:pos="9360"/>
      </w:tabs>
    </w:pPr>
    <w:rPr>
      <w:lang w:val="x-none"/>
    </w:rPr>
  </w:style>
  <w:style w:type="character" w:customStyle="1" w:styleId="FooterChar">
    <w:name w:val="Footer Char"/>
    <w:basedOn w:val="DefaultParagraphFont"/>
    <w:link w:val="Footer"/>
    <w:uiPriority w:val="99"/>
    <w:rsid w:val="007D611A"/>
    <w:rPr>
      <w:rFonts w:ascii="Times New Roman" w:eastAsia="Times New Roman" w:hAnsi="Times New Roman" w:cs="Times New Roman"/>
      <w:sz w:val="24"/>
      <w:szCs w:val="24"/>
      <w:lang w:val="x-none" w:eastAsia="ar-SA"/>
    </w:rPr>
  </w:style>
  <w:style w:type="paragraph" w:customStyle="1" w:styleId="Clan">
    <w:name w:val="Clan"/>
    <w:basedOn w:val="Normal"/>
    <w:rsid w:val="007D611A"/>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7D611A"/>
    <w:pPr>
      <w:jc w:val="left"/>
    </w:pPr>
    <w:rPr>
      <w:rFonts w:eastAsia="Calibri" w:cs="Times New Roman"/>
    </w:rPr>
  </w:style>
  <w:style w:type="paragraph" w:customStyle="1" w:styleId="Podnaslov">
    <w:name w:val="Podnaslov"/>
    <w:basedOn w:val="Normal"/>
    <w:rsid w:val="007D611A"/>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character" w:styleId="Hyperlink">
    <w:name w:val="Hyperlink"/>
    <w:uiPriority w:val="99"/>
    <w:unhideWhenUsed/>
    <w:rsid w:val="007D611A"/>
    <w:rPr>
      <w:color w:val="0000FF"/>
      <w:u w:val="single"/>
    </w:rPr>
  </w:style>
  <w:style w:type="paragraph" w:styleId="TOC1">
    <w:name w:val="toc 1"/>
    <w:basedOn w:val="Normal"/>
    <w:next w:val="Normal"/>
    <w:autoRedefine/>
    <w:uiPriority w:val="39"/>
    <w:qFormat/>
    <w:rsid w:val="007D611A"/>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7D611A"/>
  </w:style>
  <w:style w:type="paragraph" w:styleId="BalloonText">
    <w:name w:val="Balloon Text"/>
    <w:basedOn w:val="Normal"/>
    <w:link w:val="BalloonTextChar"/>
    <w:uiPriority w:val="99"/>
    <w:unhideWhenUsed/>
    <w:rsid w:val="007D611A"/>
    <w:rPr>
      <w:rFonts w:ascii="Tahoma" w:hAnsi="Tahoma"/>
      <w:sz w:val="16"/>
      <w:szCs w:val="16"/>
      <w:lang w:val="x-none"/>
    </w:rPr>
  </w:style>
  <w:style w:type="character" w:customStyle="1" w:styleId="BalloonTextChar">
    <w:name w:val="Balloon Text Char"/>
    <w:basedOn w:val="DefaultParagraphFont"/>
    <w:link w:val="BalloonText"/>
    <w:uiPriority w:val="99"/>
    <w:rsid w:val="007D611A"/>
    <w:rPr>
      <w:rFonts w:ascii="Tahoma" w:eastAsia="Times New Roman" w:hAnsi="Tahoma" w:cs="Times New Roman"/>
      <w:sz w:val="16"/>
      <w:szCs w:val="16"/>
      <w:lang w:val="x-none" w:eastAsia="ar-SA"/>
    </w:rPr>
  </w:style>
  <w:style w:type="paragraph" w:styleId="TOCHeading">
    <w:name w:val="TOC Heading"/>
    <w:basedOn w:val="Heading1"/>
    <w:next w:val="Normal"/>
    <w:uiPriority w:val="39"/>
    <w:unhideWhenUsed/>
    <w:qFormat/>
    <w:rsid w:val="007D611A"/>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7D611A"/>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7D611A"/>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paragraph" w:customStyle="1" w:styleId="Default">
    <w:name w:val="Default"/>
    <w:rsid w:val="007D611A"/>
    <w:pPr>
      <w:autoSpaceDE w:val="0"/>
      <w:autoSpaceDN w:val="0"/>
      <w:adjustRightInd w:val="0"/>
      <w:jc w:val="left"/>
    </w:pPr>
    <w:rPr>
      <w:rFonts w:ascii="Times New Roman" w:eastAsia="Calibri" w:hAnsi="Times New Roman" w:cs="Times New Roman"/>
      <w:color w:val="000000"/>
      <w:sz w:val="24"/>
      <w:szCs w:val="24"/>
    </w:rPr>
  </w:style>
  <w:style w:type="paragraph" w:styleId="BodyText2">
    <w:name w:val="Body Text 2"/>
    <w:basedOn w:val="Normal"/>
    <w:link w:val="BodyText2Char"/>
    <w:rsid w:val="007D611A"/>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basedOn w:val="DefaultParagraphFont"/>
    <w:link w:val="BodyText2"/>
    <w:rsid w:val="007D611A"/>
    <w:rPr>
      <w:rFonts w:ascii="Times New Roman" w:eastAsia="Arial Unicode MS" w:hAnsi="Times New Roman" w:cs="Times New Roman"/>
      <w:color w:val="000000"/>
      <w:kern w:val="1"/>
      <w:sz w:val="24"/>
      <w:szCs w:val="24"/>
      <w:lang w:val="x-none" w:eastAsia="ar-SA"/>
    </w:rPr>
  </w:style>
  <w:style w:type="paragraph" w:styleId="BodyText3">
    <w:name w:val="Body Text 3"/>
    <w:basedOn w:val="Normal"/>
    <w:link w:val="BodyText3Char"/>
    <w:rsid w:val="007D611A"/>
    <w:pPr>
      <w:tabs>
        <w:tab w:val="clear" w:pos="1440"/>
      </w:tabs>
      <w:spacing w:after="120" w:line="100" w:lineRule="atLeast"/>
      <w:jc w:val="left"/>
    </w:pPr>
    <w:rPr>
      <w:color w:val="000000"/>
      <w:kern w:val="1"/>
      <w:sz w:val="16"/>
      <w:szCs w:val="16"/>
      <w:lang w:val="x-none"/>
    </w:rPr>
  </w:style>
  <w:style w:type="character" w:customStyle="1" w:styleId="BodyText3Char">
    <w:name w:val="Body Text 3 Char"/>
    <w:basedOn w:val="DefaultParagraphFont"/>
    <w:link w:val="BodyText3"/>
    <w:rsid w:val="007D611A"/>
    <w:rPr>
      <w:rFonts w:ascii="Times New Roman" w:eastAsia="Times New Roman" w:hAnsi="Times New Roman" w:cs="Times New Roman"/>
      <w:color w:val="000000"/>
      <w:kern w:val="1"/>
      <w:sz w:val="16"/>
      <w:szCs w:val="16"/>
      <w:lang w:val="x-none" w:eastAsia="ar-SA"/>
    </w:rPr>
  </w:style>
  <w:style w:type="paragraph" w:styleId="BodyText">
    <w:name w:val="Body Text"/>
    <w:basedOn w:val="Normal"/>
    <w:link w:val="BodyTextChar"/>
    <w:unhideWhenUsed/>
    <w:rsid w:val="007D611A"/>
    <w:pPr>
      <w:spacing w:after="120"/>
    </w:pPr>
    <w:rPr>
      <w:lang w:val="x-none"/>
    </w:rPr>
  </w:style>
  <w:style w:type="character" w:customStyle="1" w:styleId="BodyTextChar">
    <w:name w:val="Body Text Char"/>
    <w:basedOn w:val="DefaultParagraphFont"/>
    <w:link w:val="BodyText"/>
    <w:rsid w:val="007D611A"/>
    <w:rPr>
      <w:rFonts w:ascii="Times New Roman" w:eastAsia="Times New Roman" w:hAnsi="Times New Roman" w:cs="Times New Roman"/>
      <w:sz w:val="24"/>
      <w:szCs w:val="24"/>
      <w:lang w:val="x-none" w:eastAsia="ar-SA"/>
    </w:rPr>
  </w:style>
  <w:style w:type="table" w:customStyle="1" w:styleId="TableGrid1">
    <w:name w:val="Table Grid1"/>
    <w:basedOn w:val="TableNormal"/>
    <w:next w:val="TableGrid"/>
    <w:uiPriority w:val="59"/>
    <w:rsid w:val="007D611A"/>
    <w:rPr>
      <w:rFonts w:eastAsia="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D611A"/>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D611A"/>
  </w:style>
  <w:style w:type="table" w:customStyle="1" w:styleId="TableGrid2">
    <w:name w:val="Table Grid2"/>
    <w:basedOn w:val="TableNormal"/>
    <w:next w:val="TableGrid"/>
    <w:uiPriority w:val="59"/>
    <w:rsid w:val="007D611A"/>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7D611A"/>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7D611A"/>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7D611A"/>
  </w:style>
  <w:style w:type="table" w:customStyle="1" w:styleId="TableGrid11">
    <w:name w:val="Table Grid11"/>
    <w:basedOn w:val="TableNormal"/>
    <w:next w:val="TableGrid"/>
    <w:uiPriority w:val="59"/>
    <w:rsid w:val="007D611A"/>
    <w:pPr>
      <w:jc w:val="left"/>
    </w:pPr>
    <w:rPr>
      <w:rFonts w:eastAsia="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D611A"/>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7D611A"/>
    <w:rPr>
      <w:rFonts w:ascii="Courier New" w:hAnsi="Courier New" w:cs="Courier New"/>
      <w:i/>
      <w:iCs/>
    </w:rPr>
  </w:style>
  <w:style w:type="paragraph" w:customStyle="1" w:styleId="PlainText1">
    <w:name w:val="Plain Text1"/>
    <w:basedOn w:val="Normal"/>
    <w:next w:val="PlainText"/>
    <w:rsid w:val="007D611A"/>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7D611A"/>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7D611A"/>
    <w:pPr>
      <w:jc w:val="left"/>
    </w:pPr>
    <w:rPr>
      <w:rFonts w:eastAsia="Calibri" w:cs="Times New Roman"/>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7D611A"/>
    <w:pPr>
      <w:jc w:val="left"/>
    </w:pPr>
    <w:rPr>
      <w:rFonts w:eastAsia="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7D611A"/>
  </w:style>
  <w:style w:type="paragraph" w:styleId="EnvelopeAddress">
    <w:name w:val="envelope address"/>
    <w:basedOn w:val="Normal"/>
    <w:rsid w:val="007D611A"/>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7D611A"/>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7D611A"/>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7D611A"/>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7D611A"/>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7D611A"/>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7D611A"/>
    <w:pPr>
      <w:tabs>
        <w:tab w:val="clear" w:pos="1440"/>
      </w:tabs>
      <w:suppressAutoHyphens w:val="0"/>
      <w:jc w:val="left"/>
    </w:pPr>
    <w:rPr>
      <w:rFonts w:ascii="YUHelvetica" w:hAnsi="YUHelvetica"/>
      <w:szCs w:val="20"/>
      <w:lang w:eastAsia="en-US"/>
    </w:rPr>
  </w:style>
  <w:style w:type="character" w:styleId="PageNumber">
    <w:name w:val="page number"/>
    <w:rsid w:val="007D611A"/>
  </w:style>
  <w:style w:type="character" w:styleId="FollowedHyperlink">
    <w:name w:val="FollowedHyperlink"/>
    <w:uiPriority w:val="99"/>
    <w:unhideWhenUsed/>
    <w:rsid w:val="007D611A"/>
    <w:rPr>
      <w:color w:val="800080"/>
      <w:u w:val="single"/>
    </w:rPr>
  </w:style>
  <w:style w:type="paragraph" w:customStyle="1" w:styleId="xl66">
    <w:name w:val="xl66"/>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7D611A"/>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7D611A"/>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7D611A"/>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7D611A"/>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7D611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7D611A"/>
  </w:style>
  <w:style w:type="table" w:customStyle="1" w:styleId="TableGrid1111">
    <w:name w:val="Table Grid1111"/>
    <w:basedOn w:val="TableNormal"/>
    <w:next w:val="TableGrid"/>
    <w:uiPriority w:val="59"/>
    <w:rsid w:val="007D611A"/>
    <w:pPr>
      <w:jc w:val="left"/>
    </w:pPr>
    <w:rPr>
      <w:rFonts w:eastAsia="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7D611A"/>
    <w:pPr>
      <w:jc w:val="left"/>
    </w:pPr>
    <w:rPr>
      <w:rFonts w:eastAsia="Calibri" w:cs="Times New Roman"/>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7D611A"/>
    <w:pPr>
      <w:jc w:val="left"/>
    </w:pPr>
    <w:rPr>
      <w:rFonts w:eastAsia="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7D611A"/>
    <w:rPr>
      <w:rFonts w:ascii="Calibri" w:eastAsia="Times New Roman" w:hAnsi="Calibri" w:cs="Times New Roman"/>
      <w:b/>
      <w:bCs/>
      <w:sz w:val="28"/>
      <w:szCs w:val="28"/>
    </w:rPr>
  </w:style>
  <w:style w:type="character" w:customStyle="1" w:styleId="Heading5Char1">
    <w:name w:val="Heading 5 Char1"/>
    <w:semiHidden/>
    <w:rsid w:val="007D611A"/>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7D611A"/>
    <w:pPr>
      <w:jc w:val="left"/>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7D611A"/>
  </w:style>
  <w:style w:type="table" w:customStyle="1" w:styleId="TableGrid21">
    <w:name w:val="Table Grid21"/>
    <w:basedOn w:val="TableNormal"/>
    <w:next w:val="TableGrid"/>
    <w:rsid w:val="007D611A"/>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611A"/>
  </w:style>
  <w:style w:type="table" w:customStyle="1" w:styleId="TableGrid12">
    <w:name w:val="Table Grid12"/>
    <w:basedOn w:val="TableNormal"/>
    <w:next w:val="TableGrid"/>
    <w:uiPriority w:val="59"/>
    <w:rsid w:val="007D611A"/>
    <w:pPr>
      <w:jc w:val="left"/>
    </w:pPr>
    <w:rPr>
      <w:rFonts w:eastAsia="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7D611A"/>
    <w:pPr>
      <w:jc w:val="left"/>
    </w:pPr>
    <w:rPr>
      <w:rFonts w:eastAsia="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7D611A"/>
    <w:pPr>
      <w:jc w:val="left"/>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7D611A"/>
  </w:style>
  <w:style w:type="numbering" w:customStyle="1" w:styleId="NoList13">
    <w:name w:val="No List13"/>
    <w:next w:val="NoList"/>
    <w:uiPriority w:val="99"/>
    <w:semiHidden/>
    <w:unhideWhenUsed/>
    <w:rsid w:val="007D611A"/>
  </w:style>
  <w:style w:type="table" w:customStyle="1" w:styleId="LightGrid-Accent113">
    <w:name w:val="Light Grid - Accent 113"/>
    <w:basedOn w:val="TableNormal"/>
    <w:uiPriority w:val="62"/>
    <w:rsid w:val="007D611A"/>
    <w:pPr>
      <w:jc w:val="left"/>
    </w:pPr>
    <w:rPr>
      <w:rFonts w:eastAsia="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7D611A"/>
  </w:style>
  <w:style w:type="numbering" w:customStyle="1" w:styleId="NoList111111">
    <w:name w:val="No List111111"/>
    <w:next w:val="NoList"/>
    <w:uiPriority w:val="99"/>
    <w:semiHidden/>
    <w:unhideWhenUsed/>
    <w:rsid w:val="007D611A"/>
  </w:style>
  <w:style w:type="numbering" w:customStyle="1" w:styleId="NoList21">
    <w:name w:val="No List21"/>
    <w:next w:val="NoList"/>
    <w:uiPriority w:val="99"/>
    <w:semiHidden/>
    <w:rsid w:val="007D611A"/>
  </w:style>
  <w:style w:type="numbering" w:customStyle="1" w:styleId="NoList121">
    <w:name w:val="No List121"/>
    <w:next w:val="NoList"/>
    <w:uiPriority w:val="99"/>
    <w:semiHidden/>
    <w:unhideWhenUsed/>
    <w:rsid w:val="007D611A"/>
  </w:style>
  <w:style w:type="character" w:customStyle="1" w:styleId="Heading4Char2">
    <w:name w:val="Heading 4 Char2"/>
    <w:uiPriority w:val="9"/>
    <w:semiHidden/>
    <w:rsid w:val="007D611A"/>
    <w:rPr>
      <w:rFonts w:ascii="Calibri" w:eastAsia="Times New Roman" w:hAnsi="Calibri" w:cs="Times New Roman"/>
      <w:b/>
      <w:bCs/>
      <w:sz w:val="28"/>
      <w:szCs w:val="28"/>
    </w:rPr>
  </w:style>
  <w:style w:type="character" w:customStyle="1" w:styleId="Heading5Char2">
    <w:name w:val="Heading 5 Char2"/>
    <w:uiPriority w:val="9"/>
    <w:semiHidden/>
    <w:rsid w:val="007D611A"/>
    <w:rPr>
      <w:rFonts w:ascii="Calibri" w:eastAsia="Times New Roman" w:hAnsi="Calibri" w:cs="Times New Roman"/>
      <w:b/>
      <w:bCs/>
      <w:i/>
      <w:iCs/>
      <w:sz w:val="26"/>
      <w:szCs w:val="26"/>
    </w:rPr>
  </w:style>
  <w:style w:type="character" w:customStyle="1" w:styleId="PlainTextChar2">
    <w:name w:val="Plain Text Char2"/>
    <w:uiPriority w:val="99"/>
    <w:semiHidden/>
    <w:rsid w:val="007D611A"/>
    <w:rPr>
      <w:rFonts w:ascii="Courier New" w:hAnsi="Courier New" w:cs="Courier New"/>
    </w:rPr>
  </w:style>
  <w:style w:type="table" w:customStyle="1" w:styleId="LightGrid-Accent44">
    <w:name w:val="Light Grid - Accent 44"/>
    <w:basedOn w:val="TableNormal"/>
    <w:next w:val="LightGrid-Accent4"/>
    <w:uiPriority w:val="62"/>
    <w:rsid w:val="007D611A"/>
    <w:pPr>
      <w:jc w:val="left"/>
    </w:pPr>
    <w:rPr>
      <w:rFonts w:eastAsia="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7D611A"/>
  </w:style>
  <w:style w:type="character" w:customStyle="1" w:styleId="Heading4Char3">
    <w:name w:val="Heading 4 Char3"/>
    <w:uiPriority w:val="9"/>
    <w:semiHidden/>
    <w:rsid w:val="007D611A"/>
    <w:rPr>
      <w:rFonts w:ascii="Cambria" w:eastAsia="Times New Roman" w:hAnsi="Cambria" w:cs="Times New Roman"/>
      <w:b/>
      <w:bCs/>
      <w:i/>
      <w:iCs/>
      <w:color w:val="4F81BD"/>
      <w:lang w:val="sr-Cyrl-CS"/>
    </w:rPr>
  </w:style>
  <w:style w:type="character" w:customStyle="1" w:styleId="Heading5Char3">
    <w:name w:val="Heading 5 Char3"/>
    <w:uiPriority w:val="9"/>
    <w:semiHidden/>
    <w:rsid w:val="007D611A"/>
    <w:rPr>
      <w:rFonts w:ascii="Cambria" w:eastAsia="Times New Roman" w:hAnsi="Cambria" w:cs="Times New Roman"/>
      <w:color w:val="243F60"/>
      <w:lang w:val="sr-Cyrl-CS"/>
    </w:rPr>
  </w:style>
  <w:style w:type="paragraph" w:styleId="PlainText">
    <w:name w:val="Plain Text"/>
    <w:basedOn w:val="Normal"/>
    <w:link w:val="PlainTextChar1"/>
    <w:unhideWhenUsed/>
    <w:rsid w:val="007D611A"/>
    <w:pPr>
      <w:tabs>
        <w:tab w:val="clear" w:pos="1440"/>
      </w:tabs>
      <w:suppressAutoHyphens w:val="0"/>
    </w:pPr>
    <w:rPr>
      <w:rFonts w:ascii="Courier New" w:eastAsiaTheme="minorHAnsi" w:hAnsi="Courier New" w:cs="Courier New"/>
      <w:i/>
      <w:iCs/>
      <w:sz w:val="22"/>
      <w:szCs w:val="22"/>
      <w:lang w:eastAsia="en-US"/>
    </w:rPr>
  </w:style>
  <w:style w:type="character" w:customStyle="1" w:styleId="PlainTextChar3">
    <w:name w:val="Plain Text Char3"/>
    <w:basedOn w:val="DefaultParagraphFont"/>
    <w:uiPriority w:val="99"/>
    <w:rsid w:val="007D611A"/>
    <w:rPr>
      <w:rFonts w:ascii="Consolas" w:eastAsia="Times New Roman" w:hAnsi="Consolas" w:cs="Consolas"/>
      <w:sz w:val="21"/>
      <w:szCs w:val="21"/>
      <w:lang w:eastAsia="ar-SA"/>
    </w:rPr>
  </w:style>
  <w:style w:type="table" w:styleId="LightGrid-Accent4">
    <w:name w:val="Light Grid Accent 4"/>
    <w:basedOn w:val="TableNormal"/>
    <w:uiPriority w:val="62"/>
    <w:rsid w:val="007D611A"/>
    <w:rPr>
      <w:rFonts w:eastAsia="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7D611A"/>
  </w:style>
  <w:style w:type="table" w:customStyle="1" w:styleId="TableGrid31">
    <w:name w:val="Table Grid31"/>
    <w:basedOn w:val="TableNormal"/>
    <w:next w:val="TableGrid"/>
    <w:uiPriority w:val="59"/>
    <w:rsid w:val="007D611A"/>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D611A"/>
  </w:style>
  <w:style w:type="numbering" w:customStyle="1" w:styleId="NoList7">
    <w:name w:val="No List7"/>
    <w:next w:val="NoList"/>
    <w:uiPriority w:val="99"/>
    <w:semiHidden/>
    <w:unhideWhenUsed/>
    <w:rsid w:val="007D611A"/>
  </w:style>
  <w:style w:type="paragraph" w:customStyle="1" w:styleId="yiv530506269msoplaintext">
    <w:name w:val="yiv530506269msoplaintext"/>
    <w:basedOn w:val="Normal"/>
    <w:rsid w:val="007D611A"/>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7D611A"/>
    <w:pPr>
      <w:jc w:val="left"/>
    </w:pPr>
    <w:rPr>
      <w:rFonts w:eastAsia="Calibri"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7D611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D611A"/>
    <w:rPr>
      <w:rFonts w:ascii="Tahoma" w:eastAsia="Times New Roman" w:hAnsi="Tahoma" w:cs="Tahoma"/>
      <w:sz w:val="20"/>
      <w:szCs w:val="20"/>
      <w:shd w:val="clear" w:color="auto" w:fill="000080"/>
      <w:lang w:eastAsia="ar-SA"/>
    </w:rPr>
  </w:style>
  <w:style w:type="paragraph" w:customStyle="1" w:styleId="yiv1355176533msolistparagraph">
    <w:name w:val="yiv1355176533msolistparagraph"/>
    <w:basedOn w:val="Normal"/>
    <w:rsid w:val="007D611A"/>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7D611A"/>
  </w:style>
  <w:style w:type="character" w:customStyle="1" w:styleId="apple-style-span">
    <w:name w:val="apple-style-span"/>
    <w:basedOn w:val="DefaultParagraphFont"/>
    <w:rsid w:val="007D611A"/>
  </w:style>
  <w:style w:type="character" w:styleId="PlaceholderText">
    <w:name w:val="Placeholder Text"/>
    <w:basedOn w:val="DefaultParagraphFont"/>
    <w:uiPriority w:val="99"/>
    <w:semiHidden/>
    <w:rsid w:val="007D611A"/>
    <w:rPr>
      <w:color w:val="808080"/>
    </w:rPr>
  </w:style>
  <w:style w:type="character" w:styleId="LineNumber">
    <w:name w:val="line number"/>
    <w:basedOn w:val="DefaultParagraphFont"/>
    <w:uiPriority w:val="99"/>
    <w:semiHidden/>
    <w:unhideWhenUsed/>
    <w:rsid w:val="007D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51527">
      <w:bodyDiv w:val="1"/>
      <w:marLeft w:val="0"/>
      <w:marRight w:val="0"/>
      <w:marTop w:val="0"/>
      <w:marBottom w:val="0"/>
      <w:divBdr>
        <w:top w:val="none" w:sz="0" w:space="0" w:color="auto"/>
        <w:left w:val="none" w:sz="0" w:space="0" w:color="auto"/>
        <w:bottom w:val="none" w:sz="0" w:space="0" w:color="auto"/>
        <w:right w:val="none" w:sz="0" w:space="0" w:color="auto"/>
      </w:divBdr>
    </w:div>
    <w:div w:id="1137454632">
      <w:bodyDiv w:val="1"/>
      <w:marLeft w:val="0"/>
      <w:marRight w:val="0"/>
      <w:marTop w:val="0"/>
      <w:marBottom w:val="0"/>
      <w:divBdr>
        <w:top w:val="none" w:sz="0" w:space="0" w:color="auto"/>
        <w:left w:val="none" w:sz="0" w:space="0" w:color="auto"/>
        <w:bottom w:val="none" w:sz="0" w:space="0" w:color="auto"/>
        <w:right w:val="none" w:sz="0" w:space="0" w:color="auto"/>
      </w:divBdr>
    </w:div>
    <w:div w:id="1269040922">
      <w:bodyDiv w:val="1"/>
      <w:marLeft w:val="0"/>
      <w:marRight w:val="0"/>
      <w:marTop w:val="0"/>
      <w:marBottom w:val="0"/>
      <w:divBdr>
        <w:top w:val="none" w:sz="0" w:space="0" w:color="auto"/>
        <w:left w:val="none" w:sz="0" w:space="0" w:color="auto"/>
        <w:bottom w:val="none" w:sz="0" w:space="0" w:color="auto"/>
        <w:right w:val="none" w:sz="0" w:space="0" w:color="auto"/>
      </w:divBdr>
    </w:div>
    <w:div w:id="1499539020">
      <w:bodyDiv w:val="1"/>
      <w:marLeft w:val="0"/>
      <w:marRight w:val="0"/>
      <w:marTop w:val="0"/>
      <w:marBottom w:val="0"/>
      <w:divBdr>
        <w:top w:val="none" w:sz="0" w:space="0" w:color="auto"/>
        <w:left w:val="none" w:sz="0" w:space="0" w:color="auto"/>
        <w:bottom w:val="none" w:sz="0" w:space="0" w:color="auto"/>
        <w:right w:val="none" w:sz="0" w:space="0" w:color="auto"/>
      </w:divBdr>
    </w:div>
    <w:div w:id="1866597726">
      <w:bodyDiv w:val="1"/>
      <w:marLeft w:val="0"/>
      <w:marRight w:val="0"/>
      <w:marTop w:val="0"/>
      <w:marBottom w:val="0"/>
      <w:divBdr>
        <w:top w:val="none" w:sz="0" w:space="0" w:color="auto"/>
        <w:left w:val="none" w:sz="0" w:space="0" w:color="auto"/>
        <w:bottom w:val="none" w:sz="0" w:space="0" w:color="auto"/>
        <w:right w:val="none" w:sz="0" w:space="0" w:color="auto"/>
      </w:divBdr>
    </w:div>
    <w:div w:id="1973361016">
      <w:bodyDiv w:val="1"/>
      <w:marLeft w:val="0"/>
      <w:marRight w:val="0"/>
      <w:marTop w:val="0"/>
      <w:marBottom w:val="0"/>
      <w:divBdr>
        <w:top w:val="none" w:sz="0" w:space="0" w:color="auto"/>
        <w:left w:val="none" w:sz="0" w:space="0" w:color="auto"/>
        <w:bottom w:val="none" w:sz="0" w:space="0" w:color="auto"/>
        <w:right w:val="none" w:sz="0" w:space="0" w:color="auto"/>
      </w:divBdr>
    </w:div>
    <w:div w:id="20573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cesa.djordje@bkosa.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D8BA79CAB84C01AB79D281268EF7A5"/>
        <w:category>
          <w:name w:val="General"/>
          <w:gallery w:val="placeholder"/>
        </w:category>
        <w:types>
          <w:type w:val="bbPlcHdr"/>
        </w:types>
        <w:behaviors>
          <w:behavior w:val="content"/>
        </w:behaviors>
        <w:guid w:val="{56AB0680-36E6-4494-BAB8-E2A9E03CA352}"/>
      </w:docPartPr>
      <w:docPartBody>
        <w:p w:rsidR="004755FE" w:rsidRDefault="00EB2C02" w:rsidP="00EB2C02">
          <w:pPr>
            <w:pStyle w:val="C6D8BA79CAB84C01AB79D281268EF7A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02"/>
    <w:rsid w:val="00292903"/>
    <w:rsid w:val="004755FE"/>
    <w:rsid w:val="00A11152"/>
    <w:rsid w:val="00AB0781"/>
    <w:rsid w:val="00CA4D4D"/>
    <w:rsid w:val="00D705EC"/>
    <w:rsid w:val="00DA6A4D"/>
    <w:rsid w:val="00DC3007"/>
    <w:rsid w:val="00EB2C02"/>
    <w:rsid w:val="00F071E5"/>
    <w:rsid w:val="00FE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8BA79CAB84C01AB79D281268EF7A5">
    <w:name w:val="C6D8BA79CAB84C01AB79D281268EF7A5"/>
    <w:rsid w:val="00EB2C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8BA79CAB84C01AB79D281268EF7A5">
    <w:name w:val="C6D8BA79CAB84C01AB79D281268EF7A5"/>
    <w:rsid w:val="00E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7F00B78-3A62-4B3F-B34A-C3BB784A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14206</Words>
  <Characters>80980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Конкурсна документација ЈН ОП 3Р/17 – изградња окна за лифт ATLAS Gigas произвођача Kleemann</vt:lpstr>
    </vt:vector>
  </TitlesOfParts>
  <Company/>
  <LinksUpToDate>false</LinksUpToDate>
  <CharactersWithSpaces>94997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3Р/17 – изградња окна за лифт ATLAS Gigas произвођача Kleemann</dc:title>
  <dc:creator>Božanić Miloš</dc:creator>
  <cp:lastModifiedBy>Vićentijević Gordana</cp:lastModifiedBy>
  <cp:revision>4</cp:revision>
  <cp:lastPrinted>2017-10-16T11:23:00Z</cp:lastPrinted>
  <dcterms:created xsi:type="dcterms:W3CDTF">2017-10-13T15:43:00Z</dcterms:created>
  <dcterms:modified xsi:type="dcterms:W3CDTF">2017-10-16T11:28:00Z</dcterms:modified>
</cp:coreProperties>
</file>