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8291F" w:rsidRDefault="00D626E3" w:rsidP="00DE53F3">
      <w:pPr>
        <w:tabs>
          <w:tab w:val="clear" w:pos="1440"/>
        </w:tabs>
        <w:spacing w:before="1200"/>
        <w:rPr>
          <w:lang w:val="sr-Cyrl-RS"/>
        </w:rPr>
      </w:pPr>
      <w:r w:rsidRPr="00F8291F">
        <w:rPr>
          <w:noProof/>
          <w:lang w:eastAsia="en-US"/>
        </w:rPr>
        <w:drawing>
          <wp:anchor distT="0" distB="0" distL="114300" distR="114300" simplePos="0" relativeHeight="251655680" behindDoc="1" locked="0" layoutInCell="1" allowOverlap="1" wp14:anchorId="49F4BC7D" wp14:editId="4CEFF3D5">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DE53F3">
        <w:rPr>
          <w:lang w:val="sr-Cyrl-CS"/>
        </w:rPr>
        <w:t xml:space="preserve">                                                                                                                   </w:t>
      </w:r>
      <w:r w:rsidRPr="00F8291F">
        <w:rPr>
          <w:lang w:val="sr-Cyrl-CS"/>
        </w:rPr>
        <w:t>Број:</w:t>
      </w:r>
      <w:r w:rsidR="004C3817" w:rsidRPr="00F8291F">
        <w:t xml:space="preserve"> </w:t>
      </w:r>
      <w:r w:rsidR="000B197F">
        <w:t>9357</w:t>
      </w:r>
      <w:r w:rsidR="00D84B97" w:rsidRPr="00F8291F">
        <w:t>/</w:t>
      </w:r>
      <w:r w:rsidR="00FF6C91" w:rsidRPr="00F8291F">
        <w:t>5</w:t>
      </w:r>
    </w:p>
    <w:p w:rsidR="00D626E3" w:rsidRPr="00F8291F" w:rsidRDefault="00DE53F3" w:rsidP="00DE53F3">
      <w:pPr>
        <w:tabs>
          <w:tab w:val="clear" w:pos="1440"/>
        </w:tabs>
        <w:rPr>
          <w:b/>
        </w:rPr>
      </w:pPr>
      <w:r>
        <w:rPr>
          <w:lang w:val="sr-Cyrl-CS"/>
        </w:rPr>
        <w:t xml:space="preserve">                                                                                                               </w:t>
      </w:r>
      <w:r w:rsidR="00D626E3" w:rsidRPr="00F8291F">
        <w:rPr>
          <w:lang w:val="sr-Cyrl-CS"/>
        </w:rPr>
        <w:t>Датум:</w:t>
      </w:r>
      <w:r w:rsidR="000B197F">
        <w:t>0</w:t>
      </w:r>
      <w:r>
        <w:rPr>
          <w:lang w:val="sr-Cyrl-RS"/>
        </w:rPr>
        <w:t>1</w:t>
      </w:r>
      <w:r w:rsidR="0004564A" w:rsidRPr="00F8291F">
        <w:t>.</w:t>
      </w:r>
      <w:r w:rsidR="000B197F">
        <w:t>1</w:t>
      </w:r>
      <w:r>
        <w:rPr>
          <w:lang w:val="sr-Cyrl-RS"/>
        </w:rPr>
        <w:t>1</w:t>
      </w:r>
      <w:r w:rsidR="00660B90" w:rsidRPr="00F8291F">
        <w:t>.201</w:t>
      </w:r>
      <w:r w:rsidR="001836DE" w:rsidRPr="00F8291F">
        <w:t>7</w:t>
      </w:r>
      <w:r w:rsidR="0004564A" w:rsidRPr="00F8291F">
        <w:t>.</w:t>
      </w:r>
      <w:r w:rsidR="007211F4" w:rsidRPr="00F8291F">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0B197F" w:rsidRDefault="00976E64" w:rsidP="000B197F">
      <w:pPr>
        <w:pStyle w:val="NoSpacing"/>
        <w:jc w:val="center"/>
        <w:rPr>
          <w:rFonts w:ascii="Times New Roman" w:hAnsi="Times New Roman"/>
          <w:b/>
          <w:sz w:val="24"/>
          <w:szCs w:val="24"/>
        </w:rPr>
      </w:pPr>
      <w:r w:rsidRPr="00611CA3">
        <w:rPr>
          <w:rFonts w:ascii="Times New Roman" w:hAnsi="Times New Roman"/>
          <w:b/>
          <w:sz w:val="24"/>
          <w:szCs w:val="24"/>
        </w:rPr>
        <w:t xml:space="preserve">за јавну набавку </w:t>
      </w:r>
      <w:r w:rsidR="00E0651C" w:rsidRPr="00611CA3">
        <w:rPr>
          <w:rFonts w:ascii="Times New Roman" w:hAnsi="Times New Roman"/>
          <w:b/>
          <w:sz w:val="24"/>
          <w:szCs w:val="24"/>
        </w:rPr>
        <w:t xml:space="preserve">услуга </w:t>
      </w:r>
      <w:r w:rsidRPr="00611CA3">
        <w:rPr>
          <w:rFonts w:ascii="Times New Roman" w:hAnsi="Times New Roman"/>
          <w:b/>
          <w:sz w:val="24"/>
          <w:szCs w:val="24"/>
        </w:rPr>
        <w:t xml:space="preserve"> – </w:t>
      </w:r>
      <w:r w:rsidR="00E0651C" w:rsidRPr="00611CA3">
        <w:rPr>
          <w:rFonts w:ascii="Times New Roman" w:hAnsi="Times New Roman"/>
          <w:b/>
          <w:sz w:val="24"/>
          <w:szCs w:val="24"/>
        </w:rPr>
        <w:t xml:space="preserve">Сервисирање и поправка </w:t>
      </w:r>
      <w:r w:rsidR="000B197F" w:rsidRPr="000B197F">
        <w:rPr>
          <w:rFonts w:ascii="Times New Roman" w:hAnsi="Times New Roman"/>
          <w:b/>
          <w:sz w:val="24"/>
          <w:szCs w:val="24"/>
          <w:lang w:val="sr-Cyrl-RS"/>
        </w:rPr>
        <w:t xml:space="preserve">вентилатора </w:t>
      </w:r>
      <w:r w:rsidR="000B197F" w:rsidRPr="000B197F">
        <w:rPr>
          <w:rFonts w:ascii="Times New Roman" w:hAnsi="Times New Roman"/>
          <w:b/>
          <w:sz w:val="24"/>
          <w:szCs w:val="24"/>
        </w:rPr>
        <w:t>LTV 1000</w:t>
      </w:r>
      <w:r w:rsidR="000B197F">
        <w:rPr>
          <w:rFonts w:ascii="Times New Roman" w:hAnsi="Times New Roman"/>
          <w:lang w:val="sr-Cyrl-RS"/>
        </w:rPr>
        <w:t xml:space="preserve"> </w:t>
      </w:r>
    </w:p>
    <w:p w:rsidR="009A2B34" w:rsidRPr="00611CA3" w:rsidRDefault="00E0651C" w:rsidP="000B197F">
      <w:pPr>
        <w:pStyle w:val="NoSpacing"/>
        <w:jc w:val="center"/>
        <w:rPr>
          <w:b/>
          <w:sz w:val="24"/>
          <w:szCs w:val="24"/>
        </w:rPr>
      </w:pPr>
      <w:r w:rsidRPr="00611CA3">
        <w:rPr>
          <w:rFonts w:ascii="Times New Roman" w:hAnsi="Times New Roman"/>
          <w:b/>
          <w:sz w:val="24"/>
          <w:szCs w:val="24"/>
        </w:rPr>
        <w:t>за период до годину дана</w:t>
      </w:r>
    </w:p>
    <w:p w:rsidR="00D626E3" w:rsidRPr="00611CA3" w:rsidRDefault="00D626E3" w:rsidP="009A2B34">
      <w:pPr>
        <w:spacing w:before="120" w:after="120"/>
        <w:jc w:val="center"/>
        <w:rPr>
          <w:b/>
        </w:rPr>
      </w:pPr>
      <w:r w:rsidRPr="00611CA3">
        <w:rPr>
          <w:i/>
          <w:color w:val="F2F2F2" w:themeColor="background1" w:themeShade="F2"/>
        </w:rPr>
        <w:t xml:space="preserve">: </w:t>
      </w:r>
    </w:p>
    <w:p w:rsidR="00BF0866" w:rsidRPr="00FF6C91" w:rsidRDefault="00FF6C91" w:rsidP="00BF0866">
      <w:pPr>
        <w:jc w:val="center"/>
        <w:rPr>
          <w:b/>
          <w:spacing w:val="40"/>
        </w:rPr>
      </w:pPr>
      <w:r>
        <w:rPr>
          <w:b/>
          <w:spacing w:val="40"/>
        </w:rPr>
        <w:t>ОТВОРЕНИ ПОСТУПАК</w:t>
      </w:r>
    </w:p>
    <w:p w:rsidR="00D626E3" w:rsidRDefault="00E0651C" w:rsidP="00D626E3">
      <w:pPr>
        <w:spacing w:before="120" w:after="120"/>
        <w:jc w:val="center"/>
        <w:rPr>
          <w:b/>
          <w:spacing w:val="40"/>
          <w:lang w:val="sr-Cyrl-RS"/>
        </w:rPr>
      </w:pPr>
      <w:r w:rsidRPr="00611CA3">
        <w:rPr>
          <w:b/>
          <w:spacing w:val="40"/>
        </w:rPr>
        <w:t xml:space="preserve">ЈН </w:t>
      </w:r>
      <w:r w:rsidR="00FF6C91">
        <w:rPr>
          <w:b/>
          <w:spacing w:val="40"/>
        </w:rPr>
        <w:t>О</w:t>
      </w:r>
      <w:r w:rsidR="00BF0866">
        <w:rPr>
          <w:b/>
          <w:spacing w:val="40"/>
        </w:rPr>
        <w:t xml:space="preserve">П </w:t>
      </w:r>
      <w:r w:rsidR="000B197F">
        <w:rPr>
          <w:b/>
          <w:spacing w:val="40"/>
        </w:rPr>
        <w:t>11</w:t>
      </w:r>
      <w:r w:rsidRPr="00611CA3">
        <w:rPr>
          <w:b/>
          <w:spacing w:val="40"/>
        </w:rPr>
        <w:t>У</w:t>
      </w:r>
      <w:r w:rsidR="00976E64" w:rsidRPr="00611CA3">
        <w:rPr>
          <w:b/>
          <w:spacing w:val="40"/>
        </w:rPr>
        <w:t>/1</w:t>
      </w:r>
      <w:r w:rsidR="001836DE">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DE53F3">
        <w:rPr>
          <w:lang w:val="sr-Cyrl-RS"/>
        </w:rPr>
        <w:t>новем</w:t>
      </w:r>
      <w:r w:rsidR="00043301">
        <w:rPr>
          <w:lang w:val="sr-Cyrl-RS"/>
        </w:rPr>
        <w:t>бар</w:t>
      </w:r>
      <w:r w:rsidR="0071496D">
        <w:t xml:space="preserve"> </w:t>
      </w:r>
      <w:r w:rsidRPr="00611CA3">
        <w:rPr>
          <w:lang w:val="sr-Cyrl-CS"/>
        </w:rPr>
        <w:t>201</w:t>
      </w:r>
      <w:r w:rsidR="001836DE">
        <w:rPr>
          <w:lang w:val="sr-Cyrl-CS"/>
        </w:rPr>
        <w:t>7</w:t>
      </w:r>
      <w:r w:rsidR="003D7322">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CC2E2C" w:rsidTr="006427AA">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7927"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rPr>
              <w:t>ОБРАЗАЦ ЗА КОВЕРАТ</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1189" w:type="dxa"/>
            <w:shd w:val="clear" w:color="auto" w:fill="auto"/>
            <w:vAlign w:val="center"/>
          </w:tcPr>
          <w:p w:rsidR="00800313" w:rsidRPr="00A504E1" w:rsidRDefault="00800313" w:rsidP="00861C25">
            <w:pPr>
              <w:widowControl w:val="0"/>
              <w:autoSpaceDE w:val="0"/>
              <w:autoSpaceDN w:val="0"/>
              <w:adjustRightInd w:val="0"/>
              <w:ind w:right="-20"/>
              <w:jc w:val="center"/>
              <w:rPr>
                <w:b/>
                <w:lang w:val="sr-Cyrl-RS"/>
              </w:rPr>
            </w:pPr>
            <w:r w:rsidRPr="00CC2E2C">
              <w:rPr>
                <w:b/>
                <w:lang w:val="sr-Cyrl-CS"/>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ЕВЕНТУАЛНЕДОДАТНЕ УСЛУГЕ И СЛ</w:t>
            </w:r>
            <w:r>
              <w:rPr>
                <w:b/>
                <w:sz w:val="22"/>
                <w:szCs w:val="22"/>
                <w:lang w:val="sr-Cyrl-CS"/>
              </w:rPr>
              <w:t>.</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1189" w:type="dxa"/>
            <w:shd w:val="clear" w:color="auto" w:fill="auto"/>
            <w:vAlign w:val="center"/>
          </w:tcPr>
          <w:p w:rsidR="00800313" w:rsidRPr="00F80297" w:rsidRDefault="00800313" w:rsidP="00E20175">
            <w:pPr>
              <w:widowControl w:val="0"/>
              <w:autoSpaceDE w:val="0"/>
              <w:autoSpaceDN w:val="0"/>
              <w:adjustRightInd w:val="0"/>
              <w:ind w:right="-20"/>
              <w:jc w:val="center"/>
              <w:rPr>
                <w:b/>
                <w:lang w:val="sr-Latn-RS"/>
              </w:rPr>
            </w:pPr>
            <w:r>
              <w:rPr>
                <w:b/>
                <w:lang w:val="sr-Cyrl-CS"/>
              </w:rPr>
              <w:t>5</w:t>
            </w:r>
            <w:r w:rsidRPr="00CC2E2C">
              <w:rPr>
                <w:b/>
                <w:lang w:val="sr-Cyrl-CS"/>
              </w:rPr>
              <w:t>-</w:t>
            </w:r>
            <w:r w:rsidR="00861C25">
              <w:rPr>
                <w:b/>
                <w:lang w:val="sr-Cyrl-CS"/>
              </w:rPr>
              <w:t>8</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861C25" w:rsidRDefault="00861C25" w:rsidP="006427AA">
            <w:pPr>
              <w:widowControl w:val="0"/>
              <w:autoSpaceDE w:val="0"/>
              <w:autoSpaceDN w:val="0"/>
              <w:adjustRightInd w:val="0"/>
              <w:ind w:right="-20"/>
              <w:jc w:val="center"/>
              <w:rPr>
                <w:b/>
                <w:lang w:val="sr-Cyrl-RS"/>
              </w:rPr>
            </w:pPr>
            <w:r>
              <w:rPr>
                <w:b/>
                <w:lang w:val="sr-Cyrl-RS"/>
              </w:rPr>
              <w:t>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1189" w:type="dxa"/>
            <w:shd w:val="clear" w:color="auto" w:fill="auto"/>
            <w:vAlign w:val="center"/>
          </w:tcPr>
          <w:p w:rsidR="00800313" w:rsidRPr="006427AA" w:rsidRDefault="00800313" w:rsidP="006427AA">
            <w:pPr>
              <w:widowControl w:val="0"/>
              <w:autoSpaceDE w:val="0"/>
              <w:autoSpaceDN w:val="0"/>
              <w:adjustRightInd w:val="0"/>
              <w:ind w:right="-20"/>
              <w:jc w:val="center"/>
              <w:rPr>
                <w:b/>
                <w:lang w:val="sr-Cyrl-RS"/>
              </w:rPr>
            </w:pPr>
            <w:r>
              <w:rPr>
                <w:b/>
              </w:rPr>
              <w:t>1</w:t>
            </w:r>
            <w:r w:rsidR="00861C25">
              <w:rPr>
                <w:b/>
                <w:lang w:val="sr-Cyrl-RS"/>
              </w:rPr>
              <w:t>1</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2</w:t>
            </w:r>
            <w:r>
              <w:rPr>
                <w:b/>
              </w:rPr>
              <w:t>-1</w:t>
            </w:r>
            <w:r w:rsidR="00861C25">
              <w:rPr>
                <w:b/>
                <w:lang w:val="sr-Cyrl-R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sidRPr="00CC2E2C">
              <w:rPr>
                <w:b/>
              </w:rPr>
              <w:t>1</w:t>
            </w:r>
            <w:r w:rsidR="00861C25">
              <w:rPr>
                <w:b/>
                <w:lang w:val="sr-Cyrl-RS"/>
              </w:rPr>
              <w:t>3</w:t>
            </w:r>
            <w:r w:rsidRPr="00CC2E2C">
              <w:rPr>
                <w:b/>
              </w:rPr>
              <w:t>-2</w:t>
            </w:r>
            <w:r w:rsidR="00861C25">
              <w:rPr>
                <w:b/>
                <w:lang w:val="sr-Cyrl-RS"/>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2</w:t>
            </w:r>
            <w:r w:rsidR="00861C25">
              <w:rPr>
                <w:b/>
                <w:lang w:val="sr-Cyrl-RS"/>
              </w:rPr>
              <w:t>1</w:t>
            </w:r>
          </w:p>
        </w:tc>
      </w:tr>
      <w:tr w:rsidR="00800313" w:rsidRPr="00CC2E2C" w:rsidTr="006427AA">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2</w:t>
            </w:r>
            <w:r w:rsidR="00861C25">
              <w:rPr>
                <w:b/>
                <w:lang w:val="sr-Cyrl-RS"/>
              </w:rPr>
              <w:t>2</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1189" w:type="dxa"/>
            <w:shd w:val="clear" w:color="auto" w:fill="auto"/>
            <w:vAlign w:val="center"/>
          </w:tcPr>
          <w:p w:rsidR="00800313" w:rsidRPr="00861C25" w:rsidRDefault="00861C25" w:rsidP="00E20175">
            <w:pPr>
              <w:widowControl w:val="0"/>
              <w:autoSpaceDE w:val="0"/>
              <w:autoSpaceDN w:val="0"/>
              <w:adjustRightInd w:val="0"/>
              <w:ind w:right="-20"/>
              <w:jc w:val="center"/>
              <w:rPr>
                <w:b/>
                <w:lang w:val="sr-Cyrl-RS"/>
              </w:rPr>
            </w:pPr>
            <w:r>
              <w:rPr>
                <w:b/>
                <w:lang w:val="sr-Cyrl-RS"/>
              </w:rPr>
              <w:t>23</w:t>
            </w:r>
            <w:r w:rsidR="00C32C76">
              <w:rPr>
                <w:b/>
                <w:lang w:val="sr-Cyrl-RS"/>
              </w:rPr>
              <w:t>-24</w:t>
            </w:r>
          </w:p>
        </w:tc>
      </w:tr>
      <w:tr w:rsidR="00DD7AA9" w:rsidRPr="00CC2E2C" w:rsidTr="006427AA">
        <w:tc>
          <w:tcPr>
            <w:tcW w:w="828" w:type="dxa"/>
            <w:shd w:val="clear" w:color="auto" w:fill="auto"/>
          </w:tcPr>
          <w:p w:rsidR="00DD7AA9" w:rsidRPr="00CC2E2C" w:rsidRDefault="00DD7AA9"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DD7AA9" w:rsidRPr="00CC2E2C" w:rsidRDefault="00DD7AA9" w:rsidP="00800313">
            <w:pPr>
              <w:widowControl w:val="0"/>
              <w:autoSpaceDE w:val="0"/>
              <w:autoSpaceDN w:val="0"/>
              <w:adjustRightInd w:val="0"/>
              <w:ind w:right="-20"/>
              <w:rPr>
                <w:b/>
              </w:rPr>
            </w:pPr>
            <w:r>
              <w:rPr>
                <w:b/>
              </w:rPr>
              <w:t>ОБРАЗАЦ ПОДАЦИ О УЧЕСНИЦИМА У ЗАЈЕДНИЧКОЈ ПОНУДИ И ПОДИЗВОЂАЧА</w:t>
            </w:r>
          </w:p>
        </w:tc>
        <w:tc>
          <w:tcPr>
            <w:tcW w:w="1189" w:type="dxa"/>
            <w:shd w:val="clear" w:color="auto" w:fill="auto"/>
            <w:vAlign w:val="center"/>
          </w:tcPr>
          <w:p w:rsidR="00DD7AA9" w:rsidRPr="00C32C76" w:rsidRDefault="00F80297" w:rsidP="00C32C76">
            <w:pPr>
              <w:widowControl w:val="0"/>
              <w:autoSpaceDE w:val="0"/>
              <w:autoSpaceDN w:val="0"/>
              <w:adjustRightInd w:val="0"/>
              <w:ind w:right="-20"/>
              <w:jc w:val="center"/>
              <w:rPr>
                <w:b/>
                <w:lang w:val="sr-Cyrl-RS"/>
              </w:rPr>
            </w:pPr>
            <w:r>
              <w:rPr>
                <w:b/>
              </w:rPr>
              <w:t>2</w:t>
            </w:r>
            <w:r w:rsidR="00C32C76">
              <w:rPr>
                <w:b/>
                <w:lang w:val="sr-Cyrl-RS"/>
              </w:rPr>
              <w:t>5</w:t>
            </w:r>
          </w:p>
        </w:tc>
      </w:tr>
      <w:tr w:rsidR="003A50A5" w:rsidRPr="00CC2E2C" w:rsidTr="006427AA">
        <w:tc>
          <w:tcPr>
            <w:tcW w:w="828" w:type="dxa"/>
            <w:shd w:val="clear" w:color="auto" w:fill="auto"/>
          </w:tcPr>
          <w:p w:rsidR="003A50A5" w:rsidRPr="00CC2E2C" w:rsidRDefault="003A50A5"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3A50A5" w:rsidRDefault="003A50A5" w:rsidP="00E7658D">
            <w:pPr>
              <w:widowControl w:val="0"/>
              <w:autoSpaceDE w:val="0"/>
              <w:autoSpaceDN w:val="0"/>
              <w:adjustRightInd w:val="0"/>
              <w:ind w:right="-20"/>
              <w:rPr>
                <w:b/>
              </w:rPr>
            </w:pPr>
            <w:r>
              <w:rPr>
                <w:b/>
                <w:lang w:val="sr-Cyrl-CS"/>
              </w:rPr>
              <w:t xml:space="preserve">СПЕЦИФИКАЦИЈА УСЛУГА </w:t>
            </w:r>
          </w:p>
        </w:tc>
        <w:tc>
          <w:tcPr>
            <w:tcW w:w="1189" w:type="dxa"/>
            <w:shd w:val="clear" w:color="auto" w:fill="auto"/>
            <w:vAlign w:val="center"/>
          </w:tcPr>
          <w:p w:rsidR="003A50A5" w:rsidRPr="00D64529" w:rsidRDefault="00DD7AA9" w:rsidP="00D9440E">
            <w:pPr>
              <w:widowControl w:val="0"/>
              <w:autoSpaceDE w:val="0"/>
              <w:autoSpaceDN w:val="0"/>
              <w:adjustRightInd w:val="0"/>
              <w:ind w:right="-20"/>
              <w:jc w:val="center"/>
              <w:rPr>
                <w:b/>
                <w:lang w:val="sr-Latn-RS"/>
              </w:rPr>
            </w:pPr>
            <w:r>
              <w:rPr>
                <w:b/>
              </w:rPr>
              <w:t>2</w:t>
            </w:r>
            <w:r w:rsidR="00C32C76">
              <w:rPr>
                <w:b/>
                <w:lang w:val="sr-Cyrl-RS"/>
              </w:rPr>
              <w:t>6</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rPr>
            </w:pPr>
            <w:r>
              <w:rPr>
                <w:b/>
              </w:rPr>
              <w:t>ОБРАЗАЦ СТРУКТУРE ЦЕНЕ И УПУСТВО КАКО ДА СЕ ПОПУНИ</w:t>
            </w:r>
          </w:p>
        </w:tc>
        <w:tc>
          <w:tcPr>
            <w:tcW w:w="1189" w:type="dxa"/>
            <w:shd w:val="clear" w:color="auto" w:fill="auto"/>
            <w:vAlign w:val="center"/>
          </w:tcPr>
          <w:p w:rsidR="00800313" w:rsidRPr="00D64529" w:rsidRDefault="00D9440E" w:rsidP="00A504E1">
            <w:pPr>
              <w:widowControl w:val="0"/>
              <w:autoSpaceDE w:val="0"/>
              <w:autoSpaceDN w:val="0"/>
              <w:adjustRightInd w:val="0"/>
              <w:ind w:right="-20"/>
              <w:jc w:val="center"/>
              <w:rPr>
                <w:b/>
                <w:lang w:val="sr-Latn-RS"/>
              </w:rPr>
            </w:pPr>
            <w:r>
              <w:rPr>
                <w:b/>
                <w:lang w:val="sr-Cyrl-RS"/>
              </w:rPr>
              <w:t>27</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26472" w:rsidRDefault="00800313" w:rsidP="00800313">
            <w:pPr>
              <w:widowControl w:val="0"/>
              <w:autoSpaceDE w:val="0"/>
              <w:autoSpaceDN w:val="0"/>
              <w:adjustRightInd w:val="0"/>
              <w:ind w:right="-20"/>
              <w:rPr>
                <w:b/>
              </w:rPr>
            </w:pPr>
            <w:r w:rsidRPr="00CC2E2C">
              <w:rPr>
                <w:b/>
                <w:lang w:val="sr-Cyrl-CS"/>
              </w:rPr>
              <w:t xml:space="preserve">ОБРАЗАЦ </w:t>
            </w:r>
            <w:r>
              <w:rPr>
                <w:b/>
              </w:rPr>
              <w:t>TРОШКОВА ПРИПРЕМАЊА ПОНУДЕ</w:t>
            </w:r>
          </w:p>
        </w:tc>
        <w:tc>
          <w:tcPr>
            <w:tcW w:w="1189" w:type="dxa"/>
            <w:shd w:val="clear" w:color="auto" w:fill="auto"/>
            <w:vAlign w:val="center"/>
          </w:tcPr>
          <w:p w:rsidR="00800313" w:rsidRPr="00D64529" w:rsidRDefault="00D9440E" w:rsidP="006427AA">
            <w:pPr>
              <w:widowControl w:val="0"/>
              <w:autoSpaceDE w:val="0"/>
              <w:autoSpaceDN w:val="0"/>
              <w:adjustRightInd w:val="0"/>
              <w:ind w:right="-20"/>
              <w:jc w:val="center"/>
              <w:rPr>
                <w:b/>
                <w:lang w:val="sr-Latn-RS"/>
              </w:rPr>
            </w:pPr>
            <w:r>
              <w:rPr>
                <w:b/>
                <w:lang w:val="sr-Cyrl-RS"/>
              </w:rPr>
              <w:t>28</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1189" w:type="dxa"/>
            <w:shd w:val="clear" w:color="auto" w:fill="auto"/>
            <w:vAlign w:val="center"/>
          </w:tcPr>
          <w:p w:rsidR="00800313" w:rsidRPr="00D64529" w:rsidRDefault="00D9440E" w:rsidP="00DC21ED">
            <w:pPr>
              <w:widowControl w:val="0"/>
              <w:autoSpaceDE w:val="0"/>
              <w:autoSpaceDN w:val="0"/>
              <w:adjustRightInd w:val="0"/>
              <w:ind w:right="-20"/>
              <w:jc w:val="center"/>
              <w:rPr>
                <w:b/>
                <w:lang w:val="sr-Latn-RS"/>
              </w:rPr>
            </w:pPr>
            <w:r>
              <w:rPr>
                <w:b/>
                <w:lang w:val="sr-Cyrl-RS"/>
              </w:rPr>
              <w:t>29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1189" w:type="dxa"/>
            <w:shd w:val="clear" w:color="auto" w:fill="auto"/>
            <w:vAlign w:val="center"/>
          </w:tcPr>
          <w:p w:rsidR="00800313" w:rsidRPr="00C32C76" w:rsidRDefault="006C2271" w:rsidP="00D9440E">
            <w:pPr>
              <w:widowControl w:val="0"/>
              <w:autoSpaceDE w:val="0"/>
              <w:autoSpaceDN w:val="0"/>
              <w:adjustRightInd w:val="0"/>
              <w:ind w:right="-20"/>
              <w:jc w:val="center"/>
              <w:rPr>
                <w:b/>
                <w:lang w:val="sr-Cyrl-RS"/>
              </w:rPr>
            </w:pPr>
            <w:r>
              <w:rPr>
                <w:b/>
                <w:lang w:val="sr-Cyrl-RS"/>
              </w:rPr>
              <w:t>3</w:t>
            </w:r>
            <w:r w:rsidR="00D9440E">
              <w:rPr>
                <w:b/>
                <w:lang w:val="sr-Cyrl-RS"/>
              </w:rPr>
              <w:t>0</w:t>
            </w:r>
            <w:r w:rsidR="00F80297">
              <w:rPr>
                <w:b/>
              </w:rPr>
              <w:t>-</w:t>
            </w:r>
            <w:r w:rsidR="00D9440E">
              <w:rPr>
                <w:b/>
                <w:lang w:val="sr-Cyrl-RS"/>
              </w:rPr>
              <w:t>36</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6C2271">
        <w:rPr>
          <w:b/>
          <w:bCs/>
          <w:sz w:val="22"/>
          <w:szCs w:val="22"/>
          <w:lang w:val="sr-Cyrl-CS"/>
        </w:rPr>
        <w:t>3</w:t>
      </w:r>
      <w:r w:rsidR="00D9440E">
        <w:rPr>
          <w:b/>
          <w:bCs/>
          <w:sz w:val="22"/>
          <w:szCs w:val="22"/>
          <w:lang w:val="sr-Cyrl-CS"/>
        </w:rPr>
        <w:t>6</w:t>
      </w:r>
      <w:bookmarkStart w:id="8" w:name="_GoBack"/>
      <w:bookmarkEnd w:id="8"/>
      <w:r w:rsidRPr="00ED0715">
        <w:rPr>
          <w:b/>
          <w:bCs/>
          <w:sz w:val="22"/>
          <w:szCs w:val="22"/>
          <w:lang w:val="sr-Cyrl-CS"/>
        </w:rPr>
        <w:t xml:space="preserve"> стран</w:t>
      </w:r>
      <w:r w:rsidR="007E0353">
        <w:rPr>
          <w:b/>
          <w:bCs/>
          <w:sz w:val="22"/>
          <w:szCs w:val="22"/>
          <w:lang w:val="sr-Cyrl-CS"/>
        </w:rPr>
        <w:t>а</w:t>
      </w:r>
      <w:r w:rsidR="00341067" w:rsidRPr="00ED0715">
        <w:rPr>
          <w:b/>
          <w:bCs/>
          <w:sz w:val="22"/>
          <w:szCs w:val="22"/>
          <w:lang w:val="sr-Cyrl-CS"/>
        </w:rPr>
        <w:t>.</w:t>
      </w:r>
    </w:p>
    <w:p w:rsidR="006427AA" w:rsidRDefault="006427AA" w:rsidP="002F0184">
      <w:pPr>
        <w:pStyle w:val="Heading1"/>
        <w:rPr>
          <w:rFonts w:ascii="Times New Roman" w:hAnsi="Times New Roman"/>
          <w:sz w:val="22"/>
          <w:szCs w:val="22"/>
          <w:lang w:val="sr-Cyrl-RS"/>
        </w:rPr>
      </w:pPr>
      <w:bookmarkStart w:id="9" w:name="_Toc414521022"/>
      <w:bookmarkStart w:id="10" w:name="_Toc417377453"/>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Pr="006427AA" w:rsidRDefault="006427AA" w:rsidP="006427AA">
      <w:pPr>
        <w:rPr>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lastRenderedPageBreak/>
        <w:t>ОБРАЗАЦ ЗА КОВЕРАТ</w:t>
      </w:r>
      <w:bookmarkEnd w:id="9"/>
      <w:bookmarkEnd w:id="10"/>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0FE20ECB" wp14:editId="6E5E3CF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E53F3">
        <w:rPr>
          <w:bCs/>
          <w:noProof/>
          <w:sz w:val="22"/>
          <w:szCs w:val="22"/>
          <w:lang w:eastAsia="en-US"/>
        </w:rPr>
        <w:pict>
          <v:line id="Line 3" o:spid="_x0000_s1026" style="position:absolute;z-index:251661312;visibility:visible;mso-wrap-distance-top:-3e-5mm;mso-wrap-distance-bottom:-3e-5mm;mso-position-horizontal:right;mso-position-horizontal-relative:text;mso-position-vertical-relative:text" from="21207.2pt,8.7pt" to="21561.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054B00F" wp14:editId="3BF3067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E53F3">
        <w:rPr>
          <w:bCs/>
          <w:noProof/>
          <w:sz w:val="22"/>
          <w:szCs w:val="22"/>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54AF277" wp14:editId="5744C2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E53F3">
        <w:rPr>
          <w:bCs/>
          <w:noProof/>
          <w:sz w:val="22"/>
          <w:szCs w:val="22"/>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A80BCB">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0B197F">
        <w:rPr>
          <w:b/>
          <w:bCs/>
          <w:sz w:val="22"/>
          <w:szCs w:val="22"/>
          <w:lang w:val="sr-Cyrl-CS"/>
        </w:rPr>
        <w:t>11</w:t>
      </w:r>
      <w:r w:rsidR="00B77328" w:rsidRPr="00611CA3">
        <w:rPr>
          <w:b/>
          <w:bCs/>
          <w:sz w:val="22"/>
          <w:szCs w:val="22"/>
          <w:lang w:val="sr-Cyrl-CS"/>
        </w:rPr>
        <w:t>У</w:t>
      </w:r>
      <w:r w:rsidR="002F0184" w:rsidRPr="00611CA3">
        <w:rPr>
          <w:b/>
          <w:bCs/>
          <w:sz w:val="22"/>
          <w:szCs w:val="22"/>
          <w:lang w:val="sr-Cyrl-CS"/>
        </w:rPr>
        <w:t>/1</w:t>
      </w:r>
      <w:r w:rsidR="001836DE">
        <w:rPr>
          <w:b/>
          <w:bCs/>
          <w:sz w:val="22"/>
          <w:szCs w:val="22"/>
          <w:lang w:val="sr-Cyrl-CS"/>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9E3312" w:rsidRDefault="009E3312" w:rsidP="009E3312">
      <w:pPr>
        <w:jc w:val="center"/>
        <w:rPr>
          <w:b/>
          <w:bCs/>
          <w:spacing w:val="68"/>
          <w:sz w:val="22"/>
          <w:szCs w:val="22"/>
          <w:lang w:val="ru-RU"/>
        </w:rPr>
      </w:pPr>
    </w:p>
    <w:p w:rsidR="000B197F" w:rsidRPr="00611CA3" w:rsidRDefault="000B197F"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D8526B" wp14:editId="1CDE91F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E53F3">
        <w:rPr>
          <w:bCs/>
          <w:noProof/>
          <w:sz w:val="22"/>
          <w:szCs w:val="22"/>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427AA" w:rsidRDefault="006427AA" w:rsidP="00312211">
      <w:pPr>
        <w:autoSpaceDE w:val="0"/>
        <w:autoSpaceDN w:val="0"/>
        <w:adjustRightInd w:val="0"/>
        <w:spacing w:before="480"/>
        <w:rPr>
          <w:bCs/>
          <w:sz w:val="22"/>
          <w:szCs w:val="22"/>
          <w:lang w:val="sr-Cyrl-RS"/>
        </w:rPr>
      </w:pPr>
    </w:p>
    <w:p w:rsidR="00623737" w:rsidRPr="00CC7364" w:rsidRDefault="00D626E3" w:rsidP="00312211">
      <w:pPr>
        <w:autoSpaceDE w:val="0"/>
        <w:autoSpaceDN w:val="0"/>
        <w:adjustRightInd w:val="0"/>
        <w:spacing w:before="480"/>
        <w:rPr>
          <w:bCs/>
          <w:sz w:val="22"/>
          <w:szCs w:val="22"/>
        </w:rPr>
      </w:pPr>
      <w:r w:rsidRPr="00CE756A">
        <w:rPr>
          <w:bCs/>
          <w:sz w:val="22"/>
          <w:szCs w:val="22"/>
        </w:rPr>
        <w:lastRenderedPageBreak/>
        <w:t xml:space="preserve">На основу члана </w:t>
      </w:r>
      <w:r w:rsidR="00623737" w:rsidRPr="00CE756A">
        <w:rPr>
          <w:bCs/>
          <w:sz w:val="22"/>
          <w:szCs w:val="22"/>
        </w:rPr>
        <w:t>54</w:t>
      </w:r>
      <w:r w:rsidRPr="00CE756A">
        <w:rPr>
          <w:bCs/>
          <w:sz w:val="22"/>
          <w:szCs w:val="22"/>
        </w:rPr>
        <w:t xml:space="preserve">. </w:t>
      </w:r>
      <w:r w:rsidR="00623737" w:rsidRPr="00CE756A">
        <w:rPr>
          <w:bCs/>
          <w:sz w:val="22"/>
          <w:szCs w:val="22"/>
        </w:rPr>
        <w:t xml:space="preserve">став 12. </w:t>
      </w:r>
      <w:r w:rsidRPr="00CE756A">
        <w:rPr>
          <w:bCs/>
          <w:sz w:val="22"/>
          <w:szCs w:val="22"/>
        </w:rPr>
        <w:t>и члана 61. Закона о јавним набавкама („Сл</w:t>
      </w:r>
      <w:r w:rsidR="00B77328" w:rsidRPr="00CE756A">
        <w:rPr>
          <w:bCs/>
          <w:sz w:val="22"/>
          <w:szCs w:val="22"/>
        </w:rPr>
        <w:t>ужбени</w:t>
      </w:r>
      <w:r w:rsidRPr="00CE756A">
        <w:rPr>
          <w:bCs/>
          <w:sz w:val="22"/>
          <w:szCs w:val="22"/>
        </w:rPr>
        <w:t xml:space="preserve"> гласник Р</w:t>
      </w:r>
      <w:r w:rsidR="00B77328" w:rsidRPr="00CE756A">
        <w:rPr>
          <w:bCs/>
          <w:sz w:val="22"/>
          <w:szCs w:val="22"/>
        </w:rPr>
        <w:t xml:space="preserve">епублике </w:t>
      </w:r>
      <w:r w:rsidRPr="00CE756A">
        <w:rPr>
          <w:bCs/>
          <w:sz w:val="22"/>
          <w:szCs w:val="22"/>
        </w:rPr>
        <w:t>С</w:t>
      </w:r>
      <w:r w:rsidR="00B77328" w:rsidRPr="00CE756A">
        <w:rPr>
          <w:bCs/>
          <w:sz w:val="22"/>
          <w:szCs w:val="22"/>
        </w:rPr>
        <w:t>рбије</w:t>
      </w:r>
      <w:r w:rsidRPr="00CE756A">
        <w:rPr>
          <w:bCs/>
          <w:sz w:val="22"/>
          <w:szCs w:val="22"/>
        </w:rPr>
        <w:t>”</w:t>
      </w:r>
      <w:r w:rsidR="00B77328" w:rsidRPr="00CE756A">
        <w:rPr>
          <w:bCs/>
          <w:sz w:val="22"/>
          <w:szCs w:val="22"/>
        </w:rPr>
        <w:t>,</w:t>
      </w:r>
      <w:r w:rsidRPr="00CE756A">
        <w:rPr>
          <w:bCs/>
          <w:sz w:val="22"/>
          <w:szCs w:val="22"/>
        </w:rPr>
        <w:t xml:space="preserve"> бр. 124/2012</w:t>
      </w:r>
      <w:r w:rsidR="00B77328" w:rsidRPr="00CE756A">
        <w:rPr>
          <w:bCs/>
          <w:sz w:val="22"/>
          <w:szCs w:val="22"/>
        </w:rPr>
        <w:t xml:space="preserve">, </w:t>
      </w:r>
      <w:r w:rsidR="0030726A" w:rsidRPr="00CE756A">
        <w:rPr>
          <w:bCs/>
          <w:sz w:val="22"/>
          <w:szCs w:val="22"/>
        </w:rPr>
        <w:t>14/2015</w:t>
      </w:r>
      <w:r w:rsidRPr="00CE756A">
        <w:rPr>
          <w:bCs/>
          <w:sz w:val="22"/>
          <w:szCs w:val="22"/>
        </w:rPr>
        <w:t xml:space="preserve">, </w:t>
      </w:r>
      <w:r w:rsidR="00B77328" w:rsidRPr="00CE756A">
        <w:rPr>
          <w:bCs/>
          <w:sz w:val="22"/>
          <w:szCs w:val="22"/>
        </w:rPr>
        <w:t>68/</w:t>
      </w:r>
      <w:r w:rsidR="00623737" w:rsidRPr="00CE756A">
        <w:rPr>
          <w:bCs/>
          <w:sz w:val="22"/>
          <w:szCs w:val="22"/>
        </w:rPr>
        <w:t>20</w:t>
      </w:r>
      <w:r w:rsidR="00B77328" w:rsidRPr="00CE756A">
        <w:rPr>
          <w:bCs/>
          <w:sz w:val="22"/>
          <w:szCs w:val="22"/>
        </w:rPr>
        <w:t xml:space="preserve">15 </w:t>
      </w:r>
      <w:r w:rsidRPr="00CE756A">
        <w:rPr>
          <w:bCs/>
          <w:sz w:val="22"/>
          <w:szCs w:val="22"/>
        </w:rPr>
        <w:t xml:space="preserve">у даљем тексту: ЗЈН), </w:t>
      </w:r>
      <w:r w:rsidR="00623737" w:rsidRPr="00CE756A">
        <w:rPr>
          <w:bCs/>
          <w:sz w:val="22"/>
          <w:szCs w:val="22"/>
        </w:rPr>
        <w:t xml:space="preserve">члана </w:t>
      </w:r>
      <w:r w:rsidR="002302BB" w:rsidRPr="00CE756A">
        <w:rPr>
          <w:bCs/>
          <w:sz w:val="22"/>
          <w:szCs w:val="22"/>
        </w:rPr>
        <w:t>2</w:t>
      </w:r>
      <w:r w:rsidR="00623737" w:rsidRPr="00CE756A">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w:t>
      </w:r>
      <w:r w:rsidR="00623737" w:rsidRPr="00CC7364">
        <w:rPr>
          <w:bCs/>
          <w:sz w:val="22"/>
          <w:szCs w:val="22"/>
        </w:rPr>
        <w:t xml:space="preserve">(„Службени гласник Републике Србије”, бр. </w:t>
      </w:r>
      <w:r w:rsidR="00D53B8B" w:rsidRPr="00CC7364">
        <w:rPr>
          <w:bCs/>
          <w:sz w:val="22"/>
          <w:szCs w:val="22"/>
        </w:rPr>
        <w:t>86</w:t>
      </w:r>
      <w:r w:rsidR="00623737" w:rsidRPr="00CC7364">
        <w:rPr>
          <w:bCs/>
          <w:sz w:val="22"/>
          <w:szCs w:val="22"/>
        </w:rPr>
        <w:t>/201</w:t>
      </w:r>
      <w:r w:rsidR="00D53B8B" w:rsidRPr="00CC7364">
        <w:rPr>
          <w:bCs/>
          <w:sz w:val="22"/>
          <w:szCs w:val="22"/>
        </w:rPr>
        <w:t>5</w:t>
      </w:r>
      <w:r w:rsidR="00623737" w:rsidRPr="00CC7364">
        <w:rPr>
          <w:bCs/>
          <w:sz w:val="22"/>
          <w:szCs w:val="22"/>
        </w:rPr>
        <w:t xml:space="preserve">), </w:t>
      </w:r>
      <w:r w:rsidRPr="00CC7364">
        <w:rPr>
          <w:bCs/>
          <w:sz w:val="22"/>
          <w:szCs w:val="22"/>
        </w:rPr>
        <w:t>Одлуке о покретању поступка бр.</w:t>
      </w:r>
      <w:r w:rsidR="00396643" w:rsidRPr="00CC7364">
        <w:rPr>
          <w:bCs/>
          <w:sz w:val="22"/>
          <w:szCs w:val="22"/>
        </w:rPr>
        <w:t xml:space="preserve"> </w:t>
      </w:r>
      <w:r w:rsidR="000B197F">
        <w:rPr>
          <w:bCs/>
          <w:sz w:val="22"/>
          <w:szCs w:val="22"/>
          <w:lang w:val="sr-Cyrl-RS"/>
        </w:rPr>
        <w:t>9357</w:t>
      </w:r>
      <w:r w:rsidR="0064588C" w:rsidRPr="00CC7364">
        <w:rPr>
          <w:bCs/>
          <w:sz w:val="22"/>
          <w:szCs w:val="22"/>
          <w:lang w:val="sr-Cyrl-RS"/>
        </w:rPr>
        <w:t>/</w:t>
      </w:r>
      <w:r w:rsidR="00C82985" w:rsidRPr="00CC7364">
        <w:rPr>
          <w:bCs/>
          <w:sz w:val="22"/>
          <w:szCs w:val="22"/>
          <w:lang w:val="sr-Cyrl-CS"/>
        </w:rPr>
        <w:t>1</w:t>
      </w:r>
      <w:r w:rsidRPr="00CC7364">
        <w:rPr>
          <w:bCs/>
          <w:sz w:val="22"/>
          <w:szCs w:val="22"/>
        </w:rPr>
        <w:t xml:space="preserve"> од</w:t>
      </w:r>
      <w:r w:rsidR="00623737" w:rsidRPr="00CC7364">
        <w:rPr>
          <w:bCs/>
          <w:sz w:val="22"/>
          <w:szCs w:val="22"/>
        </w:rPr>
        <w:t xml:space="preserve"> </w:t>
      </w:r>
      <w:r w:rsidR="000B197F">
        <w:rPr>
          <w:bCs/>
          <w:sz w:val="22"/>
          <w:szCs w:val="22"/>
          <w:lang w:val="sr-Cyrl-RS"/>
        </w:rPr>
        <w:t>27</w:t>
      </w:r>
      <w:r w:rsidR="00D53B8B" w:rsidRPr="00CC7364">
        <w:rPr>
          <w:bCs/>
          <w:sz w:val="22"/>
          <w:szCs w:val="22"/>
          <w:lang w:val="sr-Cyrl-CS"/>
        </w:rPr>
        <w:t>.</w:t>
      </w:r>
      <w:r w:rsidR="000B197F">
        <w:rPr>
          <w:bCs/>
          <w:sz w:val="22"/>
          <w:szCs w:val="22"/>
          <w:lang w:val="sr-Cyrl-CS"/>
        </w:rPr>
        <w:t>1</w:t>
      </w:r>
      <w:r w:rsidR="00660B90" w:rsidRPr="00CC7364">
        <w:rPr>
          <w:bCs/>
          <w:sz w:val="22"/>
          <w:szCs w:val="22"/>
          <w:lang w:val="sr-Cyrl-CS"/>
        </w:rPr>
        <w:t>0</w:t>
      </w:r>
      <w:r w:rsidR="007D0969" w:rsidRPr="00CC7364">
        <w:rPr>
          <w:bCs/>
          <w:sz w:val="22"/>
          <w:szCs w:val="22"/>
          <w:lang w:val="sr-Cyrl-CS"/>
        </w:rPr>
        <w:t>.201</w:t>
      </w:r>
      <w:r w:rsidR="001836DE" w:rsidRPr="00CC7364">
        <w:rPr>
          <w:bCs/>
          <w:sz w:val="22"/>
          <w:szCs w:val="22"/>
          <w:lang w:val="sr-Cyrl-CS"/>
        </w:rPr>
        <w:t>7</w:t>
      </w:r>
      <w:r w:rsidR="00360ADD" w:rsidRPr="00CC7364">
        <w:rPr>
          <w:bCs/>
          <w:sz w:val="22"/>
          <w:szCs w:val="22"/>
        </w:rPr>
        <w:t xml:space="preserve">. године </w:t>
      </w:r>
      <w:r w:rsidR="00D4585A" w:rsidRPr="00CC7364">
        <w:rPr>
          <w:bCs/>
          <w:sz w:val="22"/>
          <w:szCs w:val="22"/>
        </w:rPr>
        <w:t>и Решења о именовању чл</w:t>
      </w:r>
      <w:r w:rsidR="00D4585A" w:rsidRPr="00CC7364">
        <w:rPr>
          <w:bCs/>
          <w:sz w:val="22"/>
          <w:szCs w:val="22"/>
          <w:lang w:val="sr-Cyrl-CS"/>
        </w:rPr>
        <w:t>анова</w:t>
      </w:r>
      <w:r w:rsidR="00B54353" w:rsidRPr="00CC7364">
        <w:rPr>
          <w:bCs/>
          <w:sz w:val="22"/>
          <w:szCs w:val="22"/>
        </w:rPr>
        <w:t xml:space="preserve"> комисије бр.</w:t>
      </w:r>
      <w:r w:rsidR="00D90918" w:rsidRPr="00CC7364">
        <w:rPr>
          <w:bCs/>
          <w:sz w:val="22"/>
          <w:szCs w:val="22"/>
          <w:lang w:val="sr-Cyrl-RS"/>
        </w:rPr>
        <w:t xml:space="preserve"> </w:t>
      </w:r>
      <w:r w:rsidR="000B197F">
        <w:rPr>
          <w:bCs/>
          <w:sz w:val="22"/>
          <w:szCs w:val="22"/>
          <w:lang w:val="sr-Cyrl-RS"/>
        </w:rPr>
        <w:t>9357</w:t>
      </w:r>
      <w:r w:rsidR="00623737" w:rsidRPr="00CC7364">
        <w:rPr>
          <w:bCs/>
          <w:sz w:val="22"/>
          <w:szCs w:val="22"/>
        </w:rPr>
        <w:t>/2</w:t>
      </w:r>
      <w:r w:rsidR="0071496D" w:rsidRPr="00CC7364">
        <w:rPr>
          <w:bCs/>
          <w:sz w:val="22"/>
          <w:szCs w:val="22"/>
        </w:rPr>
        <w:t xml:space="preserve"> </w:t>
      </w:r>
      <w:r w:rsidR="00B54353" w:rsidRPr="00CC7364">
        <w:rPr>
          <w:bCs/>
          <w:sz w:val="22"/>
          <w:szCs w:val="22"/>
        </w:rPr>
        <w:t xml:space="preserve">од </w:t>
      </w:r>
      <w:r w:rsidR="000B197F">
        <w:rPr>
          <w:bCs/>
          <w:sz w:val="22"/>
          <w:szCs w:val="22"/>
          <w:lang w:val="sr-Cyrl-RS"/>
        </w:rPr>
        <w:t>27</w:t>
      </w:r>
      <w:r w:rsidR="00106244" w:rsidRPr="00CC7364">
        <w:rPr>
          <w:bCs/>
          <w:sz w:val="22"/>
          <w:szCs w:val="22"/>
        </w:rPr>
        <w:t>.</w:t>
      </w:r>
      <w:r w:rsidR="000B197F">
        <w:rPr>
          <w:bCs/>
          <w:sz w:val="22"/>
          <w:szCs w:val="22"/>
          <w:lang w:val="sr-Cyrl-RS"/>
        </w:rPr>
        <w:t>1</w:t>
      </w:r>
      <w:r w:rsidR="00660B90" w:rsidRPr="00CC7364">
        <w:rPr>
          <w:bCs/>
          <w:sz w:val="22"/>
          <w:szCs w:val="22"/>
        </w:rPr>
        <w:t>0</w:t>
      </w:r>
      <w:r w:rsidR="00106244" w:rsidRPr="00CC7364">
        <w:rPr>
          <w:bCs/>
          <w:sz w:val="22"/>
          <w:szCs w:val="22"/>
        </w:rPr>
        <w:t>.</w:t>
      </w:r>
      <w:r w:rsidR="00864858" w:rsidRPr="00CC7364">
        <w:rPr>
          <w:bCs/>
          <w:sz w:val="22"/>
          <w:szCs w:val="22"/>
          <w:lang w:val="sr-Latn-CS"/>
        </w:rPr>
        <w:t>201</w:t>
      </w:r>
      <w:r w:rsidR="001836DE" w:rsidRPr="00CC7364">
        <w:rPr>
          <w:bCs/>
          <w:sz w:val="22"/>
          <w:szCs w:val="22"/>
          <w:lang w:val="sr-Cyrl-RS"/>
        </w:rPr>
        <w:t>7</w:t>
      </w:r>
      <w:r w:rsidR="00B54353" w:rsidRPr="00CC7364">
        <w:rPr>
          <w:bCs/>
          <w:sz w:val="22"/>
          <w:szCs w:val="22"/>
        </w:rPr>
        <w:t>.</w:t>
      </w:r>
      <w:r w:rsidR="001C6861" w:rsidRPr="00CC7364">
        <w:rPr>
          <w:bCs/>
          <w:sz w:val="22"/>
          <w:szCs w:val="22"/>
        </w:rPr>
        <w:t xml:space="preserve"> године</w:t>
      </w:r>
      <w:r w:rsidRPr="00CC7364">
        <w:rPr>
          <w:bCs/>
          <w:sz w:val="22"/>
          <w:szCs w:val="22"/>
        </w:rPr>
        <w:t xml:space="preserve">, </w:t>
      </w:r>
      <w:r w:rsidR="00623737" w:rsidRPr="00CC7364">
        <w:rPr>
          <w:bCs/>
          <w:sz w:val="22"/>
          <w:szCs w:val="22"/>
        </w:rPr>
        <w:t xml:space="preserve">Комисија за ЈН </w:t>
      </w:r>
      <w:r w:rsidR="00FF6C91" w:rsidRPr="00CC7364">
        <w:rPr>
          <w:bCs/>
          <w:sz w:val="22"/>
          <w:szCs w:val="22"/>
        </w:rPr>
        <w:t>О</w:t>
      </w:r>
      <w:r w:rsidR="00623737" w:rsidRPr="00CC7364">
        <w:rPr>
          <w:bCs/>
          <w:sz w:val="22"/>
          <w:szCs w:val="22"/>
        </w:rPr>
        <w:t xml:space="preserve">П </w:t>
      </w:r>
      <w:r w:rsidR="000B197F">
        <w:rPr>
          <w:bCs/>
          <w:sz w:val="22"/>
          <w:szCs w:val="22"/>
          <w:lang w:val="sr-Cyrl-RS"/>
        </w:rPr>
        <w:t>11</w:t>
      </w:r>
      <w:r w:rsidR="00623737" w:rsidRPr="00CC7364">
        <w:rPr>
          <w:bCs/>
          <w:sz w:val="22"/>
          <w:szCs w:val="22"/>
        </w:rPr>
        <w:t>У/1</w:t>
      </w:r>
      <w:r w:rsidR="001836DE" w:rsidRPr="00CC7364">
        <w:rPr>
          <w:bCs/>
          <w:sz w:val="22"/>
          <w:szCs w:val="22"/>
          <w:lang w:val="sr-Cyrl-RS"/>
        </w:rPr>
        <w:t>7</w:t>
      </w:r>
      <w:r w:rsidR="00623737" w:rsidRPr="00CC7364">
        <w:rPr>
          <w:bCs/>
          <w:sz w:val="22"/>
          <w:szCs w:val="22"/>
        </w:rPr>
        <w:t xml:space="preserve"> – Сервис и поправка медицинске </w:t>
      </w:r>
      <w:r w:rsidR="000B197F" w:rsidRPr="000B197F">
        <w:rPr>
          <w:rFonts w:eastAsia="Calibri"/>
          <w:sz w:val="22"/>
          <w:szCs w:val="22"/>
          <w:lang w:val="sr-Cyrl-RS" w:eastAsia="en-US"/>
        </w:rPr>
        <w:t xml:space="preserve">вентилатора </w:t>
      </w:r>
      <w:r w:rsidR="000B197F" w:rsidRPr="000B197F">
        <w:rPr>
          <w:rFonts w:eastAsia="Calibri"/>
          <w:sz w:val="22"/>
          <w:szCs w:val="22"/>
          <w:lang w:eastAsia="en-US"/>
        </w:rPr>
        <w:t>LTV 1000</w:t>
      </w:r>
      <w:r w:rsidR="000B197F" w:rsidRPr="000B197F">
        <w:rPr>
          <w:rFonts w:eastAsia="Calibri"/>
          <w:sz w:val="22"/>
          <w:szCs w:val="22"/>
          <w:lang w:val="sr-Cyrl-RS" w:eastAsia="en-US"/>
        </w:rPr>
        <w:t xml:space="preserve"> </w:t>
      </w:r>
      <w:r w:rsidR="00623737" w:rsidRPr="00CC7364">
        <w:rPr>
          <w:rFonts w:eastAsia="Calibri"/>
          <w:sz w:val="22"/>
          <w:szCs w:val="22"/>
          <w:lang w:val="sr-Cyrl-CS" w:eastAsia="en-US"/>
        </w:rPr>
        <w:t>за период до годину дана</w:t>
      </w:r>
      <w:r w:rsidR="00623737" w:rsidRPr="00CC7364">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D51618" w:rsidRPr="007E0353" w:rsidRDefault="00623737" w:rsidP="007E0353">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3"/>
      <w:bookmarkEnd w:id="14"/>
      <w:bookmarkEnd w:id="15"/>
      <w:bookmarkEnd w:id="16"/>
      <w:bookmarkEnd w:id="17"/>
      <w:bookmarkEnd w:id="18"/>
      <w:r w:rsidRPr="00611CA3">
        <w:rPr>
          <w:rFonts w:ascii="Times New Roman" w:hAnsi="Times New Roman"/>
          <w:sz w:val="22"/>
          <w:szCs w:val="22"/>
        </w:rPr>
        <w:t>ОПШТИ ПОДАЦИ О ЈАВНОЈ НАБАВЦИ:</w:t>
      </w:r>
      <w:bookmarkEnd w:id="19"/>
      <w:bookmarkEnd w:id="20"/>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1836DE"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lang w:val="sr-Cyrl-RS"/>
        </w:rPr>
      </w:pPr>
      <w:r w:rsidRPr="00611CA3">
        <w:rPr>
          <w:rFonts w:ascii="Times New Roman" w:hAnsi="Times New Roman"/>
          <w:szCs w:val="22"/>
        </w:rPr>
        <w:t xml:space="preserve">Клиничко болнички центар „Бежанијска коса“-Београд, 11080 Београд, Бежанијска коса бб </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CE756A" w:rsidRDefault="0068296F" w:rsidP="0068296F">
      <w:pPr>
        <w:tabs>
          <w:tab w:val="left" w:pos="709"/>
        </w:tabs>
        <w:rPr>
          <w:sz w:val="22"/>
          <w:szCs w:val="22"/>
          <w:lang w:val="sr-Cyrl-RS"/>
        </w:rPr>
      </w:pPr>
      <w:r w:rsidRPr="00611CA3">
        <w:rPr>
          <w:sz w:val="22"/>
          <w:szCs w:val="22"/>
        </w:rPr>
        <w:t>2. Врста поступка јавне набавке</w:t>
      </w:r>
      <w:r w:rsidR="00CE756A">
        <w:rPr>
          <w:sz w:val="22"/>
          <w:szCs w:val="22"/>
          <w:lang w:val="sr-Cyrl-RS"/>
        </w:rPr>
        <w:t>: отворени поступак</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3D7322" w:rsidRPr="00611CA3" w:rsidRDefault="003D7322"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 xml:space="preserve">);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rPr>
        <w:t>;</w:t>
      </w:r>
    </w:p>
    <w:p w:rsidR="0068296F" w:rsidRPr="00611CA3" w:rsidRDefault="00800313" w:rsidP="00E10645">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rPr>
        <w:t>;</w:t>
      </w:r>
    </w:p>
    <w:p w:rsidR="0068296F" w:rsidRPr="00611CA3" w:rsidRDefault="0068296F" w:rsidP="00E10645">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71496D">
      <w:pPr>
        <w:rPr>
          <w:sz w:val="22"/>
          <w:szCs w:val="22"/>
        </w:rPr>
      </w:pPr>
      <w:r w:rsidRPr="00611CA3">
        <w:rPr>
          <w:sz w:val="22"/>
          <w:szCs w:val="22"/>
        </w:rPr>
        <w:t>4.</w:t>
      </w:r>
      <w:r w:rsidR="0071496D">
        <w:rPr>
          <w:sz w:val="22"/>
          <w:szCs w:val="22"/>
          <w:lang w:val="sr-Cyrl-RS"/>
        </w:rPr>
        <w:t xml:space="preserve"> </w:t>
      </w:r>
      <w:r w:rsidRPr="00611CA3">
        <w:rPr>
          <w:sz w:val="22"/>
          <w:szCs w:val="22"/>
        </w:rPr>
        <w:t>Контакт (лице/служба)</w:t>
      </w:r>
    </w:p>
    <w:p w:rsidR="0071496D" w:rsidRPr="006B6771" w:rsidRDefault="00C05090" w:rsidP="0068296F">
      <w:pPr>
        <w:pStyle w:val="ListParagraph"/>
        <w:tabs>
          <w:tab w:val="left" w:pos="426"/>
          <w:tab w:val="left" w:pos="709"/>
        </w:tabs>
        <w:spacing w:after="0"/>
        <w:ind w:left="0" w:firstLine="0"/>
        <w:rPr>
          <w:rFonts w:ascii="Times New Roman" w:hAnsi="Times New Roman"/>
          <w:szCs w:val="22"/>
          <w:lang w:val="sr-Cyrl-R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6B6771">
        <w:rPr>
          <w:rFonts w:ascii="Times New Roman" w:hAnsi="Times New Roman"/>
          <w:szCs w:val="22"/>
          <w:lang w:val="sr-Cyrl-RS"/>
        </w:rPr>
        <w:t>,</w:t>
      </w:r>
    </w:p>
    <w:p w:rsidR="006B6771" w:rsidRPr="006B6771" w:rsidRDefault="006B6771"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lang w:val="sr-Cyrl-RS"/>
        </w:rPr>
        <w:t xml:space="preserve">       Дуња Бабић (</w:t>
      </w:r>
      <w:r>
        <w:rPr>
          <w:rFonts w:ascii="Times New Roman" w:hAnsi="Times New Roman"/>
          <w:szCs w:val="22"/>
          <w:lang w:val="en-US"/>
        </w:rPr>
        <w:t>babic.dunja@bkosa.edu.rs).</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6B6771">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660B90" w:rsidRDefault="00CE756A" w:rsidP="00E10645">
      <w:pPr>
        <w:numPr>
          <w:ilvl w:val="0"/>
          <w:numId w:val="6"/>
        </w:numPr>
        <w:tabs>
          <w:tab w:val="clear" w:pos="1440"/>
          <w:tab w:val="left" w:pos="0"/>
          <w:tab w:val="left" w:pos="1080"/>
          <w:tab w:val="left" w:pos="1134"/>
        </w:tabs>
        <w:suppressAutoHyphens w:val="0"/>
        <w:ind w:left="426" w:hanging="426"/>
        <w:rPr>
          <w:sz w:val="22"/>
          <w:szCs w:val="22"/>
          <w:lang w:val="sr-Cyrl-CS"/>
        </w:rPr>
      </w:pPr>
      <w:r>
        <w:rPr>
          <w:sz w:val="22"/>
          <w:szCs w:val="22"/>
          <w:lang w:val="sr-Cyrl-CS"/>
        </w:rPr>
        <w:t xml:space="preserve">1.1. </w:t>
      </w:r>
      <w:r w:rsidR="00660B90">
        <w:rPr>
          <w:sz w:val="22"/>
          <w:szCs w:val="22"/>
          <w:lang w:val="sr-Cyrl-CS"/>
        </w:rPr>
        <w:t>Предмет јавне набавке су у</w:t>
      </w:r>
      <w:r w:rsidR="0068296F" w:rsidRPr="00660B90">
        <w:rPr>
          <w:sz w:val="22"/>
          <w:szCs w:val="22"/>
          <w:lang w:val="sr-Cyrl-CS"/>
        </w:rPr>
        <w:t xml:space="preserve">слуге </w:t>
      </w:r>
      <w:r w:rsidR="0068296F" w:rsidRPr="00660B90">
        <w:rPr>
          <w:b/>
          <w:sz w:val="22"/>
          <w:szCs w:val="22"/>
        </w:rPr>
        <w:t xml:space="preserve">– </w:t>
      </w:r>
      <w:r w:rsidR="0068296F" w:rsidRPr="00660B90">
        <w:rPr>
          <w:sz w:val="22"/>
          <w:szCs w:val="22"/>
        </w:rPr>
        <w:t xml:space="preserve">сервисирање и поправка </w:t>
      </w:r>
      <w:r w:rsidR="000B197F" w:rsidRPr="000B197F">
        <w:rPr>
          <w:sz w:val="22"/>
          <w:szCs w:val="22"/>
          <w:lang w:val="sr-Cyrl-RS"/>
        </w:rPr>
        <w:t xml:space="preserve">вентилатора </w:t>
      </w:r>
      <w:r w:rsidR="000B197F" w:rsidRPr="000B197F">
        <w:rPr>
          <w:sz w:val="22"/>
          <w:szCs w:val="22"/>
        </w:rPr>
        <w:t>LTV 1000</w:t>
      </w:r>
      <w:r w:rsidR="000B197F">
        <w:rPr>
          <w:lang w:val="sr-Cyrl-RS"/>
        </w:rPr>
        <w:t xml:space="preserve"> </w:t>
      </w:r>
      <w:r w:rsidR="0068296F" w:rsidRPr="00660B90">
        <w:rPr>
          <w:sz w:val="22"/>
          <w:szCs w:val="22"/>
        </w:rPr>
        <w:t xml:space="preserve">за период до годину дана  </w:t>
      </w:r>
    </w:p>
    <w:p w:rsidR="0068296F" w:rsidRPr="00611CA3" w:rsidRDefault="000B197F" w:rsidP="0068296F">
      <w:pPr>
        <w:ind w:left="360"/>
        <w:rPr>
          <w:sz w:val="22"/>
          <w:szCs w:val="22"/>
        </w:rPr>
      </w:pPr>
      <w:r>
        <w:rPr>
          <w:sz w:val="22"/>
          <w:szCs w:val="22"/>
          <w:lang w:val="sr-Cyrl-RS"/>
        </w:rPr>
        <w:t xml:space="preserve"> </w:t>
      </w:r>
      <w:r w:rsidR="0068296F" w:rsidRPr="00611CA3">
        <w:rPr>
          <w:sz w:val="22"/>
          <w:szCs w:val="22"/>
        </w:rPr>
        <w:t>1.</w:t>
      </w:r>
      <w:r w:rsidR="00CE756A">
        <w:rPr>
          <w:sz w:val="22"/>
          <w:szCs w:val="22"/>
          <w:lang w:val="sr-Cyrl-RS"/>
        </w:rPr>
        <w:t>2</w:t>
      </w:r>
      <w:r w:rsidR="0068296F" w:rsidRPr="00611CA3">
        <w:rPr>
          <w:sz w:val="22"/>
          <w:szCs w:val="22"/>
        </w:rPr>
        <w:t xml:space="preserve">. Назив и ознака из општег речника набавке: </w:t>
      </w:r>
    </w:p>
    <w:p w:rsidR="000B197F" w:rsidRPr="000B197F" w:rsidRDefault="00DE53F3" w:rsidP="000B197F">
      <w:pPr>
        <w:pStyle w:val="ListParagraph"/>
        <w:ind w:left="0"/>
        <w:rPr>
          <w:rFonts w:ascii="Times New Roman" w:hAnsi="Times New Roman"/>
          <w:color w:val="FF0000"/>
          <w:lang w:val="sr-Cyrl-RS"/>
        </w:rPr>
      </w:pPr>
      <w:hyperlink r:id="rId12" w:tooltip="50400000 - Услуге поправке и одржавања медицинске и прецизне опреме" w:history="1">
        <w:r w:rsidR="000B197F" w:rsidRPr="000B197F">
          <w:rPr>
            <w:rStyle w:val="Hyperlink"/>
            <w:rFonts w:ascii="Times New Roman" w:hAnsi="Times New Roman"/>
            <w:color w:val="000000"/>
            <w:u w:val="none"/>
          </w:rPr>
          <w:t xml:space="preserve"> </w:t>
        </w:r>
        <w:r w:rsidR="000B197F">
          <w:rPr>
            <w:rStyle w:val="Hyperlink"/>
            <w:rFonts w:ascii="Times New Roman" w:hAnsi="Times New Roman"/>
            <w:color w:val="000000"/>
            <w:u w:val="none"/>
            <w:lang w:val="sr-Cyrl-RS"/>
          </w:rPr>
          <w:t xml:space="preserve">- </w:t>
        </w:r>
        <w:r w:rsidR="000B197F" w:rsidRPr="000B197F">
          <w:rPr>
            <w:rStyle w:val="Hyperlink"/>
            <w:rFonts w:ascii="Times New Roman" w:hAnsi="Times New Roman"/>
            <w:color w:val="000000"/>
            <w:u w:val="none"/>
          </w:rPr>
          <w:t>Услуге одржавања</w:t>
        </w:r>
        <w:r w:rsidR="000B197F" w:rsidRPr="000B197F">
          <w:rPr>
            <w:rStyle w:val="Hyperlink"/>
            <w:rFonts w:ascii="Times New Roman" w:hAnsi="Times New Roman"/>
            <w:color w:val="000000"/>
            <w:u w:val="none"/>
            <w:lang w:val="sr-Cyrl-RS"/>
          </w:rPr>
          <w:t xml:space="preserve"> и</w:t>
        </w:r>
        <w:r w:rsidR="000B197F" w:rsidRPr="000B197F">
          <w:rPr>
            <w:rStyle w:val="Hyperlink"/>
            <w:rFonts w:ascii="Times New Roman" w:hAnsi="Times New Roman"/>
            <w:color w:val="000000"/>
            <w:u w:val="none"/>
          </w:rPr>
          <w:t xml:space="preserve"> поправк</w:t>
        </w:r>
      </w:hyperlink>
      <w:r w:rsidR="000B197F" w:rsidRPr="000B197F">
        <w:rPr>
          <w:rStyle w:val="Hyperlink"/>
          <w:rFonts w:ascii="Times New Roman" w:hAnsi="Times New Roman"/>
          <w:color w:val="000000"/>
          <w:u w:val="none"/>
          <w:lang w:val="sr-Cyrl-RS"/>
        </w:rPr>
        <w:t>и - 500</w:t>
      </w:r>
      <w:r w:rsidR="000B197F" w:rsidRPr="000B197F">
        <w:rPr>
          <w:rStyle w:val="Hyperlink"/>
          <w:rFonts w:ascii="Times New Roman" w:hAnsi="Times New Roman"/>
          <w:color w:val="000000"/>
          <w:u w:val="none"/>
        </w:rPr>
        <w:t>00</w:t>
      </w:r>
      <w:r w:rsidR="000B197F" w:rsidRPr="000B197F">
        <w:rPr>
          <w:rStyle w:val="Hyperlink"/>
          <w:rFonts w:ascii="Times New Roman" w:hAnsi="Times New Roman"/>
          <w:color w:val="000000"/>
          <w:u w:val="none"/>
          <w:lang w:val="sr-Cyrl-RS"/>
        </w:rPr>
        <w:t>000</w:t>
      </w:r>
    </w:p>
    <w:p w:rsidR="008019F4" w:rsidRPr="00B133A4" w:rsidRDefault="00B133A4" w:rsidP="00B133A4">
      <w:pPr>
        <w:tabs>
          <w:tab w:val="left" w:pos="0"/>
        </w:tabs>
        <w:rPr>
          <w:sz w:val="22"/>
          <w:szCs w:val="22"/>
          <w:lang w:val="sr-Cyrl-RS"/>
        </w:rPr>
      </w:pPr>
      <w:r w:rsidRPr="00B133A4">
        <w:rPr>
          <w:sz w:val="22"/>
          <w:szCs w:val="22"/>
        </w:rPr>
        <w:t xml:space="preserve">2.   </w:t>
      </w:r>
      <w:r w:rsidR="0068296F" w:rsidRPr="00B133A4">
        <w:rPr>
          <w:sz w:val="22"/>
          <w:szCs w:val="22"/>
        </w:rPr>
        <w:t xml:space="preserve">Јавна набавка </w:t>
      </w:r>
      <w:r w:rsidR="000B197F" w:rsidRPr="00B133A4">
        <w:rPr>
          <w:sz w:val="22"/>
          <w:szCs w:val="22"/>
          <w:lang w:val="sr-Cyrl-RS"/>
        </w:rPr>
        <w:t>ни</w:t>
      </w:r>
      <w:r w:rsidR="0068296F" w:rsidRPr="00B133A4">
        <w:rPr>
          <w:sz w:val="22"/>
          <w:szCs w:val="22"/>
        </w:rPr>
        <w:t xml:space="preserve">је обликована </w:t>
      </w:r>
      <w:r w:rsidR="007A3653" w:rsidRPr="00B133A4">
        <w:rPr>
          <w:sz w:val="22"/>
          <w:szCs w:val="22"/>
        </w:rPr>
        <w:t>у партиј</w:t>
      </w:r>
      <w:r w:rsidR="00E86707" w:rsidRPr="00B133A4">
        <w:rPr>
          <w:sz w:val="22"/>
          <w:szCs w:val="22"/>
          <w:lang w:val="sr-Cyrl-RS"/>
        </w:rPr>
        <w:t>е</w:t>
      </w:r>
      <w:r w:rsidR="000B197F" w:rsidRPr="00B133A4">
        <w:rPr>
          <w:sz w:val="22"/>
          <w:szCs w:val="22"/>
          <w:lang w:val="sr-Cyrl-RS"/>
        </w:rPr>
        <w:t>.</w:t>
      </w:r>
    </w:p>
    <w:p w:rsidR="00B133A4" w:rsidRPr="00B133A4" w:rsidRDefault="00B133A4" w:rsidP="00B133A4">
      <w:pPr>
        <w:rPr>
          <w:sz w:val="22"/>
          <w:szCs w:val="22"/>
          <w:lang w:val="sr-Cyrl-RS"/>
        </w:rPr>
      </w:pPr>
      <w:r w:rsidRPr="00B133A4">
        <w:rPr>
          <w:sz w:val="22"/>
          <w:szCs w:val="22"/>
          <w:lang w:val="sr-Cyrl-RS"/>
        </w:rPr>
        <w:t xml:space="preserve">      2.1. Процењена вредност јавне набавке: 375.000,00 динара без ПДВ-а</w:t>
      </w:r>
    </w:p>
    <w:p w:rsidR="000B197F" w:rsidRDefault="000B197F" w:rsidP="00611CA3">
      <w:pPr>
        <w:tabs>
          <w:tab w:val="left" w:pos="851"/>
        </w:tabs>
        <w:rPr>
          <w:sz w:val="22"/>
          <w:szCs w:val="22"/>
          <w:lang w:val="sr-Cyrl-RS"/>
        </w:rPr>
      </w:pPr>
    </w:p>
    <w:p w:rsidR="00BB1EB4" w:rsidRPr="00611CA3" w:rsidRDefault="0068296F" w:rsidP="00611CA3">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172230" w:rsidRPr="00DF14CD" w:rsidRDefault="001836DE" w:rsidP="001836DE">
      <w:pPr>
        <w:tabs>
          <w:tab w:val="left" w:pos="851"/>
        </w:tabs>
        <w:rPr>
          <w:sz w:val="22"/>
          <w:szCs w:val="22"/>
          <w:lang w:val="sr-Cyrl-RS"/>
        </w:rPr>
      </w:pPr>
      <w:bookmarkStart w:id="29" w:name="_Toc417377458"/>
      <w:r w:rsidRPr="00DF14CD">
        <w:rPr>
          <w:sz w:val="22"/>
          <w:szCs w:val="22"/>
        </w:rPr>
        <w:lastRenderedPageBreak/>
        <w:t xml:space="preserve">3.1. </w:t>
      </w:r>
      <w:r w:rsidRPr="00DF14CD">
        <w:rPr>
          <w:i/>
          <w:sz w:val="22"/>
          <w:szCs w:val="22"/>
        </w:rPr>
        <w:t>Tехничка спецификација</w:t>
      </w:r>
      <w:r w:rsidRPr="00DF14CD">
        <w:rPr>
          <w:sz w:val="22"/>
          <w:szCs w:val="22"/>
        </w:rPr>
        <w:t>:</w:t>
      </w:r>
      <w:bookmarkEnd w:id="29"/>
      <w:r w:rsidRPr="00DF14CD">
        <w:rPr>
          <w:b/>
          <w:sz w:val="22"/>
          <w:szCs w:val="22"/>
          <w:lang w:val="sr-Cyrl-RS"/>
        </w:rPr>
        <w:t xml:space="preserve"> детаљно је описана у обрасцу спе</w:t>
      </w:r>
      <w:r w:rsidR="006427AA" w:rsidRPr="00DF14CD">
        <w:rPr>
          <w:b/>
          <w:sz w:val="22"/>
          <w:szCs w:val="22"/>
          <w:lang w:val="sr-Cyrl-RS"/>
        </w:rPr>
        <w:t>цификације услуга на страни 2</w:t>
      </w:r>
      <w:r w:rsidR="00861C25" w:rsidRPr="00DF14CD">
        <w:rPr>
          <w:b/>
          <w:sz w:val="22"/>
          <w:szCs w:val="22"/>
          <w:lang w:val="sr-Cyrl-RS"/>
        </w:rPr>
        <w:t>6</w:t>
      </w:r>
      <w:r w:rsidR="006427AA" w:rsidRPr="00DF14CD">
        <w:rPr>
          <w:b/>
          <w:sz w:val="22"/>
          <w:szCs w:val="22"/>
          <w:lang w:val="sr-Cyrl-RS"/>
        </w:rPr>
        <w:t>-</w:t>
      </w:r>
      <w:r w:rsidR="00543E61">
        <w:rPr>
          <w:b/>
          <w:sz w:val="22"/>
          <w:szCs w:val="22"/>
          <w:lang w:val="sr-Cyrl-RS"/>
        </w:rPr>
        <w:t>27</w:t>
      </w:r>
      <w:r w:rsidRPr="00DF14CD">
        <w:rPr>
          <w:b/>
          <w:sz w:val="22"/>
          <w:szCs w:val="22"/>
          <w:lang w:val="sr-Cyrl-RS"/>
        </w:rPr>
        <w:t xml:space="preserve"> конкурсне документације.</w:t>
      </w: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DF14CD">
        <w:rPr>
          <w:rFonts w:eastAsia="Calibri"/>
          <w:bCs/>
          <w:sz w:val="22"/>
          <w:szCs w:val="22"/>
          <w:lang w:eastAsia="en-US"/>
        </w:rPr>
        <w:t>3.</w:t>
      </w:r>
      <w:r w:rsidR="00D626E3" w:rsidRPr="00DF14CD">
        <w:rPr>
          <w:rFonts w:eastAsia="Calibri"/>
          <w:bCs/>
          <w:sz w:val="22"/>
          <w:szCs w:val="22"/>
          <w:lang w:eastAsia="en-US"/>
        </w:rPr>
        <w:t xml:space="preserve">2. </w:t>
      </w:r>
      <w:r w:rsidR="00D626E3" w:rsidRPr="00DF14CD">
        <w:rPr>
          <w:rFonts w:eastAsia="Calibri"/>
          <w:b/>
          <w:bCs/>
          <w:i/>
          <w:sz w:val="22"/>
          <w:szCs w:val="22"/>
          <w:lang w:eastAsia="en-US"/>
        </w:rPr>
        <w:t>Начин спровођења контроле</w:t>
      </w:r>
      <w:r w:rsidR="00D626E3" w:rsidRPr="00DF14CD">
        <w:rPr>
          <w:rFonts w:eastAsia="Calibri"/>
          <w:bCs/>
          <w:sz w:val="22"/>
          <w:szCs w:val="22"/>
          <w:lang w:eastAsia="en-US"/>
        </w:rPr>
        <w:t xml:space="preserve">: Контролу </w:t>
      </w:r>
      <w:r w:rsidR="00AD6719" w:rsidRPr="00DF14CD">
        <w:rPr>
          <w:rFonts w:eastAsia="Calibri"/>
          <w:bCs/>
          <w:sz w:val="22"/>
          <w:szCs w:val="22"/>
          <w:lang w:eastAsia="en-US"/>
        </w:rPr>
        <w:t>извршених услуга врш</w:t>
      </w:r>
      <w:r w:rsidR="001D7BC6" w:rsidRPr="00DF14CD">
        <w:rPr>
          <w:rFonts w:eastAsia="Calibri"/>
          <w:bCs/>
          <w:sz w:val="22"/>
          <w:szCs w:val="22"/>
          <w:lang w:eastAsia="en-US"/>
        </w:rPr>
        <w:t>е</w:t>
      </w:r>
      <w:r w:rsidR="00AD6719" w:rsidRPr="00DF14CD">
        <w:rPr>
          <w:rFonts w:eastAsia="Calibri"/>
          <w:bCs/>
          <w:sz w:val="22"/>
          <w:szCs w:val="22"/>
          <w:lang w:eastAsia="en-US"/>
        </w:rPr>
        <w:t xml:space="preserve"> предст</w:t>
      </w:r>
      <w:r w:rsidR="001D7BC6" w:rsidRPr="00DF14CD">
        <w:rPr>
          <w:rFonts w:eastAsia="Calibri"/>
          <w:bCs/>
          <w:sz w:val="22"/>
          <w:szCs w:val="22"/>
          <w:lang w:eastAsia="en-US"/>
        </w:rPr>
        <w:t>а</w:t>
      </w:r>
      <w:r w:rsidR="00AD6719" w:rsidRPr="00DF14CD">
        <w:rPr>
          <w:rFonts w:eastAsia="Calibri"/>
          <w:bCs/>
          <w:sz w:val="22"/>
          <w:szCs w:val="22"/>
          <w:lang w:eastAsia="en-US"/>
        </w:rPr>
        <w:t>вници Наручиоца и понуђача</w:t>
      </w:r>
      <w:r w:rsidR="00AD6719" w:rsidRPr="00611CA3">
        <w:rPr>
          <w:rFonts w:eastAsia="Calibri"/>
          <w:bCs/>
          <w:color w:val="000000"/>
          <w:sz w:val="22"/>
          <w:szCs w:val="22"/>
          <w:lang w:eastAsia="en-US"/>
        </w:rPr>
        <w:t xml:space="preserve"> коме буде додељен уговор</w:t>
      </w:r>
      <w:r w:rsidR="00D626E3" w:rsidRPr="00611CA3">
        <w:rPr>
          <w:rFonts w:eastAsia="Calibri"/>
          <w:bCs/>
          <w:color w:val="000000"/>
          <w:sz w:val="22"/>
          <w:szCs w:val="22"/>
          <w:lang w:eastAsia="en-US"/>
        </w:rPr>
        <w:t>.</w:t>
      </w:r>
    </w:p>
    <w:p w:rsidR="005779E5" w:rsidRPr="00611CA3" w:rsidRDefault="007F1683" w:rsidP="005779E5">
      <w:pPr>
        <w:pStyle w:val="Default"/>
        <w:jc w:val="both"/>
        <w:rPr>
          <w:sz w:val="22"/>
          <w:szCs w:val="22"/>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5779E5" w:rsidRPr="00611CA3">
        <w:rPr>
          <w:sz w:val="22"/>
          <w:szCs w:val="22"/>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611CA3" w:rsidRDefault="005779E5" w:rsidP="005779E5">
      <w:pPr>
        <w:pStyle w:val="Default"/>
        <w:spacing w:after="20"/>
        <w:jc w:val="both"/>
        <w:rPr>
          <w:color w:val="auto"/>
          <w:sz w:val="22"/>
          <w:szCs w:val="22"/>
        </w:rPr>
      </w:pPr>
      <w:r w:rsidRPr="00611CA3">
        <w:rPr>
          <w:color w:val="auto"/>
          <w:sz w:val="22"/>
          <w:szCs w:val="22"/>
        </w:rPr>
        <w:t>- за хитне сервисне интервенције до 8</w:t>
      </w:r>
      <w:r w:rsidRPr="00611CA3">
        <w:rPr>
          <w:bCs/>
          <w:color w:val="auto"/>
          <w:sz w:val="22"/>
          <w:szCs w:val="22"/>
        </w:rPr>
        <w:t xml:space="preserve"> часова</w:t>
      </w:r>
      <w:r w:rsidRPr="00611CA3">
        <w:rPr>
          <w:color w:val="auto"/>
          <w:sz w:val="22"/>
          <w:szCs w:val="22"/>
        </w:rPr>
        <w:t xml:space="preserve">, </w:t>
      </w:r>
    </w:p>
    <w:p w:rsidR="005779E5" w:rsidRPr="00611CA3" w:rsidRDefault="005779E5" w:rsidP="005779E5">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D51618" w:rsidRPr="00E86707" w:rsidRDefault="001D7BC6" w:rsidP="001D7BC6">
      <w:pPr>
        <w:pStyle w:val="Default"/>
        <w:jc w:val="both"/>
        <w:rPr>
          <w:color w:val="auto"/>
          <w:sz w:val="22"/>
          <w:szCs w:val="22"/>
        </w:rPr>
      </w:pPr>
      <w:r w:rsidRPr="008A3979">
        <w:rPr>
          <w:bCs/>
          <w:color w:val="auto"/>
          <w:sz w:val="22"/>
          <w:szCs w:val="22"/>
        </w:rPr>
        <w:t>Понуђач коме буде додељен уговор мора у</w:t>
      </w:r>
      <w:r w:rsidR="00AD6719" w:rsidRPr="008A3979">
        <w:rPr>
          <w:bCs/>
          <w:color w:val="auto"/>
          <w:sz w:val="22"/>
          <w:szCs w:val="22"/>
        </w:rPr>
        <w:t>слуг</w:t>
      </w:r>
      <w:r w:rsidRPr="008A3979">
        <w:rPr>
          <w:bCs/>
          <w:color w:val="auto"/>
          <w:sz w:val="22"/>
          <w:szCs w:val="22"/>
        </w:rPr>
        <w:t>е које су предмет набавке</w:t>
      </w:r>
      <w:r w:rsidR="0071496D" w:rsidRPr="008A3979">
        <w:rPr>
          <w:bCs/>
          <w:color w:val="auto"/>
          <w:sz w:val="22"/>
          <w:szCs w:val="22"/>
          <w:lang w:val="sr-Cyrl-RS"/>
        </w:rPr>
        <w:t xml:space="preserve"> </w:t>
      </w:r>
      <w:r w:rsidRPr="008A3979">
        <w:rPr>
          <w:color w:val="auto"/>
          <w:sz w:val="22"/>
          <w:szCs w:val="22"/>
        </w:rPr>
        <w:t>извршити са дужном пажњом поштујући правила струке, а резервни делови који се уграђују морају бити</w:t>
      </w:r>
      <w:r w:rsidR="00E86707">
        <w:rPr>
          <w:color w:val="auto"/>
          <w:sz w:val="22"/>
          <w:szCs w:val="22"/>
          <w:lang w:val="sr-Cyrl-RS"/>
        </w:rPr>
        <w:t xml:space="preserve"> </w:t>
      </w:r>
      <w:r w:rsidR="004B126D" w:rsidRPr="004F2F0F">
        <w:rPr>
          <w:color w:val="auto"/>
          <w:sz w:val="22"/>
          <w:szCs w:val="22"/>
        </w:rPr>
        <w:t xml:space="preserve">нови и </w:t>
      </w:r>
      <w:r w:rsidRPr="004F2F0F">
        <w:rPr>
          <w:color w:val="auto"/>
          <w:sz w:val="22"/>
          <w:szCs w:val="22"/>
        </w:rPr>
        <w:t>оригинални</w:t>
      </w:r>
      <w:r w:rsidR="00DE6702" w:rsidRPr="004F2F0F">
        <w:rPr>
          <w:color w:val="auto"/>
          <w:sz w:val="22"/>
          <w:szCs w:val="22"/>
        </w:rPr>
        <w:t>.</w:t>
      </w:r>
    </w:p>
    <w:p w:rsidR="007301C7" w:rsidRPr="00611CA3" w:rsidRDefault="00D626E3" w:rsidP="00164B99">
      <w:pPr>
        <w:pStyle w:val="Heading3"/>
        <w:jc w:val="center"/>
        <w:rPr>
          <w:iCs/>
          <w:sz w:val="22"/>
          <w:szCs w:val="22"/>
        </w:rPr>
      </w:pPr>
      <w:bookmarkStart w:id="30" w:name="_Toc372499441"/>
      <w:bookmarkStart w:id="31"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30"/>
      <w:bookmarkEnd w:id="31"/>
      <w:r w:rsidR="0071496D">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164B99" w:rsidRPr="001836DE" w:rsidRDefault="007F1683" w:rsidP="001836DE">
      <w:pPr>
        <w:pStyle w:val="Heading3"/>
        <w:spacing w:before="0" w:after="120"/>
        <w:rPr>
          <w:rFonts w:ascii="Times New Roman" w:hAnsi="Times New Roman"/>
          <w:b w:val="0"/>
          <w:iCs/>
          <w:sz w:val="22"/>
          <w:szCs w:val="22"/>
          <w:lang w:val="sr-Cyrl-RS"/>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1836DE">
      <w:pPr>
        <w:tabs>
          <w:tab w:val="clear" w:pos="1440"/>
          <w:tab w:val="left" w:pos="1080"/>
        </w:tabs>
        <w:spacing w:after="120"/>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rPr>
        <w:t>л</w:t>
      </w:r>
      <w:r w:rsidR="004715C2" w:rsidRPr="00611CA3">
        <w:rPr>
          <w:bCs/>
          <w:iCs/>
          <w:sz w:val="22"/>
          <w:szCs w:val="22"/>
        </w:rPr>
        <w:t>ова.</w:t>
      </w:r>
    </w:p>
    <w:p w:rsidR="002476F5" w:rsidRPr="008019F4" w:rsidRDefault="007F1683" w:rsidP="001836DE">
      <w:pPr>
        <w:tabs>
          <w:tab w:val="clear" w:pos="1440"/>
          <w:tab w:val="left" w:pos="1080"/>
        </w:tabs>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2" w:name="_Toc417377460"/>
      <w:r w:rsidRPr="009B5E3C">
        <w:rPr>
          <w:b/>
          <w:sz w:val="22"/>
          <w:szCs w:val="22"/>
        </w:rPr>
        <w:t>ИЗ ЧЛАНА 75. ЗЈН</w:t>
      </w:r>
      <w:bookmarkEnd w:id="32"/>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2476F5"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D90918" w:rsidRPr="00D90918" w:rsidRDefault="00D90918" w:rsidP="00F26DB2">
      <w:pPr>
        <w:rPr>
          <w:sz w:val="22"/>
          <w:szCs w:val="22"/>
          <w:lang w:val="sr-Cyrl-CS"/>
        </w:rPr>
      </w:pP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Default="00F26DB2" w:rsidP="00A65287">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D51618">
        <w:rPr>
          <w:sz w:val="22"/>
          <w:szCs w:val="22"/>
          <w:lang w:val="sr-Cyrl-RS"/>
        </w:rPr>
        <w:t>.</w:t>
      </w:r>
    </w:p>
    <w:p w:rsidR="00CE756A" w:rsidRDefault="00CE756A"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F2F0F">
        <w:rPr>
          <w:b/>
          <w:sz w:val="22"/>
          <w:szCs w:val="22"/>
          <w:lang w:val="sr-Cyrl-RS"/>
        </w:rPr>
        <w:t>4</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CE756A"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9B5E3C" w:rsidRDefault="002D3627" w:rsidP="002D3627">
      <w:pPr>
        <w:rPr>
          <w:sz w:val="22"/>
          <w:szCs w:val="22"/>
        </w:rPr>
      </w:pPr>
    </w:p>
    <w:p w:rsidR="002D3627" w:rsidRPr="009B5E3C" w:rsidRDefault="008A4291" w:rsidP="009B5E3C">
      <w:pPr>
        <w:tabs>
          <w:tab w:val="clear" w:pos="1440"/>
          <w:tab w:val="left" w:pos="990"/>
        </w:tabs>
        <w:jc w:val="center"/>
        <w:outlineLvl w:val="0"/>
        <w:rPr>
          <w:b/>
          <w:sz w:val="22"/>
          <w:szCs w:val="22"/>
        </w:rPr>
      </w:pPr>
      <w:bookmarkStart w:id="33"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009B5E3C">
        <w:rPr>
          <w:b/>
          <w:sz w:val="22"/>
          <w:szCs w:val="22"/>
          <w:lang w:val="sr-Cyrl-CS"/>
        </w:rPr>
        <w:t xml:space="preserve"> ИЗ ЧЛАНА</w:t>
      </w:r>
      <w:r w:rsidRPr="00611CA3">
        <w:rPr>
          <w:b/>
          <w:sz w:val="22"/>
          <w:szCs w:val="22"/>
          <w:lang w:val="sr-Cyrl-CS"/>
        </w:rPr>
        <w:t>75. ЗЈН</w:t>
      </w:r>
      <w:bookmarkEnd w:id="33"/>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B133A4">
        <w:rPr>
          <w:rFonts w:ascii="Times New Roman" w:hAnsi="Times New Roman"/>
          <w:szCs w:val="22"/>
          <w:lang w:val="sr-Cyrl-R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915890" w:rsidRDefault="002D3627" w:rsidP="002D3627">
      <w:pPr>
        <w:pStyle w:val="ListParagraph"/>
        <w:spacing w:after="0"/>
        <w:ind w:left="284" w:hanging="284"/>
        <w:rPr>
          <w:rFonts w:ascii="Times New Roman" w:hAnsi="Times New Roman"/>
          <w:szCs w:val="22"/>
          <w:lang w:val="en-US"/>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r w:rsidR="00915890">
        <w:rPr>
          <w:rFonts w:ascii="Times New Roman" w:hAnsi="Times New Roman"/>
          <w:szCs w:val="22"/>
          <w:u w:val="single"/>
          <w:lang w:val="en-US"/>
        </w:rPr>
        <w:t xml:space="preserve">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863628" w:rsidRDefault="00863628"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3.2.</w:t>
      </w:r>
      <w:r w:rsidR="00D875F6">
        <w:rPr>
          <w:b/>
          <w:iCs/>
          <w:sz w:val="22"/>
          <w:szCs w:val="22"/>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lang w:val="en-US"/>
        </w:rPr>
      </w:pPr>
      <w:r w:rsidRPr="00611CA3">
        <w:rPr>
          <w:rFonts w:ascii="Times New Roman" w:hAnsi="Times New Roman"/>
          <w:b/>
          <w:szCs w:val="22"/>
        </w:rPr>
        <w:t>Доказ не може бити старији од два месеца пре отварања понуда.</w:t>
      </w:r>
    </w:p>
    <w:p w:rsidR="00CE756A" w:rsidRDefault="00CE756A"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w:t>
      </w:r>
      <w:r w:rsidR="004F2F0F">
        <w:rPr>
          <w:b/>
          <w:sz w:val="22"/>
          <w:szCs w:val="22"/>
          <w:lang w:val="sr-Cyrl-RS"/>
        </w:rPr>
        <w:t>4</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342EB3" w:rsidRDefault="008A4291" w:rsidP="00342EB3">
      <w:pPr>
        <w:rPr>
          <w:b/>
          <w:iCs/>
          <w:szCs w:val="22"/>
        </w:rPr>
      </w:pPr>
      <w:r w:rsidRPr="00342EB3">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lastRenderedPageBreak/>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342EB3" w:rsidRDefault="00B471F7" w:rsidP="00B471F7">
      <w:pPr>
        <w:pStyle w:val="ListParagraph"/>
        <w:spacing w:after="0"/>
        <w:ind w:left="0" w:firstLine="0"/>
        <w:rPr>
          <w:rFonts w:ascii="Times New Roman" w:hAnsi="Times New Roman"/>
          <w:iCs/>
          <w:szCs w:val="22"/>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FC0A92" w:rsidRDefault="00FC0A92" w:rsidP="000422A3">
      <w:pPr>
        <w:tabs>
          <w:tab w:val="clear" w:pos="1440"/>
        </w:tabs>
        <w:rPr>
          <w:b/>
          <w:color w:val="FF0000"/>
          <w:sz w:val="22"/>
          <w:szCs w:val="22"/>
          <w:lang w:val="sr-Cyrl-CS"/>
        </w:rPr>
      </w:pPr>
    </w:p>
    <w:p w:rsidR="000422A3" w:rsidRPr="00342EB3" w:rsidRDefault="000422A3" w:rsidP="000422A3">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581933" w:rsidRPr="00342EB3" w:rsidRDefault="000422A3" w:rsidP="000422A3">
      <w:pPr>
        <w:rPr>
          <w:sz w:val="22"/>
          <w:szCs w:val="22"/>
          <w:lang w:val="sr-Cyrl-CS"/>
        </w:rPr>
      </w:pPr>
      <w:r w:rsidRPr="00342EB3">
        <w:rPr>
          <w:sz w:val="22"/>
          <w:szCs w:val="22"/>
          <w:lang w:val="sr-Cyrl-CS"/>
        </w:rPr>
        <w:t>- да у последњих 6 месеци, који претходе месецу у комеје објављен</w:t>
      </w:r>
      <w:r w:rsidR="00CE0141" w:rsidRPr="00342EB3">
        <w:rPr>
          <w:sz w:val="22"/>
          <w:szCs w:val="22"/>
          <w:lang w:val="sr-Cyrl-CS"/>
        </w:rPr>
        <w:t xml:space="preserve"> позив за подношење понуда</w:t>
      </w:r>
      <w:r w:rsidRPr="00342EB3">
        <w:rPr>
          <w:sz w:val="22"/>
          <w:szCs w:val="22"/>
          <w:lang w:val="sr-Cyrl-CS"/>
        </w:rPr>
        <w:t xml:space="preserve">, није био у блокади. </w:t>
      </w:r>
    </w:p>
    <w:p w:rsidR="008A3979" w:rsidRDefault="008A3979" w:rsidP="008A3979">
      <w:pPr>
        <w:tabs>
          <w:tab w:val="clear" w:pos="1440"/>
        </w:tabs>
        <w:suppressAutoHyphens w:val="0"/>
        <w:autoSpaceDE w:val="0"/>
        <w:autoSpaceDN w:val="0"/>
        <w:adjustRightInd w:val="0"/>
        <w:rPr>
          <w:rFonts w:eastAsia="Calibri"/>
          <w:bCs/>
          <w:color w:val="FF0000"/>
          <w:sz w:val="22"/>
          <w:szCs w:val="22"/>
          <w:lang w:val="sr-Cyrl-RS" w:eastAsia="en-US"/>
        </w:rPr>
      </w:pPr>
    </w:p>
    <w:p w:rsidR="00A505BF" w:rsidRPr="00E90A07" w:rsidRDefault="00A505BF" w:rsidP="00A505BF">
      <w:pPr>
        <w:tabs>
          <w:tab w:val="clear" w:pos="1440"/>
        </w:tabs>
        <w:rPr>
          <w:b/>
          <w:bCs/>
          <w:iCs/>
          <w:sz w:val="22"/>
          <w:szCs w:val="22"/>
        </w:rPr>
      </w:pPr>
      <w:r w:rsidRPr="00E90A07">
        <w:rPr>
          <w:b/>
          <w:sz w:val="22"/>
          <w:szCs w:val="22"/>
          <w:lang w:val="sr-Cyrl-CS"/>
        </w:rPr>
        <w:t>3.3.2. Додатни у</w:t>
      </w:r>
      <w:r w:rsidRPr="00E90A07">
        <w:rPr>
          <w:b/>
          <w:iCs/>
          <w:sz w:val="22"/>
          <w:szCs w:val="22"/>
          <w:lang w:val="sr-Cyrl-CS"/>
        </w:rPr>
        <w:t xml:space="preserve">слов из члана </w:t>
      </w:r>
      <w:r w:rsidRPr="00E90A07">
        <w:rPr>
          <w:b/>
          <w:bCs/>
          <w:iCs/>
          <w:sz w:val="22"/>
          <w:szCs w:val="22"/>
          <w:lang w:val="sr-Cyrl-CS"/>
        </w:rPr>
        <w:t>76. став 2.  ЗЈН – технички капацитет</w:t>
      </w:r>
      <w:r w:rsidR="004B4AF6">
        <w:rPr>
          <w:b/>
          <w:bCs/>
          <w:iCs/>
          <w:sz w:val="22"/>
          <w:szCs w:val="22"/>
          <w:lang w:val="sr-Cyrl-CS"/>
        </w:rPr>
        <w:t xml:space="preserve"> </w:t>
      </w:r>
    </w:p>
    <w:p w:rsidR="00A505BF" w:rsidRPr="004B126D" w:rsidRDefault="00A505BF" w:rsidP="00A505BF">
      <w:pPr>
        <w:rPr>
          <w:rFonts w:ascii="Arial" w:hAnsi="Arial" w:cs="Arial"/>
          <w:color w:val="FF0000"/>
          <w:sz w:val="25"/>
          <w:szCs w:val="25"/>
        </w:rPr>
      </w:pPr>
      <w:r w:rsidRPr="004B126D">
        <w:rPr>
          <w:bCs/>
          <w:iCs/>
          <w:sz w:val="22"/>
          <w:szCs w:val="22"/>
        </w:rPr>
        <w:t>1.</w:t>
      </w:r>
      <w:r w:rsidRPr="004B126D">
        <w:rPr>
          <w:rFonts w:eastAsia="Calibri"/>
          <w:bCs/>
          <w:sz w:val="22"/>
          <w:szCs w:val="22"/>
          <w:lang w:eastAsia="en-US"/>
        </w:rPr>
        <w:t>снабдевеност понуђача оригиналним резервним деловима за период трајања уговора, као и снабдевеност</w:t>
      </w:r>
      <w:r>
        <w:rPr>
          <w:bCs/>
          <w:iCs/>
          <w:sz w:val="22"/>
          <w:szCs w:val="22"/>
          <w:lang w:val="sr-Cyrl-CS"/>
        </w:rPr>
        <w:t xml:space="preserve"> свим неопходним сервисним алатом који му је потребан да врши сервисне услуге </w:t>
      </w:r>
      <w:r>
        <w:rPr>
          <w:bCs/>
          <w:iCs/>
          <w:sz w:val="22"/>
          <w:szCs w:val="22"/>
        </w:rPr>
        <w:t xml:space="preserve">које су предмет јавне набавке </w:t>
      </w:r>
      <w:r>
        <w:rPr>
          <w:bCs/>
          <w:iCs/>
          <w:sz w:val="22"/>
          <w:szCs w:val="22"/>
          <w:lang w:val="sr-Cyrl-CS"/>
        </w:rPr>
        <w:t>у складу са препорукама произвођача</w:t>
      </w:r>
      <w:r w:rsidR="00CA7F7F">
        <w:rPr>
          <w:bCs/>
          <w:iCs/>
          <w:sz w:val="22"/>
          <w:szCs w:val="22"/>
          <w:lang w:val="sr-Cyrl-CS"/>
        </w:rPr>
        <w:t>.</w:t>
      </w:r>
      <w:r>
        <w:rPr>
          <w:bCs/>
          <w:iCs/>
          <w:sz w:val="22"/>
          <w:szCs w:val="22"/>
          <w:lang w:val="sr-Cyrl-CS"/>
        </w:rPr>
        <w:t xml:space="preserve"> </w:t>
      </w:r>
    </w:p>
    <w:p w:rsidR="003E1C46" w:rsidRDefault="003E1C46" w:rsidP="00A505BF">
      <w:pPr>
        <w:tabs>
          <w:tab w:val="clear" w:pos="1440"/>
        </w:tabs>
        <w:rPr>
          <w:b/>
          <w:sz w:val="22"/>
          <w:szCs w:val="22"/>
          <w:lang w:val="sr-Cyrl-CS"/>
        </w:rPr>
      </w:pPr>
    </w:p>
    <w:p w:rsidR="00A505BF" w:rsidRPr="000E7693" w:rsidRDefault="00A505BF" w:rsidP="000E7693">
      <w:pPr>
        <w:tabs>
          <w:tab w:val="clear" w:pos="1440"/>
        </w:tabs>
        <w:spacing w:after="120"/>
        <w:rPr>
          <w:b/>
          <w:bCs/>
          <w:iCs/>
          <w:sz w:val="22"/>
          <w:szCs w:val="22"/>
          <w:lang w:val="sr-Cyrl-RS"/>
        </w:rPr>
      </w:pPr>
      <w:r w:rsidRPr="000E7693">
        <w:rPr>
          <w:b/>
          <w:sz w:val="22"/>
          <w:szCs w:val="22"/>
          <w:lang w:val="sr-Cyrl-CS"/>
        </w:rPr>
        <w:t>3.3.3. Додатни у</w:t>
      </w:r>
      <w:r w:rsidRPr="000E7693">
        <w:rPr>
          <w:b/>
          <w:iCs/>
          <w:sz w:val="22"/>
          <w:szCs w:val="22"/>
          <w:lang w:val="sr-Cyrl-CS"/>
        </w:rPr>
        <w:t xml:space="preserve">слов из члана </w:t>
      </w:r>
      <w:r w:rsidRPr="000E7693">
        <w:rPr>
          <w:b/>
          <w:bCs/>
          <w:iCs/>
          <w:sz w:val="22"/>
          <w:szCs w:val="22"/>
          <w:lang w:val="sr-Cyrl-CS"/>
        </w:rPr>
        <w:t>76. став 2.  ЗЈН – кадровски капацитет</w:t>
      </w:r>
      <w:r w:rsidR="004B4AF6">
        <w:rPr>
          <w:b/>
          <w:bCs/>
          <w:iCs/>
          <w:sz w:val="22"/>
          <w:szCs w:val="22"/>
          <w:lang w:val="sr-Cyrl-CS"/>
        </w:rPr>
        <w:t xml:space="preserve"> </w:t>
      </w:r>
    </w:p>
    <w:p w:rsidR="003E1C46" w:rsidRPr="00240624" w:rsidRDefault="003E1C46" w:rsidP="003E1C46">
      <w:pPr>
        <w:tabs>
          <w:tab w:val="clear" w:pos="1440"/>
        </w:tabs>
        <w:rPr>
          <w:rFonts w:eastAsia="Calibri"/>
          <w:bCs/>
          <w:sz w:val="22"/>
          <w:szCs w:val="22"/>
          <w:lang w:val="sr-Cyrl-RS" w:eastAsia="en-US"/>
        </w:rPr>
      </w:pPr>
      <w:r w:rsidRPr="00041948">
        <w:rPr>
          <w:b/>
          <w:bCs/>
          <w:iCs/>
          <w:sz w:val="22"/>
          <w:szCs w:val="22"/>
          <w:lang w:val="sr-Cyrl-CS"/>
        </w:rPr>
        <w:t xml:space="preserve">- </w:t>
      </w:r>
      <w:r w:rsidRPr="00041948">
        <w:rPr>
          <w:sz w:val="22"/>
          <w:szCs w:val="22"/>
          <w:lang w:val="sr-Cyrl-CS"/>
        </w:rPr>
        <w:t>да има најмање 1 сервисера, са важећим сертификат</w:t>
      </w:r>
      <w:r w:rsidR="005D49A3" w:rsidRPr="00041948">
        <w:rPr>
          <w:sz w:val="22"/>
          <w:szCs w:val="22"/>
          <w:lang w:val="sr-Cyrl-CS"/>
        </w:rPr>
        <w:t>о</w:t>
      </w:r>
      <w:r w:rsidRPr="00041948">
        <w:rPr>
          <w:sz w:val="22"/>
          <w:szCs w:val="22"/>
          <w:lang w:val="sr-Cyrl-CS"/>
        </w:rPr>
        <w:t>м произвођача,</w:t>
      </w:r>
      <w:r w:rsidRPr="00041948">
        <w:rPr>
          <w:rFonts w:eastAsia="Calibri"/>
          <w:bCs/>
          <w:sz w:val="22"/>
          <w:szCs w:val="22"/>
          <w:lang w:eastAsia="en-US"/>
        </w:rPr>
        <w:t xml:space="preserve">у сталном радном односу и/или </w:t>
      </w:r>
      <w:r w:rsidRPr="00041948">
        <w:rPr>
          <w:rFonts w:eastAsia="Calibri"/>
          <w:bCs/>
          <w:sz w:val="22"/>
          <w:szCs w:val="22"/>
          <w:lang w:val="sr-Cyrl-RS" w:eastAsia="en-US"/>
        </w:rPr>
        <w:t>1</w:t>
      </w:r>
      <w:r w:rsidRPr="00041948">
        <w:rPr>
          <w:sz w:val="22"/>
          <w:szCs w:val="22"/>
        </w:rPr>
        <w:t xml:space="preserve"> сервисера, </w:t>
      </w:r>
      <w:r w:rsidRPr="00041948">
        <w:rPr>
          <w:sz w:val="22"/>
          <w:szCs w:val="22"/>
          <w:lang w:val="sr-Cyrl-CS"/>
        </w:rPr>
        <w:t>са важећим сертификат</w:t>
      </w:r>
      <w:r w:rsidR="005D49A3" w:rsidRPr="00041948">
        <w:rPr>
          <w:sz w:val="22"/>
          <w:szCs w:val="22"/>
          <w:lang w:val="sr-Cyrl-CS"/>
        </w:rPr>
        <w:t>о</w:t>
      </w:r>
      <w:r w:rsidRPr="00041948">
        <w:rPr>
          <w:sz w:val="22"/>
          <w:szCs w:val="22"/>
          <w:lang w:val="sr-Cyrl-CS"/>
        </w:rPr>
        <w:t xml:space="preserve">м произвођача, </w:t>
      </w:r>
      <w:r w:rsidRPr="00041948">
        <w:rPr>
          <w:sz w:val="22"/>
          <w:szCs w:val="22"/>
        </w:rPr>
        <w:t>ангажован</w:t>
      </w:r>
      <w:r w:rsidR="005D49A3" w:rsidRPr="00041948">
        <w:rPr>
          <w:sz w:val="22"/>
          <w:szCs w:val="22"/>
          <w:lang w:val="sr-Cyrl-RS"/>
        </w:rPr>
        <w:t>ог</w:t>
      </w:r>
      <w:r w:rsidRPr="00041948">
        <w:rPr>
          <w:sz w:val="22"/>
          <w:szCs w:val="22"/>
        </w:rPr>
        <w:t xml:space="preserve"> на одређено време по уговору о раду, уговору о делу, уговору о повременим и привременим пословима</w:t>
      </w:r>
      <w:r w:rsidRPr="00041948">
        <w:rPr>
          <w:rFonts w:eastAsia="Calibri"/>
          <w:bCs/>
          <w:sz w:val="22"/>
          <w:szCs w:val="22"/>
          <w:lang w:eastAsia="en-US"/>
        </w:rPr>
        <w:t xml:space="preserve"> у моменту пре објављивања позива за јавну набавку</w:t>
      </w:r>
      <w:r w:rsidR="00240624">
        <w:rPr>
          <w:rFonts w:eastAsia="Calibri"/>
          <w:bCs/>
          <w:sz w:val="22"/>
          <w:szCs w:val="22"/>
          <w:lang w:val="sr-Cyrl-RS" w:eastAsia="en-US"/>
        </w:rPr>
        <w:t>.</w:t>
      </w:r>
      <w:r w:rsidRPr="00041948">
        <w:rPr>
          <w:b/>
          <w:bCs/>
          <w:i/>
          <w:iCs/>
          <w:sz w:val="22"/>
          <w:szCs w:val="22"/>
        </w:rPr>
        <w:t xml:space="preserve"> </w:t>
      </w:r>
    </w:p>
    <w:p w:rsidR="00D51618" w:rsidRDefault="00D51618" w:rsidP="000422A3">
      <w:pPr>
        <w:rPr>
          <w:color w:val="FF0000"/>
          <w:sz w:val="22"/>
          <w:szCs w:val="22"/>
          <w:lang w:val="sr-Cyrl-RS"/>
        </w:rPr>
      </w:pPr>
    </w:p>
    <w:p w:rsidR="00D51618" w:rsidRPr="004D2307" w:rsidRDefault="00D51618" w:rsidP="000422A3">
      <w:pPr>
        <w:rPr>
          <w:color w:val="FF0000"/>
          <w:sz w:val="22"/>
          <w:szCs w:val="22"/>
          <w:lang w:val="sr-Cyrl-RS"/>
        </w:rPr>
      </w:pPr>
    </w:p>
    <w:p w:rsidR="001836DE" w:rsidRDefault="005D19D3" w:rsidP="001836DE">
      <w:pPr>
        <w:tabs>
          <w:tab w:val="clear" w:pos="1440"/>
          <w:tab w:val="left" w:pos="990"/>
        </w:tabs>
        <w:jc w:val="center"/>
        <w:outlineLvl w:val="0"/>
        <w:rPr>
          <w:b/>
          <w:sz w:val="22"/>
          <w:szCs w:val="22"/>
          <w:lang w:val="sr-Cyrl-RS"/>
        </w:rPr>
      </w:pPr>
      <w:bookmarkStart w:id="34" w:name="_Toc410026677"/>
      <w:bookmarkStart w:id="35"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p>
    <w:p w:rsidR="005D19D3" w:rsidRPr="009B5E3C" w:rsidRDefault="001836DE" w:rsidP="001836DE">
      <w:pPr>
        <w:tabs>
          <w:tab w:val="clear" w:pos="1440"/>
          <w:tab w:val="left" w:pos="990"/>
        </w:tabs>
        <w:jc w:val="center"/>
        <w:outlineLvl w:val="0"/>
        <w:rPr>
          <w:b/>
          <w:sz w:val="22"/>
          <w:szCs w:val="22"/>
        </w:rPr>
      </w:pPr>
      <w:r>
        <w:rPr>
          <w:b/>
          <w:sz w:val="22"/>
          <w:szCs w:val="22"/>
          <w:lang w:val="sr-Cyrl-RS"/>
        </w:rPr>
        <w:t xml:space="preserve"> </w:t>
      </w:r>
      <w:r w:rsidR="005D19D3" w:rsidRPr="00611CA3">
        <w:rPr>
          <w:b/>
          <w:sz w:val="22"/>
          <w:szCs w:val="22"/>
          <w:lang w:val="sr-Cyrl-CS"/>
        </w:rPr>
        <w:t>ИЗ ЧЛАНА 76. СТАВ 2.</w:t>
      </w:r>
      <w:bookmarkEnd w:id="34"/>
      <w:bookmarkEnd w:id="35"/>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486C42" w:rsidRDefault="00486C42" w:rsidP="005D19D3">
      <w:pPr>
        <w:tabs>
          <w:tab w:val="left" w:pos="1134"/>
        </w:tabs>
        <w:rPr>
          <w:b/>
          <w:sz w:val="22"/>
          <w:szCs w:val="22"/>
          <w:lang w:val="sr-Cyrl-RS"/>
        </w:rPr>
      </w:pPr>
    </w:p>
    <w:p w:rsidR="0064588C" w:rsidRPr="00611CA3" w:rsidRDefault="0064588C" w:rsidP="0064588C">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64588C" w:rsidRPr="00611CA3" w:rsidRDefault="0064588C" w:rsidP="0064588C">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64588C" w:rsidRPr="00611CA3" w:rsidRDefault="0064588C" w:rsidP="0064588C">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4588C" w:rsidRDefault="0064588C" w:rsidP="0064588C">
      <w:pPr>
        <w:rPr>
          <w:b/>
          <w:i/>
          <w:sz w:val="22"/>
          <w:szCs w:val="22"/>
          <w:lang w:val="sr-Cyrl-CS"/>
        </w:rPr>
      </w:pPr>
    </w:p>
    <w:p w:rsidR="00DE53F3" w:rsidRDefault="00DE53F3" w:rsidP="0064588C">
      <w:pPr>
        <w:rPr>
          <w:b/>
          <w:i/>
          <w:sz w:val="22"/>
          <w:szCs w:val="22"/>
          <w:lang w:val="sr-Cyrl-CS"/>
        </w:rPr>
      </w:pPr>
    </w:p>
    <w:p w:rsidR="00DE53F3" w:rsidRDefault="00DE53F3" w:rsidP="0064588C">
      <w:pPr>
        <w:rPr>
          <w:b/>
          <w:i/>
          <w:sz w:val="22"/>
          <w:szCs w:val="22"/>
          <w:lang w:val="sr-Cyrl-CS"/>
        </w:rPr>
      </w:pPr>
    </w:p>
    <w:p w:rsidR="0064588C" w:rsidRPr="00880F78" w:rsidRDefault="0064588C" w:rsidP="0064588C">
      <w:pPr>
        <w:rPr>
          <w:b/>
          <w:i/>
          <w:sz w:val="22"/>
          <w:szCs w:val="22"/>
          <w:lang w:val="sr-Cyrl-CS"/>
        </w:rPr>
      </w:pPr>
      <w:r w:rsidRPr="00880F78">
        <w:rPr>
          <w:b/>
          <w:i/>
          <w:sz w:val="22"/>
          <w:szCs w:val="22"/>
          <w:lang w:val="sr-Cyrl-CS"/>
        </w:rPr>
        <w:lastRenderedPageBreak/>
        <w:t>Посебне напомене:</w:t>
      </w:r>
    </w:p>
    <w:p w:rsidR="0064588C" w:rsidRPr="00880F78" w:rsidRDefault="0064588C" w:rsidP="0064588C">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64588C" w:rsidRPr="00880F78" w:rsidRDefault="0064588C" w:rsidP="0064588C">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64588C" w:rsidRPr="00880F78" w:rsidRDefault="0064588C" w:rsidP="0064588C">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40624" w:rsidRDefault="00240624" w:rsidP="0094745A">
      <w:pPr>
        <w:tabs>
          <w:tab w:val="clear" w:pos="1440"/>
        </w:tabs>
        <w:rPr>
          <w:b/>
          <w:sz w:val="22"/>
          <w:szCs w:val="22"/>
          <w:lang w:val="sr-Cyrl-RS"/>
        </w:rPr>
      </w:pPr>
    </w:p>
    <w:p w:rsidR="0094745A" w:rsidRDefault="00941D9B" w:rsidP="0094745A">
      <w:pPr>
        <w:tabs>
          <w:tab w:val="clear" w:pos="1440"/>
        </w:tabs>
        <w:rPr>
          <w:b/>
          <w:bCs/>
          <w:iCs/>
          <w:sz w:val="22"/>
          <w:szCs w:val="22"/>
          <w:lang w:val="sr-Cyrl-RS"/>
        </w:rPr>
      </w:pPr>
      <w:r w:rsidRPr="000E7693">
        <w:rPr>
          <w:b/>
          <w:sz w:val="22"/>
          <w:szCs w:val="22"/>
        </w:rPr>
        <w:t xml:space="preserve">3.4.2. Додатни услов из члана </w:t>
      </w:r>
      <w:r w:rsidRPr="000E7693">
        <w:rPr>
          <w:b/>
          <w:bCs/>
          <w:sz w:val="22"/>
          <w:szCs w:val="22"/>
        </w:rPr>
        <w:t>76. став 2.  ЗЈН – технички капацитет</w:t>
      </w:r>
      <w:r w:rsidR="004B4AF6">
        <w:rPr>
          <w:b/>
          <w:bCs/>
          <w:sz w:val="22"/>
          <w:szCs w:val="22"/>
          <w:lang w:val="sr-Cyrl-RS"/>
        </w:rPr>
        <w:t xml:space="preserve"> </w:t>
      </w:r>
    </w:p>
    <w:p w:rsidR="00240624" w:rsidRPr="00240624" w:rsidRDefault="00240624" w:rsidP="00240624">
      <w:pPr>
        <w:tabs>
          <w:tab w:val="clear" w:pos="1440"/>
        </w:tabs>
        <w:suppressAutoHyphens w:val="0"/>
        <w:autoSpaceDE w:val="0"/>
        <w:autoSpaceDN w:val="0"/>
        <w:adjustRightInd w:val="0"/>
        <w:rPr>
          <w:iCs/>
          <w:sz w:val="22"/>
          <w:szCs w:val="22"/>
          <w:lang w:val="sr-Cyrl-CS"/>
        </w:rPr>
      </w:pPr>
      <w:r w:rsidRPr="000E7693">
        <w:rPr>
          <w:b/>
          <w:iCs/>
          <w:sz w:val="22"/>
          <w:szCs w:val="22"/>
          <w:lang w:val="sr-Cyrl-CS"/>
        </w:rPr>
        <w:t>Доказ</w:t>
      </w:r>
      <w:r>
        <w:rPr>
          <w:iCs/>
          <w:sz w:val="22"/>
          <w:szCs w:val="22"/>
          <w:lang w:val="sr-Cyrl-CS"/>
        </w:rPr>
        <w:t>:</w:t>
      </w:r>
    </w:p>
    <w:p w:rsidR="004F73FA" w:rsidRPr="00D60E4B" w:rsidRDefault="004F73FA" w:rsidP="004F73FA">
      <w:pPr>
        <w:rPr>
          <w:bCs/>
          <w:iCs/>
          <w:sz w:val="22"/>
          <w:szCs w:val="22"/>
        </w:rPr>
      </w:pPr>
      <w:r w:rsidRPr="00D60E4B">
        <w:rPr>
          <w:bCs/>
          <w:iCs/>
          <w:sz w:val="22"/>
          <w:szCs w:val="22"/>
        </w:rPr>
        <w:t xml:space="preserve">- </w:t>
      </w:r>
      <w:r w:rsidRPr="00D60E4B">
        <w:rPr>
          <w:rFonts w:eastAsia="Calibri"/>
          <w:bCs/>
          <w:sz w:val="22"/>
          <w:szCs w:val="22"/>
        </w:rPr>
        <w:t>изјава</w:t>
      </w:r>
      <w:r w:rsidRPr="00D60E4B">
        <w:rPr>
          <w:rFonts w:eastAsia="Calibri"/>
          <w:bCs/>
          <w:sz w:val="22"/>
          <w:szCs w:val="22"/>
          <w:lang w:val="sr-Cyrl-RS"/>
        </w:rPr>
        <w:t xml:space="preserve"> </w:t>
      </w:r>
      <w:r w:rsidRPr="00D60E4B">
        <w:rPr>
          <w:rFonts w:eastAsia="Calibri"/>
          <w:bCs/>
          <w:sz w:val="22"/>
          <w:szCs w:val="22"/>
        </w:rPr>
        <w:t>понуђача сачињена на меморандуму понуђача на начин да</w:t>
      </w:r>
      <w:r w:rsidRPr="00D60E4B">
        <w:rPr>
          <w:rFonts w:eastAsia="Calibri"/>
          <w:bCs/>
          <w:sz w:val="22"/>
          <w:szCs w:val="22"/>
          <w:lang w:val="sr-Cyrl-RS"/>
        </w:rPr>
        <w:t xml:space="preserve"> </w:t>
      </w:r>
      <w:r w:rsidRPr="00D60E4B">
        <w:rPr>
          <w:rFonts w:eastAsia="Calibri"/>
          <w:bCs/>
          <w:sz w:val="22"/>
          <w:szCs w:val="22"/>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D60E4B">
        <w:rPr>
          <w:bCs/>
          <w:iCs/>
          <w:sz w:val="22"/>
          <w:szCs w:val="22"/>
        </w:rPr>
        <w:t xml:space="preserve"> свим неопходним сервисним алатом који му је потребан да врши сервисне услуге које су предмет јавне набавке</w:t>
      </w:r>
      <w:r w:rsidRPr="00D60E4B">
        <w:rPr>
          <w:bCs/>
          <w:iCs/>
          <w:sz w:val="22"/>
          <w:szCs w:val="22"/>
          <w:lang w:val="sr-Cyrl-RS"/>
        </w:rPr>
        <w:t xml:space="preserve"> </w:t>
      </w:r>
      <w:r w:rsidRPr="00D60E4B">
        <w:rPr>
          <w:bCs/>
          <w:iCs/>
          <w:sz w:val="22"/>
          <w:szCs w:val="22"/>
        </w:rPr>
        <w:t>у складу са препорукама произвођача,</w:t>
      </w:r>
    </w:p>
    <w:p w:rsidR="004F73FA" w:rsidRPr="00D60E4B" w:rsidRDefault="004F73FA" w:rsidP="004F73FA">
      <w:pPr>
        <w:rPr>
          <w:bCs/>
          <w:iCs/>
          <w:sz w:val="22"/>
          <w:szCs w:val="22"/>
        </w:rPr>
      </w:pPr>
      <w:r w:rsidRPr="00D60E4B">
        <w:rPr>
          <w:bCs/>
          <w:iCs/>
          <w:sz w:val="22"/>
          <w:szCs w:val="22"/>
        </w:rPr>
        <w:t>ИЛИ</w:t>
      </w:r>
    </w:p>
    <w:p w:rsidR="004F73FA" w:rsidRPr="00D60E4B" w:rsidRDefault="004F73FA" w:rsidP="004F73FA">
      <w:pPr>
        <w:rPr>
          <w:rFonts w:eastAsia="Calibri"/>
          <w:bCs/>
          <w:sz w:val="22"/>
          <w:szCs w:val="22"/>
          <w:lang w:val="sr-Cyrl-RS"/>
        </w:rPr>
      </w:pPr>
      <w:r w:rsidRPr="00D60E4B">
        <w:rPr>
          <w:bCs/>
          <w:iCs/>
          <w:sz w:val="22"/>
          <w:szCs w:val="22"/>
        </w:rPr>
        <w:t>-</w:t>
      </w:r>
      <w:r w:rsidRPr="00D60E4B">
        <w:rPr>
          <w:rFonts w:eastAsia="Calibri"/>
          <w:bCs/>
          <w:sz w:val="22"/>
          <w:szCs w:val="22"/>
        </w:rPr>
        <w:t>копију уговора</w:t>
      </w:r>
      <w:r w:rsidRPr="00D60E4B">
        <w:rPr>
          <w:rFonts w:eastAsia="Calibri"/>
          <w:bCs/>
          <w:sz w:val="22"/>
          <w:szCs w:val="22"/>
          <w:lang w:val="sr-Cyrl-RS"/>
        </w:rPr>
        <w:t xml:space="preserve"> </w:t>
      </w:r>
      <w:r w:rsidRPr="00D60E4B">
        <w:rPr>
          <w:rFonts w:eastAsia="Calibri"/>
          <w:bCs/>
          <w:sz w:val="22"/>
          <w:szCs w:val="22"/>
        </w:rPr>
        <w:t>закљученог између понуђача и произвођача или овлашћење за учествовање у предметном поступку издато од стране произвођача.</w:t>
      </w:r>
    </w:p>
    <w:p w:rsidR="00941D9B" w:rsidRPr="000E7693" w:rsidRDefault="00941D9B" w:rsidP="00941D9B">
      <w:pPr>
        <w:rPr>
          <w:bCs/>
          <w:iCs/>
          <w:sz w:val="22"/>
          <w:szCs w:val="22"/>
          <w:lang w:val="sr-Cyrl-RS"/>
        </w:rPr>
      </w:pPr>
    </w:p>
    <w:p w:rsidR="00A505BF" w:rsidRPr="000E7693" w:rsidRDefault="00A505BF" w:rsidP="00A80BCB">
      <w:pPr>
        <w:tabs>
          <w:tab w:val="clear" w:pos="1440"/>
        </w:tabs>
        <w:suppressAutoHyphens w:val="0"/>
        <w:autoSpaceDE w:val="0"/>
        <w:autoSpaceDN w:val="0"/>
        <w:adjustRightInd w:val="0"/>
        <w:rPr>
          <w:iCs/>
          <w:sz w:val="22"/>
          <w:szCs w:val="22"/>
        </w:rPr>
      </w:pPr>
      <w:r w:rsidRPr="000E7693">
        <w:rPr>
          <w:b/>
          <w:sz w:val="22"/>
          <w:szCs w:val="22"/>
          <w:lang w:val="sr-Cyrl-CS"/>
        </w:rPr>
        <w:t xml:space="preserve">3.4.3. Додатни услов из члана </w:t>
      </w:r>
      <w:r w:rsidRPr="000E7693">
        <w:rPr>
          <w:b/>
          <w:bCs/>
          <w:sz w:val="22"/>
          <w:szCs w:val="22"/>
          <w:lang w:val="sr-Cyrl-CS"/>
        </w:rPr>
        <w:t>76. став 2.  ЗЈН – кадровски капацитет</w:t>
      </w:r>
      <w:r w:rsidR="004B4AF6">
        <w:rPr>
          <w:b/>
          <w:bCs/>
          <w:sz w:val="22"/>
          <w:szCs w:val="22"/>
          <w:lang w:val="sr-Cyrl-CS"/>
        </w:rPr>
        <w:t xml:space="preserve"> </w:t>
      </w:r>
    </w:p>
    <w:p w:rsidR="00A505BF" w:rsidRPr="000E7693" w:rsidRDefault="00A505BF" w:rsidP="00A505BF">
      <w:pPr>
        <w:tabs>
          <w:tab w:val="clear" w:pos="1440"/>
        </w:tabs>
        <w:suppressAutoHyphens w:val="0"/>
        <w:autoSpaceDE w:val="0"/>
        <w:autoSpaceDN w:val="0"/>
        <w:adjustRightInd w:val="0"/>
        <w:rPr>
          <w:iCs/>
          <w:sz w:val="22"/>
          <w:szCs w:val="22"/>
          <w:lang w:val="sr-Cyrl-CS"/>
        </w:rPr>
      </w:pPr>
      <w:r w:rsidRPr="000E7693">
        <w:rPr>
          <w:b/>
          <w:iCs/>
          <w:sz w:val="22"/>
          <w:szCs w:val="22"/>
          <w:lang w:val="sr-Cyrl-CS"/>
        </w:rPr>
        <w:t>Доказ</w:t>
      </w:r>
      <w:r w:rsidRPr="000E7693">
        <w:rPr>
          <w:iCs/>
          <w:sz w:val="22"/>
          <w:szCs w:val="22"/>
          <w:lang w:val="sr-Cyrl-CS"/>
        </w:rPr>
        <w:t>:</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b/>
          <w:bCs/>
          <w:iCs/>
          <w:sz w:val="22"/>
          <w:szCs w:val="22"/>
          <w:lang w:val="sr-Cyrl-CS"/>
        </w:rPr>
        <w:t xml:space="preserve">- </w:t>
      </w:r>
      <w:r w:rsidRPr="000E7693">
        <w:rPr>
          <w:bCs/>
          <w:iCs/>
          <w:sz w:val="22"/>
          <w:szCs w:val="22"/>
          <w:lang w:val="sr-Cyrl-CS"/>
        </w:rPr>
        <w:t>к</w:t>
      </w:r>
      <w:r w:rsidRPr="000E7693">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0E7693">
        <w:rPr>
          <w:rFonts w:eastAsia="Calibri"/>
          <w:bCs/>
          <w:sz w:val="22"/>
          <w:szCs w:val="22"/>
          <w:lang w:eastAsia="en-US"/>
        </w:rPr>
        <w:t xml:space="preserve">/или копија уговора уколико сервисер није запослен код понуђача, </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rFonts w:eastAsia="Calibri"/>
          <w:bCs/>
          <w:sz w:val="22"/>
          <w:szCs w:val="22"/>
          <w:lang w:eastAsia="en-US"/>
        </w:rPr>
        <w:t>- копиј</w:t>
      </w:r>
      <w:r w:rsidR="000D7298" w:rsidRPr="000E7693">
        <w:rPr>
          <w:rFonts w:eastAsia="Calibri"/>
          <w:bCs/>
          <w:sz w:val="22"/>
          <w:szCs w:val="22"/>
          <w:lang w:val="sr-Cyrl-RS" w:eastAsia="en-US"/>
        </w:rPr>
        <w:t>у</w:t>
      </w:r>
      <w:r w:rsidRPr="000E7693">
        <w:rPr>
          <w:rFonts w:eastAsia="Calibri"/>
          <w:bCs/>
          <w:sz w:val="22"/>
          <w:szCs w:val="22"/>
          <w:lang w:eastAsia="en-US"/>
        </w:rPr>
        <w:t xml:space="preserve"> важећ</w:t>
      </w:r>
      <w:r w:rsidR="000D7298" w:rsidRPr="000E7693">
        <w:rPr>
          <w:rFonts w:eastAsia="Calibri"/>
          <w:bCs/>
          <w:sz w:val="22"/>
          <w:szCs w:val="22"/>
          <w:lang w:val="sr-Cyrl-RS" w:eastAsia="en-US"/>
        </w:rPr>
        <w:t>ег</w:t>
      </w:r>
      <w:r w:rsidRPr="000E7693">
        <w:rPr>
          <w:rFonts w:eastAsia="Calibri"/>
          <w:bCs/>
          <w:sz w:val="22"/>
          <w:szCs w:val="22"/>
          <w:lang w:eastAsia="en-US"/>
        </w:rPr>
        <w:t xml:space="preserve"> сертификата за обученост </w:t>
      </w:r>
      <w:r w:rsidR="000D7298" w:rsidRPr="000E7693">
        <w:rPr>
          <w:rFonts w:eastAsia="Calibri"/>
          <w:bCs/>
          <w:sz w:val="22"/>
          <w:szCs w:val="22"/>
          <w:lang w:val="sr-Cyrl-RS" w:eastAsia="en-US"/>
        </w:rPr>
        <w:t>једног</w:t>
      </w:r>
      <w:r w:rsidRPr="000E7693">
        <w:rPr>
          <w:rFonts w:eastAsia="Calibri"/>
          <w:bCs/>
          <w:sz w:val="22"/>
          <w:szCs w:val="22"/>
          <w:lang w:eastAsia="en-US"/>
        </w:rPr>
        <w:t xml:space="preserve"> сервисера издат од стране произвођача опреме. </w:t>
      </w:r>
    </w:p>
    <w:p w:rsidR="0072789B" w:rsidRDefault="0072789B" w:rsidP="00A505BF">
      <w:pPr>
        <w:tabs>
          <w:tab w:val="clear" w:pos="1440"/>
        </w:tabs>
        <w:rPr>
          <w:b/>
          <w:bCs/>
          <w:i/>
          <w:iCs/>
          <w:sz w:val="22"/>
          <w:szCs w:val="22"/>
          <w:lang w:val="sr-Cyrl-RS"/>
        </w:rPr>
      </w:pPr>
    </w:p>
    <w:p w:rsidR="00A505BF" w:rsidRPr="0064588C" w:rsidRDefault="00A505BF" w:rsidP="00A505BF">
      <w:pPr>
        <w:tabs>
          <w:tab w:val="clear" w:pos="1440"/>
        </w:tabs>
        <w:suppressAutoHyphens w:val="0"/>
        <w:autoSpaceDE w:val="0"/>
        <w:autoSpaceDN w:val="0"/>
        <w:adjustRightInd w:val="0"/>
        <w:rPr>
          <w:rFonts w:eastAsia="Calibri"/>
          <w:bCs/>
          <w:color w:val="FF0000"/>
          <w:sz w:val="22"/>
          <w:szCs w:val="22"/>
          <w:lang w:eastAsia="en-US"/>
        </w:rPr>
      </w:pPr>
    </w:p>
    <w:p w:rsidR="00FC0A92" w:rsidRPr="00486C42" w:rsidRDefault="00FC0A92" w:rsidP="00BD3F27">
      <w:pPr>
        <w:spacing w:before="120" w:after="120"/>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B11949" w:rsidRDefault="00B11949" w:rsidP="00863628">
      <w:pPr>
        <w:spacing w:before="120" w:after="120"/>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4F73FA" w:rsidRDefault="004F73FA"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B133A4" w:rsidRDefault="00B133A4" w:rsidP="00DE53F3">
      <w:pPr>
        <w:spacing w:before="120" w:after="120"/>
        <w:rPr>
          <w:rFonts w:eastAsia="Calibri"/>
          <w:b/>
          <w:sz w:val="22"/>
          <w:szCs w:val="22"/>
          <w:lang w:val="sr-Cyrl-RS"/>
        </w:rPr>
      </w:pPr>
    </w:p>
    <w:p w:rsidR="00B133A4" w:rsidRDefault="00B133A4" w:rsidP="009B5E3C">
      <w:pPr>
        <w:spacing w:before="120" w:after="120"/>
        <w:jc w:val="center"/>
        <w:rPr>
          <w:rFonts w:eastAsia="Calibri"/>
          <w:b/>
          <w:sz w:val="22"/>
          <w:szCs w:val="22"/>
          <w:lang w:val="sr-Cyrl-RS"/>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3B4F60">
        <w:rPr>
          <w:sz w:val="22"/>
          <w:szCs w:val="22"/>
          <w:lang w:val="sr-Cyrl-RS"/>
        </w:rPr>
        <w:t xml:space="preserve"> </w:t>
      </w:r>
      <w:r w:rsidR="001D7BC6" w:rsidRPr="00611CA3">
        <w:rPr>
          <w:sz w:val="22"/>
          <w:szCs w:val="22"/>
          <w:lang w:val="sr-Cyrl-CS"/>
        </w:rPr>
        <w:t>услуга</w:t>
      </w:r>
      <w:r w:rsidR="00F60B45">
        <w:rPr>
          <w:sz w:val="22"/>
          <w:szCs w:val="22"/>
          <w:lang w:val="sr-Cyrl-CS"/>
        </w:rPr>
        <w:t xml:space="preserve"> </w:t>
      </w:r>
      <w:r w:rsidR="001D7BC6" w:rsidRPr="00611CA3">
        <w:rPr>
          <w:sz w:val="22"/>
          <w:szCs w:val="22"/>
          <w:lang w:val="sr-Cyrl-CS"/>
        </w:rPr>
        <w:t xml:space="preserve">–сервисирање и поправка </w:t>
      </w:r>
      <w:r w:rsidR="00F60B45" w:rsidRPr="00F60B45">
        <w:rPr>
          <w:rFonts w:eastAsia="Calibri"/>
          <w:sz w:val="22"/>
          <w:szCs w:val="22"/>
          <w:lang w:val="sr-Cyrl-RS" w:eastAsia="en-US"/>
        </w:rPr>
        <w:t xml:space="preserve">вентилатора </w:t>
      </w:r>
      <w:r w:rsidR="00F60B45" w:rsidRPr="00F60B45">
        <w:rPr>
          <w:rFonts w:eastAsia="Calibri"/>
          <w:sz w:val="22"/>
          <w:szCs w:val="22"/>
          <w:lang w:eastAsia="en-US"/>
        </w:rPr>
        <w:t>LTV 1000</w:t>
      </w:r>
      <w:r w:rsidR="00F60B45">
        <w:rPr>
          <w:rFonts w:eastAsia="Calibri"/>
          <w:sz w:val="22"/>
          <w:szCs w:val="22"/>
          <w:lang w:val="sr-Cyrl-RS" w:eastAsia="en-US"/>
        </w:rPr>
        <w:t xml:space="preserve"> </w:t>
      </w:r>
      <w:r w:rsidR="00960322" w:rsidRPr="00611CA3">
        <w:rPr>
          <w:sz w:val="22"/>
          <w:szCs w:val="22"/>
          <w:lang w:val="sr-Cyrl-CS"/>
        </w:rPr>
        <w:t xml:space="preserve">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rPr>
        <w:t>О</w:t>
      </w:r>
      <w:r w:rsidR="001D7BC6" w:rsidRPr="00611CA3">
        <w:rPr>
          <w:sz w:val="22"/>
          <w:szCs w:val="22"/>
        </w:rPr>
        <w:t xml:space="preserve">П </w:t>
      </w:r>
      <w:r w:rsidR="00F60B45">
        <w:rPr>
          <w:sz w:val="22"/>
          <w:szCs w:val="22"/>
          <w:lang w:val="sr-Cyrl-RS"/>
        </w:rPr>
        <w:t>11</w:t>
      </w:r>
      <w:r w:rsidR="001D7BC6" w:rsidRPr="00611CA3">
        <w:rPr>
          <w:sz w:val="22"/>
          <w:szCs w:val="22"/>
        </w:rPr>
        <w:t>У</w:t>
      </w:r>
      <w:r w:rsidRPr="00611CA3">
        <w:rPr>
          <w:sz w:val="22"/>
          <w:szCs w:val="22"/>
        </w:rPr>
        <w:t>/1</w:t>
      </w:r>
      <w:r w:rsidR="00B11949">
        <w:rPr>
          <w:sz w:val="22"/>
          <w:szCs w:val="22"/>
          <w:lang w:val="sr-Cyrl-RS"/>
        </w:rPr>
        <w:t>7,</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4C3817">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486C42">
        <w:rPr>
          <w:sz w:val="22"/>
          <w:szCs w:val="22"/>
          <w:lang w:val="sr-Cyrl-RS"/>
        </w:rPr>
        <w:t xml:space="preserve">                                   </w:t>
      </w:r>
      <w:r w:rsidRPr="00611CA3">
        <w:rPr>
          <w:sz w:val="22"/>
          <w:szCs w:val="22"/>
        </w:rPr>
        <w:t xml:space="preserve">М.П.                     </w:t>
      </w:r>
      <w:r w:rsidR="00486C42">
        <w:rPr>
          <w:sz w:val="22"/>
          <w:szCs w:val="22"/>
          <w:lang w:val="sr-Cyrl-RS"/>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164B99" w:rsidRDefault="001F251D"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2175DF">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97275" w:rsidRPr="00B11949" w:rsidRDefault="00E97275" w:rsidP="00B11949">
      <w:pPr>
        <w:spacing w:before="120" w:after="120"/>
        <w:rPr>
          <w:rFonts w:eastAsia="Calibri"/>
          <w:b/>
          <w:sz w:val="22"/>
          <w:szCs w:val="22"/>
          <w:lang w:val="sr-Cyrl-RS"/>
        </w:rPr>
      </w:pPr>
    </w:p>
    <w:p w:rsidR="00660B90" w:rsidRDefault="00660B90" w:rsidP="001F251D">
      <w:pPr>
        <w:spacing w:before="120" w:after="120"/>
        <w:jc w:val="center"/>
        <w:rPr>
          <w:rFonts w:eastAsia="Calibri"/>
          <w:b/>
          <w:sz w:val="22"/>
          <w:szCs w:val="22"/>
        </w:rPr>
      </w:pPr>
    </w:p>
    <w:p w:rsidR="00B133A4" w:rsidRDefault="00B133A4" w:rsidP="00240624">
      <w:pPr>
        <w:spacing w:before="120" w:after="120"/>
        <w:rPr>
          <w:rFonts w:eastAsia="Calibri"/>
          <w:b/>
          <w:sz w:val="22"/>
          <w:szCs w:val="22"/>
          <w:lang w:val="sr-Cyrl-RS"/>
        </w:rPr>
      </w:pPr>
    </w:p>
    <w:p w:rsidR="00A80BCB" w:rsidRDefault="00A80BCB" w:rsidP="0072669B">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услуга – сервисирање и поправка </w:t>
      </w:r>
      <w:r w:rsidR="00F60B45" w:rsidRPr="00F60B45">
        <w:rPr>
          <w:rFonts w:eastAsia="Calibri"/>
          <w:sz w:val="22"/>
          <w:szCs w:val="22"/>
          <w:lang w:val="sr-Cyrl-RS" w:eastAsia="en-US"/>
        </w:rPr>
        <w:t xml:space="preserve">вентилатора </w:t>
      </w:r>
      <w:r w:rsidR="00F60B45" w:rsidRPr="00F60B45">
        <w:rPr>
          <w:rFonts w:eastAsia="Calibri"/>
          <w:sz w:val="22"/>
          <w:szCs w:val="22"/>
          <w:lang w:eastAsia="en-US"/>
        </w:rPr>
        <w:t>LTV 1000</w:t>
      </w:r>
      <w:r w:rsidR="00F60B45">
        <w:rPr>
          <w:rFonts w:eastAsia="Calibri"/>
          <w:sz w:val="22"/>
          <w:szCs w:val="22"/>
          <w:lang w:val="sr-Cyrl-RS" w:eastAsia="en-US"/>
        </w:rPr>
        <w:t xml:space="preserve"> </w:t>
      </w:r>
      <w:r w:rsidRPr="00611CA3">
        <w:rPr>
          <w:sz w:val="22"/>
          <w:szCs w:val="22"/>
          <w:lang w:val="sr-Cyrl-CS"/>
        </w:rPr>
        <w:t xml:space="preserve">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rPr>
        <w:t>О</w:t>
      </w:r>
      <w:r w:rsidR="005D4247">
        <w:rPr>
          <w:sz w:val="22"/>
          <w:szCs w:val="22"/>
        </w:rPr>
        <w:t xml:space="preserve">П </w:t>
      </w:r>
      <w:r w:rsidR="00F60B45">
        <w:rPr>
          <w:sz w:val="22"/>
          <w:szCs w:val="22"/>
          <w:lang w:val="sr-Cyrl-RS"/>
        </w:rPr>
        <w:t>11</w:t>
      </w:r>
      <w:r w:rsidRPr="00611CA3">
        <w:rPr>
          <w:sz w:val="22"/>
          <w:szCs w:val="22"/>
        </w:rPr>
        <w:t>У/1</w:t>
      </w:r>
      <w:r w:rsidR="00B11949">
        <w:rPr>
          <w:sz w:val="22"/>
          <w:szCs w:val="22"/>
          <w:lang w:val="sr-Cyrl-RS"/>
        </w:rPr>
        <w:t xml:space="preserve">7,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BD3F27">
        <w:rPr>
          <w:sz w:val="22"/>
          <w:szCs w:val="22"/>
          <w:lang w:val="sr-Cyrl-RS"/>
        </w:rPr>
        <w:t xml:space="preserve">                          </w:t>
      </w:r>
      <w:r w:rsidRPr="00611CA3">
        <w:rPr>
          <w:sz w:val="22"/>
          <w:szCs w:val="22"/>
        </w:rPr>
        <w:t xml:space="preserve">М.П.                    </w:t>
      </w:r>
      <w:r w:rsidR="00BD3F27">
        <w:rPr>
          <w:sz w:val="22"/>
          <w:szCs w:val="22"/>
          <w:lang w:val="sr-Cyrl-RS"/>
        </w:rPr>
        <w:t xml:space="preserve">            </w:t>
      </w:r>
      <w:r w:rsidRPr="00611CA3">
        <w:rPr>
          <w:sz w:val="22"/>
          <w:szCs w:val="22"/>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lang w:val="sr-Cyrl-RS"/>
        </w:rPr>
      </w:pPr>
    </w:p>
    <w:p w:rsidR="00F60B45" w:rsidRDefault="00F60B45" w:rsidP="003E00C5">
      <w:pPr>
        <w:jc w:val="center"/>
        <w:rPr>
          <w:b/>
          <w:sz w:val="22"/>
          <w:szCs w:val="22"/>
          <w:lang w:val="sr-Cyrl-RS"/>
        </w:rPr>
      </w:pPr>
    </w:p>
    <w:p w:rsidR="00F60B45" w:rsidRDefault="00F60B45" w:rsidP="003E00C5">
      <w:pPr>
        <w:jc w:val="center"/>
        <w:rPr>
          <w:b/>
          <w:sz w:val="22"/>
          <w:szCs w:val="22"/>
          <w:lang w:val="sr-Cyrl-RS"/>
        </w:rPr>
      </w:pPr>
    </w:p>
    <w:p w:rsidR="00F60B45" w:rsidRDefault="00F60B45" w:rsidP="003E00C5">
      <w:pPr>
        <w:jc w:val="center"/>
        <w:rPr>
          <w:b/>
          <w:sz w:val="22"/>
          <w:szCs w:val="22"/>
          <w:lang w:val="sr-Cyrl-RS"/>
        </w:rPr>
      </w:pPr>
    </w:p>
    <w:p w:rsidR="00863628" w:rsidRPr="005D49A3" w:rsidRDefault="00863628"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EE2C3C" w:rsidRDefault="00960322" w:rsidP="003E00C5">
      <w:pPr>
        <w:tabs>
          <w:tab w:val="left" w:pos="6028"/>
        </w:tabs>
        <w:autoSpaceDE w:val="0"/>
        <w:ind w:left="360"/>
        <w:jc w:val="left"/>
        <w:rPr>
          <w:rFonts w:eastAsia="Arial Unicode MS"/>
          <w:b/>
          <w:bCs/>
          <w:iCs/>
          <w:color w:val="000000"/>
          <w:kern w:val="1"/>
          <w:sz w:val="22"/>
          <w:szCs w:val="22"/>
          <w:lang w:val="sr-Latn-RS"/>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 поступку јавне набавке</w:t>
      </w:r>
      <w:r w:rsidR="001D7BC6" w:rsidRPr="00611CA3">
        <w:rPr>
          <w:rFonts w:eastAsia="Arial Unicode MS"/>
          <w:color w:val="000000"/>
          <w:kern w:val="1"/>
          <w:sz w:val="22"/>
          <w:szCs w:val="22"/>
        </w:rPr>
        <w:t xml:space="preserve"> услуга - </w:t>
      </w:r>
      <w:r w:rsidR="00827E76" w:rsidRPr="00611CA3">
        <w:rPr>
          <w:rFonts w:eastAsia="Arial Unicode MS"/>
          <w:color w:val="000000"/>
          <w:kern w:val="1"/>
          <w:sz w:val="22"/>
          <w:szCs w:val="22"/>
        </w:rPr>
        <w:t>сервисирање</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1D7BC6" w:rsidP="003E00C5">
      <w:pPr>
        <w:spacing w:line="100" w:lineRule="atLeast"/>
        <w:rPr>
          <w:rFonts w:eastAsia="Arial Unicode MS"/>
          <w:color w:val="000000"/>
          <w:kern w:val="1"/>
          <w:sz w:val="22"/>
          <w:szCs w:val="22"/>
          <w:lang w:val="sr-Cyrl-CS"/>
        </w:rPr>
      </w:pPr>
      <w:r w:rsidRPr="00611CA3">
        <w:rPr>
          <w:rFonts w:eastAsia="Arial Unicode MS"/>
          <w:color w:val="000000"/>
          <w:kern w:val="1"/>
          <w:sz w:val="22"/>
          <w:szCs w:val="22"/>
        </w:rPr>
        <w:t xml:space="preserve">и поправка </w:t>
      </w:r>
      <w:r w:rsidR="00F60B45" w:rsidRPr="00F60B45">
        <w:rPr>
          <w:rFonts w:eastAsia="Calibri"/>
          <w:sz w:val="22"/>
          <w:szCs w:val="22"/>
          <w:lang w:val="sr-Cyrl-RS" w:eastAsia="en-US"/>
        </w:rPr>
        <w:t xml:space="preserve">вентилатора </w:t>
      </w:r>
      <w:r w:rsidR="00F60B45" w:rsidRPr="00F60B45">
        <w:rPr>
          <w:rFonts w:eastAsia="Calibri"/>
          <w:sz w:val="22"/>
          <w:szCs w:val="22"/>
          <w:lang w:eastAsia="en-US"/>
        </w:rPr>
        <w:t>LTV 1000</w:t>
      </w:r>
      <w:r w:rsidR="00F60B45">
        <w:rPr>
          <w:rFonts w:eastAsia="Calibri"/>
          <w:sz w:val="22"/>
          <w:szCs w:val="22"/>
          <w:lang w:val="sr-Cyrl-RS" w:eastAsia="en-US"/>
        </w:rPr>
        <w:t xml:space="preserve"> </w:t>
      </w:r>
      <w:r w:rsidR="00757553" w:rsidRPr="00611CA3">
        <w:rPr>
          <w:rFonts w:eastAsia="Calibri"/>
          <w:sz w:val="22"/>
          <w:szCs w:val="22"/>
          <w:lang w:val="sr-Cyrl-CS" w:eastAsia="en-US"/>
        </w:rPr>
        <w:t>за период до годину дана</w:t>
      </w:r>
      <w:r w:rsidR="002175DF">
        <w:rPr>
          <w:rFonts w:eastAsia="Calibri"/>
          <w:sz w:val="22"/>
          <w:szCs w:val="22"/>
          <w:lang w:val="sr-Cyrl-CS" w:eastAsia="en-US"/>
        </w:rPr>
        <w:t xml:space="preserve"> </w:t>
      </w:r>
      <w:r w:rsidR="003E00C5" w:rsidRPr="00611CA3">
        <w:rPr>
          <w:sz w:val="22"/>
          <w:szCs w:val="22"/>
          <w:lang w:val="sr-Cyrl-CS"/>
        </w:rPr>
        <w:t xml:space="preserve">за потребе КБЦ „Бежанијска коса“ </w:t>
      </w:r>
      <w:r w:rsidR="003E00C5" w:rsidRPr="00660B90">
        <w:rPr>
          <w:sz w:val="22"/>
          <w:szCs w:val="22"/>
          <w:lang w:val="sr-Cyrl-CS"/>
        </w:rPr>
        <w:t xml:space="preserve">ЈН </w:t>
      </w:r>
      <w:r w:rsidR="00A37638" w:rsidRPr="00660B90">
        <w:rPr>
          <w:sz w:val="22"/>
          <w:szCs w:val="22"/>
          <w:lang w:val="sr-Cyrl-CS"/>
        </w:rPr>
        <w:t>О</w:t>
      </w:r>
      <w:r w:rsidRPr="00660B90">
        <w:rPr>
          <w:sz w:val="22"/>
          <w:szCs w:val="22"/>
          <w:lang w:val="sr-Cyrl-CS"/>
        </w:rPr>
        <w:t>П</w:t>
      </w:r>
      <w:r w:rsidR="002175DF">
        <w:rPr>
          <w:sz w:val="22"/>
          <w:szCs w:val="22"/>
          <w:lang w:val="sr-Cyrl-CS"/>
        </w:rPr>
        <w:t xml:space="preserve"> </w:t>
      </w:r>
      <w:r w:rsidR="00F60B45">
        <w:rPr>
          <w:sz w:val="22"/>
          <w:szCs w:val="22"/>
          <w:lang w:val="sr-Cyrl-CS"/>
        </w:rPr>
        <w:t>11</w:t>
      </w:r>
      <w:r w:rsidRPr="00660B90">
        <w:rPr>
          <w:sz w:val="22"/>
          <w:szCs w:val="22"/>
          <w:lang w:val="sr-Cyrl-CS"/>
        </w:rPr>
        <w:t>У</w:t>
      </w:r>
      <w:r w:rsidR="003E00C5" w:rsidRPr="00660B90">
        <w:rPr>
          <w:sz w:val="22"/>
          <w:szCs w:val="22"/>
          <w:lang w:val="sr-Cyrl-CS"/>
        </w:rPr>
        <w:t>/1</w:t>
      </w:r>
      <w:r w:rsidR="00B11949">
        <w:rPr>
          <w:sz w:val="22"/>
          <w:szCs w:val="22"/>
          <w:lang w:val="sr-Cyrl-CS"/>
        </w:rPr>
        <w:t>7</w:t>
      </w:r>
      <w:r w:rsidR="00080015">
        <w:rPr>
          <w:sz w:val="22"/>
          <w:szCs w:val="22"/>
          <w:lang w:val="sr-Cyrl-CS"/>
        </w:rPr>
        <w:t>,</w:t>
      </w:r>
      <w:r w:rsidR="002175DF">
        <w:rPr>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Pr="00611CA3">
        <w:rPr>
          <w:rFonts w:eastAsia="Arial Unicode MS"/>
          <w:bCs/>
          <w:iCs/>
          <w:color w:val="000000"/>
          <w:kern w:val="1"/>
          <w:sz w:val="22"/>
          <w:szCs w:val="22"/>
          <w:lang w:val="sr-Latn-BA"/>
        </w:rPr>
        <w:t xml:space="preserve"> животне средине и </w:t>
      </w:r>
      <w:r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486C42">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rPr>
      </w:pPr>
      <w:r w:rsidRPr="00611CA3">
        <w:rPr>
          <w:rFonts w:eastAsia="Arial Unicode MS"/>
          <w:bCs/>
          <w:iCs/>
          <w:color w:val="000000"/>
          <w:kern w:val="1"/>
          <w:sz w:val="22"/>
          <w:szCs w:val="22"/>
          <w:lang w:val="sr-Latn-BA"/>
        </w:rPr>
        <w:t xml:space="preserve">________________                                  </w:t>
      </w:r>
      <w:r w:rsidR="00486C42">
        <w:rPr>
          <w:rFonts w:eastAsia="Arial Unicode MS"/>
          <w:bCs/>
          <w:iCs/>
          <w:color w:val="000000"/>
          <w:kern w:val="1"/>
          <w:sz w:val="22"/>
          <w:szCs w:val="22"/>
          <w:lang w:val="sr-Cyrl-RS"/>
        </w:rPr>
        <w:t xml:space="preserve">   </w:t>
      </w:r>
      <w:r w:rsidR="00E70440" w:rsidRPr="00611CA3">
        <w:rPr>
          <w:rFonts w:eastAsia="Arial Unicode MS"/>
          <w:bCs/>
          <w:iCs/>
          <w:kern w:val="1"/>
          <w:sz w:val="22"/>
          <w:szCs w:val="22"/>
          <w:lang w:val="sr-Latn-BA"/>
        </w:rPr>
        <w:t>М.П.</w:t>
      </w:r>
      <w:r w:rsidR="00E70440">
        <w:rPr>
          <w:rFonts w:eastAsia="Arial Unicode MS"/>
          <w:bCs/>
          <w:iCs/>
          <w:kern w:val="1"/>
          <w:sz w:val="22"/>
          <w:szCs w:val="22"/>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486C42" w:rsidRDefault="003E00C5" w:rsidP="003E00C5">
      <w:pPr>
        <w:tabs>
          <w:tab w:val="left" w:pos="6028"/>
        </w:tabs>
        <w:autoSpaceDE w:val="0"/>
        <w:rPr>
          <w:rFonts w:eastAsia="Arial Unicode MS"/>
          <w:b/>
          <w:bCs/>
          <w:iCs/>
          <w:kern w:val="1"/>
          <w:sz w:val="22"/>
          <w:szCs w:val="22"/>
          <w:lang w:val="sr-Cyrl-RS"/>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6" w:name="_Toc413051472"/>
    </w:p>
    <w:p w:rsidR="00CE5C25" w:rsidRPr="00611CA3" w:rsidRDefault="00CE5C25" w:rsidP="00CE5C25">
      <w:pPr>
        <w:tabs>
          <w:tab w:val="clear" w:pos="1440"/>
        </w:tabs>
        <w:ind w:left="720" w:right="26" w:firstLine="270"/>
        <w:rPr>
          <w:sz w:val="22"/>
          <w:szCs w:val="22"/>
          <w:lang w:val="sr-Cyrl-CS"/>
        </w:rPr>
      </w:pPr>
    </w:p>
    <w:p w:rsidR="00E86707" w:rsidRDefault="00E86707" w:rsidP="00DE53F3">
      <w:pPr>
        <w:tabs>
          <w:tab w:val="clear" w:pos="1440"/>
          <w:tab w:val="left" w:pos="142"/>
          <w:tab w:val="left" w:pos="709"/>
          <w:tab w:val="left" w:pos="1080"/>
        </w:tabs>
        <w:rPr>
          <w:b/>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5D4247" w:rsidRDefault="005D4247" w:rsidP="00BD3F27">
      <w:pPr>
        <w:tabs>
          <w:tab w:val="clear" w:pos="1440"/>
          <w:tab w:val="left" w:pos="142"/>
          <w:tab w:val="left" w:pos="709"/>
          <w:tab w:val="left" w:pos="1080"/>
        </w:tabs>
        <w:jc w:val="center"/>
        <w:rPr>
          <w:b/>
          <w:sz w:val="22"/>
          <w:szCs w:val="22"/>
        </w:rPr>
      </w:pPr>
      <w:r w:rsidRPr="00611CA3">
        <w:rPr>
          <w:b/>
          <w:sz w:val="22"/>
          <w:szCs w:val="22"/>
        </w:rPr>
        <w:lastRenderedPageBreak/>
        <w:t>I</w:t>
      </w:r>
      <w:r>
        <w:rPr>
          <w:b/>
          <w:sz w:val="22"/>
          <w:szCs w:val="22"/>
        </w:rPr>
        <w:t>V</w:t>
      </w:r>
      <w:r w:rsidRPr="00611CA3">
        <w:rPr>
          <w:b/>
          <w:sz w:val="22"/>
          <w:szCs w:val="22"/>
        </w:rPr>
        <w:t xml:space="preserve"> </w:t>
      </w:r>
      <w:r>
        <w:rPr>
          <w:b/>
          <w:sz w:val="22"/>
          <w:szCs w:val="22"/>
        </w:rPr>
        <w:t>КРИТЕРИЈУМИ ЗА ДОДЕЛУ УГОВОРА:</w:t>
      </w:r>
    </w:p>
    <w:p w:rsidR="005D4247" w:rsidRPr="00611CA3" w:rsidRDefault="005D4247" w:rsidP="005D4247">
      <w:pPr>
        <w:tabs>
          <w:tab w:val="clear" w:pos="1440"/>
          <w:tab w:val="left" w:pos="720"/>
        </w:tabs>
        <w:spacing w:before="240"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5D4247" w:rsidRPr="00611CA3" w:rsidRDefault="005D4247" w:rsidP="005D4247">
      <w:pPr>
        <w:widowControl w:val="0"/>
        <w:tabs>
          <w:tab w:val="clear" w:pos="1440"/>
        </w:tabs>
        <w:suppressAutoHyphens w:val="0"/>
        <w:overflowPunct w:val="0"/>
        <w:autoSpaceDE w:val="0"/>
        <w:autoSpaceDN w:val="0"/>
        <w:adjustRightInd w:val="0"/>
        <w:rPr>
          <w:rFonts w:eastAsia="Calibri"/>
          <w:sz w:val="22"/>
          <w:szCs w:val="22"/>
          <w:lang w:val="sr-Cyrl-CS" w:eastAsia="en-US"/>
        </w:rPr>
      </w:pPr>
      <w:r w:rsidRPr="00611CA3">
        <w:rPr>
          <w:rFonts w:eastAsia="Calibri"/>
          <w:sz w:val="22"/>
          <w:szCs w:val="22"/>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611CA3">
        <w:rPr>
          <w:rFonts w:eastAsia="Calibri"/>
          <w:b/>
          <w:color w:val="000000"/>
          <w:sz w:val="22"/>
          <w:szCs w:val="22"/>
          <w:lang w:eastAsia="en-US"/>
        </w:rPr>
        <w:t>„</w:t>
      </w:r>
      <w:r w:rsidRPr="00611CA3">
        <w:rPr>
          <w:rFonts w:eastAsia="Calibri"/>
          <w:b/>
          <w:color w:val="000000"/>
          <w:sz w:val="22"/>
          <w:szCs w:val="22"/>
          <w:lang w:val="sr-Cyrl-CS" w:eastAsia="en-US"/>
        </w:rPr>
        <w:t>економски најповољнија понуда</w:t>
      </w:r>
      <w:r w:rsidRPr="00611CA3">
        <w:rPr>
          <w:rFonts w:eastAsia="Calibri"/>
          <w:b/>
          <w:color w:val="000000"/>
          <w:sz w:val="22"/>
          <w:szCs w:val="22"/>
          <w:lang w:eastAsia="en-US"/>
        </w:rPr>
        <w:t>“</w:t>
      </w:r>
      <w:r w:rsidRPr="00611CA3">
        <w:rPr>
          <w:rFonts w:eastAsia="Calibri"/>
          <w:b/>
          <w:sz w:val="22"/>
          <w:szCs w:val="22"/>
          <w:lang w:val="sr-Cyrl-CS" w:eastAsia="en-US"/>
        </w:rPr>
        <w:t xml:space="preserve">. </w:t>
      </w:r>
    </w:p>
    <w:p w:rsidR="005D4247" w:rsidRPr="00EF26AA" w:rsidRDefault="005D4247" w:rsidP="005D4247">
      <w:pPr>
        <w:tabs>
          <w:tab w:val="clear" w:pos="1440"/>
        </w:tabs>
        <w:suppressAutoHyphens w:val="0"/>
        <w:spacing w:before="105" w:line="240" w:lineRule="atLeast"/>
        <w:rPr>
          <w:b/>
          <w:bCs/>
          <w:color w:val="000000"/>
          <w:sz w:val="22"/>
          <w:szCs w:val="22"/>
          <w:u w:val="single"/>
          <w:lang w:eastAsia="en-US"/>
        </w:rPr>
      </w:pPr>
      <w:r w:rsidRPr="00611CA3">
        <w:rPr>
          <w:b/>
          <w:color w:val="000000"/>
          <w:sz w:val="22"/>
          <w:szCs w:val="22"/>
          <w:u w:val="single"/>
          <w:lang w:eastAsia="en-US"/>
        </w:rPr>
        <w:t>Елементи критеријума</w:t>
      </w:r>
      <w:r w:rsidRPr="00611CA3">
        <w:rPr>
          <w:b/>
          <w:bCs/>
          <w:color w:val="000000"/>
          <w:sz w:val="22"/>
          <w:szCs w:val="22"/>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CE756A" w:rsidRDefault="005D4247" w:rsidP="00CE756A">
      <w:pPr>
        <w:tabs>
          <w:tab w:val="clear" w:pos="1440"/>
        </w:tabs>
        <w:suppressAutoHyphens w:val="0"/>
        <w:spacing w:before="15" w:line="255" w:lineRule="atLeast"/>
        <w:jc w:val="left"/>
        <w:rPr>
          <w:color w:val="000000"/>
          <w:sz w:val="22"/>
          <w:szCs w:val="22"/>
          <w:u w:val="single"/>
          <w:lang w:eastAsia="en-US"/>
        </w:rPr>
      </w:pPr>
      <w:r w:rsidRPr="00611CA3">
        <w:rPr>
          <w:color w:val="000000"/>
          <w:sz w:val="22"/>
          <w:szCs w:val="22"/>
          <w:u w:val="single"/>
          <w:lang w:eastAsia="en-US"/>
        </w:rPr>
        <w:t>Објашњење:</w:t>
      </w:r>
      <w:r w:rsidR="00CE756A">
        <w:rPr>
          <w:color w:val="000000"/>
          <w:sz w:val="22"/>
          <w:szCs w:val="22"/>
          <w:u w:val="single"/>
          <w:lang w:val="sr-Cyrl-RS" w:eastAsia="en-US"/>
        </w:rPr>
        <w:t xml:space="preserve"> </w:t>
      </w:r>
      <w:r w:rsidRPr="00611CA3">
        <w:rPr>
          <w:color w:val="000000"/>
          <w:sz w:val="22"/>
          <w:szCs w:val="22"/>
          <w:lang w:eastAsia="en-US"/>
        </w:rPr>
        <w:t>У обзир се узимају цене без урачунатог ПДВ-а.</w:t>
      </w:r>
    </w:p>
    <w:p w:rsidR="005D4247" w:rsidRPr="00611CA3" w:rsidRDefault="005D4247" w:rsidP="005D4247">
      <w:pPr>
        <w:tabs>
          <w:tab w:val="clear" w:pos="1440"/>
        </w:tabs>
        <w:suppressAutoHyphens w:val="0"/>
        <w:spacing w:line="255" w:lineRule="atLeast"/>
        <w:rPr>
          <w:color w:val="000000"/>
          <w:sz w:val="22"/>
          <w:szCs w:val="22"/>
          <w:lang w:eastAsia="en-US"/>
        </w:rPr>
      </w:pPr>
      <w:r w:rsidRPr="00611CA3">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611CA3" w:rsidTr="00FF6C91">
        <w:trPr>
          <w:trHeight w:val="255"/>
          <w:tblCellSpacing w:w="0" w:type="dxa"/>
        </w:trPr>
        <w:tc>
          <w:tcPr>
            <w:tcW w:w="9498" w:type="dxa"/>
            <w:vAlign w:val="bottom"/>
            <w:hideMark/>
          </w:tcPr>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радног сата за извршене услуге у редовно радно време – 10 пондера</w:t>
            </w:r>
          </w:p>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w:t>
            </w:r>
            <w:r w:rsidRPr="00611CA3">
              <w:rPr>
                <w:sz w:val="22"/>
                <w:szCs w:val="22"/>
                <w:lang w:eastAsia="en-US"/>
              </w:rPr>
              <w:t>адног сата за извршене услуге ван редовног радног времена – 5 пондера</w:t>
            </w:r>
          </w:p>
          <w:p w:rsidR="005D4247" w:rsidRPr="00611CA3" w:rsidRDefault="005D4247" w:rsidP="00FF6C91">
            <w:pPr>
              <w:tabs>
                <w:tab w:val="clear" w:pos="1440"/>
              </w:tabs>
              <w:suppressAutoHyphens w:val="0"/>
              <w:spacing w:line="225" w:lineRule="atLeast"/>
              <w:jc w:val="left"/>
              <w:rPr>
                <w:bCs/>
                <w:iCs/>
                <w:lang w:eastAsia="en-US"/>
              </w:rPr>
            </w:pPr>
          </w:p>
          <w:p w:rsidR="005D4247" w:rsidRPr="00E97275" w:rsidRDefault="005D4247" w:rsidP="00FF6C91">
            <w:pPr>
              <w:widowControl w:val="0"/>
              <w:tabs>
                <w:tab w:val="clear" w:pos="1440"/>
              </w:tabs>
              <w:suppressAutoHyphens w:val="0"/>
              <w:autoSpaceDE w:val="0"/>
              <w:autoSpaceDN w:val="0"/>
              <w:adjustRightInd w:val="0"/>
              <w:snapToGrid w:val="0"/>
              <w:jc w:val="left"/>
              <w:rPr>
                <w:b/>
                <w:lang w:eastAsia="en-US"/>
              </w:rPr>
            </w:pPr>
            <w:r w:rsidRPr="00E97275">
              <w:rPr>
                <w:b/>
                <w:color w:val="000000"/>
                <w:sz w:val="22"/>
                <w:szCs w:val="22"/>
                <w:lang w:eastAsia="en-US"/>
              </w:rPr>
              <w:t>2 . Цена сервисних интервенција .................................... 35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Попуњавањем спецификације, понуђач даје јединичну цену за све тражене</w:t>
            </w:r>
            <w:r w:rsidR="004C3817">
              <w:rPr>
                <w:color w:val="000000"/>
                <w:sz w:val="22"/>
                <w:szCs w:val="22"/>
                <w:lang w:eastAsia="en-US"/>
              </w:rPr>
              <w:t xml:space="preserve"> </w:t>
            </w:r>
            <w:r w:rsidRPr="00611CA3">
              <w:rPr>
                <w:color w:val="000000"/>
                <w:sz w:val="22"/>
                <w:szCs w:val="22"/>
                <w:lang w:eastAsia="en-US"/>
              </w:rPr>
              <w:t xml:space="preserve">сервиснe интервенцијe </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(мањег и већег обима) апарата. Сабирањем датих јединичнихцена за све наведене типове апарата,</w:t>
            </w:r>
          </w:p>
          <w:p w:rsidR="005D4247" w:rsidRPr="00E97275" w:rsidRDefault="005D4247" w:rsidP="00FF6C91">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формира се укупна цена сервисних интервенција.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tcPr>
          <w:p w:rsidR="005D4247" w:rsidRPr="00611CA3" w:rsidRDefault="005D4247" w:rsidP="00FF6C91">
            <w:pPr>
              <w:tabs>
                <w:tab w:val="clear" w:pos="1440"/>
              </w:tabs>
              <w:suppressAutoHyphens w:val="0"/>
              <w:spacing w:line="225" w:lineRule="atLeast"/>
              <w:jc w:val="left"/>
              <w:rPr>
                <w:b/>
                <w:bCs/>
                <w:iCs/>
                <w:lang w:eastAsia="en-US"/>
              </w:rPr>
            </w:pPr>
          </w:p>
        </w:tc>
        <w:tc>
          <w:tcPr>
            <w:tcW w:w="1950" w:type="dxa"/>
            <w:vAlign w:val="bottom"/>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B11949" w:rsidRDefault="00B11949" w:rsidP="00B11949">
            <w:pPr>
              <w:widowControl w:val="0"/>
              <w:suppressAutoHyphens w:val="0"/>
              <w:autoSpaceDE w:val="0"/>
              <w:autoSpaceDN w:val="0"/>
              <w:adjustRightInd w:val="0"/>
              <w:snapToGrid w:val="0"/>
              <w:jc w:val="left"/>
              <w:rPr>
                <w:b/>
                <w:color w:val="000000"/>
                <w:lang w:eastAsia="en-US"/>
              </w:rPr>
            </w:pPr>
            <w:r w:rsidRPr="00B11949">
              <w:rPr>
                <w:b/>
                <w:color w:val="000000"/>
                <w:sz w:val="22"/>
                <w:szCs w:val="22"/>
                <w:lang w:eastAsia="en-US"/>
              </w:rPr>
              <w:t>3.</w:t>
            </w:r>
            <w:r>
              <w:rPr>
                <w:b/>
                <w:color w:val="000000"/>
                <w:sz w:val="22"/>
                <w:szCs w:val="22"/>
                <w:lang w:eastAsia="en-US"/>
              </w:rPr>
              <w:t xml:space="preserve"> </w:t>
            </w:r>
            <w:r w:rsidR="005D4247" w:rsidRPr="00B11949">
              <w:rPr>
                <w:b/>
                <w:color w:val="000000"/>
                <w:sz w:val="22"/>
                <w:szCs w:val="22"/>
                <w:lang w:eastAsia="en-US"/>
              </w:rPr>
              <w:t>Цена резервних делова</w:t>
            </w:r>
            <w:r w:rsidR="003432BC" w:rsidRPr="00B11949">
              <w:rPr>
                <w:color w:val="000000"/>
                <w:szCs w:val="22"/>
                <w:lang w:eastAsia="en-US"/>
              </w:rPr>
              <w:t>.............................</w:t>
            </w:r>
            <w:r w:rsidR="005D4247" w:rsidRPr="00B11949">
              <w:rPr>
                <w:color w:val="000000"/>
                <w:szCs w:val="22"/>
                <w:lang w:eastAsia="en-US"/>
              </w:rPr>
              <w:t xml:space="preserve">.......... </w:t>
            </w:r>
            <w:r w:rsidR="005D4247" w:rsidRPr="00B11949">
              <w:rPr>
                <w:b/>
                <w:color w:val="000000"/>
                <w:sz w:val="22"/>
                <w:szCs w:val="22"/>
                <w:lang w:eastAsia="en-US"/>
              </w:rPr>
              <w:t>50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 xml:space="preserve">Попуњавањем спецификације, понуђач даје јединичну цену за све тражене резервне деловепо типовима </w:t>
            </w:r>
          </w:p>
          <w:p w:rsidR="005D4247" w:rsidRPr="00611CA3"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апарата. Сабирањем датих цена за све наведене типове апарата, формира се укупна цена резервних делова.</w:t>
            </w:r>
          </w:p>
          <w:p w:rsidR="005D4247" w:rsidRPr="00611CA3" w:rsidRDefault="005D4247" w:rsidP="00FF6C91">
            <w:pPr>
              <w:tabs>
                <w:tab w:val="clear" w:pos="1440"/>
              </w:tabs>
              <w:suppressAutoHyphens w:val="0"/>
              <w:spacing w:line="255" w:lineRule="atLeast"/>
              <w:jc w:val="left"/>
              <w:rPr>
                <w:b/>
                <w:lang w:eastAsia="en-US"/>
              </w:rPr>
            </w:pPr>
            <w:r w:rsidRPr="00611CA3">
              <w:rPr>
                <w:b/>
                <w:sz w:val="22"/>
                <w:szCs w:val="22"/>
                <w:lang w:eastAsia="en-US"/>
              </w:rPr>
              <w:t>УКУПАН БРОЈ ПОНДЕРА:  100</w:t>
            </w:r>
          </w:p>
          <w:p w:rsidR="005D4247" w:rsidRPr="00611CA3" w:rsidRDefault="005D4247" w:rsidP="00FF6C91">
            <w:pPr>
              <w:tabs>
                <w:tab w:val="clear" w:pos="1440"/>
              </w:tabs>
              <w:suppressAutoHyphens w:val="0"/>
              <w:spacing w:line="255" w:lineRule="atLeast"/>
              <w:jc w:val="left"/>
              <w:rPr>
                <w:b/>
                <w:u w:val="single"/>
                <w:lang w:eastAsia="en-US"/>
              </w:rPr>
            </w:pP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 xml:space="preserve">Методологија за доделу пондера за сваки елеменат критеријума која ће омогућити накнадну </w:t>
            </w: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p>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p w:rsidR="005D4247" w:rsidRPr="00611CA3" w:rsidRDefault="005D4247" w:rsidP="00FF6C91">
                  <w:pPr>
                    <w:tabs>
                      <w:tab w:val="clear" w:pos="1440"/>
                    </w:tabs>
                    <w:suppressAutoHyphens w:val="0"/>
                    <w:spacing w:line="270" w:lineRule="atLeast"/>
                    <w:ind w:right="-3162"/>
                    <w:rPr>
                      <w:bCs/>
                      <w:lang w:eastAsia="en-US"/>
                    </w:rPr>
                  </w:pPr>
                  <w:r w:rsidRPr="00611CA3">
                    <w:rPr>
                      <w:bCs/>
                      <w:sz w:val="22"/>
                      <w:szCs w:val="22"/>
                      <w:lang w:eastAsia="en-US"/>
                    </w:rPr>
                    <w:t xml:space="preserve">Збир  подкритеријума 1.1. и 1.2.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FF6C91">
            <w:pPr>
              <w:tabs>
                <w:tab w:val="clear" w:pos="1440"/>
              </w:tabs>
              <w:suppressAutoHyphens w:val="0"/>
              <w:spacing w:line="255" w:lineRule="atLeast"/>
              <w:rPr>
                <w:color w:val="00000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611CA3" w:rsidTr="00FF6C91">
              <w:trPr>
                <w:trHeight w:val="255"/>
                <w:tblCellSpacing w:w="0" w:type="dxa"/>
              </w:trPr>
              <w:tc>
                <w:tcPr>
                  <w:tcW w:w="10773" w:type="dxa"/>
                  <w:vAlign w:val="bottom"/>
                  <w:hideMark/>
                </w:tcPr>
                <w:p w:rsidR="005D4247" w:rsidRPr="00611CA3" w:rsidRDefault="005D4247" w:rsidP="00FF6C91">
                  <w:pPr>
                    <w:tabs>
                      <w:tab w:val="clear" w:pos="1440"/>
                    </w:tabs>
                    <w:suppressAutoHyphens w:val="0"/>
                    <w:spacing w:line="225" w:lineRule="atLeast"/>
                    <w:rPr>
                      <w:b/>
                      <w:bCs/>
                      <w:iCs/>
                      <w:lang w:eastAsia="en-US"/>
                    </w:rPr>
                  </w:pPr>
                  <w:r w:rsidRPr="00611CA3">
                    <w:rPr>
                      <w:b/>
                      <w:bCs/>
                      <w:iCs/>
                      <w:sz w:val="22"/>
                      <w:szCs w:val="22"/>
                      <w:lang w:eastAsia="en-US"/>
                    </w:rPr>
                    <w:t xml:space="preserve">1.1. Подкритеријум: </w:t>
                  </w:r>
                  <w:r w:rsidRPr="00611CA3">
                    <w:rPr>
                      <w:bCs/>
                      <w:iCs/>
                      <w:sz w:val="22"/>
                      <w:szCs w:val="22"/>
                      <w:lang w:eastAsia="en-US"/>
                    </w:rPr>
                    <w:t>Цена радног сата за извршене услуге уредовно радно време – 10 пондера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bl>
          <w:p w:rsidR="005D4247" w:rsidRPr="00611CA3" w:rsidRDefault="005D4247" w:rsidP="00FF6C91">
            <w:pPr>
              <w:tabs>
                <w:tab w:val="clear" w:pos="1440"/>
              </w:tabs>
              <w:suppressAutoHyphens w:val="0"/>
              <w:spacing w:line="255" w:lineRule="atLeast"/>
              <w:jc w:val="left"/>
              <w:rPr>
                <w:b/>
                <w:lang w:eastAsia="en-US"/>
              </w:rPr>
            </w:pP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u w:val="single"/>
                <w:lang w:eastAsia="en-US"/>
              </w:rPr>
            </w:pPr>
            <w:r w:rsidRPr="00611CA3">
              <w:rPr>
                <w:sz w:val="22"/>
                <w:szCs w:val="22"/>
                <w:u w:val="single"/>
                <w:lang w:eastAsia="en-US"/>
              </w:rPr>
              <w:t>Бодовање: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Број пондера се рачуна по формули:</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495"/>
          <w:tblCellSpacing w:w="0" w:type="dxa"/>
        </w:trPr>
        <w:tc>
          <w:tcPr>
            <w:tcW w:w="11448"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у редовно радно време</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међу свим понуђачима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               x 10 пондера</w:t>
            </w:r>
          </w:p>
        </w:tc>
        <w:tc>
          <w:tcPr>
            <w:tcW w:w="1950" w:type="dxa"/>
            <w:vAlign w:val="bottom"/>
            <w:hideMark/>
          </w:tcPr>
          <w:p w:rsidR="005D4247" w:rsidRPr="00611CA3" w:rsidRDefault="005D4247" w:rsidP="00FF6C91">
            <w:pPr>
              <w:tabs>
                <w:tab w:val="clear" w:pos="1440"/>
              </w:tabs>
              <w:suppressAutoHyphens w:val="0"/>
              <w:spacing w:line="255" w:lineRule="atLeast"/>
              <w:ind w:left="-249"/>
              <w:jc w:val="left"/>
              <w:rPr>
                <w:lang w:eastAsia="en-US"/>
              </w:rPr>
            </w:pPr>
            <w:r w:rsidRPr="00611CA3">
              <w:rPr>
                <w:sz w:val="22"/>
                <w:szCs w:val="22"/>
                <w:lang w:eastAsia="en-US"/>
              </w:rPr>
              <w:t>xндера</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у редовно радно време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300"/>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посматраног понуђача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827E76" w:rsidRPr="00FC0A92" w:rsidRDefault="00827E76" w:rsidP="005D4247">
      <w:pPr>
        <w:tabs>
          <w:tab w:val="clear" w:pos="1440"/>
        </w:tabs>
        <w:suppressAutoHyphens w:val="0"/>
        <w:spacing w:before="30" w:line="225" w:lineRule="atLeast"/>
        <w:jc w:val="left"/>
        <w:rPr>
          <w:i/>
          <w:iCs/>
          <w:color w:val="000000"/>
          <w:sz w:val="22"/>
          <w:szCs w:val="22"/>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611CA3" w:rsidTr="00FF6C91">
        <w:trPr>
          <w:trHeight w:val="255"/>
          <w:tblCellSpacing w:w="0" w:type="dxa"/>
        </w:trPr>
        <w:tc>
          <w:tcPr>
            <w:tcW w:w="11232" w:type="dxa"/>
            <w:gridSpan w:val="4"/>
            <w:vAlign w:val="bottom"/>
            <w:hideMark/>
          </w:tcPr>
          <w:p w:rsidR="005D4247" w:rsidRPr="00611CA3" w:rsidRDefault="005D4247" w:rsidP="00FF6C91">
            <w:pPr>
              <w:tabs>
                <w:tab w:val="clear" w:pos="1440"/>
              </w:tabs>
              <w:suppressAutoHyphens w:val="0"/>
              <w:spacing w:line="255" w:lineRule="atLeast"/>
              <w:ind w:right="-3035"/>
              <w:jc w:val="left"/>
              <w:rPr>
                <w:lang w:eastAsia="en-US"/>
              </w:rPr>
            </w:pPr>
            <w:r w:rsidRPr="00611CA3">
              <w:rPr>
                <w:b/>
                <w:bCs/>
                <w:iCs/>
                <w:sz w:val="22"/>
                <w:szCs w:val="22"/>
                <w:lang w:eastAsia="en-US"/>
              </w:rPr>
              <w:t xml:space="preserve">1.2. Подкритеријум: </w:t>
            </w:r>
            <w:r w:rsidRPr="00611CA3">
              <w:rPr>
                <w:bCs/>
                <w:iCs/>
                <w:sz w:val="22"/>
                <w:szCs w:val="22"/>
                <w:lang w:eastAsia="en-US"/>
              </w:rPr>
              <w:t>Цена радног</w:t>
            </w:r>
            <w:r w:rsidRPr="00611CA3">
              <w:rPr>
                <w:sz w:val="22"/>
                <w:szCs w:val="22"/>
                <w:lang w:eastAsia="en-US"/>
              </w:rPr>
              <w:t xml:space="preserve"> сата за извршене услуге ванредов</w:t>
            </w:r>
            <w:r w:rsidRPr="00611CA3">
              <w:rPr>
                <w:sz w:val="22"/>
                <w:szCs w:val="22"/>
                <w:lang w:val="sr-Cyrl-CS" w:eastAsia="en-US"/>
              </w:rPr>
              <w:t>н</w:t>
            </w:r>
            <w:r w:rsidRPr="00611CA3">
              <w:rPr>
                <w:sz w:val="22"/>
                <w:szCs w:val="22"/>
                <w:lang w:eastAsia="en-US"/>
              </w:rPr>
              <w:t>ог радног времена – 5 пондера</w:t>
            </w:r>
          </w:p>
        </w:tc>
        <w:tc>
          <w:tcPr>
            <w:tcW w:w="1845" w:type="dxa"/>
            <w:vAlign w:val="bottom"/>
            <w:hideMark/>
          </w:tcPr>
          <w:p w:rsidR="005D4247" w:rsidRPr="00611CA3" w:rsidRDefault="005D4247" w:rsidP="00FF6C91">
            <w:pPr>
              <w:tabs>
                <w:tab w:val="clear" w:pos="1440"/>
              </w:tabs>
              <w:suppressAutoHyphens w:val="0"/>
              <w:spacing w:line="255" w:lineRule="atLeast"/>
              <w:ind w:left="1025"/>
              <w:jc w:val="left"/>
              <w:rPr>
                <w:lang w:eastAsia="en-US"/>
              </w:rPr>
            </w:pPr>
          </w:p>
        </w:tc>
      </w:tr>
      <w:tr w:rsidR="005D4247" w:rsidRPr="00611CA3" w:rsidTr="00FF6C91">
        <w:trPr>
          <w:gridAfter w:val="2"/>
          <w:wAfter w:w="2304" w:type="dxa"/>
          <w:trHeight w:val="240"/>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u w:val="single"/>
                <w:lang w:eastAsia="en-US"/>
              </w:rPr>
            </w:pPr>
            <w:r w:rsidRPr="00611CA3">
              <w:rPr>
                <w:sz w:val="22"/>
                <w:szCs w:val="22"/>
                <w:u w:val="single"/>
                <w:lang w:eastAsia="en-US"/>
              </w:rPr>
              <w:t>Бодовање:</w:t>
            </w:r>
          </w:p>
        </w:tc>
        <w:tc>
          <w:tcPr>
            <w:tcW w:w="825"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827E76" w:rsidRDefault="005D4247" w:rsidP="00FF6C91">
            <w:pPr>
              <w:tabs>
                <w:tab w:val="clear" w:pos="1440"/>
              </w:tabs>
              <w:suppressAutoHyphens w:val="0"/>
              <w:spacing w:line="240" w:lineRule="atLeast"/>
              <w:jc w:val="left"/>
              <w:rPr>
                <w:lang w:val="sr-Cyrl-RS" w:eastAsia="en-US"/>
              </w:rPr>
            </w:pPr>
            <w:r w:rsidRPr="00611CA3">
              <w:rPr>
                <w:sz w:val="22"/>
                <w:szCs w:val="22"/>
                <w:lang w:eastAsia="en-US"/>
              </w:rPr>
              <w:t>Број пондера се рачуна по формули:</w:t>
            </w:r>
          </w:p>
          <w:p w:rsidR="004F73FA" w:rsidRPr="004F73FA" w:rsidRDefault="004F73FA" w:rsidP="00FF6C91">
            <w:pPr>
              <w:tabs>
                <w:tab w:val="clear" w:pos="1440"/>
              </w:tabs>
              <w:suppressAutoHyphens w:val="0"/>
              <w:spacing w:line="240" w:lineRule="atLeast"/>
              <w:jc w:val="left"/>
              <w:rPr>
                <w:lang w:val="sr-Cyrl-RS" w:eastAsia="en-US"/>
              </w:rPr>
            </w:pP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2175DF" w:rsidRPr="002175DF" w:rsidRDefault="005D4247" w:rsidP="002175DF">
            <w:pPr>
              <w:tabs>
                <w:tab w:val="clear" w:pos="1440"/>
              </w:tabs>
              <w:suppressAutoHyphens w:val="0"/>
              <w:spacing w:line="255" w:lineRule="atLeast"/>
              <w:ind w:right="-1003"/>
              <w:jc w:val="left"/>
              <w:rPr>
                <w:lang w:val="sr-Cyrl-RS" w:eastAsia="en-US"/>
              </w:rPr>
            </w:pPr>
            <w:r w:rsidRPr="00611CA3">
              <w:rPr>
                <w:sz w:val="22"/>
                <w:szCs w:val="22"/>
                <w:lang w:eastAsia="en-US"/>
              </w:rPr>
              <w:t xml:space="preserve">  </w:t>
            </w:r>
            <w:r w:rsidR="002175DF">
              <w:rPr>
                <w:sz w:val="22"/>
                <w:szCs w:val="22"/>
                <w:lang w:eastAsia="en-US"/>
              </w:rPr>
              <w:t xml:space="preserve">                             </w:t>
            </w:r>
            <w:r w:rsidR="002175DF" w:rsidRPr="00611CA3">
              <w:rPr>
                <w:sz w:val="22"/>
                <w:szCs w:val="22"/>
                <w:lang w:eastAsia="en-US"/>
              </w:rPr>
              <w:t>Најнижа цена радног сата ван редовног</w:t>
            </w:r>
            <w:r w:rsidR="002175DF">
              <w:rPr>
                <w:sz w:val="22"/>
                <w:szCs w:val="22"/>
                <w:lang w:val="sr-Cyrl-RS" w:eastAsia="en-US"/>
              </w:rPr>
              <w:t xml:space="preserve"> радног</w:t>
            </w:r>
          </w:p>
          <w:p w:rsidR="005D4247" w:rsidRPr="00611CA3" w:rsidRDefault="002175DF" w:rsidP="002175DF">
            <w:pPr>
              <w:tabs>
                <w:tab w:val="clear" w:pos="1440"/>
              </w:tabs>
              <w:suppressAutoHyphens w:val="0"/>
              <w:spacing w:line="255" w:lineRule="atLeast"/>
              <w:jc w:val="left"/>
              <w:rPr>
                <w:lang w:eastAsia="en-US"/>
              </w:rPr>
            </w:pPr>
            <w:r>
              <w:rPr>
                <w:sz w:val="22"/>
                <w:szCs w:val="22"/>
                <w:lang w:val="sr-Cyrl-RS" w:eastAsia="en-US"/>
              </w:rPr>
              <w:t xml:space="preserve">                                     </w:t>
            </w:r>
            <w:r w:rsidRPr="00611CA3">
              <w:rPr>
                <w:sz w:val="22"/>
                <w:szCs w:val="22"/>
                <w:lang w:eastAsia="en-US"/>
              </w:rPr>
              <w:t xml:space="preserve"> </w:t>
            </w:r>
            <w:r>
              <w:rPr>
                <w:sz w:val="22"/>
                <w:szCs w:val="22"/>
                <w:lang w:val="sr-Cyrl-RS" w:eastAsia="en-US"/>
              </w:rPr>
              <w:t xml:space="preserve">     </w:t>
            </w:r>
            <w:r w:rsidR="005D4247" w:rsidRPr="00611CA3">
              <w:rPr>
                <w:sz w:val="22"/>
                <w:szCs w:val="22"/>
                <w:lang w:eastAsia="en-US"/>
              </w:rPr>
              <w:t>времена међу свим понуђачима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w:t>
            </w:r>
          </w:p>
        </w:tc>
        <w:tc>
          <w:tcPr>
            <w:tcW w:w="4263"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x 5 пондера</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w:t>
            </w:r>
            <w:r w:rsidR="004F73FA">
              <w:rPr>
                <w:sz w:val="22"/>
                <w:szCs w:val="22"/>
                <w:lang w:val="sr-Cyrl-RS" w:eastAsia="en-US"/>
              </w:rPr>
              <w:t xml:space="preserve"> </w:t>
            </w:r>
            <w:r w:rsidRPr="00611CA3">
              <w:rPr>
                <w:sz w:val="22"/>
                <w:szCs w:val="22"/>
                <w:lang w:eastAsia="en-US"/>
              </w:rPr>
              <w:t>Цена радног сата ван редовног радног</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4F73FA">
            <w:pPr>
              <w:tabs>
                <w:tab w:val="clear" w:pos="1440"/>
              </w:tabs>
              <w:suppressAutoHyphens w:val="0"/>
              <w:spacing w:line="255" w:lineRule="atLeast"/>
              <w:jc w:val="left"/>
              <w:rPr>
                <w:lang w:eastAsia="en-US"/>
              </w:rPr>
            </w:pPr>
            <w:r w:rsidRPr="00611CA3">
              <w:rPr>
                <w:sz w:val="22"/>
                <w:szCs w:val="22"/>
                <w:lang w:eastAsia="en-US"/>
              </w:rPr>
              <w:t xml:space="preserve">                                     времена посматраног понуђача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lastRenderedPageBreak/>
        <w:t xml:space="preserve">2. Цена сервисних интервенција </w:t>
      </w:r>
      <w:r w:rsidRPr="00611CA3">
        <w:rPr>
          <w:color w:val="000000"/>
          <w:sz w:val="22"/>
          <w:szCs w:val="22"/>
          <w:lang w:eastAsia="en-US"/>
        </w:rPr>
        <w:t>....................................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Најнижа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Број пондера = -------------------------------------------------------------- x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3. Цена резервних делова </w:t>
      </w:r>
      <w:r w:rsidRPr="00611CA3">
        <w:rPr>
          <w:color w:val="000000"/>
          <w:sz w:val="22"/>
          <w:szCs w:val="22"/>
          <w:lang w:eastAsia="en-US"/>
        </w:rPr>
        <w:t>.......... ..........................................50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E97275"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Најнижа укупна цена резервних делова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 50 пондера</w:t>
      </w: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Укупна цена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97275" w:rsidRDefault="005D4247" w:rsidP="005D4247">
      <w:pPr>
        <w:tabs>
          <w:tab w:val="clear" w:pos="1440"/>
        </w:tabs>
        <w:rPr>
          <w:b/>
          <w:sz w:val="22"/>
          <w:szCs w:val="22"/>
        </w:rPr>
      </w:pPr>
      <w:r>
        <w:rPr>
          <w:b/>
          <w:sz w:val="22"/>
          <w:szCs w:val="22"/>
          <w:lang w:val="sr-Cyrl-CS"/>
        </w:rPr>
        <w:t>4.2</w:t>
      </w:r>
      <w:r w:rsidRPr="00611CA3">
        <w:rPr>
          <w:b/>
          <w:sz w:val="22"/>
          <w:szCs w:val="22"/>
          <w:lang w:val="sr-Cyrl-CS"/>
        </w:rPr>
        <w:t>. Е</w:t>
      </w:r>
      <w:r w:rsidRPr="00611CA3">
        <w:rPr>
          <w:b/>
          <w:sz w:val="22"/>
          <w:szCs w:val="22"/>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4C3817">
        <w:rPr>
          <w:sz w:val="22"/>
          <w:szCs w:val="22"/>
        </w:rPr>
        <w:t>k</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lastRenderedPageBreak/>
        <w:t>Сваку страну (документ) који се улаже у посебне фасцикле понуђач треба да обележи редним бројем у доњем десном углу стране.</w:t>
      </w:r>
    </w:p>
    <w:p w:rsidR="00CE5C25"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E756A" w:rsidRPr="00611CA3" w:rsidRDefault="00CE756A" w:rsidP="00CE5C25">
      <w:pPr>
        <w:rPr>
          <w:sz w:val="22"/>
          <w:szCs w:val="22"/>
          <w:lang w:val="sr-Cyrl-CS"/>
        </w:rPr>
      </w:pP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 xml:space="preserve">СадржајДела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lastRenderedPageBreak/>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F60B45" w:rsidRPr="00DE53F3" w:rsidRDefault="00F60B45" w:rsidP="00F60B45">
      <w:pPr>
        <w:rPr>
          <w:sz w:val="22"/>
          <w:szCs w:val="22"/>
        </w:rPr>
      </w:pPr>
      <w:r w:rsidRPr="00DE53F3">
        <w:rPr>
          <w:sz w:val="22"/>
          <w:szCs w:val="22"/>
        </w:rPr>
        <w:t>2.1.6.</w:t>
      </w:r>
      <w:r w:rsidRPr="00DE53F3">
        <w:rPr>
          <w:sz w:val="22"/>
          <w:szCs w:val="22"/>
          <w:lang w:val="sr-Cyrl-RS"/>
        </w:rPr>
        <w:t xml:space="preserve"> </w:t>
      </w:r>
      <w:r w:rsidRPr="00DE53F3">
        <w:rPr>
          <w:sz w:val="22"/>
          <w:szCs w:val="22"/>
        </w:rPr>
        <w:t xml:space="preserve">Рок за подношење понуде је </w:t>
      </w:r>
      <w:r w:rsidRPr="00DE53F3">
        <w:rPr>
          <w:b/>
          <w:sz w:val="22"/>
          <w:szCs w:val="22"/>
          <w:lang w:val="sr-Cyrl-RS"/>
        </w:rPr>
        <w:t>17</w:t>
      </w:r>
      <w:r w:rsidRPr="00DE53F3">
        <w:rPr>
          <w:b/>
          <w:sz w:val="22"/>
          <w:szCs w:val="22"/>
        </w:rPr>
        <w:t>.</w:t>
      </w:r>
      <w:r w:rsidRPr="00DE53F3">
        <w:rPr>
          <w:b/>
          <w:sz w:val="22"/>
          <w:szCs w:val="22"/>
          <w:lang w:val="sr-Cyrl-RS"/>
        </w:rPr>
        <w:t>11</w:t>
      </w:r>
      <w:r w:rsidRPr="00DE53F3">
        <w:rPr>
          <w:b/>
          <w:sz w:val="22"/>
          <w:szCs w:val="22"/>
        </w:rPr>
        <w:t>.201</w:t>
      </w:r>
      <w:r w:rsidRPr="00DE53F3">
        <w:rPr>
          <w:b/>
          <w:sz w:val="22"/>
          <w:szCs w:val="22"/>
          <w:lang w:val="sr-Cyrl-RS"/>
        </w:rPr>
        <w:t>7</w:t>
      </w:r>
      <w:r w:rsidRPr="00DE53F3">
        <w:rPr>
          <w:b/>
          <w:sz w:val="22"/>
          <w:szCs w:val="22"/>
        </w:rPr>
        <w:t>. године до 09:00 часова</w:t>
      </w:r>
      <w:r w:rsidRPr="00DE53F3">
        <w:rPr>
          <w:sz w:val="22"/>
          <w:szCs w:val="22"/>
        </w:rPr>
        <w:t>.</w:t>
      </w:r>
    </w:p>
    <w:p w:rsidR="00F60B45" w:rsidRPr="00DE53F3" w:rsidRDefault="00F60B45" w:rsidP="00F60B45">
      <w:pPr>
        <w:rPr>
          <w:b/>
          <w:sz w:val="22"/>
          <w:szCs w:val="22"/>
        </w:rPr>
      </w:pPr>
      <w:r w:rsidRPr="00DE53F3">
        <w:rPr>
          <w:sz w:val="22"/>
          <w:szCs w:val="22"/>
        </w:rPr>
        <w:t xml:space="preserve">Понуда се сматра </w:t>
      </w:r>
      <w:r w:rsidRPr="00DE53F3">
        <w:rPr>
          <w:b/>
          <w:sz w:val="22"/>
          <w:szCs w:val="22"/>
        </w:rPr>
        <w:t>благовременом</w:t>
      </w:r>
      <w:r w:rsidRPr="00DE53F3">
        <w:rPr>
          <w:sz w:val="22"/>
          <w:szCs w:val="22"/>
        </w:rPr>
        <w:t xml:space="preserve"> ако је у архиву наручиоца на адреси Наручиоца, Бежанијска Коса бб, Београд, пристигла закључно </w:t>
      </w:r>
      <w:r w:rsidRPr="00DE53F3">
        <w:rPr>
          <w:b/>
          <w:sz w:val="22"/>
          <w:szCs w:val="22"/>
        </w:rPr>
        <w:t xml:space="preserve">са </w:t>
      </w:r>
      <w:r w:rsidRPr="00DE53F3">
        <w:rPr>
          <w:b/>
          <w:sz w:val="22"/>
          <w:szCs w:val="22"/>
          <w:lang w:val="sr-Cyrl-RS"/>
        </w:rPr>
        <w:t>17</w:t>
      </w:r>
      <w:r w:rsidRPr="00DE53F3">
        <w:rPr>
          <w:b/>
          <w:sz w:val="22"/>
          <w:szCs w:val="22"/>
        </w:rPr>
        <w:t>.</w:t>
      </w:r>
      <w:r w:rsidRPr="00DE53F3">
        <w:rPr>
          <w:b/>
          <w:sz w:val="22"/>
          <w:szCs w:val="22"/>
          <w:lang w:val="sr-Cyrl-RS"/>
        </w:rPr>
        <w:t>11</w:t>
      </w:r>
      <w:r w:rsidRPr="00DE53F3">
        <w:rPr>
          <w:b/>
          <w:sz w:val="22"/>
          <w:szCs w:val="22"/>
        </w:rPr>
        <w:t>.201</w:t>
      </w:r>
      <w:r w:rsidRPr="00DE53F3">
        <w:rPr>
          <w:b/>
          <w:sz w:val="22"/>
          <w:szCs w:val="22"/>
          <w:lang w:val="sr-Cyrl-RS"/>
        </w:rPr>
        <w:t>7</w:t>
      </w:r>
      <w:r w:rsidRPr="00DE53F3">
        <w:rPr>
          <w:b/>
          <w:sz w:val="22"/>
          <w:szCs w:val="22"/>
        </w:rPr>
        <w:t>. године</w:t>
      </w:r>
      <w:r w:rsidRPr="00DE53F3">
        <w:rPr>
          <w:b/>
          <w:sz w:val="22"/>
          <w:szCs w:val="22"/>
          <w:lang w:val="sr-Cyrl-RS"/>
        </w:rPr>
        <w:t xml:space="preserve"> </w:t>
      </w:r>
      <w:r w:rsidRPr="00DE53F3">
        <w:rPr>
          <w:b/>
          <w:sz w:val="22"/>
          <w:szCs w:val="22"/>
        </w:rPr>
        <w:t xml:space="preserve">до </w:t>
      </w:r>
      <w:r w:rsidRPr="00DE53F3">
        <w:rPr>
          <w:b/>
          <w:sz w:val="22"/>
          <w:szCs w:val="22"/>
          <w:lang w:val="sr-Cyrl-CS"/>
        </w:rPr>
        <w:t>09</w:t>
      </w:r>
      <w:r w:rsidRPr="00DE53F3">
        <w:rPr>
          <w:b/>
          <w:sz w:val="22"/>
          <w:szCs w:val="22"/>
        </w:rPr>
        <w:t xml:space="preserve">:00 часова, </w:t>
      </w:r>
      <w:r w:rsidRPr="00DE53F3">
        <w:rPr>
          <w:sz w:val="22"/>
          <w:szCs w:val="22"/>
        </w:rPr>
        <w:t>без обзира на начин достављања.</w:t>
      </w:r>
    </w:p>
    <w:p w:rsidR="00F60B45" w:rsidRPr="00DE53F3" w:rsidRDefault="00F60B45" w:rsidP="00F60B45">
      <w:pPr>
        <w:rPr>
          <w:sz w:val="22"/>
          <w:szCs w:val="22"/>
        </w:rPr>
      </w:pPr>
      <w:r w:rsidRPr="00DE53F3">
        <w:rPr>
          <w:sz w:val="22"/>
          <w:szCs w:val="22"/>
        </w:rPr>
        <w:t xml:space="preserve">Неблаговременом  ће  се  сматрати  понуда  понуђача  која  није  стигла  у  архиву наручиоца на адреси Бежанијска Коса, Београд закључно са </w:t>
      </w:r>
      <w:r w:rsidRPr="00DE53F3">
        <w:rPr>
          <w:b/>
          <w:sz w:val="22"/>
          <w:szCs w:val="22"/>
          <w:lang w:val="sr-Cyrl-RS"/>
        </w:rPr>
        <w:t>17</w:t>
      </w:r>
      <w:r w:rsidRPr="00DE53F3">
        <w:rPr>
          <w:b/>
          <w:sz w:val="22"/>
          <w:szCs w:val="22"/>
        </w:rPr>
        <w:t>.</w:t>
      </w:r>
      <w:r w:rsidRPr="00DE53F3">
        <w:rPr>
          <w:b/>
          <w:sz w:val="22"/>
          <w:szCs w:val="22"/>
          <w:lang w:val="sr-Cyrl-RS"/>
        </w:rPr>
        <w:t>11</w:t>
      </w:r>
      <w:r w:rsidRPr="00DE53F3">
        <w:rPr>
          <w:b/>
          <w:sz w:val="22"/>
          <w:szCs w:val="22"/>
        </w:rPr>
        <w:t>.201</w:t>
      </w:r>
      <w:r w:rsidRPr="00DE53F3">
        <w:rPr>
          <w:b/>
          <w:sz w:val="22"/>
          <w:szCs w:val="22"/>
          <w:lang w:val="sr-Cyrl-RS"/>
        </w:rPr>
        <w:t>7</w:t>
      </w:r>
      <w:r w:rsidRPr="00DE53F3">
        <w:rPr>
          <w:b/>
          <w:sz w:val="22"/>
          <w:szCs w:val="22"/>
        </w:rPr>
        <w:t>. године</w:t>
      </w:r>
      <w:r w:rsidRPr="00DE53F3">
        <w:rPr>
          <w:b/>
          <w:sz w:val="22"/>
          <w:szCs w:val="22"/>
          <w:lang w:val="sr-Cyrl-RS"/>
        </w:rPr>
        <w:t xml:space="preserve"> </w:t>
      </w:r>
      <w:r w:rsidRPr="00DE53F3">
        <w:rPr>
          <w:b/>
          <w:sz w:val="22"/>
          <w:szCs w:val="22"/>
        </w:rPr>
        <w:t xml:space="preserve">до </w:t>
      </w:r>
      <w:r w:rsidRPr="00DE53F3">
        <w:rPr>
          <w:b/>
          <w:sz w:val="22"/>
          <w:szCs w:val="22"/>
          <w:lang w:val="sr-Cyrl-CS"/>
        </w:rPr>
        <w:t>09</w:t>
      </w:r>
      <w:r w:rsidRPr="00DE53F3">
        <w:rPr>
          <w:b/>
          <w:sz w:val="22"/>
          <w:szCs w:val="22"/>
        </w:rPr>
        <w:t>:00 часова</w:t>
      </w:r>
      <w:r w:rsidRPr="00DE53F3">
        <w:rPr>
          <w:sz w:val="22"/>
          <w:szCs w:val="22"/>
        </w:rPr>
        <w:t>, без обзира на начин достављања.</w:t>
      </w:r>
    </w:p>
    <w:p w:rsidR="00F60B45" w:rsidRPr="00DE53F3" w:rsidRDefault="00F60B45" w:rsidP="00F60B45">
      <w:pPr>
        <w:rPr>
          <w:b/>
          <w:sz w:val="22"/>
          <w:szCs w:val="22"/>
        </w:rPr>
      </w:pPr>
      <w:r w:rsidRPr="00DE53F3">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60B45" w:rsidRPr="00DE53F3" w:rsidRDefault="00F60B45" w:rsidP="00F60B45">
      <w:pPr>
        <w:rPr>
          <w:sz w:val="22"/>
          <w:szCs w:val="22"/>
          <w:lang w:val="sr-Cyrl-RS"/>
        </w:rPr>
      </w:pPr>
      <w:r w:rsidRPr="00DE53F3">
        <w:rPr>
          <w:sz w:val="22"/>
          <w:szCs w:val="22"/>
        </w:rPr>
        <w:t xml:space="preserve">Отварање понуда је јавно и одржаће се одмах након истека рока за подношење понуда,  дана </w:t>
      </w:r>
      <w:r w:rsidRPr="00DE53F3">
        <w:rPr>
          <w:b/>
          <w:sz w:val="22"/>
          <w:szCs w:val="22"/>
          <w:lang w:val="sr-Cyrl-RS"/>
        </w:rPr>
        <w:t>17</w:t>
      </w:r>
      <w:r w:rsidRPr="00DE53F3">
        <w:rPr>
          <w:b/>
          <w:sz w:val="22"/>
          <w:szCs w:val="22"/>
        </w:rPr>
        <w:t>.</w:t>
      </w:r>
      <w:r w:rsidRPr="00DE53F3">
        <w:rPr>
          <w:b/>
          <w:sz w:val="22"/>
          <w:szCs w:val="22"/>
          <w:lang w:val="sr-Cyrl-RS"/>
        </w:rPr>
        <w:t>11</w:t>
      </w:r>
      <w:r w:rsidRPr="00DE53F3">
        <w:rPr>
          <w:b/>
          <w:sz w:val="22"/>
          <w:szCs w:val="22"/>
        </w:rPr>
        <w:t>.201</w:t>
      </w:r>
      <w:r w:rsidRPr="00DE53F3">
        <w:rPr>
          <w:b/>
          <w:sz w:val="22"/>
          <w:szCs w:val="22"/>
          <w:lang w:val="sr-Cyrl-RS"/>
        </w:rPr>
        <w:t>7</w:t>
      </w:r>
      <w:r w:rsidRPr="00DE53F3">
        <w:rPr>
          <w:b/>
          <w:sz w:val="22"/>
          <w:szCs w:val="22"/>
        </w:rPr>
        <w:t>. године, у 11:</w:t>
      </w:r>
      <w:r w:rsidRPr="00DE53F3">
        <w:rPr>
          <w:b/>
          <w:sz w:val="22"/>
          <w:szCs w:val="22"/>
          <w:lang w:val="sr-Cyrl-CS"/>
        </w:rPr>
        <w:t>0</w:t>
      </w:r>
      <w:r w:rsidRPr="00DE53F3">
        <w:rPr>
          <w:b/>
          <w:sz w:val="22"/>
          <w:szCs w:val="22"/>
        </w:rPr>
        <w:t xml:space="preserve">0 часова. </w:t>
      </w:r>
      <w:r w:rsidRPr="00DE53F3">
        <w:rPr>
          <w:sz w:val="22"/>
          <w:szCs w:val="22"/>
        </w:rPr>
        <w:t>на адреси Бежанијска Коса бб, Београд, у присуству чланова Комисије за предметну јавну набавку.</w:t>
      </w:r>
      <w:r w:rsidRPr="00DE53F3">
        <w:rPr>
          <w:sz w:val="22"/>
          <w:szCs w:val="22"/>
          <w:lang w:val="sr-Cyrl-RS"/>
        </w:rPr>
        <w:t xml:space="preserve"> </w:t>
      </w:r>
      <w:r w:rsidRPr="00DE53F3">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F60B45" w:rsidRPr="00DE53F3" w:rsidRDefault="00F60B45" w:rsidP="00F60B45">
      <w:pPr>
        <w:rPr>
          <w:sz w:val="22"/>
          <w:szCs w:val="22"/>
        </w:rPr>
      </w:pPr>
      <w:r w:rsidRPr="00DE53F3">
        <w:rPr>
          <w:sz w:val="22"/>
          <w:szCs w:val="22"/>
        </w:rPr>
        <w:t>Отварању понуда могу присуствовати сва заинтересована лица.</w:t>
      </w:r>
    </w:p>
    <w:p w:rsidR="00F60B45" w:rsidRPr="00DE53F3" w:rsidRDefault="00F60B45" w:rsidP="00F60B45">
      <w:pPr>
        <w:rPr>
          <w:sz w:val="22"/>
          <w:szCs w:val="22"/>
        </w:rPr>
      </w:pPr>
      <w:r w:rsidRPr="00DE53F3">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DE53F3" w:rsidRDefault="00F60B45" w:rsidP="00DA23C5">
      <w:pPr>
        <w:rPr>
          <w:sz w:val="22"/>
          <w:szCs w:val="22"/>
          <w:lang w:val="sr-Cyrl-RS"/>
        </w:rPr>
      </w:pPr>
      <w:r w:rsidRPr="00DE53F3">
        <w:rPr>
          <w:sz w:val="22"/>
          <w:szCs w:val="22"/>
        </w:rPr>
        <w:t>Одлука о додели уговора биће донета у року до 25 дана а не више од 40 дана од дана отварања понуда.</w:t>
      </w:r>
    </w:p>
    <w:p w:rsidR="00A6552F" w:rsidRPr="00BD3F27"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 xml:space="preserve">3. Могућност  подношења понуде за поједине партије  или за </w:t>
      </w:r>
      <w:r w:rsidR="006F280D">
        <w:rPr>
          <w:b/>
          <w:sz w:val="22"/>
          <w:szCs w:val="22"/>
          <w:lang w:val="sr-Cyrl-CS"/>
        </w:rPr>
        <w:t>об</w:t>
      </w:r>
      <w:r w:rsidRPr="00611CA3">
        <w:rPr>
          <w:b/>
          <w:sz w:val="22"/>
          <w:szCs w:val="22"/>
          <w:lang w:val="sr-Cyrl-CS"/>
        </w:rPr>
        <w:t>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00F60B45">
        <w:rPr>
          <w:sz w:val="22"/>
          <w:szCs w:val="22"/>
          <w:lang w:val="sr-Cyrl-CS"/>
        </w:rPr>
        <w:t>ни</w:t>
      </w:r>
      <w:r w:rsidRPr="00611CA3">
        <w:rPr>
          <w:sz w:val="22"/>
          <w:szCs w:val="22"/>
          <w:lang w:val="sr-Cyrl-CS"/>
        </w:rPr>
        <w:t>је обликована по партијама.</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w:t>
      </w:r>
      <w:r w:rsidR="00FC0A92">
        <w:rPr>
          <w:rFonts w:eastAsia="TimesNewRomanPSMT"/>
          <w:bCs/>
          <w:iCs/>
          <w:sz w:val="22"/>
          <w:szCs w:val="22"/>
          <w:lang w:val="sr-Cyrl-RS"/>
        </w:rPr>
        <w:t xml:space="preserve"> </w:t>
      </w:r>
      <w:r w:rsidRPr="00611CA3">
        <w:rPr>
          <w:rFonts w:eastAsia="TimesNewRomanPSMT"/>
          <w:bCs/>
          <w:iCs/>
          <w:sz w:val="22"/>
          <w:szCs w:val="22"/>
        </w:rPr>
        <w:t>са назнаком:</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„Измена понуде</w:t>
      </w:r>
      <w:r w:rsidRPr="00863628">
        <w:rPr>
          <w:rFonts w:eastAsia="TimesNewRomanPS-BoldMT"/>
          <w:bCs/>
          <w:sz w:val="22"/>
          <w:szCs w:val="22"/>
        </w:rPr>
        <w:t xml:space="preserve"> за јавну набавку</w:t>
      </w:r>
      <w:r w:rsidRPr="00863628">
        <w:rPr>
          <w:sz w:val="22"/>
          <w:szCs w:val="22"/>
          <w:lang w:val="sr-Cyrl-CS"/>
        </w:rPr>
        <w:t xml:space="preserve"> Ј</w:t>
      </w:r>
      <w:r w:rsidRPr="00863628">
        <w:rPr>
          <w:sz w:val="22"/>
          <w:szCs w:val="22"/>
        </w:rPr>
        <w:t xml:space="preserve">Н </w:t>
      </w:r>
      <w:r w:rsidR="00A37638" w:rsidRPr="00863628">
        <w:rPr>
          <w:sz w:val="22"/>
          <w:szCs w:val="22"/>
        </w:rPr>
        <w:t>О</w:t>
      </w:r>
      <w:r w:rsidRPr="00863628">
        <w:rPr>
          <w:sz w:val="22"/>
          <w:szCs w:val="22"/>
          <w:lang w:val="sr-Cyrl-CS"/>
        </w:rPr>
        <w:t>П</w:t>
      </w:r>
      <w:r w:rsidR="00342169" w:rsidRPr="00863628">
        <w:rPr>
          <w:sz w:val="22"/>
          <w:szCs w:val="22"/>
          <w:lang w:val="sr-Cyrl-CS"/>
        </w:rPr>
        <w:t xml:space="preserve"> </w:t>
      </w:r>
      <w:r w:rsidR="00F60B45">
        <w:rPr>
          <w:sz w:val="22"/>
          <w:szCs w:val="22"/>
          <w:lang w:val="sr-Cyrl-CS"/>
        </w:rPr>
        <w:t>11</w:t>
      </w:r>
      <w:r w:rsidRPr="00863628">
        <w:rPr>
          <w:sz w:val="22"/>
          <w:szCs w:val="22"/>
        </w:rPr>
        <w:t>У/1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Pr="00863628">
        <w:rPr>
          <w:rFonts w:eastAsia="TimesNewRomanPSMT"/>
          <w:bCs/>
          <w:iCs/>
          <w:sz w:val="22"/>
          <w:szCs w:val="22"/>
        </w:rPr>
        <w:t xml:space="preserve"> или</w:t>
      </w:r>
    </w:p>
    <w:p w:rsidR="00EC4030" w:rsidRPr="00863628" w:rsidRDefault="00CE5C25" w:rsidP="00A12587">
      <w:pPr>
        <w:ind w:left="1134"/>
        <w:rPr>
          <w:rFonts w:eastAsia="TimesNewRomanPSMT"/>
          <w:bCs/>
          <w:iCs/>
          <w:sz w:val="22"/>
          <w:szCs w:val="22"/>
        </w:rPr>
      </w:pPr>
      <w:r w:rsidRPr="00863628">
        <w:rPr>
          <w:rFonts w:eastAsia="TimesNewRomanPSMT"/>
          <w:bCs/>
          <w:iCs/>
          <w:sz w:val="22"/>
          <w:szCs w:val="22"/>
        </w:rPr>
        <w:lastRenderedPageBreak/>
        <w:t xml:space="preserve">„Допуна понуде </w:t>
      </w:r>
      <w:r w:rsidRPr="00863628">
        <w:rPr>
          <w:rFonts w:eastAsia="TimesNewRomanPS-BoldMT"/>
          <w:bCs/>
          <w:sz w:val="22"/>
          <w:szCs w:val="22"/>
        </w:rPr>
        <w:t xml:space="preserve">за јавну набавку  </w:t>
      </w:r>
      <w:r w:rsidRPr="00863628">
        <w:rPr>
          <w:sz w:val="22"/>
          <w:szCs w:val="22"/>
        </w:rPr>
        <w:t xml:space="preserve">ЈН </w:t>
      </w:r>
      <w:r w:rsidR="00A37638" w:rsidRPr="00863628">
        <w:rPr>
          <w:sz w:val="22"/>
          <w:szCs w:val="22"/>
        </w:rPr>
        <w:t>О</w:t>
      </w:r>
      <w:r w:rsidR="009A1F35">
        <w:rPr>
          <w:sz w:val="22"/>
          <w:szCs w:val="22"/>
          <w:lang w:val="sr-Cyrl-CS"/>
        </w:rPr>
        <w:t xml:space="preserve">П </w:t>
      </w:r>
      <w:r w:rsidR="00F60B45">
        <w:rPr>
          <w:sz w:val="22"/>
          <w:szCs w:val="22"/>
          <w:lang w:val="sr-Cyrl-CS"/>
        </w:rPr>
        <w:t>11</w:t>
      </w:r>
      <w:r w:rsidRPr="00863628">
        <w:rPr>
          <w:sz w:val="22"/>
          <w:szCs w:val="22"/>
          <w:lang w:val="sr-Cyrl-CS"/>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00A12587" w:rsidRPr="00863628">
        <w:rPr>
          <w:rFonts w:eastAsia="TimesNewRomanPSMT"/>
          <w:bCs/>
          <w:iCs/>
          <w:sz w:val="22"/>
          <w:szCs w:val="22"/>
        </w:rPr>
        <w:t xml:space="preserve"> или</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 xml:space="preserve">„Опозив понуде </w:t>
      </w:r>
      <w:r w:rsidRPr="00863628">
        <w:rPr>
          <w:rFonts w:eastAsia="TimesNewRomanPS-BoldMT"/>
          <w:bCs/>
          <w:sz w:val="22"/>
          <w:szCs w:val="22"/>
        </w:rPr>
        <w:t xml:space="preserve">за јавну набавку  </w:t>
      </w:r>
      <w:r w:rsidRPr="00863628">
        <w:rPr>
          <w:sz w:val="22"/>
          <w:szCs w:val="22"/>
        </w:rPr>
        <w:t xml:space="preserve">ЈН </w:t>
      </w:r>
      <w:r w:rsidR="00A37638" w:rsidRPr="00863628">
        <w:rPr>
          <w:sz w:val="22"/>
          <w:szCs w:val="22"/>
        </w:rPr>
        <w:t>О</w:t>
      </w:r>
      <w:r w:rsidRPr="00863628">
        <w:rPr>
          <w:sz w:val="22"/>
          <w:szCs w:val="22"/>
          <w:lang w:val="sr-Cyrl-CS"/>
        </w:rPr>
        <w:t>П</w:t>
      </w:r>
      <w:r w:rsidR="005D7053" w:rsidRPr="00863628">
        <w:rPr>
          <w:sz w:val="22"/>
          <w:szCs w:val="22"/>
        </w:rPr>
        <w:t xml:space="preserve"> </w:t>
      </w:r>
      <w:r w:rsidR="00F60B45">
        <w:rPr>
          <w:sz w:val="22"/>
          <w:szCs w:val="22"/>
          <w:lang w:val="sr-Cyrl-RS"/>
        </w:rPr>
        <w:t>11</w:t>
      </w:r>
      <w:r w:rsidR="00863628" w:rsidRPr="00863628">
        <w:rPr>
          <w:sz w:val="22"/>
          <w:szCs w:val="22"/>
          <w:lang w:val="sr-Cyrl-RS"/>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  или</w:t>
      </w:r>
    </w:p>
    <w:p w:rsidR="00CE5C25" w:rsidRPr="00863628" w:rsidRDefault="00CE5C25" w:rsidP="00CE5C25">
      <w:pPr>
        <w:ind w:left="1134"/>
        <w:rPr>
          <w:rFonts w:eastAsia="TimesNewRomanPSMT"/>
          <w:bCs/>
          <w:sz w:val="22"/>
          <w:szCs w:val="22"/>
        </w:rPr>
      </w:pPr>
      <w:r w:rsidRPr="00863628">
        <w:rPr>
          <w:rFonts w:eastAsia="TimesNewRomanPSMT"/>
          <w:bCs/>
          <w:iCs/>
          <w:sz w:val="22"/>
          <w:szCs w:val="22"/>
        </w:rPr>
        <w:t>„Измена и допуна понуде</w:t>
      </w:r>
      <w:r w:rsidRPr="00863628">
        <w:rPr>
          <w:rFonts w:eastAsia="TimesNewRomanPS-BoldMT"/>
          <w:bCs/>
          <w:sz w:val="22"/>
          <w:szCs w:val="22"/>
        </w:rPr>
        <w:t xml:space="preserve"> за јавну набавку </w:t>
      </w:r>
      <w:r w:rsidRPr="00863628">
        <w:rPr>
          <w:sz w:val="22"/>
          <w:szCs w:val="22"/>
        </w:rPr>
        <w:t xml:space="preserve">ЈН </w:t>
      </w:r>
      <w:r w:rsidR="00A37638" w:rsidRPr="00863628">
        <w:rPr>
          <w:sz w:val="22"/>
          <w:szCs w:val="22"/>
        </w:rPr>
        <w:t>О</w:t>
      </w:r>
      <w:r w:rsidRPr="00863628">
        <w:rPr>
          <w:sz w:val="22"/>
          <w:szCs w:val="22"/>
          <w:lang w:val="sr-Cyrl-CS"/>
        </w:rPr>
        <w:t xml:space="preserve">П </w:t>
      </w:r>
      <w:r w:rsidR="00F60B45">
        <w:rPr>
          <w:sz w:val="22"/>
          <w:szCs w:val="22"/>
          <w:lang w:val="sr-Cyrl-CS"/>
        </w:rPr>
        <w:t>11</w:t>
      </w:r>
      <w:r w:rsidRPr="00863628">
        <w:rPr>
          <w:sz w:val="22"/>
          <w:szCs w:val="22"/>
        </w:rPr>
        <w:t>У/1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60B45" w:rsidRPr="00611CA3" w:rsidRDefault="00F60B4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342169">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342169">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342169">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342169">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342169">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342169">
      <w:pPr>
        <w:tabs>
          <w:tab w:val="clear" w:pos="1440"/>
          <w:tab w:val="left" w:pos="720"/>
        </w:tabs>
        <w:rPr>
          <w:sz w:val="22"/>
          <w:szCs w:val="22"/>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Default="00CE5C25" w:rsidP="002A4C60">
      <w:pPr>
        <w:tabs>
          <w:tab w:val="clear" w:pos="1440"/>
          <w:tab w:val="left" w:pos="567"/>
        </w:tabs>
        <w:rPr>
          <w:sz w:val="22"/>
          <w:szCs w:val="22"/>
          <w:lang w:val="sr-Cyrl-RS"/>
        </w:rPr>
      </w:pPr>
      <w:r w:rsidRPr="00611CA3">
        <w:rPr>
          <w:sz w:val="22"/>
          <w:szCs w:val="22"/>
        </w:rPr>
        <w:t>1)</w:t>
      </w:r>
      <w:r w:rsidR="002A4C60">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2A4C60">
      <w:pPr>
        <w:tabs>
          <w:tab w:val="clear" w:pos="1440"/>
          <w:tab w:val="left" w:pos="567"/>
        </w:tabs>
        <w:rPr>
          <w:sz w:val="22"/>
          <w:szCs w:val="22"/>
        </w:rPr>
      </w:pPr>
      <w:r w:rsidRPr="00611CA3">
        <w:rPr>
          <w:sz w:val="22"/>
          <w:szCs w:val="22"/>
        </w:rPr>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lastRenderedPageBreak/>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FE06FF" w:rsidRPr="00B11949" w:rsidRDefault="00CE5C25" w:rsidP="00B11949">
      <w:pPr>
        <w:rPr>
          <w:sz w:val="22"/>
          <w:szCs w:val="22"/>
          <w:lang w:val="sr-Cyrl-CS"/>
        </w:rPr>
      </w:pPr>
      <w:r w:rsidRPr="00611CA3">
        <w:rPr>
          <w:sz w:val="22"/>
          <w:szCs w:val="22"/>
          <w:lang w:val="sr-Cyrl-CS"/>
        </w:rPr>
        <w:t xml:space="preserve">       Плаћање се врши уплатом на рачун понуђача, у року до </w:t>
      </w:r>
      <w:r w:rsidR="005D7053">
        <w:rPr>
          <w:sz w:val="22"/>
          <w:szCs w:val="22"/>
          <w:lang w:val="sr-Cyrl-CS"/>
        </w:rPr>
        <w:t>60</w:t>
      </w:r>
      <w:r w:rsidRPr="00611CA3">
        <w:rPr>
          <w:sz w:val="22"/>
          <w:szCs w:val="22"/>
          <w:lang w:val="sr-Cyrl-CS"/>
        </w:rPr>
        <w:t xml:space="preserve"> дана од дана извршења услуге и испостављања уредн</w:t>
      </w:r>
      <w:r w:rsidR="00B7633A">
        <w:rPr>
          <w:sz w:val="22"/>
          <w:szCs w:val="22"/>
          <w:lang w:val="sr-Cyrl-CS"/>
        </w:rPr>
        <w:t>е фактуре</w:t>
      </w:r>
      <w:r w:rsidR="00B11949">
        <w:rPr>
          <w:sz w:val="22"/>
          <w:szCs w:val="22"/>
          <w:lang w:val="sr-Cyrl-CS"/>
        </w:rPr>
        <w:t>.</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гарантног рока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w:t>
      </w:r>
      <w:r w:rsidR="000427EA" w:rsidRPr="00611CA3">
        <w:rPr>
          <w:rFonts w:eastAsia="Calibri"/>
          <w:sz w:val="22"/>
          <w:szCs w:val="22"/>
          <w:lang w:eastAsia="en-US"/>
        </w:rPr>
        <w:t>иод гаранције услуге сервисирања и поправке медицинске опреме</w:t>
      </w:r>
      <w:r w:rsidRPr="00611CA3">
        <w:rPr>
          <w:rFonts w:eastAsia="Calibri"/>
          <w:sz w:val="22"/>
          <w:szCs w:val="22"/>
          <w:lang w:eastAsia="en-US"/>
        </w:rPr>
        <w:t xml:space="preserve">  не може бити краћи од уобичајеног периода гаранције коју даје понуђач за услугу исте врсте и обима.</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Захтев у погледу начина, рока и места извршења услуге</w:t>
      </w:r>
    </w:p>
    <w:p w:rsidR="00CE5C25" w:rsidRPr="00611CA3" w:rsidRDefault="00CE5C25" w:rsidP="00CE5C25">
      <w:pPr>
        <w:autoSpaceDE w:val="0"/>
        <w:autoSpaceDN w:val="0"/>
        <w:adjustRightInd w:val="0"/>
        <w:rPr>
          <w:sz w:val="22"/>
          <w:szCs w:val="22"/>
        </w:rPr>
      </w:pPr>
      <w:r w:rsidRPr="00611CA3">
        <w:rPr>
          <w:sz w:val="22"/>
          <w:szCs w:val="22"/>
          <w:lang w:val="ru-RU"/>
        </w:rPr>
        <w:t xml:space="preserve">        Место извршења услуге: КБЦ»Бежанијска коса»</w:t>
      </w:r>
      <w:r w:rsidR="000427EA" w:rsidRPr="00611CA3">
        <w:rPr>
          <w:sz w:val="22"/>
          <w:szCs w:val="22"/>
          <w:lang w:val="ru-RU"/>
        </w:rPr>
        <w:t xml:space="preserve">, </w:t>
      </w:r>
      <w:r w:rsidR="000427EA" w:rsidRPr="00611CA3">
        <w:rPr>
          <w:sz w:val="22"/>
          <w:szCs w:val="22"/>
        </w:rPr>
        <w:t>односно одељење на коме се налази инсталирана опрема.</w:t>
      </w:r>
    </w:p>
    <w:p w:rsidR="00F60B45" w:rsidRDefault="00F60B45" w:rsidP="00FE06FF">
      <w:pPr>
        <w:rPr>
          <w:b/>
          <w:sz w:val="22"/>
          <w:szCs w:val="22"/>
          <w:lang w:val="sr-Cyrl-RS"/>
        </w:rPr>
      </w:pPr>
    </w:p>
    <w:p w:rsidR="00D3446A" w:rsidRPr="00FE06FF" w:rsidRDefault="00D3446A" w:rsidP="00D3446A">
      <w:pPr>
        <w:rPr>
          <w:rFonts w:eastAsia="Calibri"/>
          <w:sz w:val="22"/>
          <w:szCs w:val="22"/>
          <w:lang w:val="sr-Cyrl-RS"/>
        </w:rPr>
      </w:pPr>
      <w:r w:rsidRPr="00FE06FF">
        <w:rPr>
          <w:b/>
          <w:sz w:val="22"/>
          <w:szCs w:val="22"/>
          <w:lang w:val="sr-Cyrl-RS"/>
        </w:rPr>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xml:space="preserve">,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611CA3" w:rsidRDefault="00CE5C25" w:rsidP="00CE5C25">
      <w:pPr>
        <w:autoSpaceDE w:val="0"/>
        <w:autoSpaceDN w:val="0"/>
        <w:adjustRightInd w:val="0"/>
        <w:rPr>
          <w:b/>
          <w:bCs/>
          <w:sz w:val="22"/>
          <w:szCs w:val="22"/>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F60B45"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w:t>
      </w:r>
      <w:r w:rsidR="00B133A4">
        <w:rPr>
          <w:sz w:val="22"/>
          <w:szCs w:val="22"/>
          <w:lang w:val="sr-Cyrl-CS"/>
        </w:rPr>
        <w:t>набавке</w:t>
      </w:r>
      <w:r w:rsidRPr="00827E76">
        <w:rPr>
          <w:sz w:val="22"/>
          <w:szCs w:val="22"/>
          <w:lang w:val="sr-Cyrl-CS"/>
        </w:rPr>
        <w:t xml:space="preserve">. </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827E76" w:rsidRPr="00CB3D59" w:rsidRDefault="00827E76" w:rsidP="00827E76">
      <w:pPr>
        <w:rPr>
          <w:noProof/>
          <w:sz w:val="22"/>
          <w:szCs w:val="22"/>
          <w:u w:val="single"/>
          <w:lang w:val="sr-Cyrl-CS"/>
        </w:rPr>
      </w:pPr>
      <w:r w:rsidRPr="00CB3D59">
        <w:rPr>
          <w:iCs/>
          <w:noProof/>
          <w:sz w:val="22"/>
          <w:szCs w:val="22"/>
          <w:u w:val="single"/>
          <w:lang w:val="sr-Cyrl-CS"/>
        </w:rPr>
        <w:lastRenderedPageBreak/>
        <w:t xml:space="preserve">11.2.Меница </w:t>
      </w:r>
      <w:r w:rsidRPr="00CB3D59">
        <w:rPr>
          <w:noProof/>
          <w:sz w:val="22"/>
          <w:szCs w:val="22"/>
          <w:u w:val="single"/>
          <w:lang w:val="sr-Cyrl-CS"/>
        </w:rPr>
        <w:t>за добро извршење посла, односно извршење уговорних обавеза</w:t>
      </w:r>
    </w:p>
    <w:p w:rsidR="00827E76" w:rsidRPr="00CB3D59" w:rsidRDefault="00827E76" w:rsidP="00827E7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B3D59" w:rsidRDefault="00827E76" w:rsidP="00827E7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27E76" w:rsidRPr="00CB3D59" w:rsidRDefault="00827E76" w:rsidP="00827E7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27E76" w:rsidRDefault="00827E76" w:rsidP="00827E7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B50964" w:rsidRPr="00CB3D59" w:rsidRDefault="00B50964" w:rsidP="00B50964">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CB3D59" w:rsidRDefault="00827E76" w:rsidP="00827E7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CB3D59" w:rsidRDefault="00827E76" w:rsidP="00827E7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27E76" w:rsidRPr="00CB3D59" w:rsidRDefault="00827E76" w:rsidP="00827E7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B7633A" w:rsidRDefault="00CE5C25" w:rsidP="00CE5C25">
      <w:pPr>
        <w:rPr>
          <w:color w:val="FF0000"/>
          <w:sz w:val="22"/>
          <w:szCs w:val="22"/>
          <w:u w:val="single"/>
          <w:lang w:val="sr-Cyrl-CS"/>
        </w:rPr>
      </w:pPr>
    </w:p>
    <w:p w:rsidR="00CE5C25" w:rsidRPr="00B50964" w:rsidRDefault="00CE5C25" w:rsidP="00CE5C25">
      <w:pPr>
        <w:rPr>
          <w:sz w:val="22"/>
          <w:szCs w:val="22"/>
          <w:u w:val="single"/>
          <w:lang w:val="sr-Cyrl-CS"/>
        </w:rPr>
      </w:pPr>
      <w:r w:rsidRPr="00B50964">
        <w:rPr>
          <w:sz w:val="22"/>
          <w:szCs w:val="22"/>
          <w:u w:val="single"/>
          <w:lang w:val="sr-Cyrl-CS"/>
        </w:rPr>
        <w:t xml:space="preserve">11.3. </w:t>
      </w:r>
      <w:r w:rsidR="00BC051B" w:rsidRPr="00B50964">
        <w:rPr>
          <w:sz w:val="22"/>
          <w:szCs w:val="22"/>
          <w:u w:val="single"/>
          <w:lang w:val="sr-Cyrl-CS"/>
        </w:rPr>
        <w:t>Меница</w:t>
      </w:r>
      <w:r w:rsidRPr="00B50964">
        <w:rPr>
          <w:sz w:val="22"/>
          <w:szCs w:val="22"/>
          <w:u w:val="single"/>
          <w:lang w:val="sr-Cyrl-CS"/>
        </w:rPr>
        <w:t xml:space="preserve"> за отклањање грешака у гарантном року</w:t>
      </w:r>
    </w:p>
    <w:p w:rsidR="00E0080F" w:rsidRPr="00B50964" w:rsidRDefault="00E0080F" w:rsidP="00E0080F">
      <w:pPr>
        <w:rPr>
          <w:sz w:val="22"/>
          <w:szCs w:val="22"/>
          <w:lang w:val="sr-Cyrl-CS"/>
        </w:rPr>
      </w:pPr>
      <w:r w:rsidRPr="00B50964">
        <w:rPr>
          <w:sz w:val="22"/>
          <w:szCs w:val="22"/>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B50964">
        <w:rPr>
          <w:sz w:val="22"/>
          <w:szCs w:val="22"/>
          <w:lang w:val="sr-Cyrl-CS"/>
        </w:rPr>
        <w:t>без</w:t>
      </w:r>
      <w:r w:rsidRPr="00B50964">
        <w:rPr>
          <w:sz w:val="22"/>
          <w:szCs w:val="22"/>
          <w:lang w:val="sr-Cyrl-CS"/>
        </w:rPr>
        <w:t xml:space="preserve"> ПДВ</w:t>
      </w:r>
      <w:r w:rsidRPr="00B50964">
        <w:rPr>
          <w:sz w:val="22"/>
          <w:szCs w:val="22"/>
        </w:rPr>
        <w:t>-</w:t>
      </w:r>
      <w:r w:rsidR="00B50964" w:rsidRPr="00B50964">
        <w:rPr>
          <w:sz w:val="22"/>
          <w:szCs w:val="22"/>
        </w:rPr>
        <w:t>а</w:t>
      </w:r>
      <w:r w:rsidRPr="00B50964">
        <w:rPr>
          <w:sz w:val="22"/>
          <w:szCs w:val="22"/>
          <w:lang w:val="sr-Cyrl-CS"/>
        </w:rPr>
        <w:t>.</w:t>
      </w:r>
    </w:p>
    <w:p w:rsidR="00E0080F" w:rsidRPr="00B50964" w:rsidRDefault="00E0080F" w:rsidP="00E0080F">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E0080F" w:rsidRPr="00B50964" w:rsidRDefault="00E0080F" w:rsidP="00E0080F">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E0080F" w:rsidRPr="00B50964" w:rsidRDefault="00E0080F" w:rsidP="00E0080F">
      <w:pPr>
        <w:rPr>
          <w:sz w:val="22"/>
          <w:szCs w:val="22"/>
          <w:lang w:val="sr-Cyrl-CS"/>
        </w:rPr>
      </w:pPr>
      <w:r w:rsidRPr="00B50964">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B50964" w:rsidRPr="00B50964" w:rsidRDefault="00B50964" w:rsidP="00B50964">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B50964" w:rsidRDefault="00E0080F" w:rsidP="00E0080F">
      <w:pPr>
        <w:rPr>
          <w:sz w:val="22"/>
          <w:szCs w:val="22"/>
          <w:lang w:val="sr-Cyrl-CS"/>
        </w:rPr>
      </w:pPr>
      <w:r w:rsidRPr="00B50964">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B50964" w:rsidRDefault="00E0080F" w:rsidP="00E0080F">
      <w:pPr>
        <w:tabs>
          <w:tab w:val="clear" w:pos="1440"/>
        </w:tabs>
        <w:suppressAutoHyphens w:val="0"/>
        <w:rPr>
          <w:sz w:val="22"/>
          <w:szCs w:val="22"/>
        </w:rPr>
      </w:pPr>
      <w:r w:rsidRPr="00B50964">
        <w:rPr>
          <w:sz w:val="22"/>
          <w:szCs w:val="22"/>
        </w:rPr>
        <w:t>Меницом</w:t>
      </w:r>
      <w:r w:rsidR="00CE5C25" w:rsidRPr="00B50964">
        <w:rPr>
          <w:sz w:val="22"/>
          <w:szCs w:val="22"/>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B50964">
        <w:rPr>
          <w:sz w:val="22"/>
          <w:szCs w:val="22"/>
        </w:rPr>
        <w:t>дмета уговора у гарантном року.</w:t>
      </w:r>
    </w:p>
    <w:p w:rsidR="00E0080F" w:rsidRPr="00B50964" w:rsidRDefault="00E0080F" w:rsidP="00E0080F">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Default="000701D1" w:rsidP="00CE5C25">
      <w:pPr>
        <w:rPr>
          <w:rFonts w:ascii="Verdana" w:hAnsi="Verdana"/>
          <w:sz w:val="22"/>
          <w:szCs w:val="22"/>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002A0D6D">
        <w:rPr>
          <w:b/>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062AFA" w:rsidRDefault="00062AFA" w:rsidP="00062AFA">
      <w:pPr>
        <w:rPr>
          <w:sz w:val="22"/>
          <w:szCs w:val="22"/>
          <w:lang w:val="sr-Cyrl-CS"/>
        </w:rPr>
      </w:pPr>
      <w:r w:rsidRPr="00A56BDE">
        <w:rPr>
          <w:sz w:val="22"/>
          <w:szCs w:val="22"/>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611CA3" w:rsidRDefault="00062AFA" w:rsidP="00062AFA">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062AFA" w:rsidRPr="00B0675D" w:rsidRDefault="00062AFA" w:rsidP="00062AFA">
      <w:pPr>
        <w:rPr>
          <w:sz w:val="22"/>
          <w:szCs w:val="22"/>
        </w:rPr>
      </w:pPr>
      <w:r w:rsidRPr="00611CA3">
        <w:rPr>
          <w:color w:val="0000FF"/>
          <w:sz w:val="22"/>
          <w:szCs w:val="22"/>
          <w:u w:val="single"/>
        </w:rPr>
        <w:t>pantovic.jadranka@bkosa.edu.rs;</w:t>
      </w:r>
      <w:r w:rsidR="006F280D">
        <w:rPr>
          <w:color w:val="0000FF"/>
          <w:sz w:val="22"/>
          <w:szCs w:val="22"/>
          <w:u w:val="single"/>
          <w:lang w:val="sr-Cyrl-RS"/>
        </w:rPr>
        <w:t xml:space="preserve"> </w:t>
      </w:r>
      <w:r>
        <w:rPr>
          <w:color w:val="0000FF"/>
          <w:sz w:val="22"/>
          <w:szCs w:val="22"/>
          <w:u w:val="single"/>
          <w:lang w:val="sr-Latn-RS"/>
        </w:rPr>
        <w:t>babic.dunja</w:t>
      </w:r>
      <w:r w:rsidRPr="00611CA3">
        <w:rPr>
          <w:color w:val="0000FF"/>
          <w:sz w:val="22"/>
          <w:szCs w:val="22"/>
          <w:u w:val="single"/>
        </w:rPr>
        <w:t>@bkosa.edu.rs</w:t>
      </w:r>
      <w:r>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Pr>
          <w:sz w:val="22"/>
          <w:szCs w:val="22"/>
          <w:lang w:val="sr-Cyrl-CS"/>
        </w:rPr>
        <w:t>добара</w:t>
      </w:r>
      <w:r w:rsidRPr="00611CA3">
        <w:rPr>
          <w:sz w:val="22"/>
          <w:szCs w:val="22"/>
        </w:rPr>
        <w:t xml:space="preserve"> ЈН </w:t>
      </w:r>
      <w:r>
        <w:rPr>
          <w:sz w:val="22"/>
          <w:szCs w:val="22"/>
          <w:lang w:val="sr-Cyrl-RS"/>
        </w:rPr>
        <w:t>О</w:t>
      </w:r>
      <w:r w:rsidRPr="00611CA3">
        <w:rPr>
          <w:sz w:val="22"/>
          <w:szCs w:val="22"/>
          <w:lang w:val="sr-Cyrl-CS"/>
        </w:rPr>
        <w:t xml:space="preserve">П </w:t>
      </w:r>
      <w:r w:rsidR="00B133A4">
        <w:rPr>
          <w:sz w:val="22"/>
          <w:szCs w:val="22"/>
          <w:lang w:val="sr-Cyrl-CS"/>
        </w:rPr>
        <w:t>11</w:t>
      </w:r>
      <w:r>
        <w:rPr>
          <w:sz w:val="22"/>
          <w:szCs w:val="22"/>
          <w:lang w:val="sr-Cyrl-CS"/>
        </w:rPr>
        <w:t>У</w:t>
      </w:r>
      <w:r w:rsidRPr="00611CA3">
        <w:rPr>
          <w:sz w:val="22"/>
          <w:szCs w:val="22"/>
        </w:rPr>
        <w:t>/1</w:t>
      </w:r>
      <w:r>
        <w:rPr>
          <w:sz w:val="22"/>
          <w:szCs w:val="22"/>
          <w:lang w:val="sr-Cyrl-RS"/>
        </w:rPr>
        <w:t>7</w:t>
      </w:r>
      <w:r w:rsidRPr="00611CA3">
        <w:rPr>
          <w:sz w:val="22"/>
          <w:szCs w:val="22"/>
          <w:lang w:val="sr-Cyrl-CS"/>
        </w:rPr>
        <w:t xml:space="preserve">“. </w:t>
      </w:r>
    </w:p>
    <w:p w:rsidR="00062AFA" w:rsidRPr="00611CA3" w:rsidRDefault="00062AFA" w:rsidP="00062AFA">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A3031B" w:rsidRDefault="00A3031B" w:rsidP="00CE5C25">
      <w:pPr>
        <w:tabs>
          <w:tab w:val="left" w:pos="720"/>
        </w:tabs>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062AFA" w:rsidRPr="00062AFA" w:rsidRDefault="00062AFA" w:rsidP="00D053AB">
      <w:pPr>
        <w:tabs>
          <w:tab w:val="clear" w:pos="1440"/>
          <w:tab w:val="left" w:pos="720"/>
        </w:tabs>
        <w:rPr>
          <w:sz w:val="22"/>
          <w:szCs w:val="22"/>
          <w:lang w:val="sr-Cyrl-RS"/>
        </w:rPr>
      </w:pPr>
      <w:r w:rsidRPr="00A56BDE">
        <w:rPr>
          <w:b/>
          <w:i/>
          <w:sz w:val="22"/>
          <w:szCs w:val="22"/>
          <w:lang w:val="sr-Cyrl-CS"/>
        </w:rPr>
        <w:lastRenderedPageBreak/>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rPr>
      </w:pPr>
      <w:r>
        <w:rPr>
          <w:sz w:val="22"/>
          <w:szCs w:val="22"/>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B133A4" w:rsidRDefault="00D053AB" w:rsidP="00B133A4">
      <w:pPr>
        <w:tabs>
          <w:tab w:val="clear" w:pos="1440"/>
          <w:tab w:val="left" w:pos="708"/>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B11949" w:rsidRDefault="00B11949" w:rsidP="00D053AB">
      <w:pPr>
        <w:tabs>
          <w:tab w:val="left" w:pos="720"/>
        </w:tabs>
        <w:rPr>
          <w:sz w:val="22"/>
          <w:szCs w:val="22"/>
          <w:lang w:val="sr-Cyrl-RS"/>
        </w:rPr>
      </w:pP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B11949" w:rsidRDefault="00B11949" w:rsidP="00B11949">
      <w:pPr>
        <w:tabs>
          <w:tab w:val="clear" w:pos="1440"/>
        </w:tabs>
        <w:rPr>
          <w:sz w:val="22"/>
          <w:szCs w:val="22"/>
          <w:lang w:val="sr-Cyrl-CS"/>
        </w:rPr>
      </w:pPr>
      <w:r>
        <w:rPr>
          <w:sz w:val="22"/>
          <w:szCs w:val="22"/>
          <w:lang w:val="sr-Cyrl-CS"/>
        </w:rPr>
        <w:t xml:space="preserve">                                                                                                                        </w:t>
      </w:r>
    </w:p>
    <w:p w:rsidR="00B11949" w:rsidRDefault="00B11949" w:rsidP="00B11949">
      <w:pPr>
        <w:tabs>
          <w:tab w:val="clear" w:pos="1440"/>
        </w:tabs>
        <w:rPr>
          <w:sz w:val="22"/>
          <w:szCs w:val="22"/>
          <w:lang w:val="sr-Cyrl-CS"/>
        </w:rPr>
      </w:pPr>
      <w:r>
        <w:rPr>
          <w:sz w:val="22"/>
          <w:szCs w:val="22"/>
          <w:lang w:val="sr-Cyrl-CS"/>
        </w:rPr>
        <w:t xml:space="preserve">                                                                                                                         За Комисију</w:t>
      </w:r>
    </w:p>
    <w:p w:rsidR="004D2E1E" w:rsidRPr="00611CA3" w:rsidRDefault="00B11949" w:rsidP="00B11949">
      <w:pPr>
        <w:tabs>
          <w:tab w:val="clear" w:pos="1440"/>
        </w:tabs>
        <w:rPr>
          <w:sz w:val="22"/>
          <w:szCs w:val="22"/>
          <w:lang w:val="sr-Cyrl-CS"/>
        </w:rPr>
      </w:pPr>
      <w:r>
        <w:rPr>
          <w:sz w:val="22"/>
          <w:szCs w:val="22"/>
          <w:lang w:val="sr-Cyrl-CS"/>
        </w:rPr>
        <w:t xml:space="preserve">                                                                                                     </w:t>
      </w:r>
      <w:r w:rsidR="004D2E1E">
        <w:rPr>
          <w:sz w:val="22"/>
          <w:szCs w:val="22"/>
          <w:lang w:val="sr-Cyrl-CS"/>
        </w:rPr>
        <w:t>Јадранка Пантовић, дипл. правник</w:t>
      </w:r>
    </w:p>
    <w:bookmarkEnd w:id="39"/>
    <w:p w:rsidR="004D2E1E" w:rsidRDefault="004D2E1E" w:rsidP="00086A0B">
      <w:pPr>
        <w:pStyle w:val="Heading3"/>
        <w:jc w:val="center"/>
        <w:rPr>
          <w:rFonts w:ascii="Times New Roman" w:hAnsi="Times New Roman"/>
          <w:sz w:val="22"/>
          <w:szCs w:val="22"/>
          <w:lang w:val="sr-Cyrl-CS"/>
        </w:rPr>
      </w:pPr>
    </w:p>
    <w:p w:rsidR="002A0D6D" w:rsidRDefault="002A0D6D" w:rsidP="00FC0A92">
      <w:pPr>
        <w:pStyle w:val="Heading3"/>
        <w:rPr>
          <w:rFonts w:ascii="Times New Roman" w:hAnsi="Times New Roman"/>
          <w:sz w:val="22"/>
          <w:szCs w:val="22"/>
          <w:lang w:val="sr-Cyrl-CS"/>
        </w:rPr>
      </w:pPr>
    </w:p>
    <w:p w:rsidR="00B133A4" w:rsidRDefault="00B133A4" w:rsidP="00DE53F3">
      <w:pPr>
        <w:pStyle w:val="Heading3"/>
        <w:rPr>
          <w:rFonts w:ascii="Times New Roman" w:hAnsi="Times New Roman"/>
          <w:sz w:val="22"/>
          <w:szCs w:val="22"/>
          <w:lang w:val="sr-Cyrl-C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rPr>
      </w:pPr>
    </w:p>
    <w:p w:rsidR="00E70440" w:rsidRDefault="00E70440" w:rsidP="00E70440">
      <w:pPr>
        <w:tabs>
          <w:tab w:val="clear" w:pos="1440"/>
          <w:tab w:val="left" w:pos="1080"/>
        </w:tabs>
        <w:rPr>
          <w:b/>
          <w:iCs/>
          <w:sz w:val="22"/>
          <w:szCs w:val="22"/>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A3031B" w:rsidRDefault="00007F6F" w:rsidP="006B2412">
      <w:pPr>
        <w:tabs>
          <w:tab w:val="clear" w:pos="1440"/>
          <w:tab w:val="left" w:pos="1080"/>
        </w:tabs>
        <w:jc w:val="center"/>
        <w:rPr>
          <w:b/>
          <w:iCs/>
          <w:sz w:val="22"/>
          <w:szCs w:val="22"/>
          <w:lang w:val="sr-Cyrl-CS"/>
        </w:rPr>
      </w:pPr>
    </w:p>
    <w:p w:rsidR="005D2597" w:rsidRPr="00A3031B" w:rsidRDefault="00890435" w:rsidP="00FE40DB">
      <w:pPr>
        <w:ind w:left="-142"/>
        <w:rPr>
          <w:iCs/>
          <w:sz w:val="22"/>
          <w:szCs w:val="22"/>
        </w:rPr>
      </w:pPr>
      <w:r w:rsidRPr="00A3031B">
        <w:rPr>
          <w:b/>
          <w:iCs/>
          <w:sz w:val="22"/>
          <w:szCs w:val="22"/>
        </w:rPr>
        <w:t>1.</w:t>
      </w:r>
      <w:r w:rsidR="006B2412" w:rsidRPr="00A3031B">
        <w:rPr>
          <w:b/>
          <w:iCs/>
          <w:sz w:val="22"/>
          <w:szCs w:val="22"/>
        </w:rPr>
        <w:t>Доказ</w:t>
      </w:r>
      <w:r w:rsidR="006B2412" w:rsidRPr="00A3031B">
        <w:rPr>
          <w:iCs/>
          <w:sz w:val="22"/>
          <w:szCs w:val="22"/>
        </w:rPr>
        <w:t xml:space="preserve">: </w:t>
      </w:r>
      <w:r w:rsidR="005D2597" w:rsidRPr="00A3031B">
        <w:rPr>
          <w:b/>
          <w:iCs/>
          <w:sz w:val="22"/>
          <w:szCs w:val="22"/>
        </w:rPr>
        <w:t xml:space="preserve">Услов из члана </w:t>
      </w:r>
      <w:r w:rsidR="005D2597" w:rsidRPr="00A3031B">
        <w:rPr>
          <w:b/>
          <w:bCs/>
          <w:iCs/>
          <w:sz w:val="22"/>
          <w:szCs w:val="22"/>
        </w:rPr>
        <w:t>75. став 1. тачка 1</w:t>
      </w:r>
      <w:r w:rsidR="00EA5931" w:rsidRPr="00A3031B">
        <w:rPr>
          <w:b/>
          <w:bCs/>
          <w:iCs/>
          <w:sz w:val="22"/>
          <w:szCs w:val="22"/>
        </w:rPr>
        <w:t xml:space="preserve">) </w:t>
      </w:r>
      <w:r w:rsidR="00BD3F27" w:rsidRPr="00A3031B">
        <w:rPr>
          <w:b/>
          <w:bCs/>
          <w:iCs/>
          <w:sz w:val="22"/>
          <w:szCs w:val="22"/>
          <w:lang w:val="sr-Cyrl-CS"/>
        </w:rPr>
        <w:t>до тачке 5)</w:t>
      </w:r>
      <w:r w:rsidR="00E97275" w:rsidRPr="00A3031B">
        <w:rPr>
          <w:b/>
          <w:bCs/>
          <w:iCs/>
          <w:sz w:val="22"/>
          <w:szCs w:val="22"/>
        </w:rPr>
        <w:t xml:space="preserve"> ЗЈН</w:t>
      </w:r>
    </w:p>
    <w:p w:rsidR="005D2597" w:rsidRPr="00A3031B" w:rsidRDefault="006E7D20" w:rsidP="00FE40DB">
      <w:pPr>
        <w:ind w:left="-142"/>
        <w:rPr>
          <w:iCs/>
          <w:sz w:val="22"/>
          <w:szCs w:val="22"/>
        </w:rPr>
      </w:pPr>
      <w:r w:rsidRPr="00A3031B">
        <w:rPr>
          <w:iCs/>
          <w:sz w:val="22"/>
          <w:szCs w:val="22"/>
        </w:rPr>
        <w:t xml:space="preserve">Докази наведени на страни </w:t>
      </w:r>
      <w:r w:rsidR="00B133A4">
        <w:rPr>
          <w:iCs/>
          <w:sz w:val="22"/>
          <w:szCs w:val="22"/>
          <w:lang w:val="sr-Cyrl-RS"/>
        </w:rPr>
        <w:t xml:space="preserve">5, </w:t>
      </w:r>
      <w:r w:rsidR="006C2271">
        <w:rPr>
          <w:iCs/>
          <w:sz w:val="22"/>
          <w:szCs w:val="22"/>
          <w:lang w:val="sr-Cyrl-RS"/>
        </w:rPr>
        <w:t>6</w:t>
      </w:r>
      <w:r w:rsidRPr="00A3031B">
        <w:rPr>
          <w:iCs/>
          <w:sz w:val="22"/>
          <w:szCs w:val="22"/>
        </w:rPr>
        <w:t xml:space="preserve"> и </w:t>
      </w:r>
      <w:r w:rsidR="006C2271">
        <w:rPr>
          <w:iCs/>
          <w:sz w:val="22"/>
          <w:szCs w:val="22"/>
          <w:lang w:val="sr-Cyrl-RS"/>
        </w:rPr>
        <w:t>7</w:t>
      </w:r>
      <w:r w:rsidRPr="00A3031B">
        <w:rPr>
          <w:iCs/>
          <w:sz w:val="22"/>
          <w:szCs w:val="22"/>
        </w:rPr>
        <w:t xml:space="preserve"> конкурсне документације.</w:t>
      </w:r>
    </w:p>
    <w:p w:rsidR="006E7D20" w:rsidRPr="00A3031B" w:rsidRDefault="006E7D20" w:rsidP="00FE40DB">
      <w:pPr>
        <w:ind w:left="-142"/>
        <w:rPr>
          <w:iCs/>
          <w:sz w:val="22"/>
          <w:szCs w:val="22"/>
        </w:rPr>
      </w:pPr>
    </w:p>
    <w:p w:rsidR="00E50B71" w:rsidRPr="00A3031B" w:rsidRDefault="005D2597" w:rsidP="006E7D20">
      <w:pPr>
        <w:ind w:left="-142"/>
        <w:rPr>
          <w:iCs/>
          <w:sz w:val="22"/>
          <w:szCs w:val="22"/>
        </w:rPr>
      </w:pPr>
      <w:r w:rsidRPr="00A3031B">
        <w:rPr>
          <w:iCs/>
          <w:sz w:val="22"/>
          <w:szCs w:val="22"/>
        </w:rPr>
        <w:t xml:space="preserve">Напомена: </w:t>
      </w:r>
      <w:r w:rsidR="006E7D20" w:rsidRPr="00A3031B">
        <w:rPr>
          <w:iCs/>
          <w:sz w:val="22"/>
          <w:szCs w:val="22"/>
        </w:rPr>
        <w:t>Уместо доказа из чл. 75 став 1. тачка 1) до 4) ЗЈН</w:t>
      </w:r>
      <w:r w:rsidR="00E50B71" w:rsidRPr="00A3031B">
        <w:rPr>
          <w:iCs/>
          <w:sz w:val="22"/>
          <w:szCs w:val="22"/>
        </w:rPr>
        <w:t>:</w:t>
      </w:r>
    </w:p>
    <w:p w:rsidR="00E50B71" w:rsidRPr="00A3031B" w:rsidRDefault="00E50B71" w:rsidP="006E7D20">
      <w:pPr>
        <w:ind w:left="-142"/>
        <w:rPr>
          <w:iCs/>
          <w:sz w:val="22"/>
          <w:szCs w:val="22"/>
        </w:rPr>
      </w:pPr>
      <w:r w:rsidRPr="00A3031B">
        <w:rPr>
          <w:iCs/>
          <w:sz w:val="22"/>
          <w:szCs w:val="22"/>
        </w:rPr>
        <w:t>-</w:t>
      </w:r>
      <w:r w:rsidR="006E7D20" w:rsidRPr="00A3031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3031B">
        <w:rPr>
          <w:iCs/>
          <w:sz w:val="22"/>
          <w:szCs w:val="22"/>
        </w:rPr>
        <w:t>;</w:t>
      </w:r>
    </w:p>
    <w:p w:rsidR="00E50B71" w:rsidRPr="00A3031B" w:rsidRDefault="00E50B71" w:rsidP="006E7D20">
      <w:pPr>
        <w:ind w:left="-142"/>
        <w:rPr>
          <w:iCs/>
          <w:sz w:val="22"/>
          <w:szCs w:val="22"/>
        </w:rPr>
      </w:pPr>
      <w:r w:rsidRPr="00A3031B">
        <w:rPr>
          <w:iCs/>
          <w:sz w:val="22"/>
          <w:szCs w:val="22"/>
        </w:rPr>
        <w:t xml:space="preserve">или </w:t>
      </w:r>
    </w:p>
    <w:p w:rsidR="006E7D20" w:rsidRPr="00A3031B" w:rsidRDefault="00E50B71" w:rsidP="00E50B71">
      <w:pPr>
        <w:ind w:left="-142"/>
        <w:rPr>
          <w:iCs/>
          <w:sz w:val="22"/>
          <w:szCs w:val="22"/>
        </w:rPr>
      </w:pPr>
      <w:r w:rsidRPr="00A3031B">
        <w:rPr>
          <w:iCs/>
          <w:sz w:val="22"/>
          <w:szCs w:val="22"/>
        </w:rPr>
        <w:t xml:space="preserve">-изјаву </w:t>
      </w:r>
      <w:r w:rsidRPr="00A3031B">
        <w:rPr>
          <w:sz w:val="22"/>
          <w:szCs w:val="22"/>
          <w:lang w:val="sr-Cyrl-CS"/>
        </w:rPr>
        <w:t xml:space="preserve">којом под пуном материјалном и кривичном одговорношћу потврђује да испуњава услове за </w:t>
      </w:r>
      <w:r w:rsidRPr="00A3031B">
        <w:rPr>
          <w:sz w:val="22"/>
          <w:szCs w:val="22"/>
        </w:rPr>
        <w:t>учешћеу поступку јавне набавке из члана 75.ЗЈН,  дефинисане овом конкурсном документацијом</w:t>
      </w:r>
      <w:r w:rsidR="006E7D20" w:rsidRPr="00A3031B">
        <w:rPr>
          <w:iCs/>
          <w:sz w:val="22"/>
          <w:szCs w:val="22"/>
        </w:rPr>
        <w:t>.</w:t>
      </w:r>
    </w:p>
    <w:p w:rsidR="00245AC8" w:rsidRPr="00A3031B" w:rsidRDefault="00245AC8" w:rsidP="00CB3998">
      <w:pPr>
        <w:rPr>
          <w:sz w:val="22"/>
          <w:szCs w:val="22"/>
        </w:rPr>
      </w:pPr>
    </w:p>
    <w:p w:rsidR="006B2412" w:rsidRPr="00A3031B" w:rsidRDefault="00E50B71" w:rsidP="00FE40DB">
      <w:pPr>
        <w:ind w:left="-142"/>
        <w:rPr>
          <w:b/>
          <w:bCs/>
          <w:iCs/>
          <w:sz w:val="22"/>
          <w:szCs w:val="22"/>
          <w:lang w:val="sr-Cyrl-CS"/>
        </w:rPr>
      </w:pPr>
      <w:r w:rsidRPr="00A3031B">
        <w:rPr>
          <w:b/>
          <w:iCs/>
          <w:sz w:val="22"/>
          <w:szCs w:val="22"/>
        </w:rPr>
        <w:t>2</w:t>
      </w:r>
      <w:r w:rsidR="006B2412" w:rsidRPr="00A3031B">
        <w:rPr>
          <w:b/>
          <w:iCs/>
          <w:sz w:val="22"/>
          <w:szCs w:val="22"/>
        </w:rPr>
        <w:t xml:space="preserve">. </w:t>
      </w:r>
      <w:r w:rsidR="006B2412" w:rsidRPr="00A3031B">
        <w:rPr>
          <w:b/>
          <w:iCs/>
          <w:sz w:val="22"/>
          <w:szCs w:val="22"/>
          <w:lang w:val="sr-Cyrl-CS"/>
        </w:rPr>
        <w:t xml:space="preserve">Доказ: </w:t>
      </w:r>
      <w:r w:rsidR="006B2412" w:rsidRPr="00A3031B">
        <w:rPr>
          <w:b/>
          <w:sz w:val="22"/>
          <w:szCs w:val="22"/>
          <w:lang w:val="sr-Cyrl-CS"/>
        </w:rPr>
        <w:t xml:space="preserve">Услов </w:t>
      </w:r>
      <w:r w:rsidR="006B2412" w:rsidRPr="00A3031B">
        <w:rPr>
          <w:b/>
          <w:iCs/>
          <w:sz w:val="22"/>
          <w:szCs w:val="22"/>
          <w:lang w:val="sr-Cyrl-CS"/>
        </w:rPr>
        <w:t xml:space="preserve">из члана </w:t>
      </w:r>
      <w:r w:rsidR="006B2412" w:rsidRPr="00A3031B">
        <w:rPr>
          <w:b/>
          <w:bCs/>
          <w:iCs/>
          <w:sz w:val="22"/>
          <w:szCs w:val="22"/>
          <w:lang w:val="sr-Cyrl-CS"/>
        </w:rPr>
        <w:t>75. став 2.  ЗЈН</w:t>
      </w:r>
    </w:p>
    <w:p w:rsidR="006B2412" w:rsidRPr="00A3031B" w:rsidRDefault="006B2412" w:rsidP="00FE40DB">
      <w:pPr>
        <w:ind w:left="-142"/>
        <w:rPr>
          <w:bCs/>
          <w:iCs/>
          <w:sz w:val="22"/>
          <w:szCs w:val="22"/>
        </w:rPr>
      </w:pPr>
      <w:r w:rsidRPr="00A3031B">
        <w:rPr>
          <w:iCs/>
          <w:sz w:val="22"/>
          <w:szCs w:val="22"/>
        </w:rPr>
        <w:t xml:space="preserve">1) </w:t>
      </w:r>
      <w:r w:rsidRPr="00A3031B">
        <w:rPr>
          <w:iCs/>
          <w:sz w:val="22"/>
          <w:szCs w:val="22"/>
          <w:lang w:val="sr-Cyrl-CS"/>
        </w:rPr>
        <w:t xml:space="preserve">Потписан </w:t>
      </w:r>
      <w:r w:rsidR="00E50B71" w:rsidRPr="00A3031B">
        <w:rPr>
          <w:iCs/>
          <w:sz w:val="22"/>
          <w:szCs w:val="22"/>
          <w:lang w:val="sr-Cyrl-CS"/>
        </w:rPr>
        <w:t>и</w:t>
      </w:r>
      <w:r w:rsidRPr="00A3031B">
        <w:rPr>
          <w:iCs/>
          <w:sz w:val="22"/>
          <w:szCs w:val="22"/>
          <w:lang w:val="sr-Cyrl-CS"/>
        </w:rPr>
        <w:t xml:space="preserve"> оверен </w:t>
      </w:r>
      <w:r w:rsidRPr="00A3031B">
        <w:rPr>
          <w:iCs/>
          <w:sz w:val="22"/>
          <w:szCs w:val="22"/>
        </w:rPr>
        <w:t>о</w:t>
      </w:r>
      <w:r w:rsidRPr="00A3031B">
        <w:rPr>
          <w:iCs/>
          <w:sz w:val="22"/>
          <w:szCs w:val="22"/>
          <w:lang w:val="sr-Cyrl-CS"/>
        </w:rPr>
        <w:t xml:space="preserve">бразац </w:t>
      </w:r>
      <w:r w:rsidRPr="00A3031B">
        <w:rPr>
          <w:iCs/>
          <w:sz w:val="22"/>
          <w:szCs w:val="22"/>
        </w:rPr>
        <w:t>и</w:t>
      </w:r>
      <w:r w:rsidRPr="00A3031B">
        <w:rPr>
          <w:iCs/>
          <w:sz w:val="22"/>
          <w:szCs w:val="22"/>
          <w:lang w:val="sr-Cyrl-CS"/>
        </w:rPr>
        <w:t>зјаве</w:t>
      </w:r>
      <w:r w:rsidR="00BC0367" w:rsidRPr="00A3031B">
        <w:rPr>
          <w:iCs/>
          <w:sz w:val="22"/>
          <w:szCs w:val="22"/>
          <w:lang w:val="sr-Cyrl-CS"/>
        </w:rPr>
        <w:t>.</w:t>
      </w:r>
    </w:p>
    <w:p w:rsidR="00565FE2" w:rsidRPr="00A3031B" w:rsidRDefault="00565FE2" w:rsidP="00FE40DB">
      <w:pPr>
        <w:ind w:left="-142"/>
        <w:rPr>
          <w:b/>
          <w:sz w:val="22"/>
          <w:szCs w:val="22"/>
        </w:rPr>
      </w:pPr>
    </w:p>
    <w:p w:rsidR="007823AB" w:rsidRPr="00A3031B" w:rsidRDefault="007823AB" w:rsidP="007823AB">
      <w:pPr>
        <w:tabs>
          <w:tab w:val="clear" w:pos="1440"/>
          <w:tab w:val="left" w:pos="1080"/>
        </w:tabs>
        <w:jc w:val="center"/>
        <w:rPr>
          <w:b/>
          <w:iCs/>
          <w:sz w:val="22"/>
          <w:szCs w:val="22"/>
        </w:rPr>
      </w:pPr>
      <w:r w:rsidRPr="00A3031B">
        <w:rPr>
          <w:b/>
          <w:iCs/>
          <w:sz w:val="22"/>
          <w:szCs w:val="22"/>
          <w:lang w:val="sr-Latn-CS"/>
        </w:rPr>
        <w:t>I</w:t>
      </w:r>
      <w:r w:rsidRPr="00A3031B">
        <w:rPr>
          <w:b/>
          <w:iCs/>
          <w:sz w:val="22"/>
          <w:szCs w:val="22"/>
        </w:rPr>
        <w:t>I</w:t>
      </w:r>
      <w:r w:rsidR="004C7CDC" w:rsidRPr="00A3031B">
        <w:rPr>
          <w:b/>
          <w:iCs/>
          <w:sz w:val="22"/>
          <w:szCs w:val="22"/>
          <w:lang w:val="sr-Cyrl-RS"/>
        </w:rPr>
        <w:t xml:space="preserve"> </w:t>
      </w:r>
      <w:r w:rsidRPr="00A3031B">
        <w:rPr>
          <w:b/>
          <w:iCs/>
          <w:sz w:val="22"/>
          <w:szCs w:val="22"/>
        </w:rPr>
        <w:t>Докази из члана 76.</w:t>
      </w:r>
    </w:p>
    <w:p w:rsidR="00DE6702" w:rsidRPr="00A3031B" w:rsidRDefault="00DE6702" w:rsidP="00DE6702">
      <w:pPr>
        <w:ind w:left="-142"/>
        <w:rPr>
          <w:iCs/>
          <w:sz w:val="22"/>
          <w:szCs w:val="22"/>
        </w:rPr>
      </w:pPr>
    </w:p>
    <w:p w:rsidR="00DE6702" w:rsidRPr="00A3031B" w:rsidRDefault="00DE6702" w:rsidP="00DE6702">
      <w:pPr>
        <w:tabs>
          <w:tab w:val="left" w:pos="1134"/>
        </w:tabs>
        <w:rPr>
          <w:b/>
          <w:bCs/>
          <w:sz w:val="22"/>
          <w:szCs w:val="22"/>
        </w:rPr>
      </w:pPr>
      <w:r w:rsidRPr="00A3031B">
        <w:rPr>
          <w:b/>
          <w:sz w:val="22"/>
          <w:szCs w:val="22"/>
        </w:rPr>
        <w:t xml:space="preserve"> 1. </w:t>
      </w:r>
      <w:r w:rsidRPr="00A3031B">
        <w:rPr>
          <w:b/>
          <w:iCs/>
          <w:sz w:val="22"/>
          <w:szCs w:val="22"/>
          <w:lang w:val="sr-Cyrl-CS"/>
        </w:rPr>
        <w:t>Доказ</w:t>
      </w:r>
      <w:r w:rsidRPr="00A3031B">
        <w:rPr>
          <w:b/>
          <w:iCs/>
          <w:sz w:val="22"/>
          <w:szCs w:val="22"/>
        </w:rPr>
        <w:t>:</w:t>
      </w:r>
      <w:r w:rsidRPr="00A3031B">
        <w:rPr>
          <w:b/>
          <w:sz w:val="22"/>
          <w:szCs w:val="22"/>
        </w:rPr>
        <w:t xml:space="preserve"> Додатни услови из члана </w:t>
      </w:r>
      <w:r w:rsidRPr="00A3031B">
        <w:rPr>
          <w:b/>
          <w:bCs/>
          <w:sz w:val="22"/>
          <w:szCs w:val="22"/>
        </w:rPr>
        <w:t>76. став 2.  ЗЈН – финансијски</w:t>
      </w:r>
      <w:r w:rsidR="00B021E4" w:rsidRPr="00A3031B">
        <w:rPr>
          <w:b/>
          <w:bCs/>
          <w:sz w:val="22"/>
          <w:szCs w:val="22"/>
          <w:lang w:val="sr-Cyrl-RS"/>
        </w:rPr>
        <w:t>, технички</w:t>
      </w:r>
      <w:r w:rsidRPr="00A3031B">
        <w:rPr>
          <w:b/>
          <w:bCs/>
          <w:sz w:val="22"/>
          <w:szCs w:val="22"/>
        </w:rPr>
        <w:t xml:space="preserve"> и </w:t>
      </w:r>
      <w:r w:rsidRPr="00A3031B">
        <w:rPr>
          <w:b/>
          <w:bCs/>
          <w:sz w:val="22"/>
          <w:szCs w:val="22"/>
          <w:lang w:val="sr-Cyrl-CS"/>
        </w:rPr>
        <w:t>кадровски капацитет</w:t>
      </w:r>
    </w:p>
    <w:p w:rsidR="00DE6702" w:rsidRPr="00A3031B" w:rsidRDefault="00DE6702" w:rsidP="00DE6702">
      <w:pPr>
        <w:pStyle w:val="BodyText"/>
        <w:rPr>
          <w:sz w:val="22"/>
          <w:szCs w:val="22"/>
        </w:rPr>
      </w:pPr>
      <w:r w:rsidRPr="00A3031B">
        <w:rPr>
          <w:iCs/>
          <w:sz w:val="22"/>
          <w:szCs w:val="22"/>
        </w:rPr>
        <w:t xml:space="preserve">Докази наведени на страни </w:t>
      </w:r>
      <w:r w:rsidR="00240624">
        <w:rPr>
          <w:iCs/>
          <w:sz w:val="22"/>
          <w:szCs w:val="22"/>
          <w:lang w:val="sr-Cyrl-RS"/>
        </w:rPr>
        <w:t xml:space="preserve">7 и </w:t>
      </w:r>
      <w:r w:rsidR="00FE09FF" w:rsidRPr="00A3031B">
        <w:rPr>
          <w:iCs/>
          <w:sz w:val="22"/>
          <w:szCs w:val="22"/>
        </w:rPr>
        <w:t>8</w:t>
      </w:r>
      <w:r w:rsidRPr="00A3031B">
        <w:rPr>
          <w:iCs/>
          <w:sz w:val="22"/>
          <w:szCs w:val="22"/>
        </w:rPr>
        <w:t xml:space="preserve"> конкурсне документације.</w:t>
      </w:r>
    </w:p>
    <w:p w:rsidR="00007F6F" w:rsidRPr="00A3031B" w:rsidRDefault="00007F6F" w:rsidP="00FE40DB">
      <w:pPr>
        <w:ind w:left="-142"/>
        <w:rPr>
          <w:iCs/>
          <w:sz w:val="22"/>
          <w:szCs w:val="22"/>
        </w:rPr>
      </w:pPr>
    </w:p>
    <w:p w:rsidR="00106244" w:rsidRPr="00A3031B" w:rsidRDefault="00106244" w:rsidP="00FE40DB">
      <w:pPr>
        <w:ind w:left="-142"/>
        <w:rPr>
          <w:iCs/>
          <w:sz w:val="22"/>
          <w:szCs w:val="22"/>
        </w:rPr>
      </w:pPr>
    </w:p>
    <w:p w:rsidR="002A0D6D" w:rsidRPr="00A3031B" w:rsidRDefault="002A0D6D" w:rsidP="002A0D6D">
      <w:pPr>
        <w:tabs>
          <w:tab w:val="clear" w:pos="1440"/>
          <w:tab w:val="left" w:pos="1080"/>
        </w:tabs>
        <w:jc w:val="center"/>
        <w:rPr>
          <w:b/>
          <w:iCs/>
          <w:sz w:val="22"/>
          <w:szCs w:val="22"/>
          <w:lang w:val="sr-Cyrl-RS"/>
        </w:rPr>
      </w:pPr>
      <w:r w:rsidRPr="00A3031B">
        <w:rPr>
          <w:b/>
          <w:iCs/>
          <w:sz w:val="22"/>
          <w:szCs w:val="22"/>
          <w:lang w:val="sr-Latn-CS"/>
        </w:rPr>
        <w:t>I</w:t>
      </w:r>
      <w:r w:rsidRPr="00A3031B">
        <w:rPr>
          <w:b/>
          <w:iCs/>
          <w:sz w:val="22"/>
          <w:szCs w:val="22"/>
        </w:rPr>
        <w:t>I</w:t>
      </w:r>
      <w:r w:rsidRPr="00A3031B">
        <w:rPr>
          <w:b/>
          <w:iCs/>
          <w:sz w:val="22"/>
          <w:szCs w:val="22"/>
          <w:lang w:val="sr-Latn-RS"/>
        </w:rPr>
        <w:t>I</w:t>
      </w:r>
      <w:r w:rsidRPr="00A3031B">
        <w:rPr>
          <w:b/>
          <w:iCs/>
          <w:sz w:val="22"/>
          <w:szCs w:val="22"/>
          <w:lang w:val="sr-Cyrl-RS"/>
        </w:rPr>
        <w:t xml:space="preserve"> Средство финансијског обезбеђења за озбиљност понуде</w:t>
      </w:r>
    </w:p>
    <w:p w:rsidR="002A0D6D" w:rsidRPr="00A3031B" w:rsidRDefault="002A0D6D" w:rsidP="002A0D6D">
      <w:pPr>
        <w:tabs>
          <w:tab w:val="clear" w:pos="1440"/>
          <w:tab w:val="left" w:pos="1080"/>
        </w:tabs>
        <w:rPr>
          <w:iCs/>
          <w:sz w:val="22"/>
          <w:szCs w:val="22"/>
          <w:lang w:val="sr-Cyrl-RS"/>
        </w:rPr>
      </w:pPr>
    </w:p>
    <w:p w:rsidR="002A0D6D" w:rsidRPr="00A3031B" w:rsidRDefault="002A0D6D" w:rsidP="002A0D6D">
      <w:pPr>
        <w:rPr>
          <w:iCs/>
          <w:sz w:val="22"/>
          <w:szCs w:val="22"/>
          <w:lang w:val="sr-Cyrl-RS"/>
        </w:rPr>
      </w:pPr>
      <w:r w:rsidRPr="00A3031B">
        <w:rPr>
          <w:iCs/>
          <w:sz w:val="22"/>
          <w:szCs w:val="22"/>
          <w:lang w:val="sr-Cyrl-RS"/>
        </w:rPr>
        <w:t>- Средство финансијског обезбеђења наведено на страни 1</w:t>
      </w:r>
      <w:r w:rsidR="00A3031B" w:rsidRPr="00A3031B">
        <w:rPr>
          <w:iCs/>
          <w:sz w:val="22"/>
          <w:szCs w:val="22"/>
          <w:lang w:val="sr-Cyrl-RS"/>
        </w:rPr>
        <w:t>7</w:t>
      </w:r>
      <w:r w:rsidRPr="00A3031B">
        <w:rPr>
          <w:iCs/>
          <w:sz w:val="22"/>
          <w:szCs w:val="22"/>
          <w:lang w:val="sr-Cyrl-RS"/>
        </w:rPr>
        <w:t xml:space="preserve"> конкурсне документације.</w:t>
      </w:r>
    </w:p>
    <w:p w:rsidR="002A0D6D" w:rsidRPr="00A3031B" w:rsidRDefault="002A0D6D" w:rsidP="002A0D6D">
      <w:pPr>
        <w:tabs>
          <w:tab w:val="clear" w:pos="1440"/>
          <w:tab w:val="left" w:pos="1080"/>
        </w:tabs>
        <w:jc w:val="center"/>
        <w:rPr>
          <w:b/>
          <w:iCs/>
          <w:sz w:val="22"/>
          <w:szCs w:val="22"/>
          <w:lang w:val="sr-Cyrl-RS"/>
        </w:rPr>
      </w:pPr>
    </w:p>
    <w:p w:rsidR="007823AB" w:rsidRPr="00A3031B" w:rsidRDefault="007823AB" w:rsidP="007823AB">
      <w:pPr>
        <w:pStyle w:val="BodyText"/>
        <w:rPr>
          <w:sz w:val="22"/>
          <w:szCs w:val="22"/>
        </w:rPr>
      </w:pPr>
    </w:p>
    <w:p w:rsidR="00007F6F" w:rsidRPr="00A3031B" w:rsidRDefault="00007F6F" w:rsidP="007823AB">
      <w:pPr>
        <w:rPr>
          <w:iCs/>
          <w:sz w:val="22"/>
          <w:szCs w:val="22"/>
          <w:lang w:val="sr-Cyrl-CS"/>
        </w:rPr>
      </w:pPr>
    </w:p>
    <w:p w:rsidR="00007F6F" w:rsidRPr="00A3031B" w:rsidRDefault="00007F6F" w:rsidP="00FE40DB">
      <w:pPr>
        <w:ind w:left="-142"/>
        <w:rPr>
          <w:iCs/>
          <w:sz w:val="22"/>
          <w:szCs w:val="22"/>
          <w:lang w:val="sr-Cyrl-CS"/>
        </w:rPr>
      </w:pPr>
    </w:p>
    <w:p w:rsidR="00007F6F" w:rsidRPr="00A3031B" w:rsidRDefault="00007F6F" w:rsidP="00FE40DB">
      <w:pPr>
        <w:ind w:left="-142"/>
        <w:rPr>
          <w:iCs/>
          <w:sz w:val="22"/>
          <w:szCs w:val="22"/>
          <w:lang w:val="sr-Cyrl-CS"/>
        </w:rPr>
      </w:pPr>
    </w:p>
    <w:p w:rsidR="006B2412" w:rsidRPr="00A3031B" w:rsidRDefault="00007F6F" w:rsidP="006B2412">
      <w:pPr>
        <w:rPr>
          <w:b/>
          <w:sz w:val="22"/>
          <w:szCs w:val="22"/>
          <w:lang w:val="sr-Cyrl-CS"/>
        </w:rPr>
      </w:pPr>
      <w:r w:rsidRPr="00A3031B">
        <w:rPr>
          <w:b/>
          <w:sz w:val="22"/>
          <w:szCs w:val="22"/>
          <w:lang w:val="sr-Cyrl-CS"/>
        </w:rPr>
        <w:tab/>
      </w:r>
      <w:r w:rsidR="006B2412" w:rsidRPr="00A3031B">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062AFA" w:rsidRDefault="00062AFA" w:rsidP="00A3031B">
      <w:pPr>
        <w:autoSpaceDE w:val="0"/>
        <w:autoSpaceDN w:val="0"/>
        <w:adjustRightInd w:val="0"/>
        <w:rPr>
          <w:b/>
          <w:sz w:val="22"/>
          <w:szCs w:val="22"/>
          <w:lang w:val="sr-Cyrl-CS"/>
        </w:rPr>
      </w:pPr>
    </w:p>
    <w:p w:rsidR="00A7311B" w:rsidRDefault="00A7311B" w:rsidP="00CE5C25">
      <w:pPr>
        <w:autoSpaceDE w:val="0"/>
        <w:autoSpaceDN w:val="0"/>
        <w:adjustRightInd w:val="0"/>
        <w:jc w:val="center"/>
        <w:rPr>
          <w:b/>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CE5C25">
      <w:pPr>
        <w:spacing w:before="120" w:after="120"/>
        <w:ind w:firstLine="1440"/>
        <w:rPr>
          <w:sz w:val="22"/>
          <w:szCs w:val="22"/>
        </w:rPr>
      </w:pPr>
      <w:r w:rsidRPr="00B50964">
        <w:rPr>
          <w:sz w:val="22"/>
          <w:szCs w:val="22"/>
          <w:lang w:val="sr-Cyrl-CS"/>
        </w:rPr>
        <w:t>1. Образац понуде</w:t>
      </w:r>
    </w:p>
    <w:p w:rsidR="00DE6702" w:rsidRPr="00B50964" w:rsidRDefault="00B133A4" w:rsidP="00D053AB">
      <w:pPr>
        <w:spacing w:before="120" w:after="120"/>
        <w:ind w:firstLine="1440"/>
        <w:rPr>
          <w:sz w:val="22"/>
          <w:szCs w:val="22"/>
        </w:rPr>
      </w:pPr>
      <w:r>
        <w:rPr>
          <w:sz w:val="22"/>
          <w:szCs w:val="22"/>
          <w:lang w:val="sr-Cyrl-CS"/>
        </w:rPr>
        <w:t>2</w:t>
      </w:r>
      <w:r w:rsidR="00DE6702" w:rsidRPr="00B50964">
        <w:rPr>
          <w:sz w:val="22"/>
          <w:szCs w:val="22"/>
          <w:lang w:val="sr-Cyrl-CS"/>
        </w:rPr>
        <w:t xml:space="preserve">. Спецификација услуга </w:t>
      </w:r>
    </w:p>
    <w:p w:rsidR="00CE5C25" w:rsidRPr="00B50964" w:rsidRDefault="00B133A4" w:rsidP="00CE5C25">
      <w:pPr>
        <w:spacing w:before="120" w:after="120"/>
        <w:ind w:firstLine="1440"/>
        <w:rPr>
          <w:sz w:val="22"/>
          <w:szCs w:val="22"/>
          <w:lang w:val="sr-Cyrl-CS"/>
        </w:rPr>
      </w:pPr>
      <w:r>
        <w:rPr>
          <w:sz w:val="22"/>
          <w:szCs w:val="22"/>
          <w:lang w:val="sr-Cyrl-CS"/>
        </w:rPr>
        <w:t>3</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2D015F" w:rsidP="00CE5C25">
      <w:pPr>
        <w:rPr>
          <w:sz w:val="22"/>
          <w:szCs w:val="22"/>
          <w:lang w:val="sr-Cyrl-CS"/>
        </w:rPr>
      </w:pPr>
      <w:r>
        <w:rPr>
          <w:sz w:val="22"/>
          <w:szCs w:val="22"/>
          <w:lang w:val="sr-Cyrl-CS"/>
        </w:rPr>
        <w:t xml:space="preserve">                       </w:t>
      </w:r>
      <w:r w:rsidR="00B133A4">
        <w:rPr>
          <w:sz w:val="22"/>
          <w:szCs w:val="22"/>
          <w:lang w:val="sr-Cyrl-CS"/>
        </w:rPr>
        <w:t>4</w:t>
      </w:r>
      <w:r w:rsidR="00C61746" w:rsidRPr="00B50964">
        <w:rPr>
          <w:sz w:val="22"/>
          <w:szCs w:val="22"/>
          <w:lang w:val="sr-Cyrl-CS"/>
        </w:rPr>
        <w:t>.</w:t>
      </w:r>
      <w:r>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Pr="00B50964" w:rsidRDefault="00B133A4" w:rsidP="00CE5C25">
      <w:pPr>
        <w:spacing w:before="120" w:after="120"/>
        <w:ind w:firstLine="1440"/>
        <w:rPr>
          <w:sz w:val="22"/>
          <w:szCs w:val="22"/>
        </w:rPr>
      </w:pPr>
      <w:r>
        <w:rPr>
          <w:sz w:val="22"/>
          <w:szCs w:val="22"/>
          <w:lang w:val="sr-Cyrl-CS"/>
        </w:rPr>
        <w:t>5</w:t>
      </w:r>
      <w:r w:rsidR="00CE5C25" w:rsidRPr="00B50964">
        <w:rPr>
          <w:sz w:val="22"/>
          <w:szCs w:val="22"/>
          <w:lang w:val="sr-Cyrl-CS"/>
        </w:rPr>
        <w:t>. Изјава о независној понуди</w:t>
      </w:r>
    </w:p>
    <w:p w:rsidR="00E70440" w:rsidRPr="00B50964" w:rsidRDefault="002D015F" w:rsidP="00CE5C25">
      <w:pPr>
        <w:autoSpaceDE w:val="0"/>
        <w:autoSpaceDN w:val="0"/>
        <w:adjustRightInd w:val="0"/>
        <w:rPr>
          <w:sz w:val="22"/>
          <w:szCs w:val="22"/>
          <w:lang w:val="sr-Cyrl-CS"/>
        </w:rPr>
      </w:pPr>
      <w:r>
        <w:rPr>
          <w:sz w:val="22"/>
          <w:szCs w:val="22"/>
          <w:lang w:val="sr-Cyrl-CS"/>
        </w:rPr>
        <w:t xml:space="preserve">                       </w:t>
      </w:r>
      <w:r w:rsidR="00B133A4">
        <w:rPr>
          <w:sz w:val="22"/>
          <w:szCs w:val="22"/>
          <w:lang w:val="sr-Cyrl-CS"/>
        </w:rPr>
        <w:t>6</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lang w:val="sr-Cyrl-RS"/>
        </w:rPr>
      </w:pPr>
    </w:p>
    <w:p w:rsidR="00DE53F3" w:rsidRPr="00DE53F3" w:rsidRDefault="00DE53F3" w:rsidP="00DE53F3">
      <w:pPr>
        <w:rPr>
          <w:lang w:val="sr-Cyrl-RS"/>
        </w:rPr>
      </w:pPr>
    </w:p>
    <w:p w:rsidR="00B11949" w:rsidRPr="00B11949" w:rsidRDefault="00B11949" w:rsidP="006E4017">
      <w:pPr>
        <w:rPr>
          <w:lang w:val="sr-Cyrl-RS"/>
        </w:rPr>
      </w:pPr>
    </w:p>
    <w:p w:rsidR="00D24EA7" w:rsidRPr="00D053AB" w:rsidRDefault="00D053AB" w:rsidP="00B50964">
      <w:pPr>
        <w:pStyle w:val="Heading3"/>
        <w:jc w:val="center"/>
        <w:rPr>
          <w:rFonts w:ascii="Times New Roman" w:hAnsi="Times New Roman"/>
          <w:sz w:val="22"/>
          <w:szCs w:val="22"/>
        </w:rPr>
      </w:pPr>
      <w:r>
        <w:rPr>
          <w:rFonts w:ascii="Times New Roman" w:hAnsi="Times New Roman"/>
          <w:sz w:val="22"/>
          <w:szCs w:val="22"/>
        </w:rPr>
        <w:lastRenderedPageBreak/>
        <w:t>V</w:t>
      </w:r>
      <w:r w:rsidR="00F03C6C">
        <w:rPr>
          <w:rFonts w:ascii="Times New Roman" w:hAnsi="Times New Roman"/>
          <w:sz w:val="22"/>
          <w:szCs w:val="22"/>
        </w:rPr>
        <w:t>I</w:t>
      </w:r>
      <w:r w:rsidR="002D015F">
        <w:rPr>
          <w:rFonts w:ascii="Times New Roman" w:hAnsi="Times New Roman"/>
          <w:sz w:val="22"/>
          <w:szCs w:val="22"/>
          <w:lang w:val="sr-Cyrl-RS"/>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w:t>
            </w:r>
            <w:r w:rsidR="00F8291F">
              <w:rPr>
                <w:sz w:val="22"/>
                <w:szCs w:val="22"/>
                <w:lang w:val="sr-Cyrl-RS"/>
              </w:rPr>
              <w:t xml:space="preserve">    </w:t>
            </w:r>
            <w:r w:rsidRPr="00D24EA7">
              <w:rPr>
                <w:sz w:val="22"/>
                <w:szCs w:val="22"/>
              </w:rPr>
              <w:t xml:space="preserve">                       </w:t>
            </w:r>
            <w:r w:rsidR="00F8291F">
              <w:rPr>
                <w:sz w:val="22"/>
                <w:szCs w:val="22"/>
                <w:lang w:val="sr-Cyrl-RS"/>
              </w:rPr>
              <w:t xml:space="preserve">             </w:t>
            </w:r>
            <w:r w:rsidRPr="00D24EA7">
              <w:rPr>
                <w:sz w:val="22"/>
                <w:szCs w:val="22"/>
              </w:rPr>
              <w:t xml:space="preserve">2. Са подизвођачем                  </w:t>
            </w:r>
            <w:r w:rsidR="00F8291F">
              <w:rPr>
                <w:sz w:val="22"/>
                <w:szCs w:val="22"/>
                <w:lang w:val="sr-Cyrl-RS"/>
              </w:rPr>
              <w:t xml:space="preserve">                        </w:t>
            </w:r>
            <w:r w:rsidRPr="00D24EA7">
              <w:rPr>
                <w:sz w:val="22"/>
                <w:szCs w:val="22"/>
              </w:rPr>
              <w:t>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12.</w:t>
            </w:r>
          </w:p>
        </w:tc>
        <w:tc>
          <w:tcPr>
            <w:tcW w:w="4523" w:type="dxa"/>
            <w:shd w:val="clear" w:color="auto" w:fill="auto"/>
            <w:vAlign w:val="center"/>
          </w:tcPr>
          <w:p w:rsidR="00D24EA7" w:rsidRPr="00611CA3" w:rsidRDefault="00D24EA7" w:rsidP="00D24EA7">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D24EA7" w:rsidRPr="00611CA3" w:rsidRDefault="00D24EA7" w:rsidP="00BB5462">
            <w:pPr>
              <w:jc w:val="left"/>
            </w:pPr>
            <w:r w:rsidRPr="00611CA3">
              <w:rPr>
                <w:sz w:val="22"/>
                <w:szCs w:val="22"/>
              </w:rPr>
              <w:t xml:space="preserve">до </w:t>
            </w:r>
            <w:r w:rsidR="00BB5462">
              <w:rPr>
                <w:sz w:val="22"/>
                <w:szCs w:val="22"/>
                <w:lang w:val="sr-Cyrl-RS"/>
              </w:rPr>
              <w:t>60</w:t>
            </w:r>
            <w:r w:rsidRPr="00611CA3">
              <w:rPr>
                <w:sz w:val="22"/>
                <w:szCs w:val="22"/>
              </w:rPr>
              <w:t xml:space="preserve"> дана </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13.</w:t>
            </w:r>
          </w:p>
        </w:tc>
        <w:tc>
          <w:tcPr>
            <w:tcW w:w="4523" w:type="dxa"/>
            <w:shd w:val="clear" w:color="auto" w:fill="auto"/>
            <w:vAlign w:val="center"/>
          </w:tcPr>
          <w:p w:rsidR="00D24EA7" w:rsidRPr="00D24EA7" w:rsidRDefault="00C1096A" w:rsidP="004B4AF6">
            <w:pPr>
              <w:rPr>
                <w:lang w:val="sr-Cyrl-CS"/>
              </w:rPr>
            </w:pPr>
            <w:r w:rsidRPr="00D24EA7">
              <w:rPr>
                <w:sz w:val="22"/>
                <w:szCs w:val="22"/>
                <w:lang w:val="sr-Cyrl-CS"/>
              </w:rPr>
              <w:t xml:space="preserve">Рок важења понуде (не може бити краћи од </w:t>
            </w:r>
            <w:r w:rsidR="004B4AF6">
              <w:rPr>
                <w:sz w:val="22"/>
                <w:szCs w:val="22"/>
                <w:lang w:val="sr-Cyrl-CS"/>
              </w:rPr>
              <w:t>45</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Pr="002D015F" w:rsidRDefault="00DE6702" w:rsidP="002D015F">
      <w:pPr>
        <w:rPr>
          <w:b/>
          <w:sz w:val="22"/>
          <w:szCs w:val="22"/>
          <w:lang w:val="sr-Cyrl-RS"/>
        </w:rPr>
      </w:pPr>
    </w:p>
    <w:p w:rsidR="00B7633A" w:rsidRDefault="00B7633A" w:rsidP="00B50964">
      <w:pP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lang w:val="sr-Cyrl-RS"/>
        </w:rPr>
      </w:pPr>
    </w:p>
    <w:p w:rsidR="00B133A4" w:rsidRDefault="00B133A4" w:rsidP="00C1096A">
      <w:pPr>
        <w:jc w:val="center"/>
        <w:rPr>
          <w:b/>
          <w:sz w:val="22"/>
          <w:szCs w:val="22"/>
          <w:lang w:val="sr-Cyrl-RS"/>
        </w:rPr>
      </w:pPr>
    </w:p>
    <w:p w:rsidR="00B133A4" w:rsidRDefault="00B133A4" w:rsidP="00C1096A">
      <w:pPr>
        <w:jc w:val="center"/>
        <w:rPr>
          <w:b/>
          <w:sz w:val="22"/>
          <w:szCs w:val="22"/>
          <w:lang w:val="sr-Cyrl-RS"/>
        </w:rPr>
      </w:pPr>
    </w:p>
    <w:p w:rsidR="00E22CCB" w:rsidRPr="00E22CCB" w:rsidRDefault="00E22CCB" w:rsidP="00B11949">
      <w:pPr>
        <w:rPr>
          <w:b/>
          <w:sz w:val="22"/>
          <w:szCs w:val="22"/>
          <w:lang w:val="sr-Cyrl-RS"/>
        </w:rPr>
      </w:pPr>
    </w:p>
    <w:p w:rsidR="00B133A4" w:rsidRPr="00C1096A" w:rsidRDefault="00CF7186" w:rsidP="00B133A4">
      <w:pPr>
        <w:jc w:val="center"/>
        <w:rPr>
          <w:b/>
          <w:bCs/>
          <w:sz w:val="22"/>
          <w:szCs w:val="22"/>
        </w:rPr>
      </w:pPr>
      <w:r w:rsidRPr="00CF7186">
        <w:rPr>
          <w:b/>
          <w:sz w:val="22"/>
          <w:szCs w:val="22"/>
        </w:rPr>
        <w:t>V</w:t>
      </w:r>
      <w:r w:rsidR="00F03C6C">
        <w:rPr>
          <w:b/>
          <w:sz w:val="22"/>
          <w:szCs w:val="22"/>
        </w:rPr>
        <w:t>I</w:t>
      </w:r>
      <w:r>
        <w:rPr>
          <w:b/>
          <w:bCs/>
          <w:sz w:val="22"/>
          <w:szCs w:val="22"/>
          <w:lang w:val="ru-RU"/>
        </w:rPr>
        <w:t xml:space="preserve">а </w:t>
      </w:r>
      <w:r w:rsidR="00C1096A" w:rsidRPr="00C1096A">
        <w:rPr>
          <w:b/>
          <w:bCs/>
          <w:sz w:val="22"/>
          <w:szCs w:val="22"/>
          <w:lang w:val="ru-RU"/>
        </w:rPr>
        <w:t xml:space="preserve">ОБРАЗАЦ ПОНУДЕ </w:t>
      </w:r>
    </w:p>
    <w:p w:rsidR="00C1096A" w:rsidRPr="00C1096A" w:rsidRDefault="00C1096A" w:rsidP="00C1096A">
      <w:pPr>
        <w:jc w:val="center"/>
        <w:rPr>
          <w:b/>
          <w:bCs/>
          <w:sz w:val="22"/>
          <w:szCs w:val="22"/>
        </w:rPr>
      </w:pPr>
    </w:p>
    <w:p w:rsidR="00C1096A" w:rsidRPr="00611CA3" w:rsidRDefault="00C1096A" w:rsidP="00C1096A">
      <w:pPr>
        <w:rPr>
          <w:bCs/>
          <w:sz w:val="22"/>
          <w:szCs w:val="22"/>
        </w:rPr>
      </w:pPr>
    </w:p>
    <w:p w:rsidR="00C1096A" w:rsidRPr="00611CA3" w:rsidRDefault="00C1096A" w:rsidP="00C1096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 xml:space="preserve">Цена радног сата у радно време без ПДВ-а </w:t>
            </w:r>
            <w:r w:rsidR="00B133A4">
              <w:rPr>
                <w:bCs/>
                <w:sz w:val="22"/>
                <w:szCs w:val="22"/>
                <w:lang w:val="ru-RU"/>
              </w:rPr>
              <w:t>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Цена радног сата ван радног времена без ПДВ-а</w:t>
            </w:r>
            <w:r w:rsidR="00B133A4">
              <w:rPr>
                <w:bCs/>
                <w:sz w:val="22"/>
                <w:szCs w:val="22"/>
                <w:lang w:val="ru-RU"/>
              </w:rPr>
              <w:t xml:space="preserve"> 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9554D4">
            <w:pPr>
              <w:rPr>
                <w:bCs/>
                <w:lang w:val="ru-RU"/>
              </w:rPr>
            </w:pPr>
            <w:r w:rsidRPr="00611CA3">
              <w:rPr>
                <w:bCs/>
                <w:sz w:val="22"/>
                <w:szCs w:val="22"/>
                <w:lang w:val="ru-RU"/>
              </w:rPr>
              <w:t>Цена сервисних интервенција без ПДВ-а</w:t>
            </w:r>
            <w:r w:rsidR="00B133A4">
              <w:rPr>
                <w:bCs/>
                <w:sz w:val="22"/>
                <w:szCs w:val="22"/>
                <w:lang w:val="ru-RU"/>
              </w:rPr>
              <w:t xml:space="preserve"> 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422"/>
          <w:jc w:val="center"/>
        </w:trPr>
        <w:tc>
          <w:tcPr>
            <w:tcW w:w="3955" w:type="dxa"/>
            <w:shd w:val="clear" w:color="auto" w:fill="auto"/>
            <w:vAlign w:val="center"/>
          </w:tcPr>
          <w:p w:rsidR="00C1096A" w:rsidRPr="00611CA3" w:rsidRDefault="00C1096A" w:rsidP="009554D4">
            <w:pPr>
              <w:rPr>
                <w:b/>
                <w:bCs/>
                <w:u w:val="single"/>
                <w:lang w:val="ru-RU"/>
              </w:rPr>
            </w:pPr>
            <w:r w:rsidRPr="00611CA3">
              <w:rPr>
                <w:bCs/>
                <w:sz w:val="22"/>
                <w:szCs w:val="22"/>
                <w:lang w:val="ru-RU"/>
              </w:rPr>
              <w:t>Цена резервних делова без ПДВ-а</w:t>
            </w:r>
            <w:r w:rsidR="00B133A4">
              <w:rPr>
                <w:bCs/>
                <w:sz w:val="22"/>
                <w:szCs w:val="22"/>
                <w:lang w:val="ru-RU"/>
              </w:rPr>
              <w:t xml:space="preserve"> 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611CA3" w:rsidRDefault="00C1096A" w:rsidP="005F3AE0">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C1096A" w:rsidRPr="00611CA3" w:rsidRDefault="00C1096A" w:rsidP="005F3AE0">
            <w:pPr>
              <w:pStyle w:val="Default"/>
              <w:spacing w:after="60"/>
              <w:jc w:val="both"/>
              <w:rPr>
                <w:b/>
                <w:bCs/>
                <w:sz w:val="22"/>
                <w:szCs w:val="22"/>
              </w:rPr>
            </w:pPr>
            <w:r w:rsidRPr="00611CA3">
              <w:rPr>
                <w:b/>
                <w:bCs/>
                <w:sz w:val="22"/>
                <w:szCs w:val="22"/>
              </w:rPr>
              <w:t xml:space="preserve">- </w:t>
            </w:r>
            <w:r w:rsidRPr="00611CA3">
              <w:rPr>
                <w:sz w:val="22"/>
                <w:szCs w:val="22"/>
              </w:rPr>
              <w:t xml:space="preserve">сервисирање већег обима (уколико извршилац поседује потребне резервне делове на сервисном лагеру) </w:t>
            </w:r>
            <w:r w:rsidRPr="00611CA3">
              <w:rPr>
                <w:b/>
                <w:bCs/>
                <w:sz w:val="22"/>
                <w:szCs w:val="22"/>
              </w:rPr>
              <w:t xml:space="preserve">______ </w:t>
            </w:r>
            <w:r w:rsidRPr="00611CA3">
              <w:rPr>
                <w:bCs/>
                <w:sz w:val="22"/>
                <w:szCs w:val="22"/>
              </w:rPr>
              <w:t xml:space="preserve">дана,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сервисирање већег обима (уколико извршилац не поседује потребне резервне делове на сервисном лагеру)</w:t>
            </w:r>
            <w:r w:rsidRPr="00611CA3">
              <w:rPr>
                <w:bCs/>
                <w:sz w:val="22"/>
                <w:szCs w:val="22"/>
              </w:rPr>
              <w:t xml:space="preserve">______ дана, </w:t>
            </w:r>
          </w:p>
          <w:p w:rsidR="00C1096A" w:rsidRPr="00611CA3" w:rsidRDefault="00C1096A" w:rsidP="00C1096A">
            <w:pPr>
              <w:rPr>
                <w:b/>
                <w:bCs/>
                <w:u w:val="single"/>
                <w:lang w:val="ru-RU"/>
              </w:rPr>
            </w:pPr>
            <w:r w:rsidRPr="00611CA3">
              <w:rPr>
                <w:b/>
                <w:bCs/>
                <w:sz w:val="22"/>
                <w:szCs w:val="22"/>
              </w:rPr>
              <w:t xml:space="preserve">- </w:t>
            </w:r>
            <w:r w:rsidRPr="00611CA3">
              <w:rPr>
                <w:sz w:val="22"/>
                <w:szCs w:val="22"/>
              </w:rPr>
              <w:t xml:space="preserve">рок за испоруку резервних делова </w:t>
            </w:r>
            <w:r w:rsidRPr="00611CA3">
              <w:rPr>
                <w:b/>
                <w:bCs/>
                <w:sz w:val="22"/>
                <w:szCs w:val="22"/>
              </w:rPr>
              <w:t xml:space="preserve">_______ </w:t>
            </w:r>
            <w:r w:rsidRPr="00611CA3">
              <w:rPr>
                <w:bCs/>
                <w:sz w:val="22"/>
                <w:szCs w:val="22"/>
              </w:rPr>
              <w:t>дана.</w:t>
            </w:r>
          </w:p>
        </w:tc>
      </w:tr>
      <w:tr w:rsidR="00C1096A" w:rsidRPr="00611CA3" w:rsidTr="005F3AE0">
        <w:trPr>
          <w:trHeight w:val="399"/>
          <w:jc w:val="center"/>
        </w:trPr>
        <w:tc>
          <w:tcPr>
            <w:tcW w:w="3955" w:type="dxa"/>
            <w:shd w:val="clear" w:color="auto" w:fill="auto"/>
            <w:vAlign w:val="center"/>
          </w:tcPr>
          <w:p w:rsidR="00C1096A" w:rsidRPr="00E50B71" w:rsidRDefault="00C1096A" w:rsidP="005F3AE0">
            <w:pPr>
              <w:tabs>
                <w:tab w:val="clear" w:pos="1440"/>
                <w:tab w:val="left" w:pos="426"/>
              </w:tabs>
            </w:pPr>
            <w:r>
              <w:rPr>
                <w:sz w:val="22"/>
                <w:szCs w:val="22"/>
              </w:rPr>
              <w:t>Гарантни рок за извршене услуге</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E50B71" w:rsidRDefault="009554D4" w:rsidP="005F3AE0">
            <w:pPr>
              <w:tabs>
                <w:tab w:val="clear" w:pos="1440"/>
                <w:tab w:val="left" w:pos="426"/>
              </w:tabs>
            </w:pPr>
            <w:r>
              <w:rPr>
                <w:sz w:val="22"/>
                <w:szCs w:val="22"/>
              </w:rPr>
              <w:t>Г</w:t>
            </w:r>
            <w:r w:rsidR="00C1096A">
              <w:rPr>
                <w:sz w:val="22"/>
                <w:szCs w:val="22"/>
              </w:rPr>
              <w:t>арантни рок за резервне делове</w:t>
            </w:r>
          </w:p>
        </w:tc>
        <w:tc>
          <w:tcPr>
            <w:tcW w:w="5332" w:type="dxa"/>
            <w:shd w:val="clear" w:color="auto" w:fill="auto"/>
          </w:tcPr>
          <w:p w:rsidR="00C1096A" w:rsidRPr="00611CA3" w:rsidRDefault="00C1096A" w:rsidP="005F3AE0">
            <w:pPr>
              <w:jc w:val="right"/>
              <w:rPr>
                <w:b/>
                <w:bCs/>
                <w:u w:val="single"/>
                <w:lang w:val="ru-RU"/>
              </w:rPr>
            </w:pPr>
          </w:p>
        </w:tc>
      </w:tr>
    </w:tbl>
    <w:p w:rsidR="00C1096A" w:rsidRPr="00611CA3" w:rsidRDefault="00C1096A" w:rsidP="00C1096A">
      <w:pPr>
        <w:ind w:firstLine="720"/>
        <w:rPr>
          <w:bCs/>
          <w:sz w:val="22"/>
          <w:szCs w:val="22"/>
          <w:lang w:val="sr-Cyrl-CS"/>
        </w:rPr>
      </w:pPr>
    </w:p>
    <w:p w:rsidR="00C1096A" w:rsidRPr="00611CA3" w:rsidRDefault="00C1096A" w:rsidP="00C1096A">
      <w:pPr>
        <w:rPr>
          <w:bCs/>
          <w:sz w:val="22"/>
          <w:szCs w:val="22"/>
        </w:rPr>
      </w:pPr>
    </w:p>
    <w:p w:rsidR="00C1096A" w:rsidRPr="00611CA3" w:rsidRDefault="00C1096A" w:rsidP="00C1096A">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C1096A" w:rsidRPr="00611CA3" w:rsidRDefault="00C1096A" w:rsidP="00C1096A">
      <w:pPr>
        <w:jc w:val="center"/>
        <w:outlineLvl w:val="0"/>
        <w:rPr>
          <w:sz w:val="22"/>
          <w:szCs w:val="22"/>
          <w:lang w:val="sr-Cyrl-CS"/>
        </w:rPr>
      </w:pPr>
    </w:p>
    <w:p w:rsidR="00C1096A" w:rsidRPr="00611CA3" w:rsidRDefault="00C1096A" w:rsidP="00C1096A">
      <w:pPr>
        <w:outlineLvl w:val="0"/>
        <w:rPr>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5" w:name="_Toc410026686"/>
            <w:bookmarkStart w:id="66" w:name="_Toc424299622"/>
            <w:r w:rsidRPr="00D24EA7">
              <w:rPr>
                <w:b/>
                <w:sz w:val="22"/>
                <w:szCs w:val="22"/>
                <w:lang w:val="sr-Cyrl-CS"/>
              </w:rPr>
              <w:t>ПОДАЦИ О ПОДИЗВОЂАЧУ</w:t>
            </w:r>
            <w:bookmarkEnd w:id="65"/>
            <w:bookmarkEnd w:id="66"/>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Адреса седишта 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 xml:space="preserve">Матични број /ПИБ </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 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r w:rsidRPr="00D24EA7">
              <w:rPr>
                <w:sz w:val="22"/>
                <w:szCs w:val="22"/>
                <w:lang w:val="sr-Cyrl-CS"/>
              </w:rPr>
              <w:t>Број телефона / 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B11949" w:rsidRPr="00D24EA7" w:rsidRDefault="00B11949" w:rsidP="000E203C"/>
        </w:tc>
      </w:tr>
    </w:tbl>
    <w:p w:rsidR="00B11949" w:rsidRPr="009B7132" w:rsidRDefault="00B11949" w:rsidP="00B11949">
      <w:pPr>
        <w:rPr>
          <w:rFonts w:ascii="Tahoma" w:hAnsi="Tahoma" w:cs="Tahoma"/>
          <w:bCs/>
          <w:sz w:val="20"/>
          <w:szCs w:val="20"/>
        </w:rPr>
      </w:pPr>
    </w:p>
    <w:p w:rsidR="00B11949" w:rsidRPr="009B7132"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ПИБ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Број телефона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9</w:t>
            </w:r>
          </w:p>
        </w:tc>
        <w:tc>
          <w:tcPr>
            <w:tcW w:w="5524" w:type="dxa"/>
            <w:shd w:val="clear" w:color="auto" w:fill="auto"/>
            <w:vAlign w:val="center"/>
          </w:tcPr>
          <w:p w:rsidR="00B11949" w:rsidRPr="00D24EA7" w:rsidRDefault="00B11949" w:rsidP="000E203C">
            <w:r w:rsidRPr="00D24EA7">
              <w:rPr>
                <w:sz w:val="22"/>
                <w:szCs w:val="22"/>
                <w:lang w:val="sr-Cyrl-CS"/>
              </w:rPr>
              <w:t>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10</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bl>
    <w:p w:rsidR="00B11949" w:rsidRPr="00DC28E6" w:rsidRDefault="00B11949" w:rsidP="00B11949">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B11949" w:rsidRPr="00DC28E6" w:rsidRDefault="00B11949" w:rsidP="00B11949">
      <w:pPr>
        <w:rPr>
          <w:bCs/>
          <w:sz w:val="22"/>
          <w:szCs w:val="22"/>
        </w:rPr>
      </w:pPr>
    </w:p>
    <w:p w:rsidR="00B11949" w:rsidRPr="00DC28E6" w:rsidRDefault="00B11949" w:rsidP="00B11949">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611CA3" w:rsidTr="000E203C">
        <w:trPr>
          <w:jc w:val="center"/>
        </w:trPr>
        <w:tc>
          <w:tcPr>
            <w:tcW w:w="3190" w:type="dxa"/>
            <w:tcBorders>
              <w:top w:val="nil"/>
              <w:left w:val="nil"/>
              <w:bottom w:val="single" w:sz="4" w:space="0" w:color="auto"/>
              <w:right w:val="nil"/>
            </w:tcBorders>
            <w:shd w:val="clear" w:color="auto" w:fill="auto"/>
          </w:tcPr>
          <w:p w:rsidR="00B11949" w:rsidRPr="00611CA3" w:rsidRDefault="00B11949" w:rsidP="000E203C">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B11949" w:rsidRPr="00611CA3" w:rsidRDefault="00B11949" w:rsidP="000E203C">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B11949" w:rsidRPr="00611CA3" w:rsidRDefault="00B11949" w:rsidP="000E203C">
            <w:pPr>
              <w:spacing w:before="120" w:after="120"/>
              <w:jc w:val="center"/>
            </w:pPr>
            <w:r w:rsidRPr="00611CA3">
              <w:rPr>
                <w:sz w:val="22"/>
                <w:szCs w:val="22"/>
                <w:lang w:val="sr-Cyrl-CS"/>
              </w:rPr>
              <w:t>Понуђач</w:t>
            </w:r>
          </w:p>
        </w:tc>
      </w:tr>
      <w:tr w:rsidR="00B11949" w:rsidRPr="00611CA3" w:rsidTr="000E203C">
        <w:trPr>
          <w:jc w:val="center"/>
        </w:trPr>
        <w:tc>
          <w:tcPr>
            <w:tcW w:w="3190" w:type="dxa"/>
            <w:tcBorders>
              <w:top w:val="single" w:sz="4" w:space="0" w:color="auto"/>
              <w:left w:val="nil"/>
              <w:bottom w:val="single" w:sz="4" w:space="0" w:color="auto"/>
              <w:right w:val="nil"/>
            </w:tcBorders>
            <w:shd w:val="clear" w:color="auto" w:fill="auto"/>
          </w:tcPr>
          <w:p w:rsidR="00B11949" w:rsidRPr="00611CA3" w:rsidRDefault="00B11949" w:rsidP="000E203C">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B11949" w:rsidRPr="00611CA3" w:rsidRDefault="00B11949" w:rsidP="000E203C">
            <w:pPr>
              <w:spacing w:before="120" w:after="120"/>
              <w:jc w:val="center"/>
            </w:pPr>
          </w:p>
        </w:tc>
        <w:tc>
          <w:tcPr>
            <w:tcW w:w="3191" w:type="dxa"/>
            <w:tcBorders>
              <w:top w:val="nil"/>
              <w:left w:val="nil"/>
              <w:bottom w:val="single" w:sz="4" w:space="0" w:color="auto"/>
              <w:right w:val="nil"/>
            </w:tcBorders>
            <w:shd w:val="clear" w:color="auto" w:fill="auto"/>
          </w:tcPr>
          <w:p w:rsidR="00B11949" w:rsidRPr="00611CA3" w:rsidRDefault="00B11949" w:rsidP="000E203C">
            <w:pPr>
              <w:spacing w:before="120" w:after="120"/>
              <w:jc w:val="center"/>
            </w:pPr>
          </w:p>
        </w:tc>
      </w:tr>
    </w:tbl>
    <w:p w:rsidR="00B11949" w:rsidRPr="00DC28E6" w:rsidRDefault="00B11949" w:rsidP="00B11949">
      <w:pPr>
        <w:rPr>
          <w:bCs/>
          <w:sz w:val="22"/>
          <w:szCs w:val="22"/>
        </w:rPr>
      </w:pPr>
    </w:p>
    <w:p w:rsidR="00B11949" w:rsidRPr="00D053AB" w:rsidRDefault="00B11949" w:rsidP="00B11949">
      <w:pPr>
        <w:rPr>
          <w:bCs/>
          <w:sz w:val="22"/>
          <w:szCs w:val="22"/>
        </w:rPr>
      </w:pPr>
    </w:p>
    <w:p w:rsidR="00B11949" w:rsidRPr="00D053AB" w:rsidRDefault="00B11949" w:rsidP="00B11949">
      <w:pPr>
        <w:rPr>
          <w:i/>
          <w:iCs/>
          <w:sz w:val="22"/>
          <w:szCs w:val="22"/>
          <w:lang w:val="ru-RU"/>
        </w:rPr>
      </w:pPr>
      <w:r w:rsidRPr="00D053AB">
        <w:rPr>
          <w:b/>
          <w:bCs/>
          <w:i/>
          <w:iCs/>
          <w:sz w:val="22"/>
          <w:szCs w:val="22"/>
          <w:u w:val="single"/>
          <w:lang w:val="ru-RU"/>
        </w:rPr>
        <w:t>Напомена:</w:t>
      </w:r>
    </w:p>
    <w:p w:rsidR="00B11949" w:rsidRPr="00D053AB" w:rsidRDefault="00B11949" w:rsidP="00B11949">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D053AB" w:rsidRDefault="00B11949" w:rsidP="00B11949">
      <w:pPr>
        <w:pStyle w:val="NoSpacing"/>
        <w:rPr>
          <w:rFonts w:ascii="Times New Roman" w:hAnsi="Times New Roman"/>
          <w:bCs/>
        </w:rPr>
      </w:pPr>
    </w:p>
    <w:p w:rsidR="00B11949" w:rsidRDefault="00B11949" w:rsidP="00B11949">
      <w:pPr>
        <w:rPr>
          <w:b/>
          <w:sz w:val="22"/>
          <w:szCs w:val="22"/>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11949" w:rsidRDefault="00B11949" w:rsidP="00B11949">
      <w:pPr>
        <w:jc w:val="center"/>
        <w:rPr>
          <w:b/>
          <w:sz w:val="22"/>
          <w:szCs w:val="22"/>
        </w:rPr>
      </w:pPr>
    </w:p>
    <w:p w:rsidR="00B11949" w:rsidRDefault="00B11949" w:rsidP="00B11949">
      <w:pPr>
        <w:jc w:val="center"/>
        <w:rPr>
          <w:b/>
          <w:sz w:val="22"/>
          <w:szCs w:val="22"/>
        </w:rPr>
      </w:pPr>
    </w:p>
    <w:p w:rsidR="00EE2C3C" w:rsidRPr="00B11949" w:rsidRDefault="00EE2C3C" w:rsidP="002A0D6D">
      <w:pPr>
        <w:pStyle w:val="Heading3"/>
        <w:spacing w:before="0" w:after="0"/>
        <w:rPr>
          <w:rFonts w:ascii="Times New Roman" w:hAnsi="Times New Roman"/>
          <w:sz w:val="22"/>
          <w:szCs w:val="22"/>
          <w:lang w:val="sr-Cyrl-RS"/>
        </w:rPr>
      </w:pPr>
    </w:p>
    <w:p w:rsidR="002A0D6D" w:rsidRPr="002A0D6D" w:rsidRDefault="002A0D6D" w:rsidP="002A0D6D">
      <w:pPr>
        <w:rPr>
          <w:lang w:val="sr-Cyrl-RS"/>
        </w:rPr>
      </w:pPr>
    </w:p>
    <w:p w:rsidR="00A3031B" w:rsidRDefault="00A3031B" w:rsidP="00B50964">
      <w:pPr>
        <w:pStyle w:val="Heading3"/>
        <w:spacing w:before="0" w:after="0"/>
        <w:jc w:val="center"/>
        <w:rPr>
          <w:rFonts w:ascii="Times New Roman" w:hAnsi="Times New Roman"/>
          <w:sz w:val="22"/>
          <w:szCs w:val="22"/>
          <w:lang w:val="sr-Cyrl-RS"/>
        </w:rPr>
      </w:pPr>
    </w:p>
    <w:p w:rsidR="006F280D" w:rsidRPr="006F280D" w:rsidRDefault="006F280D" w:rsidP="006F280D">
      <w:pPr>
        <w:rPr>
          <w:lang w:val="sr-Cyrl-RS"/>
        </w:rPr>
      </w:pPr>
    </w:p>
    <w:p w:rsidR="00272394" w:rsidRDefault="00272394" w:rsidP="00B50964">
      <w:pPr>
        <w:pStyle w:val="Heading3"/>
        <w:spacing w:before="0" w:after="0"/>
        <w:jc w:val="center"/>
        <w:rPr>
          <w:rFonts w:ascii="Times New Roman" w:hAnsi="Times New Roman"/>
          <w:sz w:val="22"/>
          <w:szCs w:val="22"/>
        </w:rPr>
      </w:pPr>
    </w:p>
    <w:p w:rsidR="00DE6702" w:rsidRDefault="00DE6702" w:rsidP="00B50964">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t>VII</w:t>
      </w:r>
      <w:r w:rsidRPr="00DE6702">
        <w:rPr>
          <w:rFonts w:ascii="Times New Roman" w:eastAsia="Calibri" w:hAnsi="Times New Roman"/>
          <w:sz w:val="22"/>
          <w:szCs w:val="22"/>
        </w:rPr>
        <w:t xml:space="preserve"> СПЕЦИФИКАЦИЈА УСЛУГА</w:t>
      </w:r>
      <w:r w:rsidR="00B133A4">
        <w:rPr>
          <w:rFonts w:ascii="Times New Roman" w:eastAsia="Calibri" w:hAnsi="Times New Roman"/>
          <w:sz w:val="22"/>
          <w:szCs w:val="22"/>
          <w:lang w:val="sr-Cyrl-RS"/>
        </w:rPr>
        <w:t>:</w:t>
      </w:r>
      <w:r w:rsidRPr="00DE6702">
        <w:rPr>
          <w:rFonts w:ascii="Times New Roman" w:eastAsia="Calibri" w:hAnsi="Times New Roman"/>
          <w:sz w:val="22"/>
          <w:szCs w:val="22"/>
        </w:rPr>
        <w:t xml:space="preserve"> </w:t>
      </w:r>
    </w:p>
    <w:p w:rsidR="00DB0A3E" w:rsidRDefault="00DB0A3E" w:rsidP="00DB0A3E">
      <w:pPr>
        <w:rPr>
          <w:rFonts w:eastAsia="Calibri"/>
          <w:lang w:val="sr-Latn-RS"/>
        </w:rPr>
      </w:pPr>
    </w:p>
    <w:p w:rsidR="00272394" w:rsidRPr="00272394" w:rsidRDefault="00272394" w:rsidP="00DB0A3E">
      <w:pPr>
        <w:rPr>
          <w:rFonts w:eastAsia="Calibri"/>
          <w:lang w:val="sr-Latn-RS"/>
        </w:rPr>
      </w:pPr>
    </w:p>
    <w:p w:rsidR="00B133A4" w:rsidRDefault="00B133A4" w:rsidP="00B133A4">
      <w:pPr>
        <w:rPr>
          <w:rFonts w:eastAsia="Calibri"/>
          <w:b/>
          <w:sz w:val="22"/>
          <w:szCs w:val="22"/>
          <w:lang w:val="sr-Cyrl-RS"/>
        </w:rPr>
      </w:pPr>
      <w:r w:rsidRPr="00DB0A3E">
        <w:rPr>
          <w:rFonts w:eastAsia="Calibri"/>
          <w:b/>
          <w:sz w:val="22"/>
          <w:szCs w:val="22"/>
          <w:lang w:val="sr-Cyrl-RS"/>
        </w:rPr>
        <w:t xml:space="preserve">Напомена: Понуђачи у табеле које се односе на сервисне интервенције, у колони број радних сати уписује колико му реално треба времена за </w:t>
      </w:r>
      <w:r>
        <w:rPr>
          <w:rFonts w:eastAsia="Calibri"/>
          <w:b/>
          <w:sz w:val="22"/>
          <w:szCs w:val="22"/>
          <w:lang w:val="sr-Cyrl-RS"/>
        </w:rPr>
        <w:t>извршење услуге које може бити изражено у сатима и минутима.</w:t>
      </w:r>
    </w:p>
    <w:p w:rsidR="00B133A4" w:rsidRPr="005C557B" w:rsidRDefault="00B133A4" w:rsidP="00B133A4">
      <w:pPr>
        <w:rPr>
          <w:rFonts w:eastAsia="Calibri"/>
          <w:b/>
          <w:sz w:val="22"/>
          <w:szCs w:val="22"/>
          <w:lang w:val="sr-Cyrl-RS"/>
        </w:rPr>
      </w:pPr>
    </w:p>
    <w:p w:rsidR="00B133A4" w:rsidRPr="00B133A4" w:rsidRDefault="00B133A4" w:rsidP="00B133A4">
      <w:pPr>
        <w:suppressAutoHyphens w:val="0"/>
        <w:spacing w:before="120" w:line="276" w:lineRule="auto"/>
        <w:ind w:right="-170"/>
        <w:contextualSpacing/>
        <w:jc w:val="left"/>
        <w:rPr>
          <w:rFonts w:eastAsia="Calibri"/>
          <w:sz w:val="22"/>
          <w:szCs w:val="22"/>
          <w:lang w:eastAsia="en-US"/>
        </w:rPr>
      </w:pPr>
      <w:r w:rsidRPr="00B133A4">
        <w:rPr>
          <w:rFonts w:eastAsia="Calibri"/>
          <w:sz w:val="22"/>
          <w:szCs w:val="22"/>
          <w:lang w:eastAsia="en-US"/>
        </w:rPr>
        <w:t xml:space="preserve">Цена радног сата у редовно радно време без ПДВ-а у дин.:________________________                               </w:t>
      </w:r>
    </w:p>
    <w:p w:rsidR="00B133A4" w:rsidRPr="00B133A4" w:rsidRDefault="00B133A4" w:rsidP="00B133A4">
      <w:pPr>
        <w:tabs>
          <w:tab w:val="clear" w:pos="1440"/>
        </w:tabs>
        <w:suppressAutoHyphens w:val="0"/>
        <w:spacing w:before="120" w:after="120" w:line="276" w:lineRule="auto"/>
        <w:ind w:right="-170"/>
        <w:contextualSpacing/>
        <w:jc w:val="left"/>
        <w:rPr>
          <w:rFonts w:eastAsia="Calibri"/>
          <w:sz w:val="22"/>
          <w:szCs w:val="22"/>
          <w:lang w:val="sr-Cyrl-CS" w:eastAsia="en-US"/>
        </w:rPr>
      </w:pPr>
      <w:r w:rsidRPr="00B133A4">
        <w:rPr>
          <w:rFonts w:eastAsia="Calibri"/>
          <w:sz w:val="22"/>
          <w:szCs w:val="22"/>
          <w:lang w:val="sr-Cyrl-CS" w:eastAsia="en-US"/>
        </w:rPr>
        <w:t>Цена радног сата ван радног времена без ПДВ-а у дин.:__________________________</w:t>
      </w:r>
    </w:p>
    <w:p w:rsidR="00B133A4" w:rsidRPr="00B133A4" w:rsidRDefault="00B133A4" w:rsidP="00B133A4">
      <w:pPr>
        <w:tabs>
          <w:tab w:val="clear" w:pos="1440"/>
        </w:tabs>
        <w:suppressAutoHyphens w:val="0"/>
        <w:spacing w:before="120" w:after="120" w:line="276" w:lineRule="auto"/>
        <w:ind w:right="-170"/>
        <w:contextualSpacing/>
        <w:rPr>
          <w:color w:val="000000"/>
          <w:sz w:val="22"/>
          <w:szCs w:val="22"/>
          <w:lang w:eastAsia="en-US"/>
        </w:rPr>
      </w:pPr>
      <w:r w:rsidRPr="00B133A4">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B133A4" w:rsidRDefault="00B133A4" w:rsidP="006F280D">
      <w:pPr>
        <w:tabs>
          <w:tab w:val="clear" w:pos="1440"/>
        </w:tabs>
        <w:suppressAutoHyphens w:val="0"/>
        <w:spacing w:after="200" w:line="276" w:lineRule="auto"/>
        <w:contextualSpacing/>
        <w:jc w:val="left"/>
        <w:rPr>
          <w:rFonts w:eastAsia="Calibri"/>
          <w:b/>
          <w:sz w:val="22"/>
          <w:szCs w:val="22"/>
          <w:lang w:val="sr-Cyrl-RS" w:eastAsia="en-US"/>
        </w:rPr>
      </w:pPr>
    </w:p>
    <w:p w:rsidR="00B133A4" w:rsidRPr="00B133A4" w:rsidRDefault="00B133A4" w:rsidP="00B133A4">
      <w:pPr>
        <w:pStyle w:val="ListParagraph"/>
        <w:numPr>
          <w:ilvl w:val="0"/>
          <w:numId w:val="49"/>
        </w:numPr>
        <w:suppressAutoHyphens w:val="0"/>
        <w:spacing w:after="200" w:line="276" w:lineRule="auto"/>
        <w:contextualSpacing/>
        <w:jc w:val="left"/>
        <w:rPr>
          <w:rFonts w:ascii="Times New Roman" w:eastAsia="Calibri" w:hAnsi="Times New Roman"/>
          <w:b/>
          <w:szCs w:val="22"/>
          <w:lang w:val="sr-Cyrl-RS" w:eastAsia="en-US"/>
        </w:rPr>
      </w:pPr>
      <w:r>
        <w:rPr>
          <w:rFonts w:ascii="Times New Roman" w:eastAsia="Calibri" w:hAnsi="Times New Roman"/>
          <w:b/>
          <w:szCs w:val="22"/>
          <w:lang w:val="sr-Cyrl-RS" w:eastAsia="en-US"/>
        </w:rPr>
        <w:t>В</w:t>
      </w:r>
      <w:r w:rsidRPr="00B133A4">
        <w:rPr>
          <w:rFonts w:ascii="Times New Roman" w:eastAsia="Calibri" w:hAnsi="Times New Roman"/>
          <w:b/>
          <w:szCs w:val="22"/>
          <w:lang w:val="sr-Cyrl-RS" w:eastAsia="en-US"/>
        </w:rPr>
        <w:t>ентилатор</w:t>
      </w:r>
      <w:r w:rsidR="00272394">
        <w:rPr>
          <w:rFonts w:ascii="Times New Roman" w:eastAsia="Calibri" w:hAnsi="Times New Roman"/>
          <w:b/>
          <w:szCs w:val="22"/>
          <w:lang w:val="sr-Cyrl-RS" w:eastAsia="en-US"/>
        </w:rPr>
        <w:t xml:space="preserve"> за механичку вентилацију </w:t>
      </w:r>
      <w:r w:rsidR="00272394">
        <w:rPr>
          <w:rFonts w:ascii="Times New Roman" w:eastAsia="Calibri" w:hAnsi="Times New Roman"/>
          <w:b/>
          <w:szCs w:val="22"/>
          <w:lang w:val="sr-Latn-RS" w:eastAsia="en-US"/>
        </w:rPr>
        <w:t xml:space="preserve">Pulmonetic Systems </w:t>
      </w:r>
      <w:r w:rsidRPr="00B133A4">
        <w:rPr>
          <w:rFonts w:ascii="Times New Roman" w:eastAsia="Calibri" w:hAnsi="Times New Roman"/>
          <w:b/>
          <w:szCs w:val="22"/>
          <w:lang w:val="sr-Cyrl-RS" w:eastAsia="en-US"/>
        </w:rPr>
        <w:t xml:space="preserve"> </w:t>
      </w:r>
      <w:r w:rsidRPr="00B133A4">
        <w:rPr>
          <w:rFonts w:ascii="Times New Roman" w:eastAsia="Calibri" w:hAnsi="Times New Roman"/>
          <w:b/>
          <w:szCs w:val="22"/>
          <w:lang w:val="en-US" w:eastAsia="en-US"/>
        </w:rPr>
        <w:t>LTV 1000</w:t>
      </w:r>
    </w:p>
    <w:p w:rsidR="006F280D" w:rsidRPr="00A12587" w:rsidRDefault="006F280D" w:rsidP="006F280D">
      <w:pPr>
        <w:tabs>
          <w:tab w:val="clear" w:pos="1440"/>
        </w:tabs>
        <w:suppressAutoHyphens w:val="0"/>
        <w:spacing w:after="200" w:line="276" w:lineRule="auto"/>
        <w:contextualSpacing/>
        <w:jc w:val="left"/>
        <w:rPr>
          <w:rFonts w:eastAsia="Calibri"/>
          <w:b/>
          <w:sz w:val="22"/>
          <w:szCs w:val="22"/>
          <w:lang w:eastAsia="en-US"/>
        </w:rPr>
      </w:pPr>
      <w:r>
        <w:rPr>
          <w:rFonts w:eastAsia="Calibri"/>
          <w:b/>
          <w:sz w:val="22"/>
          <w:szCs w:val="22"/>
          <w:lang w:val="sr-Cyrl-RS" w:eastAsia="en-US"/>
        </w:rPr>
        <w:t xml:space="preserve">          </w:t>
      </w:r>
      <w:r>
        <w:rPr>
          <w:rFonts w:eastAsia="Calibri"/>
          <w:b/>
          <w:sz w:val="22"/>
          <w:szCs w:val="22"/>
          <w:lang w:eastAsia="en-US"/>
        </w:rPr>
        <w:t>Сервисне интервенције</w:t>
      </w:r>
    </w:p>
    <w:tbl>
      <w:tblPr>
        <w:tblW w:w="10524"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4518"/>
        <w:gridCol w:w="1276"/>
        <w:gridCol w:w="4003"/>
      </w:tblGrid>
      <w:tr w:rsidR="006F280D" w:rsidRPr="00A12587" w:rsidTr="006F280D">
        <w:trPr>
          <w:trHeight w:hRule="exact" w:val="106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0B197F">
            <w:pPr>
              <w:jc w:val="center"/>
              <w:rPr>
                <w:b/>
                <w:noProof/>
                <w:lang w:eastAsia="hr-HR"/>
              </w:rPr>
            </w:pPr>
            <w:r w:rsidRPr="00A12587">
              <w:rPr>
                <w:b/>
                <w:noProof/>
                <w:sz w:val="22"/>
                <w:szCs w:val="22"/>
                <w:lang w:eastAsia="hr-HR"/>
              </w:rPr>
              <w:t>Ред. број</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0B197F">
            <w:pPr>
              <w:jc w:val="center"/>
              <w:rPr>
                <w:b/>
                <w:lang w:eastAsia="hr-HR"/>
              </w:rPr>
            </w:pPr>
            <w:r w:rsidRPr="00A12587">
              <w:rPr>
                <w:b/>
                <w:sz w:val="22"/>
                <w:szCs w:val="22"/>
                <w:lang w:eastAsia="hr-HR"/>
              </w:rPr>
              <w:t>Опис сервисних интервенција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280D" w:rsidRDefault="006F280D" w:rsidP="000B197F">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6F280D" w:rsidRPr="00DB0A3E" w:rsidRDefault="006F280D" w:rsidP="000B197F">
            <w:pPr>
              <w:jc w:val="center"/>
              <w:rPr>
                <w:b/>
                <w:lang w:val="sr-Cyrl-RS" w:eastAsia="hr-HR"/>
              </w:rPr>
            </w:pPr>
            <w:r>
              <w:rPr>
                <w:b/>
                <w:sz w:val="22"/>
                <w:szCs w:val="22"/>
                <w:lang w:val="sr-Cyrl-RS" w:eastAsia="hr-HR"/>
              </w:rPr>
              <w:t>минута</w:t>
            </w:r>
          </w:p>
        </w:tc>
        <w:tc>
          <w:tcPr>
            <w:tcW w:w="4003" w:type="dxa"/>
            <w:tcBorders>
              <w:top w:val="single" w:sz="4" w:space="0" w:color="auto"/>
              <w:left w:val="single" w:sz="4" w:space="0" w:color="auto"/>
              <w:bottom w:val="single" w:sz="4" w:space="0" w:color="auto"/>
              <w:right w:val="single" w:sz="4" w:space="0" w:color="auto"/>
            </w:tcBorders>
            <w:hideMark/>
          </w:tcPr>
          <w:p w:rsidR="006F280D" w:rsidRPr="00FD0720" w:rsidRDefault="006F280D" w:rsidP="000B197F">
            <w:pPr>
              <w:rPr>
                <w:b/>
                <w:lang w:eastAsia="hr-HR"/>
              </w:rPr>
            </w:pPr>
            <w:r w:rsidRPr="00FD0720">
              <w:rPr>
                <w:b/>
                <w:sz w:val="22"/>
                <w:szCs w:val="22"/>
                <w:lang w:eastAsia="hr-HR"/>
              </w:rPr>
              <w:t>Цена сервисне интервенције</w:t>
            </w:r>
          </w:p>
          <w:p w:rsidR="006F280D" w:rsidRPr="00FD0720" w:rsidRDefault="006F280D" w:rsidP="000B197F">
            <w:pPr>
              <w:jc w:val="center"/>
              <w:rPr>
                <w:b/>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6F280D" w:rsidRPr="00A12587" w:rsidTr="006F280D">
        <w:trPr>
          <w:trHeight w:hRule="exact" w:val="27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0B197F">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272394" w:rsidRDefault="006F280D" w:rsidP="00272394">
            <w:pPr>
              <w:pStyle w:val="NoSpacing"/>
              <w:rPr>
                <w:rFonts w:ascii="Times New Roman" w:hAnsi="Times New Roman"/>
                <w:lang w:val="sr-Latn-RS"/>
              </w:rPr>
            </w:pPr>
            <w:r>
              <w:rPr>
                <w:rFonts w:ascii="Times New Roman" w:hAnsi="Times New Roman"/>
                <w:lang w:val="sr-Cyrl-RS"/>
              </w:rPr>
              <w:t xml:space="preserve">Замена </w:t>
            </w:r>
            <w:r w:rsidR="00272394">
              <w:rPr>
                <w:rFonts w:ascii="Times New Roman" w:hAnsi="Times New Roman"/>
                <w:lang w:val="sr-Latn-RS"/>
              </w:rPr>
              <w:t>LTV 1000 turbineless 30khours PM Kit</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0B197F">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r>
      <w:tr w:rsidR="006F280D" w:rsidRPr="00A12587" w:rsidTr="006F280D">
        <w:trPr>
          <w:trHeight w:hRule="exact" w:val="325"/>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0B197F">
            <w:pPr>
              <w:tabs>
                <w:tab w:val="clear" w:pos="1440"/>
              </w:tabs>
              <w:suppressAutoHyphens w:val="0"/>
              <w:spacing w:line="276" w:lineRule="auto"/>
              <w:jc w:val="center"/>
              <w:rPr>
                <w:rFonts w:eastAsia="Calibri"/>
                <w:lang w:eastAsia="en-US"/>
              </w:rPr>
            </w:pPr>
            <w:r w:rsidRPr="00A12587">
              <w:rPr>
                <w:rFonts w:eastAsia="Calibri"/>
                <w:sz w:val="22"/>
                <w:szCs w:val="22"/>
                <w:lang w:eastAsia="en-US"/>
              </w:rPr>
              <w:t>2</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272394" w:rsidRDefault="006F280D" w:rsidP="00272394">
            <w:pPr>
              <w:pStyle w:val="NoSpacing"/>
              <w:rPr>
                <w:rFonts w:ascii="Times New Roman" w:hAnsi="Times New Roman"/>
                <w:lang w:val="sr-Latn-RS"/>
              </w:rPr>
            </w:pPr>
            <w:r>
              <w:rPr>
                <w:rFonts w:ascii="Times New Roman" w:hAnsi="Times New Roman"/>
                <w:lang w:val="sr-Cyrl-RS"/>
              </w:rPr>
              <w:t xml:space="preserve">Замена </w:t>
            </w:r>
            <w:r w:rsidR="00272394">
              <w:rPr>
                <w:rFonts w:ascii="Times New Roman" w:hAnsi="Times New Roman"/>
                <w:lang w:val="sr-Latn-RS"/>
              </w:rPr>
              <w:t>Battery 12 V 12AhLTV series</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0B197F">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r>
      <w:tr w:rsidR="006F280D" w:rsidRPr="00A12587" w:rsidTr="006F280D">
        <w:trPr>
          <w:trHeight w:hRule="exact" w:val="25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0B197F">
            <w:pPr>
              <w:tabs>
                <w:tab w:val="clear" w:pos="1440"/>
              </w:tabs>
              <w:suppressAutoHyphens w:val="0"/>
              <w:spacing w:line="276" w:lineRule="auto"/>
              <w:jc w:val="center"/>
              <w:rPr>
                <w:rFonts w:eastAsia="Calibri"/>
                <w:lang w:eastAsia="en-US"/>
              </w:rPr>
            </w:pPr>
            <w:r w:rsidRPr="00A12587">
              <w:rPr>
                <w:rFonts w:eastAsia="Calibri"/>
                <w:sz w:val="22"/>
                <w:szCs w:val="22"/>
                <w:lang w:eastAsia="en-US"/>
              </w:rPr>
              <w:t>3</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272394" w:rsidRDefault="006F280D" w:rsidP="00272394">
            <w:pPr>
              <w:pStyle w:val="NoSpacing"/>
              <w:rPr>
                <w:rFonts w:ascii="Times New Roman" w:hAnsi="Times New Roman"/>
                <w:lang w:val="sr-Latn-RS"/>
              </w:rPr>
            </w:pPr>
            <w:r>
              <w:rPr>
                <w:rFonts w:ascii="Times New Roman" w:hAnsi="Times New Roman"/>
                <w:lang w:val="sr-Cyrl-RS"/>
              </w:rPr>
              <w:t xml:space="preserve">Замена </w:t>
            </w:r>
            <w:r w:rsidR="00272394">
              <w:rPr>
                <w:rFonts w:ascii="Times New Roman" w:hAnsi="Times New Roman"/>
                <w:lang w:val="sr-Latn-RS"/>
              </w:rPr>
              <w:t>Oxigen Sensor for GOX 100</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0B197F">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r>
      <w:tr w:rsidR="006F280D" w:rsidRPr="00A12587" w:rsidTr="006F280D">
        <w:trPr>
          <w:trHeight w:hRule="exact" w:val="569"/>
          <w:jc w:val="center"/>
        </w:trPr>
        <w:tc>
          <w:tcPr>
            <w:tcW w:w="5245" w:type="dxa"/>
            <w:gridSpan w:val="2"/>
            <w:tcBorders>
              <w:top w:val="single" w:sz="4" w:space="0" w:color="auto"/>
              <w:left w:val="single" w:sz="4" w:space="0" w:color="auto"/>
              <w:bottom w:val="single" w:sz="4" w:space="0" w:color="auto"/>
              <w:right w:val="single" w:sz="4" w:space="0" w:color="auto"/>
            </w:tcBorders>
            <w:vAlign w:val="center"/>
          </w:tcPr>
          <w:p w:rsidR="006F280D" w:rsidRPr="00A12587" w:rsidRDefault="006F280D" w:rsidP="000B197F">
            <w:pPr>
              <w:pStyle w:val="NoSpacing"/>
              <w:jc w:val="right"/>
              <w:rPr>
                <w:rFonts w:ascii="Times New Roman" w:hAnsi="Times New Roman"/>
              </w:rPr>
            </w:pPr>
            <w:r w:rsidRPr="00A12587">
              <w:rPr>
                <w:rFonts w:ascii="Times New Roman" w:hAnsi="Times New Roman"/>
              </w:rPr>
              <w:t xml:space="preserve">                                                            </w:t>
            </w:r>
            <w:r>
              <w:rPr>
                <w:rFonts w:ascii="Times New Roman" w:hAnsi="Times New Roman"/>
              </w:rPr>
              <w:t xml:space="preserve">                         </w:t>
            </w:r>
            <w:r w:rsidRPr="00A12587">
              <w:rPr>
                <w:rFonts w:ascii="Times New Roman" w:hAnsi="Times New Roman"/>
              </w:rPr>
              <w:t>УКУПНО</w:t>
            </w:r>
          </w:p>
        </w:tc>
        <w:tc>
          <w:tcPr>
            <w:tcW w:w="1276" w:type="dxa"/>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r>
    </w:tbl>
    <w:p w:rsidR="006F280D" w:rsidRDefault="006F280D" w:rsidP="006F280D">
      <w:pPr>
        <w:jc w:val="left"/>
        <w:rPr>
          <w:i/>
          <w:iCs/>
          <w:sz w:val="22"/>
          <w:szCs w:val="22"/>
          <w:lang w:val="sr-Latn-RS"/>
        </w:rPr>
      </w:pPr>
    </w:p>
    <w:p w:rsidR="00272394" w:rsidRDefault="00272394" w:rsidP="006F280D">
      <w:pPr>
        <w:jc w:val="left"/>
        <w:rPr>
          <w:i/>
          <w:iCs/>
          <w:sz w:val="22"/>
          <w:szCs w:val="22"/>
          <w:lang w:val="sr-Latn-RS"/>
        </w:rPr>
      </w:pPr>
    </w:p>
    <w:p w:rsidR="006F280D" w:rsidRPr="00A12587" w:rsidRDefault="006F280D" w:rsidP="006F280D">
      <w:pPr>
        <w:tabs>
          <w:tab w:val="clear" w:pos="1440"/>
        </w:tabs>
        <w:suppressAutoHyphens w:val="0"/>
        <w:spacing w:after="200" w:line="276" w:lineRule="auto"/>
        <w:contextualSpacing/>
        <w:jc w:val="left"/>
        <w:rPr>
          <w:rFonts w:eastAsia="Calibri"/>
          <w:b/>
          <w:sz w:val="22"/>
          <w:szCs w:val="22"/>
          <w:lang w:eastAsia="en-US"/>
        </w:rPr>
      </w:pPr>
      <w:r>
        <w:rPr>
          <w:rFonts w:eastAsia="Calibri"/>
          <w:b/>
          <w:sz w:val="22"/>
          <w:szCs w:val="22"/>
          <w:lang w:val="sr-Cyrl-RS" w:eastAsia="en-US"/>
        </w:rPr>
        <w:t xml:space="preserve">          </w:t>
      </w:r>
      <w:r>
        <w:rPr>
          <w:rFonts w:eastAsia="Calibri"/>
          <w:b/>
          <w:sz w:val="22"/>
          <w:szCs w:val="22"/>
          <w:lang w:eastAsia="en-US"/>
        </w:rPr>
        <w:t>Резервни делови</w:t>
      </w:r>
    </w:p>
    <w:tbl>
      <w:tblPr>
        <w:tblW w:w="105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75"/>
        <w:gridCol w:w="2816"/>
        <w:gridCol w:w="2429"/>
        <w:gridCol w:w="1048"/>
        <w:gridCol w:w="937"/>
        <w:gridCol w:w="2551"/>
        <w:gridCol w:w="18"/>
      </w:tblGrid>
      <w:tr w:rsidR="006F280D" w:rsidRPr="00A12587" w:rsidTr="006F280D">
        <w:trPr>
          <w:gridAfter w:val="1"/>
          <w:wAfter w:w="18" w:type="dxa"/>
          <w:trHeight w:hRule="exact" w:val="812"/>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0B197F">
            <w:pPr>
              <w:jc w:val="center"/>
              <w:rPr>
                <w:b/>
                <w:noProof/>
                <w:lang w:eastAsia="hr-HR"/>
              </w:rPr>
            </w:pPr>
            <w:r w:rsidRPr="00A12587">
              <w:rPr>
                <w:b/>
                <w:noProof/>
                <w:sz w:val="22"/>
                <w:szCs w:val="22"/>
                <w:lang w:eastAsia="hr-HR"/>
              </w:rPr>
              <w:t>Ред. број</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0B197F">
            <w:pPr>
              <w:jc w:val="center"/>
              <w:rPr>
                <w:b/>
                <w:lang w:eastAsia="hr-HR"/>
              </w:rPr>
            </w:pPr>
            <w:r w:rsidRPr="00A12587">
              <w:rPr>
                <w:b/>
                <w:sz w:val="22"/>
                <w:szCs w:val="22"/>
                <w:lang w:eastAsia="hr-HR"/>
              </w:rPr>
              <w:t>Назив резервних делова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F280D" w:rsidRPr="00A12587" w:rsidRDefault="006F280D" w:rsidP="000B197F">
            <w:pPr>
              <w:tabs>
                <w:tab w:val="clear" w:pos="1440"/>
              </w:tabs>
              <w:suppressAutoHyphens w:val="0"/>
              <w:jc w:val="center"/>
              <w:rPr>
                <w:rFonts w:eastAsia="Calibri"/>
                <w:b/>
                <w:lang w:eastAsia="en-US"/>
              </w:rPr>
            </w:pPr>
            <w:r w:rsidRPr="00A12587">
              <w:rPr>
                <w:rFonts w:eastAsia="Calibri"/>
                <w:b/>
                <w:sz w:val="22"/>
                <w:szCs w:val="22"/>
                <w:lang w:eastAsia="en-US"/>
              </w:rPr>
              <w:t>Цена по комаду 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6F280D" w:rsidRPr="00A12587" w:rsidRDefault="006F280D" w:rsidP="000B197F">
            <w:pPr>
              <w:tabs>
                <w:tab w:val="clear" w:pos="1440"/>
              </w:tabs>
              <w:suppressAutoHyphens w:val="0"/>
              <w:jc w:val="center"/>
              <w:rPr>
                <w:rFonts w:eastAsia="Calibri"/>
                <w:b/>
                <w:lang w:eastAsia="en-US"/>
              </w:rPr>
            </w:pPr>
            <w:r w:rsidRPr="00A12587">
              <w:rPr>
                <w:rFonts w:eastAsia="Calibri"/>
                <w:b/>
                <w:sz w:val="22"/>
                <w:szCs w:val="22"/>
                <w:lang w:eastAsia="en-US"/>
              </w:rPr>
              <w:t>Гарантни рок</w:t>
            </w:r>
          </w:p>
        </w:tc>
      </w:tr>
      <w:tr w:rsidR="00272394" w:rsidRPr="00A12587" w:rsidTr="006F280D">
        <w:trPr>
          <w:gridAfter w:val="1"/>
          <w:wAfter w:w="18" w:type="dxa"/>
          <w:trHeight w:hRule="exact" w:val="27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72394" w:rsidRPr="009E45F3" w:rsidRDefault="00272394" w:rsidP="000B197F">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72394" w:rsidRPr="00272394" w:rsidRDefault="00272394" w:rsidP="00DE53F3">
            <w:pPr>
              <w:pStyle w:val="NoSpacing"/>
              <w:rPr>
                <w:rFonts w:ascii="Times New Roman" w:hAnsi="Times New Roman"/>
                <w:lang w:val="sr-Latn-RS"/>
              </w:rPr>
            </w:pPr>
            <w:r>
              <w:rPr>
                <w:rFonts w:ascii="Times New Roman" w:hAnsi="Times New Roman"/>
                <w:lang w:val="sr-Latn-RS"/>
              </w:rPr>
              <w:t>LTV 1000 turbineless 30khours PM Kit</w:t>
            </w:r>
          </w:p>
        </w:tc>
        <w:tc>
          <w:tcPr>
            <w:tcW w:w="1985" w:type="dxa"/>
            <w:gridSpan w:val="2"/>
            <w:tcBorders>
              <w:top w:val="single" w:sz="4" w:space="0" w:color="auto"/>
              <w:left w:val="single" w:sz="4" w:space="0" w:color="auto"/>
              <w:bottom w:val="single" w:sz="4" w:space="0" w:color="auto"/>
              <w:right w:val="single" w:sz="4" w:space="0" w:color="auto"/>
            </w:tcBorders>
          </w:tcPr>
          <w:p w:rsidR="00272394" w:rsidRPr="00D66BE4" w:rsidRDefault="00272394" w:rsidP="000B197F">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272394" w:rsidRPr="00A12587" w:rsidRDefault="00272394" w:rsidP="000B197F">
            <w:pPr>
              <w:tabs>
                <w:tab w:val="clear" w:pos="1440"/>
              </w:tabs>
              <w:suppressAutoHyphens w:val="0"/>
              <w:spacing w:line="276" w:lineRule="auto"/>
              <w:jc w:val="left"/>
              <w:rPr>
                <w:rFonts w:eastAsia="Calibri"/>
                <w:lang w:eastAsia="en-US"/>
              </w:rPr>
            </w:pPr>
          </w:p>
        </w:tc>
      </w:tr>
      <w:tr w:rsidR="00272394" w:rsidRPr="00A12587" w:rsidTr="006F280D">
        <w:trPr>
          <w:gridAfter w:val="1"/>
          <w:wAfter w:w="18" w:type="dxa"/>
          <w:trHeight w:hRule="exact" w:val="33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72394" w:rsidRPr="009E45F3" w:rsidRDefault="00272394" w:rsidP="000B197F">
            <w:pPr>
              <w:tabs>
                <w:tab w:val="clear" w:pos="1440"/>
              </w:tabs>
              <w:suppressAutoHyphens w:val="0"/>
              <w:spacing w:line="276" w:lineRule="auto"/>
              <w:jc w:val="center"/>
              <w:rPr>
                <w:rFonts w:eastAsia="Calibri"/>
                <w:lang w:eastAsia="en-US"/>
              </w:rPr>
            </w:pPr>
            <w:r w:rsidRPr="00A12587">
              <w:rPr>
                <w:rFonts w:eastAsia="Calibri"/>
                <w:sz w:val="22"/>
                <w:szCs w:val="22"/>
                <w:lang w:eastAsia="en-US"/>
              </w:rPr>
              <w:t>2</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72394" w:rsidRPr="00272394" w:rsidRDefault="00272394" w:rsidP="00DE53F3">
            <w:pPr>
              <w:pStyle w:val="NoSpacing"/>
              <w:rPr>
                <w:rFonts w:ascii="Times New Roman" w:hAnsi="Times New Roman"/>
                <w:lang w:val="sr-Latn-RS"/>
              </w:rPr>
            </w:pPr>
            <w:r>
              <w:rPr>
                <w:rFonts w:ascii="Times New Roman" w:hAnsi="Times New Roman"/>
                <w:lang w:val="sr-Latn-RS"/>
              </w:rPr>
              <w:t>Battery 12 V 12AhLTV series</w:t>
            </w:r>
          </w:p>
        </w:tc>
        <w:tc>
          <w:tcPr>
            <w:tcW w:w="1985" w:type="dxa"/>
            <w:gridSpan w:val="2"/>
            <w:tcBorders>
              <w:top w:val="single" w:sz="4" w:space="0" w:color="auto"/>
              <w:left w:val="single" w:sz="4" w:space="0" w:color="auto"/>
              <w:bottom w:val="single" w:sz="4" w:space="0" w:color="auto"/>
              <w:right w:val="single" w:sz="4" w:space="0" w:color="auto"/>
            </w:tcBorders>
          </w:tcPr>
          <w:p w:rsidR="00272394" w:rsidRPr="00D66BE4" w:rsidRDefault="00272394" w:rsidP="000B197F">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272394" w:rsidRPr="00A12587" w:rsidRDefault="00272394" w:rsidP="000B197F">
            <w:pPr>
              <w:tabs>
                <w:tab w:val="clear" w:pos="1440"/>
              </w:tabs>
              <w:suppressAutoHyphens w:val="0"/>
              <w:spacing w:line="276" w:lineRule="auto"/>
              <w:jc w:val="left"/>
              <w:rPr>
                <w:rFonts w:eastAsia="Calibri"/>
                <w:lang w:eastAsia="en-US"/>
              </w:rPr>
            </w:pPr>
          </w:p>
        </w:tc>
      </w:tr>
      <w:tr w:rsidR="00272394" w:rsidRPr="00A12587" w:rsidTr="006F280D">
        <w:trPr>
          <w:gridAfter w:val="1"/>
          <w:wAfter w:w="18" w:type="dxa"/>
          <w:trHeight w:hRule="exact" w:val="294"/>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72394" w:rsidRPr="009E45F3" w:rsidRDefault="00272394" w:rsidP="000B197F">
            <w:pPr>
              <w:tabs>
                <w:tab w:val="clear" w:pos="1440"/>
              </w:tabs>
              <w:suppressAutoHyphens w:val="0"/>
              <w:spacing w:line="276" w:lineRule="auto"/>
              <w:jc w:val="center"/>
              <w:rPr>
                <w:rFonts w:eastAsia="Calibri"/>
                <w:lang w:eastAsia="en-US"/>
              </w:rPr>
            </w:pPr>
            <w:r w:rsidRPr="00A12587">
              <w:rPr>
                <w:rFonts w:eastAsia="Calibri"/>
                <w:sz w:val="22"/>
                <w:szCs w:val="22"/>
                <w:lang w:eastAsia="en-US"/>
              </w:rPr>
              <w:t>3</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72394" w:rsidRPr="00272394" w:rsidRDefault="00272394" w:rsidP="00DE53F3">
            <w:pPr>
              <w:pStyle w:val="NoSpacing"/>
              <w:rPr>
                <w:rFonts w:ascii="Times New Roman" w:hAnsi="Times New Roman"/>
                <w:lang w:val="sr-Latn-RS"/>
              </w:rPr>
            </w:pPr>
            <w:r>
              <w:rPr>
                <w:rFonts w:ascii="Times New Roman" w:hAnsi="Times New Roman"/>
                <w:lang w:val="sr-Latn-RS"/>
              </w:rPr>
              <w:t>Oxigen Sensor for GOX 100</w:t>
            </w:r>
          </w:p>
        </w:tc>
        <w:tc>
          <w:tcPr>
            <w:tcW w:w="1985" w:type="dxa"/>
            <w:gridSpan w:val="2"/>
            <w:tcBorders>
              <w:top w:val="single" w:sz="4" w:space="0" w:color="auto"/>
              <w:left w:val="single" w:sz="4" w:space="0" w:color="auto"/>
              <w:bottom w:val="single" w:sz="4" w:space="0" w:color="auto"/>
              <w:right w:val="single" w:sz="4" w:space="0" w:color="auto"/>
            </w:tcBorders>
          </w:tcPr>
          <w:p w:rsidR="00272394" w:rsidRPr="00D66BE4" w:rsidRDefault="00272394" w:rsidP="000B197F">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272394" w:rsidRPr="00A12587" w:rsidRDefault="00272394" w:rsidP="000B197F">
            <w:pPr>
              <w:tabs>
                <w:tab w:val="clear" w:pos="1440"/>
              </w:tabs>
              <w:suppressAutoHyphens w:val="0"/>
              <w:spacing w:line="276" w:lineRule="auto"/>
              <w:jc w:val="left"/>
              <w:rPr>
                <w:rFonts w:eastAsia="Calibri"/>
                <w:lang w:eastAsia="en-US"/>
              </w:rPr>
            </w:pPr>
          </w:p>
        </w:tc>
      </w:tr>
      <w:tr w:rsidR="006F280D" w:rsidRPr="00A12587" w:rsidTr="006F280D">
        <w:trPr>
          <w:gridAfter w:val="1"/>
          <w:wAfter w:w="18" w:type="dxa"/>
          <w:trHeight w:hRule="exact" w:val="573"/>
        </w:trPr>
        <w:tc>
          <w:tcPr>
            <w:tcW w:w="5954" w:type="dxa"/>
            <w:gridSpan w:val="4"/>
            <w:tcBorders>
              <w:top w:val="single" w:sz="4" w:space="0" w:color="auto"/>
              <w:left w:val="single" w:sz="4" w:space="0" w:color="auto"/>
              <w:bottom w:val="single" w:sz="4" w:space="0" w:color="auto"/>
              <w:right w:val="single" w:sz="4" w:space="0" w:color="auto"/>
            </w:tcBorders>
            <w:vAlign w:val="center"/>
          </w:tcPr>
          <w:p w:rsidR="006F280D" w:rsidRPr="00A12587" w:rsidRDefault="006F280D" w:rsidP="006F280D">
            <w:pPr>
              <w:pStyle w:val="NoSpacing"/>
              <w:ind w:hanging="108"/>
              <w:jc w:val="both"/>
              <w:rPr>
                <w:rFonts w:ascii="Times New Roman" w:hAnsi="Times New Roman"/>
              </w:rPr>
            </w:pPr>
            <w:r w:rsidRPr="00A12587">
              <w:rPr>
                <w:rFonts w:ascii="Times New Roman" w:hAnsi="Times New Roman"/>
              </w:rPr>
              <w:t xml:space="preserve">                                                                                               </w:t>
            </w:r>
            <w:r>
              <w:rPr>
                <w:rFonts w:ascii="Times New Roman" w:hAnsi="Times New Roman"/>
                <w:lang w:val="sr-Cyrl-RS"/>
              </w:rPr>
              <w:t xml:space="preserve">           </w:t>
            </w:r>
            <w:r w:rsidRPr="00A12587">
              <w:rPr>
                <w:rFonts w:ascii="Times New Roman" w:hAnsi="Times New Roman"/>
              </w:rPr>
              <w:t>УКУПНО</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0B197F">
            <w:pPr>
              <w:tabs>
                <w:tab w:val="clear" w:pos="1440"/>
              </w:tabs>
              <w:suppressAutoHyphens w:val="0"/>
              <w:spacing w:line="276" w:lineRule="auto"/>
              <w:jc w:val="left"/>
              <w:rPr>
                <w:rFonts w:eastAsia="Calibri"/>
                <w:lang w:eastAsia="en-US"/>
              </w:rPr>
            </w:pPr>
          </w:p>
        </w:tc>
      </w:tr>
      <w:tr w:rsidR="004F7BB0" w:rsidRPr="00A12587" w:rsidTr="006F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shd w:val="clear" w:color="auto" w:fill="auto"/>
            <w:vAlign w:val="center"/>
          </w:tcPr>
          <w:p w:rsidR="002D4EFF" w:rsidRDefault="002D4EFF" w:rsidP="000F428A">
            <w:pPr>
              <w:pStyle w:val="BodyText2"/>
              <w:spacing w:line="100" w:lineRule="atLeast"/>
              <w:rPr>
                <w:lang w:val="sr-Cyrl-RS"/>
              </w:rPr>
            </w:pPr>
          </w:p>
          <w:p w:rsidR="004F7BB0" w:rsidRPr="00A12587" w:rsidRDefault="004F7BB0" w:rsidP="000F428A">
            <w:pPr>
              <w:pStyle w:val="BodyText2"/>
              <w:spacing w:line="100" w:lineRule="atLeast"/>
            </w:pPr>
            <w:r w:rsidRPr="00A12587">
              <w:rPr>
                <w:sz w:val="22"/>
                <w:szCs w:val="22"/>
              </w:rPr>
              <w:t>Датум:</w:t>
            </w:r>
          </w:p>
        </w:tc>
        <w:tc>
          <w:tcPr>
            <w:tcW w:w="3477" w:type="dxa"/>
            <w:gridSpan w:val="2"/>
            <w:shd w:val="clear" w:color="auto" w:fill="auto"/>
            <w:vAlign w:val="center"/>
          </w:tcPr>
          <w:p w:rsidR="004F7BB0" w:rsidRPr="00A12587" w:rsidRDefault="004F7BB0" w:rsidP="000F428A">
            <w:pPr>
              <w:pStyle w:val="BodyText2"/>
              <w:spacing w:line="100" w:lineRule="atLeast"/>
              <w:jc w:val="center"/>
            </w:pPr>
            <w:r w:rsidRPr="00A12587">
              <w:rPr>
                <w:sz w:val="22"/>
                <w:szCs w:val="22"/>
              </w:rPr>
              <w:t>М.П.</w:t>
            </w:r>
          </w:p>
        </w:tc>
        <w:tc>
          <w:tcPr>
            <w:tcW w:w="3506" w:type="dxa"/>
            <w:gridSpan w:val="3"/>
            <w:shd w:val="clear" w:color="auto" w:fill="auto"/>
            <w:vAlign w:val="center"/>
          </w:tcPr>
          <w:p w:rsidR="004F7BB0" w:rsidRPr="00A12587" w:rsidRDefault="004F7BB0" w:rsidP="000F428A">
            <w:pPr>
              <w:pStyle w:val="BodyText2"/>
              <w:spacing w:line="100" w:lineRule="atLeast"/>
            </w:pPr>
            <w:r>
              <w:rPr>
                <w:sz w:val="22"/>
                <w:szCs w:val="22"/>
              </w:rPr>
              <w:t xml:space="preserve">       </w:t>
            </w:r>
            <w:r w:rsidRPr="00A12587">
              <w:rPr>
                <w:sz w:val="22"/>
                <w:szCs w:val="22"/>
              </w:rPr>
              <w:t>Потпис понуђача</w:t>
            </w:r>
          </w:p>
        </w:tc>
      </w:tr>
      <w:tr w:rsidR="004F7BB0" w:rsidRPr="00A12587" w:rsidTr="006F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tcBorders>
              <w:bottom w:val="single" w:sz="4" w:space="0" w:color="000000"/>
            </w:tcBorders>
            <w:shd w:val="clear" w:color="auto" w:fill="auto"/>
          </w:tcPr>
          <w:p w:rsidR="004F7BB0" w:rsidRPr="006F280D" w:rsidRDefault="004F7BB0" w:rsidP="000F428A">
            <w:pPr>
              <w:pStyle w:val="BodyText2"/>
              <w:snapToGrid w:val="0"/>
              <w:spacing w:line="100" w:lineRule="atLeast"/>
              <w:rPr>
                <w:lang w:val="sr-Cyrl-RS"/>
              </w:rPr>
            </w:pPr>
          </w:p>
        </w:tc>
        <w:tc>
          <w:tcPr>
            <w:tcW w:w="3477" w:type="dxa"/>
            <w:gridSpan w:val="2"/>
            <w:shd w:val="clear" w:color="auto" w:fill="auto"/>
          </w:tcPr>
          <w:p w:rsidR="004F7BB0" w:rsidRPr="00A12587" w:rsidRDefault="004F7BB0" w:rsidP="000F428A">
            <w:pPr>
              <w:pStyle w:val="BodyText2"/>
              <w:snapToGrid w:val="0"/>
              <w:spacing w:line="100" w:lineRule="atLeast"/>
              <w:rPr>
                <w:lang w:val="sr-Cyrl-CS"/>
              </w:rPr>
            </w:pPr>
          </w:p>
        </w:tc>
        <w:tc>
          <w:tcPr>
            <w:tcW w:w="3506" w:type="dxa"/>
            <w:gridSpan w:val="3"/>
            <w:tcBorders>
              <w:bottom w:val="single" w:sz="4" w:space="0" w:color="000000"/>
            </w:tcBorders>
            <w:shd w:val="clear" w:color="auto" w:fill="auto"/>
          </w:tcPr>
          <w:p w:rsidR="004F7BB0" w:rsidRPr="00A12587" w:rsidRDefault="004F7BB0" w:rsidP="000F428A">
            <w:pPr>
              <w:pStyle w:val="BodyText2"/>
              <w:snapToGrid w:val="0"/>
              <w:spacing w:line="100" w:lineRule="atLeast"/>
            </w:pPr>
          </w:p>
        </w:tc>
      </w:tr>
    </w:tbl>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DD254A" w:rsidRPr="00AF1226" w:rsidRDefault="00DD254A" w:rsidP="00AF1226">
      <w:pPr>
        <w:outlineLvl w:val="0"/>
        <w:rPr>
          <w:b/>
          <w:sz w:val="22"/>
          <w:szCs w:val="22"/>
          <w:lang w:val="sr-Cyrl-RS"/>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272394" w:rsidRDefault="00272394" w:rsidP="00FC0A92">
      <w:pPr>
        <w:jc w:val="center"/>
        <w:outlineLvl w:val="0"/>
        <w:rPr>
          <w:b/>
          <w:sz w:val="22"/>
          <w:szCs w:val="22"/>
        </w:rPr>
      </w:pPr>
    </w:p>
    <w:p w:rsidR="00FC0A92" w:rsidRPr="00A12587" w:rsidRDefault="00FC0A92" w:rsidP="00FC0A92">
      <w:pPr>
        <w:jc w:val="center"/>
        <w:outlineLvl w:val="0"/>
        <w:rPr>
          <w:b/>
          <w:sz w:val="22"/>
          <w:szCs w:val="22"/>
        </w:rPr>
      </w:pPr>
      <w:r w:rsidRPr="00A12587">
        <w:rPr>
          <w:b/>
          <w:sz w:val="22"/>
          <w:szCs w:val="22"/>
        </w:rPr>
        <w:t xml:space="preserve">VIII </w:t>
      </w:r>
      <w:r w:rsidRPr="00A12587">
        <w:rPr>
          <w:b/>
          <w:sz w:val="22"/>
          <w:szCs w:val="22"/>
          <w:lang w:val="sr-Cyrl-CS"/>
        </w:rPr>
        <w:t>ОБРАЗАЦ СТРУКТУРЕ ПОНУЂЕНЕ ЦЕНЕ</w:t>
      </w:r>
    </w:p>
    <w:p w:rsidR="00FC0A92" w:rsidRPr="00A12587" w:rsidRDefault="00FC0A92" w:rsidP="00FC0A92">
      <w:pPr>
        <w:ind w:left="3240"/>
        <w:outlineLvl w:val="0"/>
        <w:rPr>
          <w:b/>
          <w:sz w:val="22"/>
          <w:szCs w:val="22"/>
          <w:lang w:val="sr-Cyrl-CS"/>
        </w:rPr>
      </w:pPr>
      <w:r w:rsidRPr="00A12587">
        <w:rPr>
          <w:b/>
          <w:sz w:val="22"/>
          <w:szCs w:val="22"/>
          <w:lang w:val="sr-Cyrl-CS"/>
        </w:rPr>
        <w:t>са упутством како да се попуни</w:t>
      </w:r>
    </w:p>
    <w:p w:rsidR="00FC0A92" w:rsidRDefault="00FC0A92" w:rsidP="00FC0A92">
      <w:pPr>
        <w:ind w:left="3240"/>
        <w:outlineLvl w:val="0"/>
        <w:rPr>
          <w:b/>
          <w:sz w:val="22"/>
          <w:szCs w:val="22"/>
          <w:lang w:val="sr-Cyrl-CS"/>
        </w:rPr>
      </w:pPr>
    </w:p>
    <w:p w:rsidR="00764DDC" w:rsidRPr="00A12587" w:rsidRDefault="00764DDC" w:rsidP="00FC0A92">
      <w:pPr>
        <w:ind w:left="3240"/>
        <w:outlineLvl w:val="0"/>
        <w:rPr>
          <w:b/>
          <w:sz w:val="22"/>
          <w:szCs w:val="22"/>
          <w:lang w:val="sr-Cyrl-CS"/>
        </w:rPr>
      </w:pPr>
    </w:p>
    <w:p w:rsidR="00FC0A92" w:rsidRPr="00A12587" w:rsidRDefault="00FC0A92" w:rsidP="00FC0A92">
      <w:pPr>
        <w:ind w:left="3240"/>
        <w:jc w:val="center"/>
        <w:outlineLvl w:val="0"/>
        <w:rPr>
          <w:b/>
          <w:sz w:val="22"/>
          <w:szCs w:val="22"/>
        </w:rPr>
      </w:pPr>
    </w:p>
    <w:p w:rsidR="00FC0A92" w:rsidRPr="00A12587" w:rsidRDefault="00FC0A92" w:rsidP="00FC0A92">
      <w:pPr>
        <w:ind w:left="3240"/>
        <w:outlineLvl w:val="0"/>
        <w:rPr>
          <w:b/>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сервисних интервенција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сервисних интервенција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резервних делова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резервних делова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учешћа цене услуга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Latn-BA"/>
        </w:rPr>
        <w:t>_________</w:t>
      </w:r>
      <w:r w:rsidRPr="00A12587">
        <w:rPr>
          <w:rFonts w:eastAsia="Calibri"/>
          <w:sz w:val="22"/>
          <w:szCs w:val="22"/>
          <w:lang w:val="sr-Cyrl-CS"/>
        </w:rPr>
        <w:t xml:space="preserve">% учешћа трошкова рада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учешће осталих трошкова у вези извршења услуге.</w:t>
      </w:r>
    </w:p>
    <w:p w:rsidR="00FC0A92" w:rsidRPr="00A12587" w:rsidRDefault="00FC0A92" w:rsidP="00FC0A92">
      <w:pPr>
        <w:tabs>
          <w:tab w:val="clear" w:pos="1440"/>
        </w:tabs>
        <w:suppressAutoHyphens w:val="0"/>
        <w:ind w:left="1080"/>
        <w:contextualSpacing/>
        <w:rPr>
          <w:rFonts w:eastAsia="Calibri"/>
          <w:sz w:val="22"/>
          <w:szCs w:val="22"/>
          <w:lang w:val="sr-Cyrl-CS"/>
        </w:rPr>
      </w:pPr>
    </w:p>
    <w:p w:rsidR="00FC0A92" w:rsidRPr="00A12587" w:rsidRDefault="00FC0A92" w:rsidP="00FC0A92">
      <w:pPr>
        <w:tabs>
          <w:tab w:val="clear" w:pos="1440"/>
        </w:tabs>
        <w:suppressAutoHyphens w:val="0"/>
        <w:ind w:left="360"/>
        <w:rPr>
          <w:rFonts w:eastAsia="Calibri"/>
          <w:sz w:val="22"/>
          <w:szCs w:val="22"/>
        </w:rPr>
      </w:pPr>
    </w:p>
    <w:p w:rsidR="00FC0A92" w:rsidRPr="00A12587" w:rsidRDefault="00FC0A92" w:rsidP="00FC0A92">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FC0A92" w:rsidRPr="00A12587" w:rsidRDefault="00FC0A92" w:rsidP="00FA73DB">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FC0A92" w:rsidRPr="00A12587" w:rsidRDefault="00FC0A92" w:rsidP="00FA73D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12587" w:rsidRDefault="00FC0A92" w:rsidP="00FA73DB">
            <w:pPr>
              <w:tabs>
                <w:tab w:val="clear" w:pos="1440"/>
              </w:tabs>
              <w:suppressAutoHyphens w:val="0"/>
              <w:spacing w:before="120" w:after="120" w:line="276" w:lineRule="auto"/>
              <w:rPr>
                <w:rFonts w:eastAsia="Calibri"/>
                <w:lang w:val="sr-Latn-BA"/>
              </w:rPr>
            </w:pPr>
          </w:p>
        </w:tc>
      </w:tr>
    </w:tbl>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A12587" w:rsidRDefault="00FC0A92" w:rsidP="00FC0A92">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D049B5" w:rsidRPr="00A12587" w:rsidRDefault="00D049B5" w:rsidP="00D049B5">
      <w:pPr>
        <w:rPr>
          <w:bCs/>
          <w:sz w:val="22"/>
          <w:szCs w:val="22"/>
          <w:lang w:val="sr-Cyrl-CS"/>
        </w:rPr>
      </w:pPr>
      <w:bookmarkStart w:id="69" w:name="_Toc414521042"/>
      <w:bookmarkStart w:id="70" w:name="_Toc417377468"/>
    </w:p>
    <w:p w:rsidR="00D049B5" w:rsidRDefault="00D049B5" w:rsidP="00FC0A92">
      <w:pPr>
        <w:pStyle w:val="Heading3"/>
        <w:rPr>
          <w:rFonts w:ascii="Times New Roman" w:hAnsi="Times New Roman"/>
          <w:sz w:val="22"/>
          <w:szCs w:val="22"/>
          <w:lang w:val="sr-Latn-RS"/>
        </w:rPr>
      </w:pPr>
    </w:p>
    <w:p w:rsidR="00272394" w:rsidRDefault="00272394" w:rsidP="00272394">
      <w:pPr>
        <w:rPr>
          <w:lang w:val="sr-Latn-RS"/>
        </w:rPr>
      </w:pPr>
    </w:p>
    <w:p w:rsidR="00272394" w:rsidRDefault="00272394" w:rsidP="00272394">
      <w:pPr>
        <w:rPr>
          <w:lang w:val="sr-Latn-RS"/>
        </w:rPr>
      </w:pPr>
    </w:p>
    <w:p w:rsidR="00272394" w:rsidRDefault="00272394" w:rsidP="00272394">
      <w:pPr>
        <w:rPr>
          <w:lang w:val="sr-Latn-RS"/>
        </w:rPr>
      </w:pPr>
    </w:p>
    <w:p w:rsidR="00272394" w:rsidRDefault="00272394" w:rsidP="00272394">
      <w:pPr>
        <w:rPr>
          <w:lang w:val="sr-Latn-RS"/>
        </w:rPr>
      </w:pPr>
    </w:p>
    <w:p w:rsidR="00272394" w:rsidRDefault="00272394" w:rsidP="00272394">
      <w:pPr>
        <w:rPr>
          <w:lang w:val="sr-Latn-RS"/>
        </w:rPr>
      </w:pPr>
    </w:p>
    <w:p w:rsidR="00272394" w:rsidRPr="00272394" w:rsidRDefault="00272394" w:rsidP="00272394">
      <w:pPr>
        <w:rPr>
          <w:lang w:val="sr-Latn-RS"/>
        </w:rPr>
      </w:pPr>
    </w:p>
    <w:p w:rsidR="00D049B5" w:rsidRPr="00A12587" w:rsidRDefault="00D049B5" w:rsidP="00D049B5">
      <w:pPr>
        <w:pStyle w:val="Heading3"/>
        <w:jc w:val="center"/>
        <w:rPr>
          <w:rFonts w:ascii="Times New Roman" w:hAnsi="Times New Roman"/>
          <w:sz w:val="22"/>
          <w:szCs w:val="22"/>
          <w:lang w:val="sr-Cyrl-CS"/>
        </w:rPr>
      </w:pPr>
      <w:r w:rsidRPr="00A12587">
        <w:rPr>
          <w:rFonts w:ascii="Times New Roman" w:hAnsi="Times New Roman"/>
          <w:sz w:val="22"/>
          <w:szCs w:val="22"/>
        </w:rPr>
        <w:t xml:space="preserve">IX </w:t>
      </w:r>
      <w:r w:rsidRPr="00A12587">
        <w:rPr>
          <w:rFonts w:ascii="Times New Roman" w:hAnsi="Times New Roman"/>
          <w:sz w:val="22"/>
          <w:szCs w:val="22"/>
          <w:lang w:val="sr-Cyrl-CS"/>
        </w:rPr>
        <w:t>ОБРАЗАЦ ТРОШКОВА ПРИПРЕМЕ ПОНУДЕ</w:t>
      </w:r>
      <w:bookmarkEnd w:id="69"/>
      <w:bookmarkEnd w:id="70"/>
    </w:p>
    <w:p w:rsidR="00D049B5" w:rsidRPr="00A12587" w:rsidRDefault="00D049B5" w:rsidP="00D049B5">
      <w:pPr>
        <w:jc w:val="center"/>
        <w:outlineLvl w:val="0"/>
        <w:rPr>
          <w:b/>
          <w:sz w:val="22"/>
          <w:szCs w:val="22"/>
          <w:lang w:val="sr-Cyrl-CS"/>
        </w:rPr>
      </w:pPr>
    </w:p>
    <w:p w:rsidR="00D049B5" w:rsidRPr="00A12587" w:rsidRDefault="00D049B5" w:rsidP="00D049B5">
      <w:pPr>
        <w:jc w:val="center"/>
        <w:outlineLvl w:val="0"/>
        <w:rPr>
          <w:b/>
          <w:sz w:val="22"/>
          <w:szCs w:val="22"/>
          <w:lang w:val="sr-Cyrl-CS"/>
        </w:rPr>
      </w:pPr>
    </w:p>
    <w:p w:rsidR="00D049B5" w:rsidRPr="00A12587" w:rsidRDefault="00D049B5" w:rsidP="00D049B5">
      <w:pPr>
        <w:spacing w:after="120"/>
        <w:rPr>
          <w:sz w:val="22"/>
          <w:szCs w:val="22"/>
          <w:lang w:val="sr-Cyrl-CS"/>
        </w:rPr>
      </w:pPr>
      <w:r w:rsidRPr="00A12587">
        <w:rPr>
          <w:sz w:val="22"/>
          <w:szCs w:val="22"/>
          <w:lang w:val="sr-Cyrl-CS"/>
        </w:rPr>
        <w:t>У складу са чланом 88. став 1. Закона, понуђач__________________________</w:t>
      </w:r>
      <w:r w:rsidRPr="00A12587">
        <w:rPr>
          <w:i/>
          <w:iCs/>
          <w:sz w:val="22"/>
          <w:szCs w:val="22"/>
          <w:lang w:val="sr-Cyrl-CS"/>
        </w:rPr>
        <w:t xml:space="preserve">, </w:t>
      </w:r>
      <w:r w:rsidRPr="00A12587">
        <w:rPr>
          <w:sz w:val="22"/>
          <w:szCs w:val="22"/>
          <w:lang w:val="sr-Cyrl-CS"/>
        </w:rPr>
        <w:t>доставља укупан износ и структуру трошкова припремања понуде, како следи у табели:</w:t>
      </w:r>
    </w:p>
    <w:p w:rsidR="00D049B5" w:rsidRPr="00A12587" w:rsidRDefault="00D049B5" w:rsidP="00D049B5">
      <w:pPr>
        <w:spacing w:after="120"/>
        <w:rPr>
          <w:sz w:val="22"/>
          <w:szCs w:val="22"/>
          <w:lang w:val="sr-Cyrl-CS"/>
        </w:rPr>
      </w:pPr>
    </w:p>
    <w:p w:rsidR="00D049B5" w:rsidRPr="00A12587" w:rsidRDefault="00D049B5" w:rsidP="00D049B5">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125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jc w:val="center"/>
            </w:pPr>
            <w:r w:rsidRPr="00A12587">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jc w:val="center"/>
            </w:pPr>
            <w:r w:rsidRPr="00A12587">
              <w:rPr>
                <w:sz w:val="22"/>
                <w:szCs w:val="22"/>
              </w:rPr>
              <w:t>ИЗНОС ТРОШКА У РСД</w:t>
            </w: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p w:rsidR="00D049B5" w:rsidRPr="00A12587" w:rsidRDefault="00D049B5" w:rsidP="00D049B5">
            <w:pPr>
              <w:jc w:val="left"/>
              <w:rPr>
                <w:lang w:val="ru-RU"/>
              </w:rPr>
            </w:pPr>
            <w:r w:rsidRPr="00A12587">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rPr>
                <w:lang w:val="ru-RU"/>
              </w:rPr>
            </w:pPr>
          </w:p>
        </w:tc>
      </w:tr>
    </w:tbl>
    <w:p w:rsidR="00D049B5" w:rsidRPr="00A12587" w:rsidRDefault="00D049B5" w:rsidP="00D049B5">
      <w:pPr>
        <w:rPr>
          <w:sz w:val="22"/>
          <w:szCs w:val="22"/>
          <w:lang w:val="sr-Cyrl-CS"/>
        </w:rPr>
      </w:pPr>
    </w:p>
    <w:p w:rsidR="00D049B5" w:rsidRPr="00A12587" w:rsidRDefault="00D049B5" w:rsidP="00D049B5">
      <w:pPr>
        <w:rPr>
          <w:sz w:val="22"/>
          <w:szCs w:val="22"/>
          <w:lang w:val="sr-Cyrl-CS"/>
        </w:rPr>
      </w:pPr>
    </w:p>
    <w:p w:rsidR="00D049B5" w:rsidRPr="00A12587" w:rsidRDefault="00D049B5" w:rsidP="00D049B5">
      <w:pPr>
        <w:jc w:val="left"/>
        <w:rPr>
          <w:sz w:val="22"/>
          <w:szCs w:val="22"/>
          <w:lang w:val="sr-Cyrl-CS"/>
        </w:rPr>
      </w:pPr>
    </w:p>
    <w:p w:rsidR="00D049B5" w:rsidRPr="00A12587" w:rsidRDefault="00D049B5" w:rsidP="00D049B5">
      <w:pPr>
        <w:rPr>
          <w:sz w:val="22"/>
          <w:szCs w:val="22"/>
          <w:lang w:val="sr-Cyrl-CS"/>
        </w:rPr>
      </w:pPr>
      <w:r w:rsidRPr="00A12587">
        <w:rPr>
          <w:sz w:val="22"/>
          <w:szCs w:val="22"/>
          <w:lang w:val="sr-Cyrl-CS"/>
        </w:rPr>
        <w:t>Трошкове припреме и подношења понуде сноси искључиво понуђач и не може тражити од наручиоца накнаду трошкова.</w:t>
      </w:r>
    </w:p>
    <w:p w:rsidR="00D049B5" w:rsidRPr="00A12587" w:rsidRDefault="00D049B5" w:rsidP="00D049B5">
      <w:pPr>
        <w:rPr>
          <w:sz w:val="22"/>
          <w:szCs w:val="22"/>
          <w:lang w:val="sr-Cyrl-CS"/>
        </w:rPr>
      </w:pPr>
      <w:r w:rsidRPr="00A12587">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12587" w:rsidRDefault="00D049B5" w:rsidP="00D049B5">
      <w:pPr>
        <w:spacing w:after="120"/>
        <w:jc w:val="left"/>
        <w:rPr>
          <w:b/>
          <w:bCs/>
          <w:sz w:val="22"/>
          <w:szCs w:val="22"/>
          <w:lang w:val="sr-Cyrl-CS"/>
        </w:rPr>
      </w:pPr>
    </w:p>
    <w:p w:rsidR="00D049B5" w:rsidRPr="00A12587" w:rsidRDefault="00D049B5" w:rsidP="00D049B5">
      <w:pPr>
        <w:spacing w:after="120"/>
        <w:ind w:firstLine="425"/>
        <w:rPr>
          <w:bCs/>
          <w:sz w:val="22"/>
          <w:szCs w:val="22"/>
          <w:lang w:val="sr-Cyrl-CS"/>
        </w:rPr>
      </w:pPr>
    </w:p>
    <w:p w:rsidR="00D049B5" w:rsidRPr="00A12587" w:rsidRDefault="00D049B5" w:rsidP="00D049B5">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049B5" w:rsidRPr="00A12587" w:rsidTr="00D049B5">
        <w:trPr>
          <w:trHeight w:val="497"/>
        </w:trPr>
        <w:tc>
          <w:tcPr>
            <w:tcW w:w="3491"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47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506" w:type="dxa"/>
            <w:shd w:val="clear" w:color="auto" w:fill="auto"/>
            <w:vAlign w:val="center"/>
          </w:tcPr>
          <w:p w:rsidR="00D049B5" w:rsidRPr="00A12587" w:rsidRDefault="00D049B5" w:rsidP="00D049B5">
            <w:pPr>
              <w:pStyle w:val="BodyText2"/>
              <w:spacing w:line="100" w:lineRule="atLeast"/>
            </w:pPr>
            <w:r w:rsidRPr="00A12587">
              <w:rPr>
                <w:sz w:val="22"/>
                <w:szCs w:val="22"/>
              </w:rPr>
              <w:t>Потпис понуђача</w:t>
            </w:r>
          </w:p>
        </w:tc>
      </w:tr>
      <w:tr w:rsidR="00D049B5" w:rsidRPr="00A12587" w:rsidTr="00D049B5">
        <w:trPr>
          <w:trHeight w:val="497"/>
        </w:trPr>
        <w:tc>
          <w:tcPr>
            <w:tcW w:w="3491"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477" w:type="dxa"/>
            <w:shd w:val="clear" w:color="auto" w:fill="auto"/>
          </w:tcPr>
          <w:p w:rsidR="00D049B5" w:rsidRPr="00A12587" w:rsidRDefault="00D049B5" w:rsidP="00D049B5">
            <w:pPr>
              <w:pStyle w:val="BodyText2"/>
              <w:snapToGrid w:val="0"/>
              <w:spacing w:line="100" w:lineRule="atLeast"/>
              <w:rPr>
                <w:lang w:val="sr-Cyrl-CS"/>
              </w:rPr>
            </w:pPr>
          </w:p>
        </w:tc>
        <w:tc>
          <w:tcPr>
            <w:tcW w:w="3506"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A33550">
          <w:headerReference w:type="default" r:id="rId13"/>
          <w:footerReference w:type="default" r:id="rId14"/>
          <w:pgSz w:w="11906" w:h="16838"/>
          <w:pgMar w:top="1440" w:right="1440" w:bottom="1440" w:left="993" w:header="720" w:footer="720" w:gutter="0"/>
          <w:cols w:space="720"/>
          <w:docGrid w:linePitch="360"/>
        </w:sectPr>
      </w:pPr>
    </w:p>
    <w:p w:rsidR="00D049B5" w:rsidRPr="00A12587" w:rsidRDefault="00D049B5" w:rsidP="00D049B5">
      <w:pPr>
        <w:pStyle w:val="BodyText3"/>
        <w:spacing w:after="0"/>
        <w:rPr>
          <w:sz w:val="22"/>
          <w:szCs w:val="22"/>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A12587" w:rsidRDefault="00D049B5" w:rsidP="00D049B5">
      <w:pPr>
        <w:pStyle w:val="BodyText3"/>
        <w:spacing w:after="0"/>
        <w:rPr>
          <w:sz w:val="22"/>
          <w:szCs w:val="22"/>
        </w:rPr>
      </w:pPr>
    </w:p>
    <w:p w:rsidR="00D049B5" w:rsidRDefault="00D049B5" w:rsidP="00D049B5">
      <w:pPr>
        <w:pStyle w:val="BodyText3"/>
        <w:spacing w:after="0"/>
        <w:rPr>
          <w:sz w:val="22"/>
          <w:szCs w:val="22"/>
        </w:rPr>
      </w:pPr>
    </w:p>
    <w:p w:rsidR="00DF14CD" w:rsidRDefault="00DF14CD" w:rsidP="00D049B5">
      <w:pPr>
        <w:pStyle w:val="BodyText3"/>
        <w:spacing w:after="0"/>
        <w:rPr>
          <w:sz w:val="22"/>
          <w:szCs w:val="22"/>
        </w:rPr>
      </w:pPr>
    </w:p>
    <w:p w:rsidR="00DF14CD" w:rsidRPr="00A12587" w:rsidRDefault="00DF14CD" w:rsidP="00D049B5">
      <w:pPr>
        <w:pStyle w:val="BodyText3"/>
        <w:spacing w:after="0"/>
        <w:rPr>
          <w:sz w:val="22"/>
          <w:szCs w:val="22"/>
        </w:rPr>
      </w:pPr>
    </w:p>
    <w:p w:rsidR="00D049B5"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r w:rsidRPr="00A12587">
        <w:rPr>
          <w:b/>
          <w:sz w:val="22"/>
          <w:szCs w:val="22"/>
        </w:rPr>
        <w:t>X</w:t>
      </w:r>
      <w:r w:rsidR="005D4D99">
        <w:rPr>
          <w:b/>
          <w:sz w:val="22"/>
          <w:szCs w:val="22"/>
        </w:rPr>
        <w:t xml:space="preserve"> </w:t>
      </w:r>
      <w:r w:rsidRPr="00A12587">
        <w:rPr>
          <w:b/>
          <w:sz w:val="22"/>
          <w:szCs w:val="22"/>
          <w:lang w:val="sr-Cyrl-CS"/>
        </w:rPr>
        <w:t xml:space="preserve">ОБРАЗАЦ </w:t>
      </w:r>
      <w:r w:rsidRPr="00A12587">
        <w:rPr>
          <w:b/>
          <w:sz w:val="22"/>
          <w:szCs w:val="22"/>
        </w:rPr>
        <w:t>ИЗЈАВЕ О НЕЗАВИСНОЈ ПОНУДИ</w:t>
      </w: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sz w:val="22"/>
          <w:szCs w:val="22"/>
        </w:rPr>
      </w:pPr>
    </w:p>
    <w:p w:rsidR="00D049B5" w:rsidRPr="00A12587" w:rsidRDefault="00D049B5" w:rsidP="00D049B5">
      <w:pPr>
        <w:pStyle w:val="BodyText3"/>
        <w:spacing w:after="0"/>
        <w:rPr>
          <w:sz w:val="22"/>
          <w:szCs w:val="22"/>
        </w:rPr>
      </w:pPr>
      <w:r w:rsidRPr="00A12587">
        <w:rPr>
          <w:sz w:val="22"/>
          <w:szCs w:val="22"/>
        </w:rPr>
        <w:t>У складу са чланом 26. Закона, ________________________________________, подноси</w:t>
      </w:r>
    </w:p>
    <w:p w:rsidR="00D049B5" w:rsidRPr="00A12587" w:rsidRDefault="00D049B5" w:rsidP="00D049B5">
      <w:pPr>
        <w:pStyle w:val="BodyText3"/>
        <w:spacing w:after="0"/>
        <w:rPr>
          <w:sz w:val="22"/>
          <w:szCs w:val="22"/>
        </w:rPr>
      </w:pPr>
      <w:r w:rsidRPr="00A12587">
        <w:rPr>
          <w:sz w:val="22"/>
          <w:szCs w:val="22"/>
        </w:rPr>
        <w:t xml:space="preserve">                                                                            (назив понуђача)</w:t>
      </w:r>
    </w:p>
    <w:p w:rsidR="00D049B5" w:rsidRPr="00A12587" w:rsidRDefault="00D049B5" w:rsidP="00D049B5">
      <w:pPr>
        <w:pStyle w:val="BodyText3"/>
        <w:spacing w:after="0"/>
        <w:rPr>
          <w:w w:val="200"/>
          <w:sz w:val="22"/>
          <w:szCs w:val="22"/>
        </w:rPr>
      </w:pPr>
    </w:p>
    <w:p w:rsidR="00D049B5" w:rsidRPr="00A12587" w:rsidRDefault="00D049B5" w:rsidP="00D049B5">
      <w:pPr>
        <w:pStyle w:val="BodyText3"/>
        <w:spacing w:before="360" w:after="360"/>
        <w:ind w:firstLine="227"/>
        <w:rPr>
          <w:w w:val="200"/>
          <w:sz w:val="22"/>
          <w:szCs w:val="22"/>
        </w:rPr>
      </w:pPr>
    </w:p>
    <w:p w:rsidR="00D049B5" w:rsidRPr="00A12587" w:rsidRDefault="00D049B5" w:rsidP="00D049B5">
      <w:pPr>
        <w:pStyle w:val="BodyText3"/>
        <w:spacing w:before="360" w:after="360"/>
        <w:ind w:firstLine="227"/>
        <w:jc w:val="center"/>
        <w:rPr>
          <w:b/>
          <w:bCs/>
          <w:sz w:val="22"/>
          <w:szCs w:val="22"/>
          <w:lang w:val="sr-Cyrl-CS"/>
        </w:rPr>
      </w:pPr>
      <w:r w:rsidRPr="00A12587">
        <w:rPr>
          <w:b/>
          <w:bCs/>
          <w:sz w:val="22"/>
          <w:szCs w:val="22"/>
          <w:lang w:val="sr-Cyrl-CS"/>
        </w:rPr>
        <w:t xml:space="preserve">ИЗЈАВУ </w:t>
      </w:r>
    </w:p>
    <w:p w:rsidR="00D049B5" w:rsidRPr="00A12587" w:rsidRDefault="00D049B5" w:rsidP="00D049B5">
      <w:pPr>
        <w:pStyle w:val="BodyText3"/>
        <w:spacing w:before="360" w:after="360"/>
        <w:ind w:firstLine="227"/>
        <w:jc w:val="center"/>
        <w:rPr>
          <w:bCs/>
          <w:sz w:val="22"/>
          <w:szCs w:val="22"/>
        </w:rPr>
      </w:pPr>
      <w:r w:rsidRPr="00A12587">
        <w:rPr>
          <w:b/>
          <w:bCs/>
          <w:sz w:val="22"/>
          <w:szCs w:val="22"/>
          <w:lang w:val="sr-Cyrl-CS"/>
        </w:rPr>
        <w:t>О НЕЗАВИСНОЈ</w:t>
      </w:r>
      <w:r w:rsidRPr="00A12587">
        <w:rPr>
          <w:b/>
          <w:bCs/>
          <w:sz w:val="22"/>
          <w:szCs w:val="22"/>
        </w:rPr>
        <w:t xml:space="preserve"> ПОНУДИ</w:t>
      </w:r>
    </w:p>
    <w:p w:rsidR="00D049B5" w:rsidRPr="00A12587" w:rsidRDefault="00D049B5" w:rsidP="00D049B5">
      <w:pPr>
        <w:pStyle w:val="BodyText3"/>
        <w:spacing w:after="0"/>
        <w:rPr>
          <w:bCs/>
          <w:sz w:val="22"/>
          <w:szCs w:val="22"/>
        </w:rPr>
      </w:pPr>
    </w:p>
    <w:p w:rsidR="00D049B5" w:rsidRPr="00A12587" w:rsidRDefault="00D049B5" w:rsidP="00D049B5">
      <w:pPr>
        <w:pStyle w:val="BodyText3"/>
        <w:spacing w:after="0"/>
        <w:rPr>
          <w:bCs/>
          <w:sz w:val="22"/>
          <w:szCs w:val="22"/>
        </w:rPr>
      </w:pPr>
    </w:p>
    <w:p w:rsidR="00D049B5" w:rsidRPr="00A12587" w:rsidRDefault="00D049B5" w:rsidP="00D049B5">
      <w:pPr>
        <w:rPr>
          <w:sz w:val="22"/>
          <w:szCs w:val="22"/>
        </w:rPr>
      </w:pPr>
      <w:r w:rsidRPr="00A12587">
        <w:rPr>
          <w:sz w:val="22"/>
          <w:szCs w:val="22"/>
        </w:rPr>
        <w:tab/>
      </w:r>
      <w:r w:rsidRPr="00A12587">
        <w:rPr>
          <w:sz w:val="22"/>
          <w:szCs w:val="22"/>
        </w:rPr>
        <w:tab/>
      </w:r>
      <w:r w:rsidRPr="00A12587">
        <w:rPr>
          <w:sz w:val="22"/>
          <w:szCs w:val="22"/>
        </w:rPr>
        <w:tab/>
      </w:r>
    </w:p>
    <w:p w:rsidR="00D049B5" w:rsidRPr="00A12587" w:rsidRDefault="00D049B5" w:rsidP="00D049B5">
      <w:pPr>
        <w:rPr>
          <w:bCs/>
          <w:sz w:val="22"/>
          <w:szCs w:val="22"/>
        </w:rPr>
      </w:pPr>
      <w:r w:rsidRPr="00A12587">
        <w:rPr>
          <w:sz w:val="22"/>
          <w:szCs w:val="22"/>
        </w:rPr>
        <w:t>Под пуном материјалном и кривичном одговорношћу п</w:t>
      </w:r>
      <w:r w:rsidRPr="00A12587">
        <w:rPr>
          <w:bCs/>
          <w:sz w:val="22"/>
          <w:szCs w:val="22"/>
        </w:rPr>
        <w:t>отврђујем да сам понуду у отвореном поступку јавне набавке услуга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0B197F">
            <w:rPr>
              <w:rFonts w:eastAsia="Calibri"/>
              <w:sz w:val="22"/>
              <w:szCs w:val="22"/>
              <w:lang w:val="sr-Latn-RS" w:eastAsia="en-US"/>
            </w:rPr>
            <w:t xml:space="preserve">Сервисирање и поправка вентилатора LTV 1000 за период до годину дана,  ЈН ОП 11У/17 </w:t>
          </w:r>
        </w:sdtContent>
      </w:sdt>
      <w:r w:rsidRPr="00A12587">
        <w:rPr>
          <w:bCs/>
          <w:sz w:val="22"/>
          <w:szCs w:val="22"/>
        </w:rPr>
        <w:t>поднео независно, без договора са другим понуђачима или заинтересованим лицима.</w:t>
      </w:r>
    </w:p>
    <w:p w:rsidR="00D049B5" w:rsidRPr="00A12587" w:rsidRDefault="00D049B5" w:rsidP="00D049B5">
      <w:pPr>
        <w:rPr>
          <w:bCs/>
          <w:sz w:val="22"/>
          <w:szCs w:val="22"/>
        </w:rPr>
      </w:pPr>
    </w:p>
    <w:p w:rsidR="00D049B5" w:rsidRPr="00A12587" w:rsidRDefault="00D049B5" w:rsidP="00D049B5">
      <w:pPr>
        <w:rPr>
          <w:bCs/>
          <w:sz w:val="22"/>
          <w:szCs w:val="22"/>
        </w:rPr>
      </w:pPr>
    </w:p>
    <w:p w:rsidR="00D049B5" w:rsidRPr="00A12587" w:rsidRDefault="00D049B5" w:rsidP="00D049B5">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D049B5" w:rsidRPr="00A12587" w:rsidTr="00D049B5">
        <w:tc>
          <w:tcPr>
            <w:tcW w:w="3080"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065"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09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Потпис понуђача</w:t>
            </w:r>
          </w:p>
        </w:tc>
      </w:tr>
      <w:tr w:rsidR="00D049B5" w:rsidRPr="00A12587" w:rsidTr="00D049B5">
        <w:tc>
          <w:tcPr>
            <w:tcW w:w="3080"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065" w:type="dxa"/>
            <w:shd w:val="clear" w:color="auto" w:fill="auto"/>
          </w:tcPr>
          <w:p w:rsidR="00D049B5" w:rsidRPr="00A12587" w:rsidRDefault="00D049B5" w:rsidP="00D049B5">
            <w:pPr>
              <w:pStyle w:val="BodyText2"/>
              <w:snapToGrid w:val="0"/>
              <w:spacing w:line="100" w:lineRule="atLeast"/>
            </w:pPr>
          </w:p>
        </w:tc>
        <w:tc>
          <w:tcPr>
            <w:tcW w:w="3097"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BodyText3"/>
        <w:spacing w:after="0"/>
        <w:ind w:firstLine="227"/>
        <w:rPr>
          <w:sz w:val="22"/>
          <w:szCs w:val="22"/>
        </w:rPr>
      </w:pPr>
    </w:p>
    <w:p w:rsidR="00D049B5" w:rsidRPr="00A12587" w:rsidRDefault="00D049B5" w:rsidP="00D049B5">
      <w:pPr>
        <w:tabs>
          <w:tab w:val="left" w:pos="6028"/>
        </w:tabs>
        <w:autoSpaceDE w:val="0"/>
        <w:rPr>
          <w:sz w:val="22"/>
          <w:szCs w:val="22"/>
        </w:rPr>
      </w:pPr>
    </w:p>
    <w:p w:rsidR="00D049B5" w:rsidRPr="00A12587" w:rsidRDefault="00D049B5" w:rsidP="00D049B5">
      <w:pPr>
        <w:tabs>
          <w:tab w:val="left" w:pos="6028"/>
        </w:tabs>
        <w:autoSpaceDE w:val="0"/>
        <w:rPr>
          <w:bCs/>
          <w:iCs/>
          <w:sz w:val="22"/>
          <w:szCs w:val="22"/>
        </w:rPr>
      </w:pPr>
      <w:r w:rsidRPr="00A12587">
        <w:rPr>
          <w:b/>
          <w:bCs/>
          <w:iCs/>
          <w:sz w:val="22"/>
          <w:szCs w:val="22"/>
        </w:rPr>
        <w:t xml:space="preserve">Напомена: </w:t>
      </w:r>
      <w:r w:rsidRPr="00A12587">
        <w:rPr>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12587">
        <w:rPr>
          <w:bCs/>
          <w:iCs/>
          <w:sz w:val="22"/>
          <w:szCs w:val="22"/>
          <w:lang w:val="sr-Cyrl-CS"/>
        </w:rPr>
        <w:t>)</w:t>
      </w:r>
      <w:r w:rsidRPr="00A12587">
        <w:rPr>
          <w:bCs/>
          <w:iCs/>
          <w:sz w:val="22"/>
          <w:szCs w:val="22"/>
        </w:rPr>
        <w:t xml:space="preserve"> Закона. </w:t>
      </w:r>
    </w:p>
    <w:p w:rsidR="00D049B5" w:rsidRPr="00A12587" w:rsidRDefault="00D049B5" w:rsidP="00D049B5">
      <w:pPr>
        <w:tabs>
          <w:tab w:val="left" w:pos="6028"/>
        </w:tabs>
        <w:autoSpaceDE w:val="0"/>
        <w:rPr>
          <w:bCs/>
          <w:iCs/>
          <w:sz w:val="22"/>
          <w:szCs w:val="22"/>
        </w:rPr>
      </w:pPr>
      <w:r w:rsidRPr="00A12587">
        <w:rPr>
          <w:bCs/>
          <w:iCs/>
          <w:sz w:val="22"/>
          <w:szCs w:val="22"/>
          <w:u w:val="single"/>
        </w:rPr>
        <w:t>Уколико понуду подноси група понуђача</w:t>
      </w:r>
      <w:r w:rsidRPr="00A12587">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D049B5" w:rsidRPr="00A12587" w:rsidRDefault="00D049B5" w:rsidP="00D049B5">
      <w:pPr>
        <w:tabs>
          <w:tab w:val="clear" w:pos="1440"/>
        </w:tabs>
        <w:suppressAutoHyphens w:val="0"/>
        <w:jc w:val="center"/>
        <w:rPr>
          <w:rFonts w:eastAsia="Calibri"/>
          <w:sz w:val="22"/>
          <w:szCs w:val="22"/>
          <w:lang w:val="sr-Cyrl-CS" w:eastAsia="en-US"/>
        </w:rPr>
      </w:pPr>
    </w:p>
    <w:p w:rsidR="00D049B5" w:rsidRPr="00A12587" w:rsidRDefault="00D049B5" w:rsidP="00D049B5">
      <w:pPr>
        <w:pStyle w:val="Heading3"/>
        <w:jc w:val="center"/>
        <w:rPr>
          <w:rFonts w:ascii="Times New Roman" w:hAnsi="Times New Roman"/>
          <w:sz w:val="22"/>
          <w:szCs w:val="22"/>
          <w:lang w:val="sr-Cyrl-CS"/>
        </w:rPr>
      </w:pPr>
    </w:p>
    <w:bookmarkEnd w:id="71"/>
    <w:bookmarkEnd w:id="72"/>
    <w:bookmarkEnd w:id="73"/>
    <w:bookmarkEnd w:id="74"/>
    <w:bookmarkEnd w:id="75"/>
    <w:bookmarkEnd w:id="76"/>
    <w:bookmarkEnd w:id="77"/>
    <w:bookmarkEnd w:id="78"/>
    <w:p w:rsidR="007B2238" w:rsidRDefault="007B2238" w:rsidP="007B2238">
      <w:pPr>
        <w:pStyle w:val="Heading2"/>
        <w:rPr>
          <w:rFonts w:ascii="Times New Roman" w:hAnsi="Times New Roman"/>
          <w:b w:val="0"/>
          <w:bCs w:val="0"/>
          <w:i w:val="0"/>
          <w:iCs w:val="0"/>
          <w:sz w:val="22"/>
          <w:szCs w:val="22"/>
          <w:lang w:val="sr-Cyrl-CS"/>
        </w:rPr>
      </w:pPr>
    </w:p>
    <w:p w:rsidR="00FC0A92" w:rsidRPr="00FC0A92" w:rsidRDefault="00FC0A92" w:rsidP="00FC0A92">
      <w:pPr>
        <w:rPr>
          <w:lang w:val="sr-Cyrl-CS"/>
        </w:rPr>
      </w:pPr>
    </w:p>
    <w:p w:rsidR="00D049B5" w:rsidRPr="00A12587" w:rsidRDefault="00D049B5" w:rsidP="007B2238">
      <w:pPr>
        <w:pStyle w:val="Heading2"/>
        <w:jc w:val="center"/>
        <w:rPr>
          <w:rFonts w:ascii="Times New Roman" w:hAnsi="Times New Roman"/>
          <w:sz w:val="22"/>
          <w:szCs w:val="22"/>
          <w:lang w:val="ru-RU"/>
        </w:rPr>
      </w:pPr>
      <w:r w:rsidRPr="00A12587">
        <w:rPr>
          <w:rFonts w:ascii="Times New Roman" w:hAnsi="Times New Roman"/>
          <w:sz w:val="22"/>
          <w:szCs w:val="22"/>
        </w:rPr>
        <w:lastRenderedPageBreak/>
        <w:t xml:space="preserve">XI </w:t>
      </w:r>
      <w:r w:rsidRPr="00A12587">
        <w:rPr>
          <w:rFonts w:ascii="Times New Roman" w:hAnsi="Times New Roman"/>
          <w:sz w:val="22"/>
          <w:szCs w:val="22"/>
          <w:lang w:val="ru-RU"/>
        </w:rPr>
        <w:t>МОДЕЛ УГОВОРА</w:t>
      </w:r>
    </w:p>
    <w:p w:rsidR="00D049B5" w:rsidRPr="00A12587" w:rsidRDefault="00D049B5" w:rsidP="00D049B5">
      <w:pPr>
        <w:rPr>
          <w:color w:val="000000"/>
          <w:sz w:val="22"/>
          <w:szCs w:val="22"/>
          <w:lang w:val="ru-RU"/>
        </w:rPr>
      </w:pPr>
    </w:p>
    <w:p w:rsidR="00D049B5" w:rsidRPr="00A12587" w:rsidRDefault="00D049B5" w:rsidP="00D049B5">
      <w:pPr>
        <w:jc w:val="center"/>
        <w:rPr>
          <w:b/>
          <w:bCs/>
          <w:color w:val="000000"/>
          <w:sz w:val="22"/>
          <w:szCs w:val="22"/>
          <w:lang w:val="ru-RU"/>
        </w:rPr>
      </w:pPr>
      <w:r w:rsidRPr="00A12587">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A12587" w:rsidRDefault="00D049B5" w:rsidP="00D049B5">
      <w:pPr>
        <w:rPr>
          <w:color w:val="000000"/>
          <w:sz w:val="22"/>
          <w:szCs w:val="22"/>
          <w:lang w:val="ru-RU"/>
        </w:rPr>
      </w:pPr>
    </w:p>
    <w:p w:rsidR="009B79F1"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D049B5" w:rsidRPr="00A12587"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D049B5" w:rsidRPr="00A12587" w:rsidRDefault="00D049B5" w:rsidP="00D049B5">
      <w:pPr>
        <w:tabs>
          <w:tab w:val="clear" w:pos="1440"/>
        </w:tabs>
        <w:suppressAutoHyphens w:val="0"/>
        <w:autoSpaceDE w:val="0"/>
        <w:autoSpaceDN w:val="0"/>
        <w:adjustRightInd w:val="0"/>
        <w:rPr>
          <w:rFonts w:ascii="Arial,Italic" w:hAnsi="Arial,Italic" w:cs="Arial,Italic"/>
          <w:i/>
          <w:iCs/>
          <w:sz w:val="22"/>
          <w:szCs w:val="22"/>
          <w:lang w:val="ru-RU" w:eastAsia="en-US"/>
        </w:rPr>
      </w:pPr>
    </w:p>
    <w:p w:rsidR="00D049B5" w:rsidRPr="00861C25" w:rsidRDefault="00D049B5" w:rsidP="00D049B5">
      <w:pPr>
        <w:tabs>
          <w:tab w:val="clear" w:pos="1440"/>
        </w:tabs>
        <w:suppressAutoHyphens w:val="0"/>
        <w:autoSpaceDE w:val="0"/>
        <w:autoSpaceDN w:val="0"/>
        <w:adjustRightInd w:val="0"/>
        <w:rPr>
          <w:b/>
          <w:iCs/>
          <w:sz w:val="22"/>
          <w:szCs w:val="22"/>
          <w:lang w:val="sr-Cyrl-CS" w:eastAsia="en-US"/>
        </w:rPr>
      </w:pPr>
      <w:r w:rsidRPr="00A12587">
        <w:rPr>
          <w:b/>
          <w:iCs/>
          <w:sz w:val="22"/>
          <w:szCs w:val="22"/>
          <w:lang w:val="sr-Cyrl-CS" w:eastAsia="en-US"/>
        </w:rPr>
        <w:t>Напомена:</w:t>
      </w:r>
      <w:r w:rsidR="00861C25">
        <w:rPr>
          <w:b/>
          <w:iCs/>
          <w:sz w:val="22"/>
          <w:szCs w:val="22"/>
          <w:lang w:val="sr-Cyrl-CS" w:eastAsia="en-US"/>
        </w:rPr>
        <w:t xml:space="preserve"> </w:t>
      </w:r>
      <w:r w:rsidRPr="00A12587">
        <w:rPr>
          <w:b/>
          <w:iCs/>
          <w:sz w:val="22"/>
          <w:szCs w:val="22"/>
          <w:lang w:val="ru-RU" w:eastAsia="en-US"/>
        </w:rPr>
        <w:t>Уколико понуђач подноси</w:t>
      </w:r>
      <w:r w:rsidR="005D4D99">
        <w:rPr>
          <w:b/>
          <w:iCs/>
          <w:sz w:val="22"/>
          <w:szCs w:val="22"/>
          <w:lang w:val="sr-Latn-RS" w:eastAsia="en-US"/>
        </w:rPr>
        <w:t xml:space="preserve"> </w:t>
      </w:r>
      <w:r w:rsidRPr="00A12587">
        <w:rPr>
          <w:b/>
          <w:iCs/>
          <w:sz w:val="22"/>
          <w:szCs w:val="22"/>
          <w:lang w:val="ru-RU" w:eastAsia="en-US"/>
        </w:rPr>
        <w:t>заједничку понуду, односно понуду са учешћем</w:t>
      </w:r>
      <w:r w:rsidR="005D4D99">
        <w:rPr>
          <w:b/>
          <w:iCs/>
          <w:sz w:val="22"/>
          <w:szCs w:val="22"/>
          <w:lang w:val="sr-Latn-RS" w:eastAsia="en-US"/>
        </w:rPr>
        <w:t xml:space="preserve"> </w:t>
      </w:r>
      <w:r w:rsidRPr="00A12587">
        <w:rPr>
          <w:b/>
          <w:iCs/>
          <w:sz w:val="22"/>
          <w:szCs w:val="22"/>
          <w:lang w:val="ru-RU" w:eastAsia="en-US"/>
        </w:rPr>
        <w:t>подизвођача, у уговора ће бити наведени</w:t>
      </w:r>
      <w:r w:rsidR="005D4D99">
        <w:rPr>
          <w:b/>
          <w:iCs/>
          <w:sz w:val="22"/>
          <w:szCs w:val="22"/>
          <w:lang w:val="sr-Latn-RS" w:eastAsia="en-US"/>
        </w:rPr>
        <w:t xml:space="preserve"> </w:t>
      </w:r>
      <w:r w:rsidRPr="00A12587">
        <w:rPr>
          <w:b/>
          <w:iCs/>
          <w:sz w:val="22"/>
          <w:szCs w:val="22"/>
          <w:lang w:val="ru-RU" w:eastAsia="en-US"/>
        </w:rPr>
        <w:t>сви понуђачи из групе понуђача, односно сви</w:t>
      </w:r>
      <w:r w:rsidR="005D4D99">
        <w:rPr>
          <w:b/>
          <w:iCs/>
          <w:sz w:val="22"/>
          <w:szCs w:val="22"/>
          <w:lang w:val="sr-Latn-RS" w:eastAsia="en-US"/>
        </w:rPr>
        <w:t xml:space="preserve"> </w:t>
      </w:r>
      <w:r w:rsidRPr="00A12587">
        <w:rPr>
          <w:b/>
          <w:iCs/>
          <w:sz w:val="22"/>
          <w:szCs w:val="22"/>
          <w:lang w:val="ru-RU" w:eastAsia="en-US"/>
        </w:rPr>
        <w:t>подизвођачи. У случају подношења заједничке понуде,</w:t>
      </w:r>
      <w:r w:rsidR="005D4D99">
        <w:rPr>
          <w:b/>
          <w:iCs/>
          <w:sz w:val="22"/>
          <w:szCs w:val="22"/>
          <w:lang w:val="sr-Latn-RS" w:eastAsia="en-US"/>
        </w:rPr>
        <w:t xml:space="preserve"> </w:t>
      </w:r>
      <w:r w:rsidRPr="00A12587">
        <w:rPr>
          <w:b/>
          <w:iCs/>
          <w:sz w:val="22"/>
          <w:szCs w:val="22"/>
          <w:lang w:val="ru-RU" w:eastAsia="en-US"/>
        </w:rPr>
        <w:t>група понуђача може да се определи да уговор потписују и печатом оверавају сви понуђачи из групе</w:t>
      </w:r>
      <w:r w:rsidR="005D4D99">
        <w:rPr>
          <w:b/>
          <w:iCs/>
          <w:sz w:val="22"/>
          <w:szCs w:val="22"/>
          <w:lang w:val="sr-Latn-RS" w:eastAsia="en-US"/>
        </w:rPr>
        <w:t xml:space="preserve"> </w:t>
      </w:r>
      <w:r w:rsidRPr="00A12587">
        <w:rPr>
          <w:b/>
          <w:iCs/>
          <w:sz w:val="22"/>
          <w:szCs w:val="22"/>
          <w:lang w:val="ru-RU" w:eastAsia="en-US"/>
        </w:rPr>
        <w:t>понуђача, или група понуђача може да одреди једног</w:t>
      </w:r>
      <w:r w:rsidR="005D4D99">
        <w:rPr>
          <w:b/>
          <w:iCs/>
          <w:sz w:val="22"/>
          <w:szCs w:val="22"/>
          <w:lang w:val="sr-Latn-RS" w:eastAsia="en-US"/>
        </w:rPr>
        <w:t xml:space="preserve"> </w:t>
      </w:r>
      <w:r w:rsidRPr="00A12587">
        <w:rPr>
          <w:b/>
          <w:iCs/>
          <w:sz w:val="22"/>
          <w:szCs w:val="22"/>
          <w:lang w:val="ru-RU" w:eastAsia="en-US"/>
        </w:rPr>
        <w:t>понуђача из групе који ће потписати и</w:t>
      </w:r>
      <w:r w:rsidR="005D4D99">
        <w:rPr>
          <w:b/>
          <w:iCs/>
          <w:sz w:val="22"/>
          <w:szCs w:val="22"/>
          <w:lang w:val="sr-Latn-RS" w:eastAsia="en-US"/>
        </w:rPr>
        <w:t xml:space="preserve"> </w:t>
      </w:r>
      <w:r w:rsidRPr="00A12587">
        <w:rPr>
          <w:b/>
          <w:iCs/>
          <w:sz w:val="22"/>
          <w:szCs w:val="22"/>
          <w:lang w:val="ru-RU" w:eastAsia="en-US"/>
        </w:rPr>
        <w:t>печатом оверити уговор</w:t>
      </w:r>
    </w:p>
    <w:p w:rsidR="00D049B5" w:rsidRPr="00A12587" w:rsidRDefault="00D049B5" w:rsidP="00D049B5">
      <w:pPr>
        <w:rPr>
          <w:color w:val="000000"/>
          <w:sz w:val="22"/>
          <w:szCs w:val="22"/>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12587" w:rsidTr="005D4D99">
        <w:trPr>
          <w:trHeight w:val="255"/>
          <w:tblCellSpacing w:w="0" w:type="dxa"/>
        </w:trPr>
        <w:tc>
          <w:tcPr>
            <w:tcW w:w="11448" w:type="dxa"/>
            <w:vAlign w:val="bottom"/>
            <w:hideMark/>
          </w:tcPr>
          <w:p w:rsidR="00D049B5" w:rsidRPr="00A12587" w:rsidRDefault="00D049B5" w:rsidP="00D049B5">
            <w:pPr>
              <w:tabs>
                <w:tab w:val="clear" w:pos="1440"/>
              </w:tabs>
              <w:suppressAutoHyphens w:val="0"/>
              <w:spacing w:line="225" w:lineRule="atLeast"/>
              <w:rPr>
                <w:b/>
                <w:bCs/>
                <w:i/>
                <w:lang w:eastAsia="en-US"/>
              </w:rPr>
            </w:pP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 xml:space="preserve">радног сата за </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sz w:val="22"/>
                <w:szCs w:val="22"/>
                <w:lang w:eastAsia="en-US"/>
              </w:rPr>
              <w:t xml:space="preserve">извршене услуге у редовно радно време и ван редовног радног времена, сервисних интервенција </w:t>
            </w:r>
          </w:p>
          <w:p w:rsidR="00D049B5" w:rsidRPr="00A12587" w:rsidRDefault="00D049B5" w:rsidP="00D049B5">
            <w:pPr>
              <w:tabs>
                <w:tab w:val="clear" w:pos="1440"/>
              </w:tabs>
              <w:suppressAutoHyphens w:val="0"/>
              <w:spacing w:line="225" w:lineRule="atLeast"/>
              <w:jc w:val="left"/>
              <w:rPr>
                <w:b/>
                <w:bCs/>
                <w:i/>
                <w:iCs/>
              </w:rPr>
            </w:pPr>
            <w:r w:rsidRPr="00A12587">
              <w:rPr>
                <w:b/>
                <w:bCs/>
                <w:i/>
                <w:sz w:val="22"/>
                <w:szCs w:val="22"/>
                <w:lang w:eastAsia="en-US"/>
              </w:rPr>
              <w:t>и резервних делова</w:t>
            </w:r>
            <w:r w:rsidRPr="00A12587">
              <w:rPr>
                <w:b/>
                <w:bCs/>
                <w:i/>
                <w:iCs/>
                <w:sz w:val="22"/>
                <w:szCs w:val="22"/>
                <w:lang w:val="sr-Cyrl-CS"/>
              </w:rPr>
              <w:t xml:space="preserve"> одређени у конкурсној документацији као елементи критеријума за </w:t>
            </w:r>
          </w:p>
          <w:p w:rsidR="00D049B5" w:rsidRPr="00A12587" w:rsidRDefault="00D049B5" w:rsidP="00D049B5">
            <w:pPr>
              <w:tabs>
                <w:tab w:val="clear" w:pos="1440"/>
              </w:tabs>
              <w:suppressAutoHyphens w:val="0"/>
              <w:spacing w:line="225" w:lineRule="atLeast"/>
              <w:jc w:val="left"/>
              <w:rPr>
                <w:b/>
                <w:bCs/>
                <w:i/>
                <w:iCs/>
              </w:rPr>
            </w:pPr>
            <w:r w:rsidRPr="00A12587">
              <w:rPr>
                <w:b/>
                <w:bCs/>
                <w:i/>
                <w:iCs/>
                <w:sz w:val="22"/>
                <w:szCs w:val="22"/>
                <w:lang w:val="sr-Cyrl-CS"/>
              </w:rPr>
              <w:t>оцењивање понуда и доделу уговора. Вредност уговора одређена је у складу са финансијским</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iCs/>
                <w:sz w:val="22"/>
                <w:szCs w:val="22"/>
                <w:lang w:val="sr-Cyrl-CS"/>
              </w:rPr>
              <w:t>средствима која суопредељена Одлуком о покретању поступка за предметну набавку.</w:t>
            </w:r>
          </w:p>
          <w:p w:rsidR="007B2238" w:rsidRPr="007B2238" w:rsidRDefault="007B2238" w:rsidP="00D049B5">
            <w:pPr>
              <w:tabs>
                <w:tab w:val="clear" w:pos="1440"/>
              </w:tabs>
              <w:suppressAutoHyphens w:val="0"/>
              <w:spacing w:line="225" w:lineRule="atLeast"/>
              <w:jc w:val="left"/>
              <w:rPr>
                <w:bCs/>
                <w:iCs/>
                <w:lang w:val="sr-Cyrl-RS" w:eastAsia="en-US"/>
              </w:rPr>
            </w:pPr>
          </w:p>
        </w:tc>
      </w:tr>
    </w:tbl>
    <w:p w:rsidR="00D049B5" w:rsidRPr="009B79F1" w:rsidRDefault="00D049B5" w:rsidP="009B79F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 xml:space="preserve">акон спроведеног отвореног поступка јавне набавке број ЈН ОП </w:t>
      </w:r>
      <w:r w:rsidR="00272394">
        <w:rPr>
          <w:sz w:val="22"/>
          <w:szCs w:val="22"/>
          <w:lang w:val="sr-Latn-RS"/>
        </w:rPr>
        <w:t>11</w:t>
      </w:r>
      <w:r w:rsidRPr="00A12587">
        <w:rPr>
          <w:sz w:val="22"/>
          <w:szCs w:val="22"/>
          <w:lang w:val="sr-Cyrl-CS"/>
        </w:rPr>
        <w:t>У/1</w:t>
      </w:r>
      <w:r w:rsidR="0083098B">
        <w:rPr>
          <w:sz w:val="22"/>
          <w:szCs w:val="22"/>
          <w:lang w:val="sr-Cyrl-CS"/>
        </w:rPr>
        <w:t>7</w:t>
      </w:r>
      <w:r w:rsidRPr="00A12587">
        <w:rPr>
          <w:sz w:val="22"/>
          <w:szCs w:val="22"/>
          <w:lang w:val="sr-Cyrl-CS"/>
        </w:rPr>
        <w:t>,</w:t>
      </w:r>
      <w:r w:rsidR="009B79F1">
        <w:rPr>
          <w:sz w:val="22"/>
          <w:szCs w:val="22"/>
          <w:lang w:val="sr-Latn-CS"/>
        </w:rPr>
        <w:t xml:space="preserve"> уговорне стране</w:t>
      </w:r>
    </w:p>
    <w:p w:rsidR="00D049B5" w:rsidRPr="00A12587" w:rsidRDefault="00D049B5" w:rsidP="00E10645">
      <w:pPr>
        <w:numPr>
          <w:ilvl w:val="0"/>
          <w:numId w:val="2"/>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sidR="005D4D99">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Београд, Бежанијска коса бб кога заступа НС Асс др сци мед Марија Здравковић, директор (у даљем тексту: Наручилац)</w:t>
      </w:r>
    </w:p>
    <w:p w:rsidR="00D049B5" w:rsidRPr="00A12587" w:rsidRDefault="00D049B5" w:rsidP="00D049B5">
      <w:pPr>
        <w:rPr>
          <w:bCs/>
          <w:sz w:val="22"/>
          <w:szCs w:val="22"/>
          <w:lang w:val="sr-Latn-CS"/>
        </w:rPr>
      </w:pPr>
      <w:r w:rsidRPr="00A12587">
        <w:rPr>
          <w:bCs/>
          <w:sz w:val="22"/>
          <w:szCs w:val="22"/>
          <w:lang w:val="sr-Latn-CS"/>
        </w:rPr>
        <w:t>и</w:t>
      </w:r>
    </w:p>
    <w:p w:rsidR="00D049B5" w:rsidRPr="00DF5A43" w:rsidRDefault="00D049B5" w:rsidP="00E10645">
      <w:pPr>
        <w:numPr>
          <w:ilvl w:val="0"/>
          <w:numId w:val="2"/>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sidR="00F3152A">
        <w:rPr>
          <w:bCs/>
          <w:sz w:val="22"/>
          <w:szCs w:val="22"/>
          <w:lang w:val="ru-RU"/>
        </w:rPr>
        <w:t>Извршилац</w:t>
      </w:r>
      <w:r w:rsidRPr="00A12587">
        <w:rPr>
          <w:bCs/>
          <w:sz w:val="22"/>
          <w:szCs w:val="22"/>
          <w:lang w:val="ru-RU"/>
        </w:rPr>
        <w:t>)</w:t>
      </w:r>
      <w:r w:rsidRPr="00A12587">
        <w:rPr>
          <w:bCs/>
          <w:sz w:val="22"/>
          <w:szCs w:val="22"/>
          <w:lang w:val="sr-Latn-CS"/>
        </w:rPr>
        <w:t>,</w:t>
      </w:r>
    </w:p>
    <w:p w:rsidR="00DF5A43" w:rsidRDefault="00DF5A43" w:rsidP="00EF30B3">
      <w:pPr>
        <w:tabs>
          <w:tab w:val="clear" w:pos="1440"/>
        </w:tabs>
        <w:ind w:left="360"/>
        <w:rPr>
          <w:bCs/>
          <w:sz w:val="22"/>
          <w:szCs w:val="22"/>
          <w:lang w:val="ru-RU"/>
        </w:rPr>
      </w:pPr>
    </w:p>
    <w:p w:rsidR="00DF5A43" w:rsidRDefault="00DF5A43" w:rsidP="00DF5A43">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DF5A43" w:rsidRDefault="00DF5A43" w:rsidP="00DF5A43">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DF5A43" w:rsidRDefault="00DF5A43" w:rsidP="00DF5A43">
      <w:pPr>
        <w:tabs>
          <w:tab w:val="clear" w:pos="1440"/>
        </w:tabs>
        <w:ind w:left="720"/>
        <w:rPr>
          <w:bCs/>
          <w:sz w:val="22"/>
          <w:szCs w:val="22"/>
          <w:lang w:val="sr-Cyrl-RS"/>
        </w:rPr>
      </w:pPr>
    </w:p>
    <w:p w:rsidR="00DF5A43" w:rsidRDefault="00DF5A43" w:rsidP="00DF5A43">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DF5A43" w:rsidRDefault="00DF5A43" w:rsidP="00DF5A43">
      <w:pPr>
        <w:rPr>
          <w:bCs/>
          <w:sz w:val="22"/>
          <w:szCs w:val="22"/>
          <w:lang w:val="ru-RU"/>
        </w:rPr>
      </w:pPr>
      <w:r>
        <w:rPr>
          <w:bCs/>
          <w:sz w:val="22"/>
          <w:szCs w:val="22"/>
          <w:lang w:val="ru-RU"/>
        </w:rPr>
        <w:t xml:space="preserve">                           </w:t>
      </w:r>
    </w:p>
    <w:p w:rsidR="00DF5A43" w:rsidRDefault="00DF5A43" w:rsidP="00DF5A43">
      <w:pPr>
        <w:rPr>
          <w:bCs/>
          <w:sz w:val="22"/>
          <w:szCs w:val="22"/>
          <w:lang w:val="ru-RU"/>
        </w:rPr>
      </w:pPr>
      <w:r>
        <w:rPr>
          <w:bCs/>
          <w:sz w:val="22"/>
          <w:szCs w:val="22"/>
          <w:lang w:val="ru-RU"/>
        </w:rPr>
        <w:t xml:space="preserve">           б)______________________________________________________________________________</w:t>
      </w:r>
    </w:p>
    <w:p w:rsidR="00EF30B3" w:rsidRDefault="00EF30B3" w:rsidP="00DF5A43">
      <w:pPr>
        <w:rPr>
          <w:bCs/>
          <w:sz w:val="22"/>
          <w:szCs w:val="22"/>
          <w:lang w:val="ru-RU"/>
        </w:rPr>
      </w:pPr>
      <w:r>
        <w:rPr>
          <w:bCs/>
          <w:sz w:val="22"/>
          <w:szCs w:val="22"/>
          <w:lang w:val="ru-RU"/>
        </w:rPr>
        <w:t xml:space="preserve">         </w:t>
      </w:r>
    </w:p>
    <w:p w:rsidR="00DF5A43" w:rsidRDefault="00EF30B3" w:rsidP="00DF5A43">
      <w:pPr>
        <w:rPr>
          <w:bCs/>
          <w:sz w:val="22"/>
          <w:szCs w:val="22"/>
          <w:lang w:val="ru-RU"/>
        </w:rPr>
      </w:pPr>
      <w:r>
        <w:rPr>
          <w:bCs/>
          <w:sz w:val="22"/>
          <w:szCs w:val="22"/>
          <w:lang w:val="ru-RU"/>
        </w:rPr>
        <w:t xml:space="preserve">          </w:t>
      </w:r>
      <w:r w:rsidR="00DF5A43">
        <w:rPr>
          <w:bCs/>
          <w:sz w:val="22"/>
          <w:szCs w:val="22"/>
          <w:lang w:val="ru-RU"/>
        </w:rPr>
        <w:t>________________________________________________</w:t>
      </w:r>
      <w:r>
        <w:rPr>
          <w:bCs/>
          <w:sz w:val="22"/>
          <w:szCs w:val="22"/>
          <w:lang w:val="ru-RU"/>
        </w:rPr>
        <w:t>_______________________________</w:t>
      </w:r>
    </w:p>
    <w:p w:rsidR="00EF30B3" w:rsidRDefault="00EF30B3" w:rsidP="00DF5A43">
      <w:pPr>
        <w:rPr>
          <w:i/>
          <w:sz w:val="22"/>
          <w:szCs w:val="22"/>
          <w:lang w:val="sr-Cyrl-RS"/>
        </w:rPr>
      </w:pPr>
      <w:r>
        <w:rPr>
          <w:lang w:val="sr-Cyrl-RS"/>
        </w:rPr>
        <w:t xml:space="preserve">        </w:t>
      </w:r>
      <w:r w:rsidR="00DF5A43">
        <w:rPr>
          <w:i/>
          <w:sz w:val="22"/>
          <w:szCs w:val="22"/>
          <w:lang w:val="sr-Cyrl-RS"/>
        </w:rPr>
        <w:t>ако понуђач учествује у групи понуђача прецртати „са подизвођа</w:t>
      </w:r>
      <w:r>
        <w:rPr>
          <w:i/>
          <w:sz w:val="22"/>
          <w:szCs w:val="22"/>
          <w:lang w:val="sr-Cyrl-RS"/>
        </w:rPr>
        <w:t>чима“, ако наступа са</w:t>
      </w:r>
    </w:p>
    <w:p w:rsidR="00DF5A43" w:rsidRPr="00272D25" w:rsidRDefault="00EF30B3" w:rsidP="00DF5A43">
      <w:pPr>
        <w:rPr>
          <w:i/>
          <w:sz w:val="22"/>
          <w:szCs w:val="22"/>
          <w:lang w:val="sr-Cyrl-RS"/>
        </w:rPr>
      </w:pPr>
      <w:r>
        <w:rPr>
          <w:i/>
          <w:sz w:val="22"/>
          <w:szCs w:val="22"/>
          <w:lang w:val="sr-Cyrl-RS"/>
        </w:rPr>
        <w:t xml:space="preserve">        подизвођа</w:t>
      </w:r>
      <w:r w:rsidR="00DF5A43">
        <w:rPr>
          <w:i/>
          <w:sz w:val="22"/>
          <w:szCs w:val="22"/>
          <w:lang w:val="sr-Cyrl-RS"/>
        </w:rPr>
        <w:t>чима прецртати „са понуђачима из групе понуђача“ и попунити податке.</w:t>
      </w:r>
    </w:p>
    <w:p w:rsidR="00D049B5" w:rsidRPr="00A12587" w:rsidRDefault="00D049B5" w:rsidP="00D049B5">
      <w:pPr>
        <w:tabs>
          <w:tab w:val="clear" w:pos="1440"/>
        </w:tabs>
        <w:rPr>
          <w:bCs/>
          <w:sz w:val="22"/>
          <w:szCs w:val="22"/>
          <w:lang w:val="sr-Latn-CS"/>
        </w:rPr>
      </w:pPr>
    </w:p>
    <w:p w:rsidR="00D049B5" w:rsidRPr="00A12587" w:rsidRDefault="00D049B5" w:rsidP="00D049B5">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D049B5" w:rsidRPr="00A12587" w:rsidRDefault="00D049B5" w:rsidP="00D049B5">
      <w:pPr>
        <w:tabs>
          <w:tab w:val="left" w:pos="720"/>
        </w:tabs>
        <w:rPr>
          <w:b/>
          <w:bCs/>
          <w:sz w:val="22"/>
          <w:szCs w:val="22"/>
          <w:lang w:val="ru-RU"/>
        </w:rPr>
      </w:pPr>
    </w:p>
    <w:p w:rsidR="00D049B5" w:rsidRPr="00A12587" w:rsidRDefault="00D049B5" w:rsidP="00D049B5">
      <w:pPr>
        <w:jc w:val="center"/>
        <w:rPr>
          <w:b/>
          <w:bCs/>
          <w:sz w:val="22"/>
          <w:szCs w:val="22"/>
          <w:lang w:val="ru-RU"/>
        </w:rPr>
      </w:pPr>
      <w:r w:rsidRPr="00A12587">
        <w:rPr>
          <w:b/>
          <w:bCs/>
          <w:sz w:val="22"/>
          <w:szCs w:val="22"/>
          <w:lang w:val="ru-RU"/>
        </w:rPr>
        <w:t>УГОВОР О ПРУЖАЊУ УСЛУГА</w:t>
      </w:r>
    </w:p>
    <w:p w:rsidR="00D049B5" w:rsidRPr="00A12587" w:rsidRDefault="00D049B5" w:rsidP="00D049B5">
      <w:pPr>
        <w:tabs>
          <w:tab w:val="left" w:pos="720"/>
        </w:tabs>
        <w:rPr>
          <w:b/>
          <w:bCs/>
          <w:sz w:val="22"/>
          <w:szCs w:val="22"/>
          <w:lang w:val="sr-Cyrl-CS"/>
        </w:rPr>
      </w:pPr>
      <w:r w:rsidRPr="00A12587">
        <w:rPr>
          <w:b/>
          <w:bCs/>
          <w:sz w:val="22"/>
          <w:szCs w:val="22"/>
          <w:lang w:val="sr-Cyrl-CS"/>
        </w:rPr>
        <w:tab/>
      </w:r>
      <w:r w:rsidRPr="00A12587">
        <w:rPr>
          <w:b/>
          <w:bCs/>
          <w:sz w:val="22"/>
          <w:szCs w:val="22"/>
          <w:lang w:val="sr-Cyrl-CS"/>
        </w:rPr>
        <w:tab/>
      </w:r>
      <w:r w:rsidRPr="00A12587">
        <w:rPr>
          <w:b/>
          <w:bCs/>
          <w:sz w:val="22"/>
          <w:szCs w:val="22"/>
          <w:lang w:val="sr-Cyrl-CS"/>
        </w:rPr>
        <w:tab/>
      </w:r>
      <w:r w:rsidRPr="00A12587">
        <w:rPr>
          <w:b/>
          <w:bCs/>
          <w:sz w:val="22"/>
          <w:szCs w:val="22"/>
          <w:lang w:val="sr-Cyrl-CS"/>
        </w:rPr>
        <w:tab/>
      </w:r>
    </w:p>
    <w:p w:rsidR="00D049B5" w:rsidRPr="00A12587" w:rsidRDefault="00D049B5" w:rsidP="00D049B5">
      <w:pPr>
        <w:tabs>
          <w:tab w:val="left" w:pos="720"/>
        </w:tabs>
        <w:jc w:val="center"/>
        <w:rPr>
          <w:bCs/>
          <w:sz w:val="22"/>
          <w:szCs w:val="22"/>
          <w:lang w:val="ru-RU"/>
        </w:rPr>
      </w:pPr>
      <w:r w:rsidRPr="00A12587">
        <w:rPr>
          <w:bCs/>
          <w:sz w:val="22"/>
          <w:szCs w:val="22"/>
          <w:lang w:val="ru-RU"/>
        </w:rPr>
        <w:t>Члан 1.</w:t>
      </w:r>
    </w:p>
    <w:p w:rsidR="00D049B5" w:rsidRPr="00A12587" w:rsidRDefault="00D049B5" w:rsidP="00D049B5">
      <w:pPr>
        <w:jc w:val="left"/>
        <w:rPr>
          <w:sz w:val="22"/>
          <w:szCs w:val="22"/>
          <w:lang w:val="sr-Cyrl-CS"/>
        </w:rPr>
      </w:pPr>
      <w:r w:rsidRPr="00A12587">
        <w:rPr>
          <w:sz w:val="22"/>
          <w:szCs w:val="22"/>
          <w:lang w:val="sr-Latn-CS"/>
        </w:rPr>
        <w:t>Уговорне стране заједнички констатују:</w:t>
      </w:r>
    </w:p>
    <w:p w:rsidR="00D049B5" w:rsidRPr="00A12587" w:rsidRDefault="00D049B5" w:rsidP="00D049B5">
      <w:pPr>
        <w:rPr>
          <w:sz w:val="22"/>
          <w:szCs w:val="22"/>
          <w:lang w:val="ru-RU"/>
        </w:rPr>
      </w:pPr>
      <w:r w:rsidRPr="00A12587">
        <w:rPr>
          <w:sz w:val="22"/>
          <w:szCs w:val="22"/>
          <w:lang w:val="sr-Latn-CS"/>
        </w:rPr>
        <w:t xml:space="preserve">1.  да је </w:t>
      </w:r>
      <w:r w:rsidR="00F3152A">
        <w:rPr>
          <w:bCs/>
          <w:sz w:val="22"/>
          <w:szCs w:val="22"/>
          <w:lang w:val="ru-RU"/>
        </w:rPr>
        <w:t>Извршилац</w:t>
      </w:r>
      <w:r w:rsidR="00F3152A" w:rsidRPr="00A12587">
        <w:rPr>
          <w:sz w:val="22"/>
          <w:szCs w:val="22"/>
          <w:lang w:val="ru-RU"/>
        </w:rPr>
        <w:t xml:space="preserve"> </w:t>
      </w:r>
      <w:r w:rsidRPr="00A12587">
        <w:rPr>
          <w:sz w:val="22"/>
          <w:szCs w:val="22"/>
          <w:lang w:val="ru-RU"/>
        </w:rPr>
        <w:t>доставио понуду број ________ од _______201</w:t>
      </w:r>
      <w:r w:rsidR="0083098B">
        <w:rPr>
          <w:sz w:val="22"/>
          <w:szCs w:val="22"/>
          <w:lang w:val="ru-RU"/>
        </w:rPr>
        <w:t>7</w:t>
      </w:r>
      <w:r w:rsidRPr="00A12587">
        <w:rPr>
          <w:sz w:val="22"/>
          <w:szCs w:val="22"/>
          <w:lang w:val="ru-RU"/>
        </w:rPr>
        <w:t>. године која је код Наручиоца заведена под бројем_______ дана _________.201</w:t>
      </w:r>
      <w:r w:rsidR="0083098B">
        <w:rPr>
          <w:sz w:val="22"/>
          <w:szCs w:val="22"/>
          <w:lang w:val="ru-RU"/>
        </w:rPr>
        <w:t>7</w:t>
      </w:r>
      <w:r w:rsidRPr="00A12587">
        <w:rPr>
          <w:sz w:val="22"/>
          <w:szCs w:val="22"/>
          <w:lang w:val="ru-RU"/>
        </w:rPr>
        <w:t>. године и која у потпуности одговара спецификацији из конкурсне документације.</w:t>
      </w:r>
    </w:p>
    <w:p w:rsidR="00D049B5" w:rsidRPr="00A12587" w:rsidRDefault="00D049B5" w:rsidP="00D049B5">
      <w:pPr>
        <w:rPr>
          <w:sz w:val="22"/>
          <w:szCs w:val="22"/>
          <w:lang w:val="ru-RU"/>
        </w:rPr>
      </w:pPr>
      <w:r w:rsidRPr="00A12587">
        <w:rPr>
          <w:sz w:val="22"/>
          <w:szCs w:val="22"/>
          <w:lang w:val="sr-Cyrl-CS"/>
        </w:rPr>
        <w:t xml:space="preserve">2. </w:t>
      </w:r>
      <w:r w:rsidR="00987B67" w:rsidRPr="00A12587">
        <w:rPr>
          <w:sz w:val="22"/>
          <w:szCs w:val="22"/>
          <w:lang w:val="sr-Latn-CS"/>
        </w:rPr>
        <w:t xml:space="preserve">да је </w:t>
      </w:r>
      <w:r w:rsidR="00987B67" w:rsidRPr="0005363D">
        <w:rPr>
          <w:rFonts w:eastAsia="Arial Unicode MS"/>
          <w:color w:val="000000"/>
          <w:kern w:val="1"/>
          <w:sz w:val="22"/>
          <w:szCs w:val="22"/>
          <w:lang w:val="sr-Cyrl-RS"/>
        </w:rPr>
        <w:t>на основу</w:t>
      </w:r>
      <w:r w:rsidR="00987B67" w:rsidRPr="0005363D">
        <w:rPr>
          <w:rFonts w:eastAsia="Arial Unicode MS"/>
          <w:color w:val="000000"/>
          <w:kern w:val="1"/>
          <w:sz w:val="22"/>
          <w:szCs w:val="22"/>
          <w:lang w:val="sr-Cyrl-CS"/>
        </w:rPr>
        <w:t xml:space="preserve"> Одлуке о додели уговора </w:t>
      </w:r>
      <w:r w:rsidR="00987B67">
        <w:rPr>
          <w:rFonts w:eastAsia="Arial Unicode MS"/>
          <w:color w:val="000000"/>
          <w:kern w:val="1"/>
          <w:sz w:val="22"/>
          <w:szCs w:val="22"/>
          <w:lang w:val="sr-Cyrl-CS"/>
        </w:rPr>
        <w:t xml:space="preserve">Наручиоца, </w:t>
      </w:r>
      <w:r w:rsidR="00987B67" w:rsidRPr="00A12587">
        <w:rPr>
          <w:sz w:val="22"/>
          <w:szCs w:val="22"/>
          <w:lang w:val="sr-Cyrl-CS"/>
        </w:rPr>
        <w:t>број_______ од ________.201</w:t>
      </w:r>
      <w:r w:rsidR="00987B67">
        <w:rPr>
          <w:sz w:val="22"/>
          <w:szCs w:val="22"/>
          <w:lang w:val="sr-Cyrl-CS"/>
        </w:rPr>
        <w:t>7</w:t>
      </w:r>
      <w:r w:rsidR="00987B67" w:rsidRPr="00A12587">
        <w:rPr>
          <w:sz w:val="22"/>
          <w:szCs w:val="22"/>
          <w:lang w:val="sr-Cyrl-CS"/>
        </w:rPr>
        <w:t>. године</w:t>
      </w:r>
      <w:r w:rsidR="00987B67">
        <w:rPr>
          <w:sz w:val="22"/>
          <w:szCs w:val="22"/>
          <w:lang w:val="sr-Cyrl-CS"/>
        </w:rPr>
        <w:t xml:space="preserve">, </w:t>
      </w:r>
      <w:r w:rsidR="00987B67" w:rsidRPr="0005363D">
        <w:rPr>
          <w:rFonts w:eastAsia="Arial Unicode MS"/>
          <w:color w:val="000000"/>
          <w:kern w:val="1"/>
          <w:sz w:val="22"/>
          <w:szCs w:val="22"/>
          <w:lang w:val="sr-Cyrl-RS"/>
        </w:rPr>
        <w:t xml:space="preserve"> </w:t>
      </w:r>
      <w:r w:rsidR="00987B67">
        <w:rPr>
          <w:rFonts w:eastAsia="Arial Unicode MS"/>
          <w:color w:val="000000"/>
          <w:kern w:val="1"/>
          <w:sz w:val="22"/>
          <w:szCs w:val="22"/>
          <w:lang w:val="sr-Cyrl-RS"/>
        </w:rPr>
        <w:t>Извршиоцу</w:t>
      </w:r>
      <w:r w:rsidR="00987B67" w:rsidRPr="0005363D">
        <w:rPr>
          <w:rFonts w:eastAsia="Arial Unicode MS"/>
          <w:color w:val="000000"/>
          <w:kern w:val="1"/>
          <w:sz w:val="22"/>
          <w:szCs w:val="22"/>
          <w:lang w:val="sr-Cyrl-RS"/>
        </w:rPr>
        <w:t xml:space="preserve"> додељен уговор</w:t>
      </w:r>
      <w:r w:rsidRPr="00A12587">
        <w:rPr>
          <w:sz w:val="22"/>
          <w:szCs w:val="22"/>
          <w:lang w:val="sr-Cyrl-CS"/>
        </w:rPr>
        <w:t>.</w:t>
      </w:r>
    </w:p>
    <w:p w:rsidR="004B4AF6" w:rsidRDefault="004B4AF6" w:rsidP="00D049B5">
      <w:pPr>
        <w:rPr>
          <w:sz w:val="22"/>
          <w:szCs w:val="22"/>
          <w:lang w:val="ru-RU"/>
        </w:rPr>
      </w:pPr>
    </w:p>
    <w:p w:rsidR="00D049B5" w:rsidRPr="00A12587" w:rsidRDefault="00D049B5" w:rsidP="00D049B5">
      <w:pPr>
        <w:rPr>
          <w:sz w:val="22"/>
          <w:szCs w:val="22"/>
          <w:lang w:val="sr-Latn-CS"/>
        </w:rPr>
      </w:pPr>
      <w:r w:rsidRPr="00A12587">
        <w:rPr>
          <w:sz w:val="22"/>
          <w:szCs w:val="22"/>
          <w:lang w:val="ru-RU"/>
        </w:rPr>
        <w:lastRenderedPageBreak/>
        <w:t xml:space="preserve">Понуда и спецификација из конкурсне документације </w:t>
      </w:r>
      <w:r w:rsidRPr="00A12587">
        <w:rPr>
          <w:sz w:val="22"/>
          <w:szCs w:val="22"/>
          <w:lang w:val="sr-Latn-CS"/>
        </w:rPr>
        <w:t xml:space="preserve">као </w:t>
      </w:r>
      <w:r w:rsidRPr="00A12587">
        <w:rPr>
          <w:sz w:val="22"/>
          <w:szCs w:val="22"/>
          <w:lang w:val="ru-RU"/>
        </w:rPr>
        <w:t xml:space="preserve">прилог уговора </w:t>
      </w:r>
      <w:r w:rsidRPr="00A12587">
        <w:rPr>
          <w:sz w:val="22"/>
          <w:szCs w:val="22"/>
          <w:lang w:val="sr-Latn-CS"/>
        </w:rPr>
        <w:t>чин</w:t>
      </w:r>
      <w:r w:rsidRPr="00A12587">
        <w:rPr>
          <w:sz w:val="22"/>
          <w:szCs w:val="22"/>
          <w:lang w:val="sr-Cyrl-CS"/>
        </w:rPr>
        <w:t>е</w:t>
      </w:r>
      <w:r w:rsidRPr="00A12587">
        <w:rPr>
          <w:sz w:val="22"/>
          <w:szCs w:val="22"/>
          <w:lang w:val="sr-Latn-CS"/>
        </w:rPr>
        <w:t xml:space="preserve">  његов </w:t>
      </w:r>
      <w:r w:rsidRPr="00A12587">
        <w:rPr>
          <w:sz w:val="22"/>
          <w:szCs w:val="22"/>
          <w:lang w:val="ru-RU"/>
        </w:rPr>
        <w:t>саставни део</w:t>
      </w:r>
      <w:r w:rsidRPr="00A12587">
        <w:rPr>
          <w:sz w:val="22"/>
          <w:szCs w:val="22"/>
          <w:lang w:val="sr-Latn-CS"/>
        </w:rPr>
        <w:t>.</w:t>
      </w:r>
    </w:p>
    <w:p w:rsidR="00D049B5" w:rsidRPr="00A12587" w:rsidRDefault="00D049B5" w:rsidP="00D049B5">
      <w:pPr>
        <w:rPr>
          <w:bCs/>
          <w:sz w:val="22"/>
          <w:szCs w:val="22"/>
          <w:lang w:val="ru-RU"/>
        </w:rPr>
      </w:pPr>
    </w:p>
    <w:p w:rsidR="00D049B5" w:rsidRDefault="00D049B5" w:rsidP="00FC0A92">
      <w:pPr>
        <w:jc w:val="center"/>
        <w:rPr>
          <w:bCs/>
          <w:sz w:val="22"/>
          <w:szCs w:val="22"/>
          <w:lang w:val="sr-Latn-RS"/>
        </w:rPr>
      </w:pPr>
      <w:r w:rsidRPr="00A12587">
        <w:rPr>
          <w:bCs/>
          <w:sz w:val="22"/>
          <w:szCs w:val="22"/>
          <w:lang w:val="ru-RU"/>
        </w:rPr>
        <w:t>Члан 2.</w:t>
      </w:r>
    </w:p>
    <w:p w:rsidR="00D049B5" w:rsidRPr="000E7693" w:rsidRDefault="00D049B5" w:rsidP="00D049B5">
      <w:pPr>
        <w:rPr>
          <w:sz w:val="22"/>
          <w:szCs w:val="22"/>
          <w:lang w:val="sr-Cyrl-CS"/>
        </w:rPr>
      </w:pPr>
      <w:r w:rsidRPr="000E7693">
        <w:rPr>
          <w:sz w:val="22"/>
          <w:szCs w:val="22"/>
          <w:lang w:val="ru-RU"/>
        </w:rPr>
        <w:t xml:space="preserve">Предмет уговора су услуге сервисирања и поправке </w:t>
      </w:r>
      <w:r w:rsidR="00272394" w:rsidRPr="00272394">
        <w:rPr>
          <w:sz w:val="22"/>
          <w:szCs w:val="22"/>
          <w:lang w:val="sr-Cyrl-RS"/>
        </w:rPr>
        <w:t xml:space="preserve">вентилатора </w:t>
      </w:r>
      <w:r w:rsidR="00272394" w:rsidRPr="00272394">
        <w:rPr>
          <w:sz w:val="22"/>
          <w:szCs w:val="22"/>
        </w:rPr>
        <w:t>LTV 1000</w:t>
      </w:r>
      <w:r w:rsidR="00272394" w:rsidRPr="00272394">
        <w:rPr>
          <w:sz w:val="22"/>
          <w:szCs w:val="22"/>
          <w:lang w:val="sr-Cyrl-RS"/>
        </w:rPr>
        <w:t xml:space="preserve"> </w:t>
      </w:r>
      <w:r w:rsidRPr="000E7693">
        <w:rPr>
          <w:sz w:val="22"/>
          <w:szCs w:val="22"/>
          <w:lang w:val="ru-RU"/>
        </w:rPr>
        <w:t>са испоруком и уградњом нових</w:t>
      </w:r>
      <w:r w:rsidR="00272394">
        <w:rPr>
          <w:sz w:val="22"/>
          <w:szCs w:val="22"/>
          <w:lang w:val="ru-RU"/>
        </w:rPr>
        <w:t xml:space="preserve"> и оригиналних резервних делова</w:t>
      </w:r>
      <w:r w:rsidRPr="000E7693">
        <w:rPr>
          <w:sz w:val="22"/>
          <w:szCs w:val="22"/>
          <w:lang w:val="ru-RU"/>
        </w:rPr>
        <w:t>,</w:t>
      </w:r>
      <w:r w:rsidR="00272394">
        <w:rPr>
          <w:sz w:val="22"/>
          <w:szCs w:val="22"/>
          <w:lang w:val="sr-Latn-RS"/>
        </w:rPr>
        <w:t xml:space="preserve"> </w:t>
      </w:r>
      <w:r w:rsidRPr="000E7693">
        <w:rPr>
          <w:sz w:val="22"/>
          <w:szCs w:val="22"/>
          <w:lang w:val="ru-RU"/>
        </w:rPr>
        <w:t xml:space="preserve">а према понуди </w:t>
      </w:r>
      <w:r w:rsidR="00F3152A" w:rsidRPr="000E7693">
        <w:rPr>
          <w:bCs/>
          <w:sz w:val="22"/>
          <w:szCs w:val="22"/>
          <w:lang w:val="ru-RU"/>
        </w:rPr>
        <w:t>Извршиоца</w:t>
      </w:r>
      <w:r w:rsidR="00F3152A" w:rsidRPr="000E7693">
        <w:rPr>
          <w:sz w:val="22"/>
          <w:szCs w:val="22"/>
          <w:lang w:val="ru-RU"/>
        </w:rPr>
        <w:t xml:space="preserve"> </w:t>
      </w:r>
      <w:r w:rsidRPr="000E7693">
        <w:rPr>
          <w:sz w:val="22"/>
          <w:szCs w:val="22"/>
          <w:lang w:val="ru-RU"/>
        </w:rPr>
        <w:t>бр._____</w:t>
      </w:r>
      <w:r w:rsidRPr="000E7693">
        <w:rPr>
          <w:sz w:val="22"/>
          <w:szCs w:val="22"/>
          <w:lang w:val="sr-Cyrl-CS"/>
        </w:rPr>
        <w:t>,у складу са спецификацијом и посебним захтевима из конкурсне документације.</w:t>
      </w:r>
    </w:p>
    <w:p w:rsidR="007B2238" w:rsidRPr="00987B67" w:rsidRDefault="007B2238" w:rsidP="00D049B5">
      <w:pPr>
        <w:rPr>
          <w:color w:val="FF0000"/>
          <w:sz w:val="22"/>
          <w:szCs w:val="22"/>
          <w:lang w:val="sr-Cyrl-RS"/>
        </w:rPr>
      </w:pPr>
    </w:p>
    <w:p w:rsidR="00D049B5" w:rsidRPr="00A12587" w:rsidRDefault="00D049B5" w:rsidP="00D049B5">
      <w:pPr>
        <w:rPr>
          <w:sz w:val="22"/>
          <w:szCs w:val="22"/>
          <w:lang w:val="sr-Cyrl-CS"/>
        </w:rPr>
      </w:pPr>
      <w:r w:rsidRPr="00A12587">
        <w:rPr>
          <w:sz w:val="22"/>
          <w:szCs w:val="22"/>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Pr>
          <w:sz w:val="22"/>
          <w:szCs w:val="22"/>
          <w:lang w:val="sr-Cyrl-CS"/>
        </w:rPr>
        <w:t>и друге радње које су у вези са услугом која је предмет уговора</w:t>
      </w:r>
      <w:r w:rsidRPr="00A12587">
        <w:rPr>
          <w:sz w:val="22"/>
          <w:szCs w:val="22"/>
          <w:lang w:val="sr-Cyrl-CS"/>
        </w:rPr>
        <w:t>.</w:t>
      </w:r>
    </w:p>
    <w:p w:rsidR="00D049B5" w:rsidRPr="00A12587" w:rsidRDefault="00D049B5" w:rsidP="00D049B5">
      <w:pPr>
        <w:rPr>
          <w:sz w:val="22"/>
          <w:szCs w:val="22"/>
        </w:rPr>
      </w:pPr>
    </w:p>
    <w:p w:rsidR="00D049B5" w:rsidRPr="00A12587" w:rsidRDefault="00D049B5" w:rsidP="00D049B5">
      <w:pPr>
        <w:jc w:val="center"/>
        <w:rPr>
          <w:sz w:val="22"/>
          <w:szCs w:val="22"/>
          <w:lang w:val="ru-RU"/>
        </w:rPr>
      </w:pPr>
      <w:r w:rsidRPr="00A12587">
        <w:rPr>
          <w:sz w:val="22"/>
          <w:szCs w:val="22"/>
          <w:lang w:val="ru-RU"/>
        </w:rPr>
        <w:t xml:space="preserve">Члан </w:t>
      </w:r>
      <w:r w:rsidRPr="00A12587">
        <w:rPr>
          <w:sz w:val="22"/>
          <w:szCs w:val="22"/>
          <w:lang w:val="sr-Latn-CS"/>
        </w:rPr>
        <w:t>3</w:t>
      </w:r>
      <w:r w:rsidRPr="00A12587">
        <w:rPr>
          <w:sz w:val="22"/>
          <w:szCs w:val="22"/>
          <w:lang w:val="ru-RU"/>
        </w:rPr>
        <w:t>.</w:t>
      </w:r>
    </w:p>
    <w:p w:rsidR="006C2271" w:rsidRDefault="00581F43" w:rsidP="006C2271">
      <w:pPr>
        <w:pStyle w:val="Default"/>
        <w:jc w:val="both"/>
        <w:rPr>
          <w:sz w:val="22"/>
          <w:szCs w:val="22"/>
          <w:lang w:val="sr-Cyrl-RS"/>
        </w:rPr>
      </w:pPr>
      <w:r w:rsidRPr="00A12587">
        <w:rPr>
          <w:sz w:val="22"/>
          <w:szCs w:val="22"/>
        </w:rPr>
        <w:t>Вредност Уговора 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динара без обрачунатог ПДВ-а, што са ПДВ-ом укупн</w:t>
      </w:r>
      <w:r w:rsidR="00861C25">
        <w:rPr>
          <w:sz w:val="22"/>
          <w:szCs w:val="22"/>
        </w:rPr>
        <w:t>о износи ___________</w:t>
      </w:r>
      <w:r w:rsidRPr="00A12587">
        <w:rPr>
          <w:sz w:val="22"/>
          <w:szCs w:val="22"/>
        </w:rPr>
        <w:t xml:space="preserve"> динара, а у складу са финансијским Планом Наручиоца. </w:t>
      </w:r>
    </w:p>
    <w:p w:rsidR="00D049B5" w:rsidRPr="00272394" w:rsidRDefault="00581F43" w:rsidP="00D049B5">
      <w:pPr>
        <w:pStyle w:val="Default"/>
        <w:jc w:val="both"/>
        <w:rPr>
          <w:sz w:val="22"/>
          <w:szCs w:val="22"/>
          <w:lang w:val="sr-Latn-RS"/>
        </w:rPr>
      </w:pPr>
      <w:r w:rsidRPr="00A12587">
        <w:rPr>
          <w:sz w:val="22"/>
          <w:szCs w:val="22"/>
        </w:rPr>
        <w:t xml:space="preserve"> </w:t>
      </w:r>
    </w:p>
    <w:p w:rsidR="00D049B5" w:rsidRPr="00A12587" w:rsidRDefault="00D72C88" w:rsidP="00D049B5">
      <w:pPr>
        <w:rPr>
          <w:sz w:val="22"/>
          <w:szCs w:val="22"/>
        </w:rPr>
      </w:pPr>
      <w:r>
        <w:rPr>
          <w:bCs/>
          <w:sz w:val="22"/>
          <w:szCs w:val="22"/>
          <w:lang w:val="ru-RU"/>
        </w:rPr>
        <w:t>Извршилац</w:t>
      </w:r>
      <w:r w:rsidRPr="00A12587">
        <w:rPr>
          <w:sz w:val="22"/>
          <w:szCs w:val="22"/>
        </w:rPr>
        <w:t xml:space="preserve"> </w:t>
      </w:r>
      <w:r w:rsidR="00D049B5" w:rsidRPr="00A12587">
        <w:rPr>
          <w:sz w:val="22"/>
          <w:szCs w:val="22"/>
        </w:rPr>
        <w:t>ће бити ангажован у складу са приоритетима и потребама Наручиоца.</w:t>
      </w:r>
    </w:p>
    <w:p w:rsidR="00581F43" w:rsidRDefault="00581F43" w:rsidP="00581F43">
      <w:pPr>
        <w:jc w:val="center"/>
        <w:rPr>
          <w:sz w:val="22"/>
          <w:szCs w:val="22"/>
          <w:lang w:val="ru-RU"/>
        </w:rPr>
      </w:pPr>
    </w:p>
    <w:p w:rsidR="00581F43" w:rsidRPr="00A12587" w:rsidRDefault="00581F43" w:rsidP="00581F43">
      <w:pPr>
        <w:pStyle w:val="Default"/>
        <w:jc w:val="both"/>
        <w:rPr>
          <w:sz w:val="22"/>
          <w:szCs w:val="22"/>
        </w:rPr>
      </w:pPr>
      <w:r w:rsidRPr="00A12587">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A12587">
        <w:rPr>
          <w:color w:val="auto"/>
          <w:sz w:val="22"/>
          <w:szCs w:val="22"/>
        </w:rPr>
        <w:t>фиксне и не могу се мењати за</w:t>
      </w:r>
      <w:r>
        <w:rPr>
          <w:color w:val="auto"/>
          <w:sz w:val="22"/>
          <w:szCs w:val="22"/>
          <w:lang w:val="sr-Cyrl-RS"/>
        </w:rPr>
        <w:t xml:space="preserve"> </w:t>
      </w:r>
      <w:r w:rsidRPr="00A12587">
        <w:rPr>
          <w:sz w:val="22"/>
          <w:szCs w:val="22"/>
        </w:rPr>
        <w:t>време трајања овог уговора.</w:t>
      </w:r>
    </w:p>
    <w:p w:rsidR="00581F43" w:rsidRPr="00A12587" w:rsidRDefault="00581F43" w:rsidP="00581F43">
      <w:pPr>
        <w:pStyle w:val="Default"/>
        <w:jc w:val="both"/>
        <w:rPr>
          <w:sz w:val="22"/>
          <w:szCs w:val="22"/>
        </w:rPr>
      </w:pPr>
    </w:p>
    <w:p w:rsidR="00581F43" w:rsidRPr="00A12587" w:rsidRDefault="00581F43" w:rsidP="00581F43">
      <w:pPr>
        <w:pStyle w:val="Default"/>
        <w:jc w:val="both"/>
        <w:rPr>
          <w:sz w:val="22"/>
          <w:szCs w:val="22"/>
        </w:rPr>
      </w:pPr>
      <w:r w:rsidRPr="00A12587">
        <w:rPr>
          <w:sz w:val="22"/>
          <w:szCs w:val="22"/>
        </w:rPr>
        <w:t xml:space="preserve">У цене услуга су укључени сви трошкови који настају и могу настати у вези са извршењем предметних услуга. </w:t>
      </w:r>
    </w:p>
    <w:p w:rsidR="00581F43" w:rsidRPr="00A12587" w:rsidRDefault="00581F43" w:rsidP="00581F43">
      <w:pPr>
        <w:rPr>
          <w:sz w:val="22"/>
          <w:szCs w:val="22"/>
        </w:rPr>
      </w:pPr>
    </w:p>
    <w:p w:rsidR="00581F43" w:rsidRPr="00A12587" w:rsidRDefault="00581F43" w:rsidP="00581F43">
      <w:pPr>
        <w:rPr>
          <w:sz w:val="22"/>
          <w:szCs w:val="22"/>
        </w:rPr>
      </w:pPr>
      <w:r w:rsidRPr="00A12587">
        <w:rPr>
          <w:sz w:val="22"/>
          <w:szCs w:val="22"/>
        </w:rPr>
        <w:t>Цене резервних делова утврђене су у понуди и спецификацији из члана 1. овог уговора.</w:t>
      </w:r>
    </w:p>
    <w:p w:rsidR="00581F43" w:rsidRDefault="00581F43" w:rsidP="00987B67">
      <w:pPr>
        <w:rPr>
          <w:sz w:val="22"/>
          <w:szCs w:val="22"/>
          <w:lang w:val="ru-RU"/>
        </w:rPr>
      </w:pPr>
    </w:p>
    <w:p w:rsidR="00D049B5" w:rsidRPr="00A12587" w:rsidRDefault="00D049B5" w:rsidP="00D049B5">
      <w:pPr>
        <w:jc w:val="center"/>
        <w:rPr>
          <w:sz w:val="22"/>
          <w:szCs w:val="22"/>
        </w:rPr>
      </w:pPr>
      <w:r w:rsidRPr="00A12587">
        <w:rPr>
          <w:sz w:val="22"/>
          <w:szCs w:val="22"/>
          <w:lang w:val="ru-RU"/>
        </w:rPr>
        <w:t xml:space="preserve">Члан </w:t>
      </w:r>
      <w:r w:rsidR="00987B67">
        <w:rPr>
          <w:sz w:val="22"/>
          <w:szCs w:val="22"/>
          <w:lang w:val="ru-RU"/>
        </w:rPr>
        <w:t>4</w:t>
      </w:r>
      <w:r w:rsidRPr="00A12587">
        <w:rPr>
          <w:sz w:val="22"/>
          <w:szCs w:val="22"/>
          <w:lang w:val="ru-RU"/>
        </w:rPr>
        <w:t>.</w:t>
      </w:r>
    </w:p>
    <w:p w:rsidR="007F616E" w:rsidRPr="007F616E" w:rsidRDefault="00D049B5" w:rsidP="007F616E">
      <w:pPr>
        <w:rPr>
          <w:sz w:val="22"/>
          <w:szCs w:val="22"/>
          <w:lang w:val="sr-Cyrl-RS"/>
        </w:rPr>
      </w:pPr>
      <w:r w:rsidRPr="00A12587">
        <w:rPr>
          <w:sz w:val="22"/>
          <w:szCs w:val="22"/>
        </w:rPr>
        <w:t xml:space="preserve">У случају настанка потребе за пружањем услуга сервисирања и поправке </w:t>
      </w:r>
      <w:r w:rsidR="00272394" w:rsidRPr="00272394">
        <w:rPr>
          <w:sz w:val="22"/>
          <w:szCs w:val="22"/>
          <w:lang w:val="sr-Cyrl-RS"/>
        </w:rPr>
        <w:t xml:space="preserve">вентилатора </w:t>
      </w:r>
      <w:r w:rsidR="00272394" w:rsidRPr="00272394">
        <w:rPr>
          <w:sz w:val="22"/>
          <w:szCs w:val="22"/>
        </w:rPr>
        <w:t>LTV 1000</w:t>
      </w:r>
      <w:r w:rsidR="00272394">
        <w:rPr>
          <w:lang w:val="sr-Cyrl-RS"/>
        </w:rPr>
        <w:t xml:space="preserve"> </w:t>
      </w:r>
      <w:r w:rsidRPr="00A12587">
        <w:rPr>
          <w:sz w:val="22"/>
          <w:szCs w:val="22"/>
        </w:rPr>
        <w:t xml:space="preserve">или замене резервних делова, који нису наведени у понуди и спецификацији из члана 1. овог уговора, </w:t>
      </w:r>
      <w:r w:rsidRPr="007F616E">
        <w:rPr>
          <w:sz w:val="22"/>
          <w:szCs w:val="22"/>
        </w:rPr>
        <w:t xml:space="preserve">цене истих ће се утврдити на основу Ценовника услуга и резервних делова </w:t>
      </w:r>
      <w:r w:rsidR="00D72C88" w:rsidRPr="007F616E">
        <w:rPr>
          <w:bCs/>
          <w:sz w:val="22"/>
          <w:szCs w:val="22"/>
          <w:lang w:val="ru-RU"/>
        </w:rPr>
        <w:t>Извршиоца</w:t>
      </w:r>
      <w:r w:rsidR="007F616E">
        <w:rPr>
          <w:bCs/>
          <w:sz w:val="22"/>
          <w:szCs w:val="22"/>
          <w:lang w:val="ru-RU"/>
        </w:rPr>
        <w:t>,</w:t>
      </w:r>
      <w:r w:rsidR="007F616E" w:rsidRPr="007F616E">
        <w:rPr>
          <w:sz w:val="22"/>
          <w:szCs w:val="22"/>
          <w:lang w:val="sr-Cyrl-RS"/>
        </w:rPr>
        <w:t xml:space="preserve"> који је саставни део понуде и спецификације из члана 1. овог уговора.</w:t>
      </w:r>
    </w:p>
    <w:p w:rsidR="00D049B5" w:rsidRPr="007F616E" w:rsidRDefault="00D049B5" w:rsidP="00D049B5">
      <w:pPr>
        <w:rPr>
          <w:color w:val="C00000"/>
          <w:sz w:val="22"/>
          <w:szCs w:val="22"/>
        </w:rPr>
      </w:pPr>
    </w:p>
    <w:p w:rsidR="00D049B5" w:rsidRPr="00A12587" w:rsidRDefault="00D049B5" w:rsidP="00D049B5">
      <w:pPr>
        <w:rPr>
          <w:sz w:val="22"/>
          <w:szCs w:val="22"/>
        </w:rPr>
      </w:pPr>
      <w:r w:rsidRPr="00A12587">
        <w:rPr>
          <w:sz w:val="22"/>
          <w:szCs w:val="22"/>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Pr>
          <w:bCs/>
          <w:sz w:val="22"/>
          <w:szCs w:val="22"/>
          <w:lang w:val="ru-RU"/>
        </w:rPr>
        <w:t>Извршиоца</w:t>
      </w:r>
      <w:r w:rsidRPr="00A12587">
        <w:rPr>
          <w:sz w:val="22"/>
          <w:szCs w:val="22"/>
        </w:rPr>
        <w:t xml:space="preserve">, који мора бити оверен и потписан од стране </w:t>
      </w:r>
      <w:r w:rsidR="00D72C88">
        <w:rPr>
          <w:sz w:val="22"/>
          <w:szCs w:val="22"/>
          <w:lang w:val="sr-Cyrl-RS"/>
        </w:rPr>
        <w:t>Извршиоца</w:t>
      </w:r>
      <w:r w:rsidRPr="00A12587">
        <w:rPr>
          <w:sz w:val="22"/>
          <w:szCs w:val="22"/>
        </w:rPr>
        <w:t xml:space="preserve"> и потписан од стране лица које је Наручилац одредио да врши контролу извршења услуга.</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Наручилац задржава право да провери набавну вредност резервних делова на тржишту или тражењем од </w:t>
      </w:r>
      <w:r w:rsidR="00D72C88">
        <w:rPr>
          <w:sz w:val="22"/>
          <w:szCs w:val="22"/>
          <w:lang w:val="sr-Cyrl-RS"/>
        </w:rPr>
        <w:t>Извршиоца</w:t>
      </w:r>
      <w:r w:rsidRPr="00A12587">
        <w:rPr>
          <w:sz w:val="22"/>
          <w:szCs w:val="22"/>
        </w:rPr>
        <w:t xml:space="preserve"> да Наручиоцу достави своју улазну фактуру из које је видљива набавна цена резервног дела. </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A12587" w:rsidRDefault="00D049B5" w:rsidP="00D049B5">
      <w:pPr>
        <w:jc w:val="center"/>
        <w:rPr>
          <w:sz w:val="22"/>
          <w:szCs w:val="22"/>
          <w:lang w:val="sr-Cyrl-CS"/>
        </w:rPr>
      </w:pPr>
    </w:p>
    <w:p w:rsidR="006C2271" w:rsidRDefault="006C2271" w:rsidP="00D049B5">
      <w:pPr>
        <w:jc w:val="center"/>
        <w:rPr>
          <w:sz w:val="22"/>
          <w:szCs w:val="22"/>
          <w:lang w:val="sr-Cyrl-CS"/>
        </w:rPr>
      </w:pPr>
    </w:p>
    <w:p w:rsidR="00D049B5" w:rsidRPr="00A12587" w:rsidRDefault="00D049B5" w:rsidP="00D049B5">
      <w:pPr>
        <w:jc w:val="center"/>
        <w:rPr>
          <w:sz w:val="22"/>
          <w:szCs w:val="22"/>
          <w:lang w:val="sr-Latn-CS"/>
        </w:rPr>
      </w:pPr>
      <w:r w:rsidRPr="00A12587">
        <w:rPr>
          <w:sz w:val="22"/>
          <w:szCs w:val="22"/>
          <w:lang w:val="sr-Cyrl-CS"/>
        </w:rPr>
        <w:t xml:space="preserve">Члан </w:t>
      </w:r>
      <w:r w:rsidR="00987B67">
        <w:rPr>
          <w:sz w:val="22"/>
          <w:szCs w:val="22"/>
          <w:lang w:val="sr-Cyrl-CS"/>
        </w:rPr>
        <w:t>5</w:t>
      </w:r>
      <w:r w:rsidRPr="00A12587">
        <w:rPr>
          <w:sz w:val="22"/>
          <w:szCs w:val="22"/>
          <w:lang w:val="sr-Cyrl-CS"/>
        </w:rPr>
        <w:t>.</w:t>
      </w:r>
    </w:p>
    <w:p w:rsidR="00D049B5" w:rsidRPr="00A12587" w:rsidRDefault="00D049B5" w:rsidP="00D049B5">
      <w:pPr>
        <w:pStyle w:val="NoSpacing"/>
        <w:jc w:val="both"/>
        <w:rPr>
          <w:rFonts w:ascii="Times New Roman" w:hAnsi="Times New Roman"/>
          <w:lang w:val="sr-Cyrl-CS"/>
        </w:rPr>
      </w:pPr>
      <w:r w:rsidRPr="00A12587">
        <w:rPr>
          <w:rFonts w:ascii="Times New Roman" w:hAnsi="Times New Roman"/>
          <w:lang w:val="sr-Cyrl-CS"/>
        </w:rPr>
        <w:t xml:space="preserve">Наручилац се обавезује да ће извршити плаћање у року до </w:t>
      </w:r>
      <w:r w:rsidR="007E0353">
        <w:rPr>
          <w:rFonts w:ascii="Times New Roman" w:hAnsi="Times New Roman"/>
          <w:lang w:val="sr-Cyrl-CS"/>
        </w:rPr>
        <w:t>60</w:t>
      </w:r>
      <w:r w:rsidRPr="00A12587">
        <w:rPr>
          <w:rFonts w:ascii="Times New Roman" w:hAnsi="Times New Roman"/>
          <w:lang w:val="sr-Cyrl-CS"/>
        </w:rPr>
        <w:t xml:space="preserve"> дана од дана извршења услуге и то на текући рачун </w:t>
      </w:r>
      <w:r w:rsidR="00D72C88">
        <w:rPr>
          <w:rFonts w:ascii="Times New Roman" w:hAnsi="Times New Roman"/>
          <w:lang w:val="sr-Cyrl-CS"/>
        </w:rPr>
        <w:t>Извршиоца</w:t>
      </w:r>
      <w:r w:rsidRPr="00A12587">
        <w:rPr>
          <w:rFonts w:ascii="Times New Roman" w:hAnsi="Times New Roman"/>
          <w:lang w:val="sr-Cyrl-CS"/>
        </w:rPr>
        <w:t xml:space="preserve"> број ______________________ код  ____________________ Банке.</w:t>
      </w:r>
    </w:p>
    <w:p w:rsidR="00D049B5" w:rsidRPr="00A12587" w:rsidRDefault="00D049B5" w:rsidP="00D049B5">
      <w:pPr>
        <w:pStyle w:val="NoSpacing"/>
        <w:jc w:val="both"/>
        <w:rPr>
          <w:rFonts w:ascii="Times New Roman" w:hAnsi="Times New Roman"/>
        </w:rPr>
      </w:pPr>
    </w:p>
    <w:p w:rsidR="00D049B5" w:rsidRPr="00A12587" w:rsidRDefault="00D049B5" w:rsidP="00D049B5">
      <w:pPr>
        <w:pStyle w:val="NoSpacing"/>
        <w:jc w:val="both"/>
        <w:rPr>
          <w:rFonts w:ascii="Times New Roman" w:hAnsi="Times New Roman"/>
        </w:rPr>
      </w:pPr>
      <w:r w:rsidRPr="00A12587">
        <w:rPr>
          <w:rFonts w:ascii="Times New Roman" w:hAnsi="Times New Roman"/>
        </w:rPr>
        <w:t xml:space="preserve">По извршеним услугама сервисирања и поправке медицинске опреме </w:t>
      </w:r>
      <w:r w:rsidR="00D72C88">
        <w:rPr>
          <w:rFonts w:ascii="Times New Roman" w:hAnsi="Times New Roman"/>
          <w:lang w:val="sr-Cyrl-RS"/>
        </w:rPr>
        <w:t>Извршилац</w:t>
      </w:r>
      <w:r w:rsidRPr="00A12587">
        <w:rPr>
          <w:rFonts w:ascii="Times New Roman" w:hAnsi="Times New Roman"/>
        </w:rPr>
        <w:t xml:space="preserve"> ће у законском року доставити Наручиоцу документа везана за плаћање:</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фактуру, </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00D72C88">
        <w:rPr>
          <w:rFonts w:ascii="Times New Roman" w:hAnsi="Times New Roman"/>
          <w:lang w:val="sr-Cyrl-RS"/>
        </w:rPr>
        <w:t>Извршиоца</w:t>
      </w:r>
      <w:r w:rsidRPr="00A12587">
        <w:rPr>
          <w:rFonts w:ascii="Times New Roman" w:hAnsi="Times New Roman"/>
        </w:rPr>
        <w:t>, корисника и овлашћеног представника Наручиоца) и</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lastRenderedPageBreak/>
        <w:t xml:space="preserve">Записник о пруженим услугама, оверен од стране овлашћеног лица </w:t>
      </w:r>
      <w:r w:rsidR="00D72C88">
        <w:rPr>
          <w:rFonts w:ascii="Times New Roman" w:hAnsi="Times New Roman"/>
          <w:lang w:val="sr-Cyrl-RS"/>
        </w:rPr>
        <w:t>Извршиоца</w:t>
      </w:r>
      <w:r w:rsidRPr="00A12587">
        <w:rPr>
          <w:rFonts w:ascii="Times New Roman" w:hAnsi="Times New Roman"/>
        </w:rPr>
        <w:t xml:space="preserve"> и потписан од стране лица које је одређено за контролу извршења услуга од стране Наручиоца. </w:t>
      </w:r>
    </w:p>
    <w:p w:rsidR="00D049B5" w:rsidRPr="00A12587" w:rsidRDefault="00D049B5" w:rsidP="00D049B5">
      <w:pPr>
        <w:pStyle w:val="Default"/>
        <w:jc w:val="center"/>
        <w:rPr>
          <w:sz w:val="22"/>
          <w:szCs w:val="22"/>
          <w:lang w:val="sr-Cyrl-CS"/>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6</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Услуге из чл. 2. овог Уговора обављаће се по позиву Наручиоца. </w:t>
      </w:r>
    </w:p>
    <w:p w:rsidR="00D049B5" w:rsidRPr="00A12587" w:rsidRDefault="00D049B5" w:rsidP="00D049B5">
      <w:pPr>
        <w:pStyle w:val="Default"/>
        <w:jc w:val="both"/>
        <w:rPr>
          <w:sz w:val="22"/>
          <w:szCs w:val="22"/>
        </w:rPr>
      </w:pPr>
      <w:r w:rsidRPr="00A12587">
        <w:rPr>
          <w:sz w:val="22"/>
          <w:szCs w:val="22"/>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A12587" w:rsidRDefault="00D049B5" w:rsidP="00D049B5">
      <w:pPr>
        <w:pStyle w:val="Default"/>
        <w:jc w:val="both"/>
        <w:rPr>
          <w:sz w:val="22"/>
          <w:szCs w:val="22"/>
        </w:rPr>
      </w:pPr>
      <w:r w:rsidRPr="00A12587">
        <w:rPr>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D049B5" w:rsidRPr="00A12587" w:rsidRDefault="00D049B5" w:rsidP="00D049B5">
      <w:pPr>
        <w:pStyle w:val="Default"/>
        <w:jc w:val="both"/>
        <w:rPr>
          <w:sz w:val="22"/>
          <w:szCs w:val="22"/>
        </w:rPr>
      </w:pPr>
      <w:r w:rsidRPr="00A12587">
        <w:rPr>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Default="00FC0A92" w:rsidP="007F616E">
      <w:pPr>
        <w:pStyle w:val="Default"/>
        <w:rPr>
          <w:sz w:val="22"/>
          <w:szCs w:val="22"/>
          <w:lang w:val="sr-Cyrl-RS"/>
        </w:rPr>
      </w:pPr>
    </w:p>
    <w:p w:rsidR="00D049B5" w:rsidRPr="00A12587" w:rsidRDefault="00D049B5" w:rsidP="009B79F1">
      <w:pPr>
        <w:pStyle w:val="Default"/>
        <w:jc w:val="center"/>
        <w:rPr>
          <w:sz w:val="22"/>
          <w:szCs w:val="22"/>
        </w:rPr>
      </w:pPr>
      <w:r w:rsidRPr="00A12587">
        <w:rPr>
          <w:sz w:val="22"/>
          <w:szCs w:val="22"/>
        </w:rPr>
        <w:t xml:space="preserve">Члан </w:t>
      </w:r>
      <w:r w:rsidR="00987B67">
        <w:rPr>
          <w:sz w:val="22"/>
          <w:szCs w:val="22"/>
          <w:lang w:val="sr-Cyrl-RS"/>
        </w:rPr>
        <w:t>7</w:t>
      </w:r>
      <w:r w:rsidRPr="00A12587">
        <w:rPr>
          <w:sz w:val="22"/>
          <w:szCs w:val="22"/>
        </w:rPr>
        <w:t>.</w:t>
      </w:r>
    </w:p>
    <w:p w:rsidR="00D049B5" w:rsidRPr="00A12587" w:rsidRDefault="00D72C88" w:rsidP="00D049B5">
      <w:pPr>
        <w:pStyle w:val="Default"/>
        <w:jc w:val="both"/>
        <w:rPr>
          <w:color w:val="auto"/>
          <w:sz w:val="22"/>
          <w:szCs w:val="22"/>
        </w:rPr>
      </w:pPr>
      <w:r>
        <w:rPr>
          <w:color w:val="auto"/>
          <w:sz w:val="22"/>
          <w:szCs w:val="22"/>
          <w:lang w:val="sr-Cyrl-RS"/>
        </w:rPr>
        <w:t>Извршилац</w:t>
      </w:r>
      <w:r w:rsidR="00D049B5" w:rsidRPr="00A12587">
        <w:rPr>
          <w:color w:val="auto"/>
          <w:sz w:val="22"/>
          <w:szCs w:val="22"/>
        </w:rPr>
        <w:t xml:space="preserve"> се обавезује да:</w:t>
      </w:r>
    </w:p>
    <w:p w:rsidR="00D049B5" w:rsidRPr="00A12587" w:rsidRDefault="00D049B5" w:rsidP="00D049B5">
      <w:pPr>
        <w:pStyle w:val="Default"/>
        <w:jc w:val="both"/>
        <w:rPr>
          <w:color w:val="auto"/>
          <w:sz w:val="22"/>
          <w:szCs w:val="22"/>
        </w:rPr>
      </w:pPr>
      <w:r w:rsidRPr="00A12587">
        <w:rPr>
          <w:color w:val="auto"/>
          <w:sz w:val="22"/>
          <w:szCs w:val="22"/>
        </w:rPr>
        <w:t>- услуге из члана 2. овог уговора изврши са дужном пажњом поштујући правила струке;</w:t>
      </w:r>
    </w:p>
    <w:p w:rsidR="00D049B5" w:rsidRPr="00A12587" w:rsidRDefault="00D049B5" w:rsidP="00D049B5">
      <w:pPr>
        <w:pStyle w:val="Default"/>
        <w:jc w:val="both"/>
        <w:rPr>
          <w:color w:val="auto"/>
          <w:sz w:val="22"/>
          <w:szCs w:val="22"/>
        </w:rPr>
      </w:pPr>
      <w:r w:rsidRPr="00A12587">
        <w:rPr>
          <w:color w:val="auto"/>
          <w:sz w:val="22"/>
          <w:szCs w:val="22"/>
        </w:rPr>
        <w:t>- пружи услуге које су предмет овог уговора у уговореном року;</w:t>
      </w:r>
    </w:p>
    <w:p w:rsidR="0072669B" w:rsidRPr="0072669B" w:rsidRDefault="007B2238" w:rsidP="007B2238">
      <w:pPr>
        <w:pStyle w:val="Default"/>
        <w:jc w:val="both"/>
        <w:rPr>
          <w:color w:val="auto"/>
          <w:sz w:val="22"/>
          <w:szCs w:val="22"/>
          <w:lang w:val="sr-Cyrl-RS"/>
        </w:rPr>
      </w:pPr>
      <w:r w:rsidRPr="0072669B">
        <w:rPr>
          <w:color w:val="auto"/>
          <w:sz w:val="22"/>
          <w:szCs w:val="22"/>
        </w:rPr>
        <w:t>- уграђује нове и оригиналне резервне делове у складу са понудом;</w:t>
      </w:r>
    </w:p>
    <w:p w:rsidR="00D049B5" w:rsidRPr="00A12587" w:rsidRDefault="00D049B5" w:rsidP="00D049B5">
      <w:pPr>
        <w:pStyle w:val="Default"/>
        <w:jc w:val="both"/>
        <w:rPr>
          <w:color w:val="auto"/>
          <w:sz w:val="22"/>
          <w:szCs w:val="22"/>
        </w:rPr>
      </w:pPr>
      <w:r w:rsidRPr="00236B4A">
        <w:rPr>
          <w:color w:val="auto"/>
          <w:sz w:val="22"/>
          <w:szCs w:val="22"/>
        </w:rPr>
        <w:t>- по извршеној услузи испостави Записник о пруженим услугама и исти достави на потпис лицу</w:t>
      </w:r>
      <w:r w:rsidRPr="00A12587">
        <w:rPr>
          <w:color w:val="auto"/>
          <w:sz w:val="22"/>
          <w:szCs w:val="22"/>
        </w:rPr>
        <w:t xml:space="preserve"> које је од стране Наручиоца  одређено за контролу извршених услуга;</w:t>
      </w:r>
    </w:p>
    <w:p w:rsidR="00D049B5" w:rsidRPr="00A12587" w:rsidRDefault="00D049B5" w:rsidP="00D049B5">
      <w:pPr>
        <w:pStyle w:val="Default"/>
        <w:jc w:val="both"/>
        <w:rPr>
          <w:color w:val="auto"/>
          <w:sz w:val="22"/>
          <w:szCs w:val="22"/>
        </w:rPr>
      </w:pPr>
      <w:r w:rsidRPr="00A12587">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049B5" w:rsidRPr="00A12587" w:rsidRDefault="00D049B5" w:rsidP="00D049B5">
      <w:pPr>
        <w:pStyle w:val="Default"/>
        <w:jc w:val="both"/>
        <w:rPr>
          <w:color w:val="auto"/>
          <w:sz w:val="22"/>
          <w:szCs w:val="22"/>
        </w:rPr>
      </w:pPr>
      <w:r w:rsidRPr="00A12587">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D049B5" w:rsidRPr="00A12587" w:rsidRDefault="00D049B5" w:rsidP="00D049B5">
      <w:pPr>
        <w:pStyle w:val="Default"/>
        <w:jc w:val="both"/>
        <w:rPr>
          <w:color w:val="auto"/>
          <w:sz w:val="22"/>
          <w:szCs w:val="22"/>
        </w:rPr>
      </w:pPr>
      <w:r w:rsidRPr="00A12587">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D049B5" w:rsidRPr="00A12587" w:rsidRDefault="00D049B5" w:rsidP="00D049B5">
      <w:pPr>
        <w:pStyle w:val="Default"/>
        <w:jc w:val="both"/>
        <w:rPr>
          <w:color w:val="auto"/>
          <w:sz w:val="22"/>
          <w:szCs w:val="22"/>
        </w:rPr>
      </w:pPr>
      <w:r w:rsidRPr="00A12587">
        <w:rPr>
          <w:color w:val="auto"/>
          <w:sz w:val="22"/>
          <w:szCs w:val="22"/>
        </w:rPr>
        <w:t>- пружа стручна упутства за правилно коришћење опреме и одржавање опреме у функционалном стању;</w:t>
      </w:r>
    </w:p>
    <w:p w:rsidR="00D049B5" w:rsidRPr="00A12587" w:rsidRDefault="00D049B5" w:rsidP="00D049B5">
      <w:pPr>
        <w:pStyle w:val="Default"/>
        <w:jc w:val="both"/>
        <w:rPr>
          <w:color w:val="auto"/>
          <w:sz w:val="22"/>
          <w:szCs w:val="22"/>
        </w:rPr>
      </w:pPr>
      <w:r w:rsidRPr="00A12587">
        <w:rPr>
          <w:color w:val="auto"/>
          <w:sz w:val="22"/>
          <w:szCs w:val="22"/>
        </w:rPr>
        <w:t>- уредно попуњава и оверава сервисну књижицу опреме коју сервисира и одговара за тачност унетих података.</w:t>
      </w:r>
    </w:p>
    <w:p w:rsidR="00D049B5" w:rsidRPr="00A12587" w:rsidRDefault="00D049B5" w:rsidP="00D049B5">
      <w:pPr>
        <w:pStyle w:val="Default"/>
        <w:jc w:val="both"/>
        <w:rPr>
          <w:color w:val="auto"/>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Уколико </w:t>
      </w:r>
      <w:r w:rsidR="00D72C88">
        <w:rPr>
          <w:color w:val="auto"/>
          <w:sz w:val="22"/>
          <w:szCs w:val="22"/>
          <w:lang w:val="sr-Cyrl-RS"/>
        </w:rPr>
        <w:t>Извршилац</w:t>
      </w:r>
      <w:r w:rsidRPr="00A12587">
        <w:rPr>
          <w:color w:val="auto"/>
          <w:sz w:val="22"/>
          <w:szCs w:val="22"/>
        </w:rPr>
        <w:t xml:space="preserve"> не поступи у складу са ставом 1. овог члана, Наручилац се овлашћује да на терет </w:t>
      </w:r>
      <w:r w:rsidR="00D72C88">
        <w:rPr>
          <w:color w:val="auto"/>
          <w:sz w:val="22"/>
          <w:szCs w:val="22"/>
          <w:lang w:val="sr-Cyrl-RS"/>
        </w:rPr>
        <w:t>Извршиоца</w:t>
      </w:r>
      <w:r w:rsidRPr="00A12587">
        <w:rPr>
          <w:color w:val="auto"/>
          <w:sz w:val="22"/>
          <w:szCs w:val="22"/>
        </w:rPr>
        <w:t xml:space="preserve"> ангажује другог Сервисера.</w:t>
      </w:r>
    </w:p>
    <w:p w:rsidR="00581F43" w:rsidRDefault="00581F43" w:rsidP="00581F43">
      <w:pPr>
        <w:pStyle w:val="Default"/>
        <w:rPr>
          <w:sz w:val="22"/>
          <w:szCs w:val="22"/>
          <w:lang w:val="sr-Cyrl-RS"/>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8</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Наручилац се обавезује да:</w:t>
      </w:r>
    </w:p>
    <w:p w:rsidR="00D049B5" w:rsidRPr="00A12587" w:rsidRDefault="00D049B5" w:rsidP="00D049B5">
      <w:pPr>
        <w:pStyle w:val="Default"/>
        <w:jc w:val="both"/>
        <w:rPr>
          <w:color w:val="auto"/>
          <w:sz w:val="22"/>
          <w:szCs w:val="22"/>
        </w:rPr>
      </w:pPr>
      <w:r w:rsidRPr="00A12587">
        <w:rPr>
          <w:color w:val="auto"/>
          <w:sz w:val="22"/>
          <w:szCs w:val="22"/>
        </w:rPr>
        <w:t xml:space="preserve">- одмах након обостраног потписивања уговора, именује лице за контролу извршења услуге, које ће </w:t>
      </w:r>
      <w:r w:rsidR="00D72C88">
        <w:rPr>
          <w:color w:val="auto"/>
          <w:sz w:val="22"/>
          <w:szCs w:val="22"/>
          <w:lang w:val="sr-Cyrl-RS"/>
        </w:rPr>
        <w:t>Извршиоца</w:t>
      </w:r>
      <w:r w:rsidRPr="00A12587">
        <w:rPr>
          <w:color w:val="auto"/>
          <w:sz w:val="22"/>
          <w:szCs w:val="22"/>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A12587" w:rsidRDefault="00D049B5" w:rsidP="00D049B5">
      <w:pPr>
        <w:pStyle w:val="Default"/>
        <w:jc w:val="both"/>
        <w:rPr>
          <w:color w:val="auto"/>
          <w:sz w:val="22"/>
          <w:szCs w:val="22"/>
        </w:rPr>
      </w:pPr>
      <w:r w:rsidRPr="00A12587">
        <w:rPr>
          <w:color w:val="auto"/>
          <w:sz w:val="22"/>
          <w:szCs w:val="22"/>
        </w:rPr>
        <w:t xml:space="preserve">- за пружене услуге, на начин, у износу и року како је дефинисано у члану </w:t>
      </w:r>
      <w:r w:rsidR="00A504E1">
        <w:rPr>
          <w:color w:val="auto"/>
          <w:sz w:val="22"/>
          <w:szCs w:val="22"/>
          <w:lang w:val="sr-Cyrl-RS"/>
        </w:rPr>
        <w:t>5</w:t>
      </w:r>
      <w:r w:rsidRPr="00A12587">
        <w:rPr>
          <w:color w:val="auto"/>
          <w:sz w:val="22"/>
          <w:szCs w:val="22"/>
        </w:rPr>
        <w:t xml:space="preserve">. овог уговора, </w:t>
      </w:r>
      <w:r w:rsidR="003A4AD2">
        <w:rPr>
          <w:color w:val="auto"/>
          <w:sz w:val="22"/>
          <w:szCs w:val="22"/>
          <w:lang w:val="sr-Cyrl-RS"/>
        </w:rPr>
        <w:t>Извршиоцу</w:t>
      </w:r>
      <w:r w:rsidRPr="00A12587">
        <w:rPr>
          <w:color w:val="auto"/>
          <w:sz w:val="22"/>
          <w:szCs w:val="22"/>
        </w:rPr>
        <w:t xml:space="preserve"> плати уговорену цену.</w:t>
      </w:r>
    </w:p>
    <w:p w:rsidR="00D049B5" w:rsidRPr="00A12587" w:rsidRDefault="00D049B5" w:rsidP="00D049B5">
      <w:pPr>
        <w:pStyle w:val="Default"/>
        <w:rPr>
          <w:b/>
          <w:sz w:val="22"/>
          <w:szCs w:val="22"/>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9</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Рок за одазив </w:t>
      </w:r>
      <w:r w:rsidR="003A4AD2">
        <w:rPr>
          <w:sz w:val="22"/>
          <w:szCs w:val="22"/>
          <w:lang w:val="sr-Cyrl-RS"/>
        </w:rPr>
        <w:t>Извршиоца</w:t>
      </w:r>
      <w:r w:rsidRPr="00A12587">
        <w:rPr>
          <w:sz w:val="22"/>
          <w:szCs w:val="22"/>
        </w:rPr>
        <w:t xml:space="preserve"> по позиву Наручиоца је: </w:t>
      </w:r>
    </w:p>
    <w:p w:rsidR="00D049B5" w:rsidRPr="00A12587" w:rsidRDefault="00D049B5" w:rsidP="00D049B5">
      <w:pPr>
        <w:pStyle w:val="Default"/>
        <w:spacing w:after="20"/>
        <w:jc w:val="both"/>
        <w:rPr>
          <w:color w:val="auto"/>
          <w:sz w:val="22"/>
          <w:szCs w:val="22"/>
        </w:rPr>
      </w:pPr>
      <w:r w:rsidRPr="00A12587">
        <w:rPr>
          <w:color w:val="auto"/>
          <w:sz w:val="22"/>
          <w:szCs w:val="22"/>
        </w:rPr>
        <w:t>- за хитне сервисне интервенције до 8</w:t>
      </w:r>
      <w:r w:rsidR="007E0353">
        <w:rPr>
          <w:color w:val="auto"/>
          <w:sz w:val="22"/>
          <w:szCs w:val="22"/>
          <w:lang w:val="sr-Cyrl-RS"/>
        </w:rPr>
        <w:t xml:space="preserve">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jc w:val="both"/>
        <w:rPr>
          <w:color w:val="auto"/>
          <w:sz w:val="22"/>
          <w:szCs w:val="22"/>
        </w:rPr>
      </w:pPr>
      <w:r w:rsidRPr="00A12587">
        <w:rPr>
          <w:color w:val="auto"/>
          <w:sz w:val="22"/>
          <w:szCs w:val="22"/>
        </w:rPr>
        <w:t xml:space="preserve">- за остале сервисне интервенције до 24 </w:t>
      </w:r>
      <w:r w:rsidRPr="00A12587">
        <w:rPr>
          <w:bCs/>
          <w:color w:val="auto"/>
          <w:sz w:val="22"/>
          <w:szCs w:val="22"/>
        </w:rPr>
        <w:t>часа</w:t>
      </w:r>
      <w:r w:rsidRPr="00A12587">
        <w:rPr>
          <w:color w:val="auto"/>
          <w:sz w:val="22"/>
          <w:szCs w:val="22"/>
        </w:rPr>
        <w:t xml:space="preserve">, </w:t>
      </w:r>
    </w:p>
    <w:p w:rsidR="00D049B5" w:rsidRPr="00A12587" w:rsidRDefault="00D049B5" w:rsidP="00D049B5">
      <w:pPr>
        <w:pStyle w:val="Default"/>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По приспелом позиву упућени сервисер </w:t>
      </w:r>
      <w:r w:rsidR="003A4AD2">
        <w:rPr>
          <w:sz w:val="22"/>
          <w:szCs w:val="22"/>
          <w:lang w:val="sr-Cyrl-RS"/>
        </w:rPr>
        <w:t>Извршиоца</w:t>
      </w:r>
      <w:r w:rsidR="003A4AD2" w:rsidRPr="00A12587">
        <w:rPr>
          <w:sz w:val="22"/>
          <w:szCs w:val="22"/>
        </w:rPr>
        <w:t xml:space="preserve"> </w:t>
      </w:r>
      <w:r w:rsidRPr="00A12587">
        <w:rPr>
          <w:sz w:val="22"/>
          <w:szCs w:val="22"/>
        </w:rPr>
        <w:t xml:space="preserve">обавиће дефектажу и, ако је то могуће, квар отклонити на лицу места, без ометања процеса рада </w:t>
      </w:r>
      <w:r w:rsidRPr="00A12587">
        <w:rPr>
          <w:sz w:val="22"/>
          <w:szCs w:val="22"/>
          <w:lang w:val="sr-Cyrl-CS"/>
        </w:rPr>
        <w:t>Наручиоц</w:t>
      </w:r>
      <w:r w:rsidRPr="00A12587">
        <w:rPr>
          <w:sz w:val="22"/>
          <w:szCs w:val="22"/>
        </w:rPr>
        <w:t xml:space="preserve">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Ако је квар већег обима сервисер ће, писмено или усмено, надлежном лицу Наручиоца предложити интервенцију у сервису </w:t>
      </w:r>
      <w:r w:rsidR="003A4AD2">
        <w:rPr>
          <w:sz w:val="22"/>
          <w:szCs w:val="22"/>
          <w:lang w:val="sr-Cyrl-RS"/>
        </w:rPr>
        <w:t>Извршиоца</w:t>
      </w:r>
      <w:r w:rsidR="003A4AD2" w:rsidRPr="00A12587">
        <w:rPr>
          <w:sz w:val="22"/>
          <w:szCs w:val="22"/>
        </w:rPr>
        <w:t xml:space="preserve"> </w:t>
      </w:r>
      <w:r w:rsidRPr="00A12587">
        <w:rPr>
          <w:sz w:val="22"/>
          <w:szCs w:val="22"/>
        </w:rPr>
        <w:t xml:space="preserve">или на лицу места, наводећи потребне радове и неопходне делове за отклањање квара.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На основу сагласности овлашћеног лица Наручиоца приступиће се поправци. </w:t>
      </w:r>
    </w:p>
    <w:p w:rsidR="00D049B5" w:rsidRPr="00A12587" w:rsidRDefault="00D049B5" w:rsidP="00D049B5">
      <w:pPr>
        <w:pStyle w:val="Default"/>
        <w:rPr>
          <w:sz w:val="22"/>
          <w:szCs w:val="22"/>
        </w:rPr>
      </w:pPr>
    </w:p>
    <w:p w:rsidR="00D049B5" w:rsidRPr="00A12587" w:rsidRDefault="00D049B5" w:rsidP="00D049B5">
      <w:pPr>
        <w:pStyle w:val="Default"/>
        <w:jc w:val="center"/>
        <w:rPr>
          <w:sz w:val="22"/>
          <w:szCs w:val="22"/>
        </w:rPr>
      </w:pPr>
      <w:r w:rsidRPr="00A12587">
        <w:rPr>
          <w:sz w:val="22"/>
          <w:szCs w:val="22"/>
        </w:rPr>
        <w:t>Члан 1</w:t>
      </w:r>
      <w:r w:rsidR="00987B67">
        <w:rPr>
          <w:sz w:val="22"/>
          <w:szCs w:val="22"/>
          <w:lang w:val="sr-Cyrl-RS"/>
        </w:rPr>
        <w:t>0</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 xml:space="preserve">Рокови извршења услуга: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време за извршење дефектаже </w:t>
      </w:r>
      <w:r w:rsidRPr="00A12587">
        <w:rPr>
          <w:b/>
          <w:bCs/>
          <w:color w:val="auto"/>
          <w:sz w:val="22"/>
          <w:szCs w:val="22"/>
        </w:rPr>
        <w:t xml:space="preserve">_____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сервисирање мањег обима и хитне сервисне интервенције </w:t>
      </w:r>
      <w:r w:rsidRPr="00A12587">
        <w:rPr>
          <w:b/>
          <w:bCs/>
          <w:color w:val="auto"/>
          <w:sz w:val="22"/>
          <w:szCs w:val="22"/>
        </w:rPr>
        <w:t xml:space="preserve">_____ </w:t>
      </w:r>
      <w:r w:rsidRPr="00A12587">
        <w:rPr>
          <w:bCs/>
          <w:color w:val="auto"/>
          <w:sz w:val="22"/>
          <w:szCs w:val="22"/>
        </w:rPr>
        <w:t>часова,</w:t>
      </w:r>
    </w:p>
    <w:p w:rsidR="00D049B5" w:rsidRPr="00A12587" w:rsidRDefault="00D049B5" w:rsidP="00D049B5">
      <w:pPr>
        <w:pStyle w:val="Default"/>
        <w:spacing w:after="60"/>
        <w:jc w:val="both"/>
        <w:rPr>
          <w:b/>
          <w:bCs/>
          <w:color w:val="auto"/>
          <w:sz w:val="22"/>
          <w:szCs w:val="22"/>
        </w:rPr>
      </w:pPr>
      <w:r w:rsidRPr="00A12587">
        <w:rPr>
          <w:b/>
          <w:bCs/>
          <w:color w:val="auto"/>
          <w:sz w:val="22"/>
          <w:szCs w:val="22"/>
        </w:rPr>
        <w:t xml:space="preserve">- </w:t>
      </w:r>
      <w:r w:rsidRPr="00A12587">
        <w:rPr>
          <w:color w:val="auto"/>
          <w:sz w:val="22"/>
          <w:szCs w:val="22"/>
        </w:rPr>
        <w:t xml:space="preserve">сервисирање већег обима (уколико извршилац поседује потребне резервне делове на сервисном лагеру) </w:t>
      </w:r>
      <w:r w:rsidRPr="00A12587">
        <w:rPr>
          <w:b/>
          <w:bCs/>
          <w:color w:val="auto"/>
          <w:sz w:val="22"/>
          <w:szCs w:val="22"/>
        </w:rPr>
        <w:t xml:space="preserve">______ </w:t>
      </w:r>
      <w:r w:rsidRPr="00A12587">
        <w:rPr>
          <w:bCs/>
          <w:color w:val="auto"/>
          <w:sz w:val="22"/>
          <w:szCs w:val="22"/>
        </w:rPr>
        <w:t xml:space="preserve">дана,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сервисирање већег обима (уколико извршилац не поседује потребне резервне делове на сервисном лагеру)</w:t>
      </w:r>
      <w:r w:rsidRPr="00A12587">
        <w:rPr>
          <w:bCs/>
          <w:color w:val="auto"/>
          <w:sz w:val="22"/>
          <w:szCs w:val="22"/>
        </w:rPr>
        <w:t xml:space="preserve">______ дана, </w:t>
      </w:r>
    </w:p>
    <w:p w:rsidR="00D049B5" w:rsidRPr="00A12587" w:rsidRDefault="00D049B5" w:rsidP="00D049B5">
      <w:pPr>
        <w:pStyle w:val="Default"/>
        <w:jc w:val="both"/>
        <w:rPr>
          <w:b/>
          <w:bCs/>
          <w:color w:val="auto"/>
          <w:sz w:val="22"/>
          <w:szCs w:val="22"/>
        </w:rPr>
      </w:pPr>
      <w:r w:rsidRPr="00A12587">
        <w:rPr>
          <w:b/>
          <w:bCs/>
          <w:color w:val="auto"/>
          <w:sz w:val="22"/>
          <w:szCs w:val="22"/>
        </w:rPr>
        <w:t xml:space="preserve">- </w:t>
      </w:r>
      <w:r w:rsidRPr="00A12587">
        <w:rPr>
          <w:color w:val="auto"/>
          <w:sz w:val="22"/>
          <w:szCs w:val="22"/>
        </w:rPr>
        <w:t xml:space="preserve">рок за испоруку резервних делова </w:t>
      </w:r>
      <w:r w:rsidRPr="00A12587">
        <w:rPr>
          <w:b/>
          <w:bCs/>
          <w:color w:val="auto"/>
          <w:sz w:val="22"/>
          <w:szCs w:val="22"/>
        </w:rPr>
        <w:t xml:space="preserve">_______ </w:t>
      </w:r>
      <w:r w:rsidRPr="00A12587">
        <w:rPr>
          <w:bCs/>
          <w:color w:val="auto"/>
          <w:sz w:val="22"/>
          <w:szCs w:val="22"/>
        </w:rPr>
        <w:t>дана.</w:t>
      </w:r>
    </w:p>
    <w:p w:rsidR="00D049B5" w:rsidRPr="00A12587" w:rsidRDefault="00D049B5" w:rsidP="00D049B5">
      <w:pPr>
        <w:pStyle w:val="Default"/>
        <w:jc w:val="both"/>
        <w:rPr>
          <w:sz w:val="22"/>
          <w:szCs w:val="22"/>
        </w:rPr>
      </w:pPr>
    </w:p>
    <w:p w:rsidR="00D049B5" w:rsidRPr="00A12587" w:rsidRDefault="00D049B5" w:rsidP="00D049B5">
      <w:pPr>
        <w:pStyle w:val="Default"/>
        <w:jc w:val="center"/>
        <w:rPr>
          <w:sz w:val="22"/>
          <w:szCs w:val="22"/>
        </w:rPr>
      </w:pPr>
      <w:r w:rsidRPr="00A12587">
        <w:rPr>
          <w:sz w:val="22"/>
          <w:szCs w:val="22"/>
        </w:rPr>
        <w:t>Члан 1</w:t>
      </w:r>
      <w:r w:rsidR="00987B67">
        <w:rPr>
          <w:sz w:val="22"/>
          <w:szCs w:val="22"/>
          <w:lang w:val="sr-Cyrl-RS"/>
        </w:rPr>
        <w:t>1</w:t>
      </w:r>
      <w:r w:rsidRPr="00A12587">
        <w:rPr>
          <w:sz w:val="22"/>
          <w:szCs w:val="22"/>
        </w:rPr>
        <w:t>.</w:t>
      </w:r>
    </w:p>
    <w:p w:rsidR="000E7693" w:rsidRPr="000E7693" w:rsidRDefault="00D049B5" w:rsidP="00D049B5">
      <w:pPr>
        <w:pStyle w:val="Default"/>
        <w:spacing w:after="140"/>
        <w:jc w:val="both"/>
        <w:rPr>
          <w:sz w:val="22"/>
          <w:szCs w:val="22"/>
          <w:lang w:val="sr-Cyrl-RS"/>
        </w:rPr>
      </w:pPr>
      <w:r w:rsidRPr="00A12587">
        <w:rPr>
          <w:sz w:val="22"/>
          <w:szCs w:val="22"/>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Pr>
          <w:sz w:val="22"/>
          <w:szCs w:val="22"/>
          <w:lang w:val="sr-Cyrl-RS"/>
        </w:rPr>
        <w:t>Извршиоца</w:t>
      </w:r>
      <w:r w:rsidRPr="00A12587">
        <w:rPr>
          <w:sz w:val="22"/>
          <w:szCs w:val="22"/>
        </w:rPr>
        <w:t xml:space="preserve">. У том случају одношење и враћање опреме организује </w:t>
      </w:r>
      <w:r w:rsidR="0089208A">
        <w:rPr>
          <w:sz w:val="22"/>
          <w:szCs w:val="22"/>
          <w:lang w:val="sr-Cyrl-RS"/>
        </w:rPr>
        <w:t>Изврши</w:t>
      </w:r>
      <w:r w:rsidR="00236B4A">
        <w:rPr>
          <w:sz w:val="22"/>
          <w:szCs w:val="22"/>
          <w:lang w:val="sr-Cyrl-RS"/>
        </w:rPr>
        <w:t>ла</w:t>
      </w:r>
      <w:r w:rsidR="0089208A">
        <w:rPr>
          <w:sz w:val="22"/>
          <w:szCs w:val="22"/>
          <w:lang w:val="sr-Cyrl-RS"/>
        </w:rPr>
        <w:t>ц</w:t>
      </w:r>
      <w:r w:rsidRPr="00A12587">
        <w:rPr>
          <w:sz w:val="22"/>
          <w:szCs w:val="22"/>
        </w:rPr>
        <w:t xml:space="preserve">. </w:t>
      </w:r>
    </w:p>
    <w:p w:rsidR="00D049B5" w:rsidRPr="00A12587" w:rsidRDefault="00D049B5" w:rsidP="00D049B5">
      <w:pPr>
        <w:pStyle w:val="Default"/>
        <w:spacing w:after="140"/>
        <w:jc w:val="both"/>
        <w:rPr>
          <w:sz w:val="22"/>
          <w:szCs w:val="22"/>
          <w:lang w:val="sr-Cyrl-CS"/>
        </w:rPr>
      </w:pPr>
      <w:r w:rsidRPr="00A12587">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Сматра се да је услуга извршена, када овлашћено лице Наручиоца и одоворни сервисер именован одлуком </w:t>
      </w:r>
      <w:r w:rsidR="0089208A">
        <w:rPr>
          <w:sz w:val="22"/>
          <w:szCs w:val="22"/>
          <w:lang w:val="sr-Cyrl-RS"/>
        </w:rPr>
        <w:t>Извршиоца</w:t>
      </w:r>
      <w:r w:rsidRPr="00A12587">
        <w:rPr>
          <w:sz w:val="22"/>
          <w:szCs w:val="22"/>
          <w:lang w:val="sr-Cyrl-CS"/>
        </w:rPr>
        <w:t xml:space="preserve">, на месту извршења услуга, потпишу радни налог којим се констатује извршење услуга у складу са уговором.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Радни налог мора бити оверен потписом сервисера </w:t>
      </w:r>
      <w:r w:rsidR="0089208A">
        <w:rPr>
          <w:sz w:val="22"/>
          <w:szCs w:val="22"/>
          <w:lang w:val="sr-Cyrl-RS"/>
        </w:rPr>
        <w:t>Извршиоца</w:t>
      </w:r>
      <w:r w:rsidR="0089208A" w:rsidRPr="00A12587">
        <w:rPr>
          <w:sz w:val="22"/>
          <w:szCs w:val="22"/>
          <w:lang w:val="sr-Cyrl-CS"/>
        </w:rPr>
        <w:t xml:space="preserve"> </w:t>
      </w:r>
      <w:r w:rsidRPr="00A12587">
        <w:rPr>
          <w:sz w:val="22"/>
          <w:szCs w:val="22"/>
          <w:lang w:val="sr-Cyrl-CS"/>
        </w:rPr>
        <w:t xml:space="preserve">и печатом </w:t>
      </w:r>
      <w:r w:rsidR="0089208A">
        <w:rPr>
          <w:sz w:val="22"/>
          <w:szCs w:val="22"/>
          <w:lang w:val="sr-Cyrl-RS"/>
        </w:rPr>
        <w:t>Извршиоца</w:t>
      </w:r>
      <w:r w:rsidRPr="00A12587">
        <w:rPr>
          <w:sz w:val="22"/>
          <w:szCs w:val="22"/>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504E1" w:rsidRPr="008D76DC" w:rsidRDefault="00D049B5" w:rsidP="008D76DC">
      <w:pPr>
        <w:pStyle w:val="Default"/>
        <w:spacing w:after="140"/>
        <w:jc w:val="both"/>
        <w:rPr>
          <w:sz w:val="22"/>
          <w:szCs w:val="22"/>
        </w:rPr>
      </w:pPr>
      <w:r w:rsidRPr="00A12587">
        <w:rPr>
          <w:sz w:val="22"/>
          <w:szCs w:val="22"/>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Pr>
          <w:sz w:val="22"/>
          <w:szCs w:val="22"/>
          <w:lang w:val="sr-Cyrl-CS"/>
        </w:rPr>
        <w:t xml:space="preserve">ен материјал, уграђени делови. </w:t>
      </w:r>
    </w:p>
    <w:p w:rsidR="00D049B5" w:rsidRPr="00A12587" w:rsidRDefault="00D049B5" w:rsidP="00D64529">
      <w:pPr>
        <w:pStyle w:val="Default"/>
        <w:jc w:val="center"/>
        <w:rPr>
          <w:sz w:val="22"/>
          <w:szCs w:val="22"/>
        </w:rPr>
      </w:pPr>
      <w:r w:rsidRPr="00A12587">
        <w:rPr>
          <w:sz w:val="22"/>
          <w:szCs w:val="22"/>
        </w:rPr>
        <w:t>Члан 1</w:t>
      </w:r>
      <w:r w:rsidR="00987B67">
        <w:rPr>
          <w:sz w:val="22"/>
          <w:szCs w:val="22"/>
          <w:lang w:val="sr-Cyrl-RS"/>
        </w:rPr>
        <w:t>2</w:t>
      </w:r>
      <w:r w:rsidRPr="00A12587">
        <w:rPr>
          <w:sz w:val="22"/>
          <w:szCs w:val="22"/>
        </w:rPr>
        <w:t>.</w:t>
      </w:r>
    </w:p>
    <w:p w:rsidR="00D049B5" w:rsidRPr="00A12587" w:rsidRDefault="00D049B5" w:rsidP="00D049B5">
      <w:pPr>
        <w:pStyle w:val="Default"/>
        <w:jc w:val="both"/>
        <w:rPr>
          <w:sz w:val="22"/>
          <w:szCs w:val="22"/>
          <w:lang w:val="ru-RU"/>
        </w:rPr>
      </w:pPr>
      <w:r w:rsidRPr="00A12587">
        <w:rPr>
          <w:sz w:val="22"/>
          <w:szCs w:val="22"/>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A12587" w:rsidRDefault="00D049B5" w:rsidP="00D049B5">
      <w:pPr>
        <w:rPr>
          <w:color w:val="FF0000"/>
          <w:sz w:val="22"/>
          <w:szCs w:val="22"/>
        </w:rPr>
      </w:pPr>
    </w:p>
    <w:p w:rsidR="00D049B5" w:rsidRPr="00A12587" w:rsidRDefault="00D049B5" w:rsidP="00D049B5">
      <w:pPr>
        <w:rPr>
          <w:sz w:val="22"/>
          <w:szCs w:val="22"/>
          <w:lang w:val="sr-Cyrl-CS"/>
        </w:rPr>
      </w:pPr>
      <w:r w:rsidRPr="00A12587">
        <w:rPr>
          <w:sz w:val="22"/>
          <w:szCs w:val="22"/>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Pr>
          <w:sz w:val="22"/>
          <w:szCs w:val="22"/>
          <w:lang w:val="sr-Cyrl-RS"/>
        </w:rPr>
        <w:t>Извршиоцу</w:t>
      </w:r>
      <w:r w:rsidRPr="00A12587">
        <w:rPr>
          <w:sz w:val="22"/>
          <w:szCs w:val="22"/>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без одлагања.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 случају да је </w:t>
      </w:r>
      <w:r w:rsidR="00236B4A">
        <w:rPr>
          <w:sz w:val="22"/>
          <w:szCs w:val="22"/>
          <w:lang w:val="sr-Cyrl-RS"/>
        </w:rPr>
        <w:t>Извршилац</w:t>
      </w:r>
      <w:r w:rsidR="00236B4A" w:rsidRPr="00A12587">
        <w:rPr>
          <w:sz w:val="22"/>
          <w:szCs w:val="22"/>
        </w:rPr>
        <w:t xml:space="preserve"> </w:t>
      </w:r>
      <w:r w:rsidRPr="00A12587">
        <w:rPr>
          <w:sz w:val="22"/>
          <w:szCs w:val="22"/>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о уоченом недостатку, као и кад се недостатак показао тек по протеку шест месеци од извршене услуге.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lang w:val="ru-RU"/>
        </w:rPr>
      </w:pPr>
      <w:r w:rsidRPr="00A12587">
        <w:rPr>
          <w:sz w:val="22"/>
          <w:szCs w:val="22"/>
          <w:lang w:val="ru-RU"/>
        </w:rPr>
        <w:t xml:space="preserve">Након провере рада свих функција уређаја </w:t>
      </w:r>
      <w:r w:rsidR="00236B4A">
        <w:rPr>
          <w:sz w:val="22"/>
          <w:szCs w:val="22"/>
          <w:lang w:val="sr-Cyrl-RS"/>
        </w:rPr>
        <w:t xml:space="preserve">Извршилац </w:t>
      </w:r>
      <w:r w:rsidR="00236B4A" w:rsidRPr="00A12587">
        <w:rPr>
          <w:sz w:val="22"/>
          <w:szCs w:val="22"/>
          <w:lang w:val="ru-RU"/>
        </w:rPr>
        <w:t xml:space="preserve"> </w:t>
      </w:r>
      <w:r w:rsidRPr="00A12587">
        <w:rPr>
          <w:sz w:val="22"/>
          <w:szCs w:val="22"/>
          <w:lang w:val="ru-RU"/>
        </w:rPr>
        <w:t>ће издати гарантни лист са роком гаранције који почиње наредног дана након извршене пробе рада свих функција опреме.</w:t>
      </w:r>
    </w:p>
    <w:p w:rsidR="00D049B5" w:rsidRPr="00A12587" w:rsidRDefault="00D049B5" w:rsidP="00D049B5">
      <w:pPr>
        <w:pStyle w:val="Default"/>
        <w:rPr>
          <w:sz w:val="22"/>
          <w:szCs w:val="22"/>
        </w:rPr>
      </w:pPr>
    </w:p>
    <w:p w:rsidR="00272394" w:rsidRDefault="00272394" w:rsidP="00D049B5">
      <w:pPr>
        <w:pStyle w:val="Default"/>
        <w:jc w:val="center"/>
        <w:rPr>
          <w:sz w:val="22"/>
          <w:szCs w:val="22"/>
        </w:rPr>
      </w:pPr>
    </w:p>
    <w:p w:rsidR="00D049B5" w:rsidRPr="00A12587" w:rsidRDefault="00D049B5" w:rsidP="00D049B5">
      <w:pPr>
        <w:pStyle w:val="Default"/>
        <w:jc w:val="center"/>
        <w:rPr>
          <w:color w:val="FF0000"/>
          <w:sz w:val="22"/>
          <w:szCs w:val="22"/>
        </w:rPr>
      </w:pPr>
      <w:r w:rsidRPr="00A12587">
        <w:rPr>
          <w:sz w:val="22"/>
          <w:szCs w:val="22"/>
        </w:rPr>
        <w:lastRenderedPageBreak/>
        <w:t>Члан 1</w:t>
      </w:r>
      <w:r w:rsidR="00987B67">
        <w:rPr>
          <w:sz w:val="22"/>
          <w:szCs w:val="22"/>
          <w:lang w:val="sr-Cyrl-RS"/>
        </w:rPr>
        <w:t>3</w:t>
      </w:r>
      <w:r w:rsidRPr="00A12587">
        <w:rPr>
          <w:sz w:val="22"/>
          <w:szCs w:val="22"/>
        </w:rPr>
        <w:t>.</w:t>
      </w:r>
    </w:p>
    <w:p w:rsidR="00D049B5" w:rsidRPr="00A12587" w:rsidRDefault="00236B4A" w:rsidP="00D049B5">
      <w:pPr>
        <w:tabs>
          <w:tab w:val="clear" w:pos="1440"/>
        </w:tabs>
        <w:suppressAutoHyphens w:val="0"/>
        <w:autoSpaceDE w:val="0"/>
        <w:autoSpaceDN w:val="0"/>
        <w:adjustRightInd w:val="0"/>
        <w:rPr>
          <w:sz w:val="22"/>
          <w:szCs w:val="22"/>
        </w:rPr>
      </w:pPr>
      <w:r>
        <w:rPr>
          <w:sz w:val="22"/>
          <w:szCs w:val="22"/>
          <w:lang w:val="sr-Cyrl-RS"/>
        </w:rPr>
        <w:t>Извршилац</w:t>
      </w:r>
      <w:r w:rsidRPr="00A12587">
        <w:rPr>
          <w:sz w:val="22"/>
          <w:szCs w:val="22"/>
        </w:rPr>
        <w:t xml:space="preserve"> </w:t>
      </w:r>
      <w:r w:rsidR="00D049B5" w:rsidRPr="00A12587">
        <w:rPr>
          <w:sz w:val="22"/>
          <w:szCs w:val="22"/>
        </w:rPr>
        <w:t xml:space="preserve">гарантује квалитет пружених услуга </w:t>
      </w:r>
      <w:r w:rsidR="00272394">
        <w:rPr>
          <w:sz w:val="22"/>
          <w:szCs w:val="22"/>
          <w:lang w:val="sr-Cyrl-RS"/>
        </w:rPr>
        <w:t>које су предмет овог уговора</w:t>
      </w:r>
      <w:r w:rsidR="00D049B5" w:rsidRPr="00A12587">
        <w:rPr>
          <w:sz w:val="22"/>
          <w:szCs w:val="22"/>
        </w:rPr>
        <w:t xml:space="preserve"> и замењених делова у роковима одређеним у понуди из члана 1. овог уговора.</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Pr>
          <w:sz w:val="22"/>
          <w:szCs w:val="22"/>
          <w:lang w:val="sr-Cyrl-RS"/>
        </w:rPr>
        <w:t>Извршиоца</w:t>
      </w:r>
      <w:r w:rsidR="00236B4A" w:rsidRPr="00A12587">
        <w:rPr>
          <w:sz w:val="22"/>
          <w:szCs w:val="22"/>
        </w:rPr>
        <w:t xml:space="preserve"> </w:t>
      </w:r>
      <w:r w:rsidRPr="00A12587">
        <w:rPr>
          <w:sz w:val="22"/>
          <w:szCs w:val="22"/>
        </w:rPr>
        <w:t xml:space="preserve">и Наручиоца.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Гарантни рок за извршене услуге је ________ месеци. </w:t>
      </w:r>
    </w:p>
    <w:p w:rsidR="00D049B5" w:rsidRPr="00A12587" w:rsidRDefault="00D049B5" w:rsidP="00D049B5">
      <w:pPr>
        <w:pStyle w:val="Default"/>
        <w:jc w:val="both"/>
        <w:rPr>
          <w:color w:val="auto"/>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Гарантни рок за уграђене резервне делове је ________________</w:t>
      </w:r>
      <w:r w:rsidR="009B79F1">
        <w:rPr>
          <w:sz w:val="22"/>
          <w:szCs w:val="22"/>
        </w:rPr>
        <w:t>_______________________________</w:t>
      </w:r>
      <w:r w:rsidRPr="00A12587">
        <w:rPr>
          <w:sz w:val="22"/>
          <w:szCs w:val="22"/>
        </w:rPr>
        <w:t xml:space="preserve">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rFonts w:eastAsia="Calibri"/>
          <w:sz w:val="22"/>
          <w:szCs w:val="22"/>
          <w:lang w:eastAsia="en-US"/>
        </w:rPr>
      </w:pPr>
      <w:r w:rsidRPr="00A12587">
        <w:rPr>
          <w:rFonts w:eastAsia="Calibri"/>
          <w:sz w:val="22"/>
          <w:szCs w:val="22"/>
          <w:lang w:eastAsia="en-US"/>
        </w:rPr>
        <w:t xml:space="preserve">Резервне делове који буду замењени, односно уграђени преузима сервисер </w:t>
      </w:r>
      <w:r w:rsidR="00236B4A">
        <w:rPr>
          <w:sz w:val="22"/>
          <w:szCs w:val="22"/>
          <w:lang w:val="sr-Cyrl-RS"/>
        </w:rPr>
        <w:t>Извршиоца</w:t>
      </w:r>
      <w:r w:rsidRPr="00A12587">
        <w:rPr>
          <w:rFonts w:eastAsia="Calibri"/>
          <w:sz w:val="22"/>
          <w:szCs w:val="22"/>
          <w:lang w:eastAsia="en-US"/>
        </w:rPr>
        <w:t>.</w:t>
      </w:r>
    </w:p>
    <w:p w:rsidR="009B79F1" w:rsidRDefault="009B79F1" w:rsidP="009B79F1">
      <w:pPr>
        <w:pStyle w:val="Default"/>
        <w:jc w:val="center"/>
        <w:rPr>
          <w:color w:val="auto"/>
          <w:sz w:val="22"/>
          <w:szCs w:val="22"/>
          <w:lang w:val="sr-Cyrl-RS"/>
        </w:rPr>
      </w:pPr>
    </w:p>
    <w:p w:rsidR="00861C25" w:rsidRDefault="00861C25" w:rsidP="009B79F1">
      <w:pPr>
        <w:pStyle w:val="Default"/>
        <w:jc w:val="center"/>
        <w:rPr>
          <w:color w:val="auto"/>
          <w:sz w:val="22"/>
          <w:szCs w:val="22"/>
          <w:lang w:val="sr-Cyrl-RS"/>
        </w:rPr>
      </w:pPr>
    </w:p>
    <w:p w:rsidR="00D049B5" w:rsidRPr="00A12587" w:rsidRDefault="00D049B5" w:rsidP="009B79F1">
      <w:pPr>
        <w:pStyle w:val="Default"/>
        <w:jc w:val="center"/>
        <w:rPr>
          <w:color w:val="auto"/>
          <w:sz w:val="22"/>
          <w:szCs w:val="22"/>
        </w:rPr>
      </w:pPr>
      <w:r w:rsidRPr="00A12587">
        <w:rPr>
          <w:color w:val="auto"/>
          <w:sz w:val="22"/>
          <w:szCs w:val="22"/>
        </w:rPr>
        <w:t>Члан 1</w:t>
      </w:r>
      <w:r w:rsidR="00987B67">
        <w:rPr>
          <w:color w:val="auto"/>
          <w:sz w:val="22"/>
          <w:szCs w:val="22"/>
          <w:lang w:val="sr-Cyrl-RS"/>
        </w:rPr>
        <w:t>4</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00D049B5" w:rsidRPr="00A12587">
        <w:rPr>
          <w:noProof/>
          <w:sz w:val="22"/>
          <w:szCs w:val="22"/>
          <w:lang w:val="sr-Cyrl-CS"/>
        </w:rPr>
        <w:t xml:space="preserve"> 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00236B4A" w:rsidRPr="00A12587">
        <w:rPr>
          <w:noProof/>
          <w:sz w:val="22"/>
          <w:szCs w:val="22"/>
          <w:lang w:val="sr-Cyrl-CS"/>
        </w:rPr>
        <w:t xml:space="preserve"> </w:t>
      </w:r>
      <w:r w:rsidRPr="00A12587">
        <w:rPr>
          <w:noProof/>
          <w:sz w:val="22"/>
          <w:szCs w:val="22"/>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Pr="00A12587">
        <w:rPr>
          <w:noProof/>
          <w:sz w:val="22"/>
          <w:szCs w:val="22"/>
          <w:lang w:val="sr-Cyrl-CS"/>
        </w:rPr>
        <w:t xml:space="preserve"> по испуњењу његових уговорних обавеза. </w:t>
      </w:r>
    </w:p>
    <w:p w:rsidR="00D049B5" w:rsidRPr="00A12587" w:rsidRDefault="00D049B5" w:rsidP="00D049B5">
      <w:pPr>
        <w:rPr>
          <w:i/>
          <w:noProof/>
          <w:color w:val="FF0000"/>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w:t>
      </w:r>
      <w:r w:rsidR="00987B67">
        <w:rPr>
          <w:color w:val="auto"/>
          <w:sz w:val="22"/>
          <w:szCs w:val="22"/>
          <w:lang w:val="sr-Cyrl-RS"/>
        </w:rPr>
        <w:t>5</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00236B4A" w:rsidRPr="00A12587">
        <w:rPr>
          <w:noProof/>
          <w:sz w:val="22"/>
          <w:szCs w:val="22"/>
          <w:lang w:val="sr-Cyrl-CS"/>
        </w:rPr>
        <w:t xml:space="preserve"> </w:t>
      </w:r>
      <w:r w:rsidRPr="00A12587">
        <w:rPr>
          <w:noProof/>
          <w:sz w:val="22"/>
          <w:szCs w:val="22"/>
          <w:lang w:val="sr-Cyrl-CS"/>
        </w:rPr>
        <w:t xml:space="preserve">по испуњењу његових уговорних обавеза. </w:t>
      </w:r>
    </w:p>
    <w:p w:rsidR="00D049B5" w:rsidRPr="00A12587" w:rsidRDefault="00D049B5" w:rsidP="00D049B5">
      <w:pPr>
        <w:rPr>
          <w:i/>
          <w:noProof/>
          <w:sz w:val="22"/>
          <w:szCs w:val="22"/>
          <w:lang w:val="sr-Cyrl-CS"/>
        </w:rPr>
      </w:pPr>
    </w:p>
    <w:p w:rsidR="00272394" w:rsidRDefault="00272394" w:rsidP="00D049B5">
      <w:pPr>
        <w:pStyle w:val="Default"/>
        <w:jc w:val="center"/>
        <w:rPr>
          <w:color w:val="auto"/>
          <w:sz w:val="22"/>
          <w:szCs w:val="22"/>
          <w:lang w:val="sr-Cyrl-RS"/>
        </w:rPr>
      </w:pPr>
    </w:p>
    <w:p w:rsidR="00D049B5" w:rsidRPr="00A12587" w:rsidRDefault="00D049B5" w:rsidP="00D049B5">
      <w:pPr>
        <w:pStyle w:val="Default"/>
        <w:jc w:val="center"/>
        <w:rPr>
          <w:color w:val="auto"/>
          <w:sz w:val="22"/>
          <w:szCs w:val="22"/>
        </w:rPr>
      </w:pPr>
      <w:r w:rsidRPr="00A12587">
        <w:rPr>
          <w:color w:val="auto"/>
          <w:sz w:val="22"/>
          <w:szCs w:val="22"/>
        </w:rPr>
        <w:lastRenderedPageBreak/>
        <w:t>Члан 1</w:t>
      </w:r>
      <w:r w:rsidR="00987B67">
        <w:rPr>
          <w:color w:val="auto"/>
          <w:sz w:val="22"/>
          <w:szCs w:val="22"/>
          <w:lang w:val="sr-Cyrl-RS"/>
        </w:rPr>
        <w:t>6</w:t>
      </w:r>
      <w:r w:rsidRPr="00A12587">
        <w:rPr>
          <w:color w:val="auto"/>
          <w:sz w:val="22"/>
          <w:szCs w:val="22"/>
        </w:rPr>
        <w:t>.</w:t>
      </w:r>
    </w:p>
    <w:p w:rsidR="00D049B5" w:rsidRPr="00A12587" w:rsidRDefault="00D049B5" w:rsidP="00D049B5">
      <w:pPr>
        <w:tabs>
          <w:tab w:val="left" w:pos="720"/>
        </w:tabs>
        <w:rPr>
          <w:sz w:val="22"/>
          <w:szCs w:val="22"/>
        </w:rPr>
      </w:pPr>
      <w:r w:rsidRPr="00A12587">
        <w:rPr>
          <w:sz w:val="22"/>
          <w:szCs w:val="22"/>
        </w:rPr>
        <w:t xml:space="preserve">Уколико </w:t>
      </w:r>
      <w:r w:rsidR="00236B4A">
        <w:rPr>
          <w:sz w:val="22"/>
          <w:szCs w:val="22"/>
          <w:lang w:val="sr-Cyrl-RS"/>
        </w:rPr>
        <w:t>Извршилац</w:t>
      </w:r>
      <w:r w:rsidRPr="00A12587">
        <w:rPr>
          <w:sz w:val="22"/>
          <w:szCs w:val="22"/>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12587">
        <w:rPr>
          <w:sz w:val="22"/>
          <w:szCs w:val="22"/>
          <w:lang w:val="sr-Cyrl-CS"/>
        </w:rPr>
        <w:t>0</w:t>
      </w:r>
      <w:r w:rsidRPr="00A12587">
        <w:rPr>
          <w:sz w:val="22"/>
          <w:szCs w:val="22"/>
        </w:rPr>
        <w:t xml:space="preserve"> од вредности услуга и делова за који је упућен конкретни позив, али не више од 5% укупне вредности овог уговора. </w:t>
      </w:r>
    </w:p>
    <w:p w:rsidR="005D2577" w:rsidRDefault="005D2577" w:rsidP="00D049B5">
      <w:pPr>
        <w:tabs>
          <w:tab w:val="left" w:pos="720"/>
        </w:tabs>
        <w:rPr>
          <w:sz w:val="22"/>
          <w:szCs w:val="22"/>
          <w:lang w:val="sr-Cyrl-RS"/>
        </w:rPr>
      </w:pPr>
    </w:p>
    <w:p w:rsidR="009B79F1" w:rsidRPr="00861C25" w:rsidRDefault="00D049B5" w:rsidP="00861C25">
      <w:pPr>
        <w:tabs>
          <w:tab w:val="left" w:pos="720"/>
        </w:tabs>
        <w:rPr>
          <w:sz w:val="22"/>
          <w:szCs w:val="22"/>
          <w:lang w:val="sr-Cyrl-RS"/>
        </w:rPr>
      </w:pPr>
      <w:r w:rsidRPr="00A12587">
        <w:rPr>
          <w:sz w:val="22"/>
          <w:szCs w:val="22"/>
        </w:rPr>
        <w:t>Право Наручиоца на наплату уговорне казне не утиче на право Наручиоца да захтева накнаду штете.</w:t>
      </w:r>
    </w:p>
    <w:p w:rsidR="00D049B5" w:rsidRPr="00A12587" w:rsidRDefault="00D049B5" w:rsidP="009B79F1">
      <w:pPr>
        <w:tabs>
          <w:tab w:val="left" w:pos="720"/>
        </w:tabs>
        <w:jc w:val="center"/>
        <w:rPr>
          <w:sz w:val="22"/>
          <w:szCs w:val="22"/>
          <w:lang w:val="ru-RU"/>
        </w:rPr>
      </w:pPr>
      <w:r w:rsidRPr="00A12587">
        <w:rPr>
          <w:sz w:val="22"/>
          <w:szCs w:val="22"/>
          <w:lang w:val="ru-RU"/>
        </w:rPr>
        <w:t>Члан 1</w:t>
      </w:r>
      <w:r w:rsidR="00987B67">
        <w:rPr>
          <w:sz w:val="22"/>
          <w:szCs w:val="22"/>
          <w:lang w:val="ru-RU"/>
        </w:rPr>
        <w:t>7</w:t>
      </w:r>
      <w:r w:rsidRPr="00A12587">
        <w:rPr>
          <w:sz w:val="22"/>
          <w:szCs w:val="22"/>
          <w:lang w:val="ru-RU"/>
        </w:rPr>
        <w:t>.</w:t>
      </w:r>
    </w:p>
    <w:p w:rsidR="00D049B5" w:rsidRPr="00A12587" w:rsidRDefault="00D049B5" w:rsidP="00D049B5">
      <w:pPr>
        <w:rPr>
          <w:bCs/>
          <w:color w:val="000000"/>
          <w:sz w:val="22"/>
          <w:szCs w:val="22"/>
          <w:lang w:val="ru-RU"/>
        </w:rPr>
      </w:pPr>
      <w:r w:rsidRPr="00A12587">
        <w:rPr>
          <w:bCs/>
          <w:color w:val="000000"/>
          <w:sz w:val="22"/>
          <w:szCs w:val="22"/>
          <w:lang w:val="ru-RU"/>
        </w:rPr>
        <w:t xml:space="preserve">Овај уговор се закључује на период до годину дана.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Pr>
          <w:sz w:val="22"/>
          <w:szCs w:val="22"/>
          <w:lang w:val="sr-Cyrl-RS"/>
        </w:rPr>
        <w:t>Извршиоца</w:t>
      </w:r>
      <w:r w:rsidRPr="00A12587">
        <w:rPr>
          <w:sz w:val="22"/>
          <w:szCs w:val="22"/>
        </w:rPr>
        <w:t xml:space="preserve">. </w:t>
      </w:r>
    </w:p>
    <w:p w:rsidR="009B79F1" w:rsidRDefault="009B79F1" w:rsidP="009B79F1">
      <w:pP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1</w:t>
      </w:r>
      <w:r w:rsidR="00987B67">
        <w:rPr>
          <w:bCs/>
          <w:sz w:val="22"/>
          <w:szCs w:val="22"/>
          <w:lang w:val="ru-RU"/>
        </w:rPr>
        <w:t>8</w:t>
      </w:r>
      <w:r w:rsidRPr="00A12587">
        <w:rPr>
          <w:bCs/>
          <w:sz w:val="22"/>
          <w:szCs w:val="22"/>
          <w:lang w:val="ru-RU"/>
        </w:rPr>
        <w:t>.</w:t>
      </w:r>
    </w:p>
    <w:p w:rsidR="00D049B5" w:rsidRPr="00A12587" w:rsidRDefault="00D049B5" w:rsidP="00D049B5">
      <w:pPr>
        <w:rPr>
          <w:sz w:val="22"/>
          <w:szCs w:val="22"/>
        </w:rPr>
      </w:pPr>
      <w:r w:rsidRPr="00A12587">
        <w:rPr>
          <w:sz w:val="22"/>
          <w:szCs w:val="22"/>
          <w:lang w:val="ru-RU"/>
        </w:rPr>
        <w:t>Овај уговор може бити раскинут споразумом уговорних страна сачињеним  у писменој форми</w:t>
      </w:r>
      <w:r w:rsidRPr="00A12587">
        <w:rPr>
          <w:sz w:val="22"/>
          <w:szCs w:val="22"/>
        </w:rPr>
        <w:t>, а с</w:t>
      </w:r>
      <w:r w:rsidRPr="00A12587">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A12587" w:rsidRDefault="00D049B5" w:rsidP="00D049B5">
      <w:pPr>
        <w:rPr>
          <w:sz w:val="22"/>
          <w:szCs w:val="22"/>
          <w:lang w:val="ru-RU"/>
        </w:rPr>
      </w:pPr>
    </w:p>
    <w:p w:rsidR="00D049B5" w:rsidRPr="00A12587" w:rsidRDefault="00D049B5" w:rsidP="00D049B5">
      <w:pPr>
        <w:jc w:val="center"/>
        <w:rPr>
          <w:sz w:val="22"/>
          <w:szCs w:val="22"/>
          <w:lang w:val="sr-Cyrl-CS"/>
        </w:rPr>
      </w:pPr>
      <w:r w:rsidRPr="00A12587">
        <w:rPr>
          <w:sz w:val="22"/>
          <w:szCs w:val="22"/>
          <w:lang w:val="sr-Latn-CS"/>
        </w:rPr>
        <w:t xml:space="preserve">Члан </w:t>
      </w:r>
      <w:r w:rsidR="00987B67">
        <w:rPr>
          <w:sz w:val="22"/>
          <w:szCs w:val="22"/>
          <w:lang w:val="sr-Cyrl-RS"/>
        </w:rPr>
        <w:t>19</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 xml:space="preserve">Страна која намерава да </w:t>
      </w:r>
      <w:r w:rsidRPr="00A12587">
        <w:rPr>
          <w:sz w:val="22"/>
          <w:szCs w:val="22"/>
          <w:lang w:val="sr-Latn-CS"/>
        </w:rPr>
        <w:t xml:space="preserve">једнострано </w:t>
      </w:r>
      <w:r w:rsidRPr="00A12587">
        <w:rPr>
          <w:sz w:val="22"/>
          <w:szCs w:val="22"/>
          <w:lang w:val="ru-RU"/>
        </w:rPr>
        <w:t>раскине Уговор дужна је да другу уговорну страну писменим путем обавести о својој намери</w:t>
      </w:r>
      <w:r w:rsidRPr="00A12587">
        <w:rPr>
          <w:sz w:val="22"/>
          <w:szCs w:val="22"/>
          <w:lang w:val="sr-Latn-CS"/>
        </w:rPr>
        <w:t xml:space="preserve"> најмање 7 дана пре намераваног дана раскида уговора</w:t>
      </w:r>
      <w:r w:rsidRPr="00A12587">
        <w:rPr>
          <w:sz w:val="22"/>
          <w:szCs w:val="22"/>
          <w:lang w:val="ru-RU"/>
        </w:rPr>
        <w:t>.</w:t>
      </w:r>
    </w:p>
    <w:p w:rsidR="00D049B5" w:rsidRPr="00A12587" w:rsidRDefault="00D049B5" w:rsidP="00D049B5">
      <w:pPr>
        <w:rPr>
          <w:sz w:val="22"/>
          <w:szCs w:val="22"/>
          <w:lang w:val="ru-RU"/>
        </w:rPr>
      </w:pPr>
    </w:p>
    <w:p w:rsidR="00D049B5" w:rsidRPr="00A12587" w:rsidRDefault="00D049B5" w:rsidP="00D049B5">
      <w:pPr>
        <w:rPr>
          <w:sz w:val="22"/>
          <w:szCs w:val="22"/>
          <w:lang w:val="ru-RU"/>
        </w:rPr>
      </w:pPr>
      <w:r w:rsidRPr="00A12587">
        <w:rPr>
          <w:sz w:val="22"/>
          <w:szCs w:val="22"/>
          <w:lang w:val="ru-RU"/>
        </w:rPr>
        <w:t xml:space="preserve">По протеку </w:t>
      </w:r>
      <w:r w:rsidRPr="00A12587">
        <w:rPr>
          <w:sz w:val="22"/>
          <w:szCs w:val="22"/>
          <w:lang w:val="sr-Latn-CS"/>
        </w:rPr>
        <w:t xml:space="preserve">рока од </w:t>
      </w:r>
      <w:r w:rsidRPr="00A12587">
        <w:rPr>
          <w:sz w:val="22"/>
          <w:szCs w:val="22"/>
          <w:lang w:val="ru-RU"/>
        </w:rPr>
        <w:t xml:space="preserve">7 дана од дана пријема писменог обавештења </w:t>
      </w:r>
      <w:r w:rsidRPr="00A12587">
        <w:rPr>
          <w:sz w:val="22"/>
          <w:szCs w:val="22"/>
          <w:lang w:val="sr-Latn-CS"/>
        </w:rPr>
        <w:t xml:space="preserve">друге уговорне стране, </w:t>
      </w:r>
      <w:r w:rsidRPr="00A12587">
        <w:rPr>
          <w:sz w:val="22"/>
          <w:szCs w:val="22"/>
          <w:lang w:val="ru-RU"/>
        </w:rPr>
        <w:t>уговор ће се сматрати раскинутим.</w:t>
      </w:r>
    </w:p>
    <w:p w:rsidR="007E0353" w:rsidRDefault="007E0353" w:rsidP="00581F43">
      <w:pPr>
        <w:rPr>
          <w:bCs/>
          <w:sz w:val="22"/>
          <w:szCs w:val="22"/>
          <w:lang w:val="sr-Cyrl-RS"/>
        </w:rPr>
      </w:pPr>
    </w:p>
    <w:p w:rsidR="00D049B5" w:rsidRPr="00A12587" w:rsidRDefault="00D049B5" w:rsidP="00D049B5">
      <w:pPr>
        <w:jc w:val="center"/>
        <w:rPr>
          <w:bCs/>
          <w:sz w:val="22"/>
          <w:szCs w:val="22"/>
          <w:lang w:val="sr-Latn-CS"/>
        </w:rPr>
      </w:pPr>
      <w:r w:rsidRPr="00A12587">
        <w:rPr>
          <w:bCs/>
          <w:sz w:val="22"/>
          <w:szCs w:val="22"/>
          <w:lang w:val="sr-Latn-CS"/>
        </w:rPr>
        <w:t xml:space="preserve">Члан </w:t>
      </w:r>
      <w:r w:rsidRPr="00A12587">
        <w:rPr>
          <w:bCs/>
          <w:sz w:val="22"/>
          <w:szCs w:val="22"/>
        </w:rPr>
        <w:t>2</w:t>
      </w:r>
      <w:r w:rsidR="00987B67">
        <w:rPr>
          <w:bCs/>
          <w:sz w:val="22"/>
          <w:szCs w:val="22"/>
          <w:lang w:val="sr-Cyrl-RS"/>
        </w:rPr>
        <w:t>0</w:t>
      </w:r>
      <w:r w:rsidRPr="00A12587">
        <w:rPr>
          <w:bCs/>
          <w:sz w:val="22"/>
          <w:szCs w:val="22"/>
          <w:lang w:val="sr-Latn-CS"/>
        </w:rPr>
        <w:t>.</w:t>
      </w:r>
    </w:p>
    <w:p w:rsidR="00D049B5" w:rsidRPr="00A12587" w:rsidRDefault="00D049B5" w:rsidP="00D049B5">
      <w:pPr>
        <w:rPr>
          <w:bCs/>
          <w:sz w:val="22"/>
          <w:szCs w:val="22"/>
          <w:lang w:val="ru-RU"/>
        </w:rPr>
      </w:pPr>
      <w:r w:rsidRPr="00A12587">
        <w:rPr>
          <w:bCs/>
          <w:sz w:val="22"/>
          <w:szCs w:val="22"/>
          <w:lang w:val="sr-Latn-CS"/>
        </w:rPr>
        <w:t>У року од 7 дана од дана пријема писаног обавештења о намери за једнострани раскид у</w:t>
      </w:r>
      <w:r w:rsidRPr="00A12587">
        <w:rPr>
          <w:bCs/>
          <w:sz w:val="22"/>
          <w:szCs w:val="22"/>
          <w:lang w:val="ru-RU"/>
        </w:rPr>
        <w:t>говор</w:t>
      </w:r>
      <w:r w:rsidRPr="00A12587">
        <w:rPr>
          <w:bCs/>
          <w:sz w:val="22"/>
          <w:szCs w:val="22"/>
          <w:lang w:val="sr-Latn-CS"/>
        </w:rPr>
        <w:t xml:space="preserve">а, уговорне стране су обавезне да измире све узајамне </w:t>
      </w:r>
      <w:r w:rsidRPr="00A12587">
        <w:rPr>
          <w:bCs/>
          <w:sz w:val="22"/>
          <w:szCs w:val="22"/>
          <w:lang w:val="ru-RU"/>
        </w:rPr>
        <w:t>уговорне обавезе</w:t>
      </w:r>
      <w:r w:rsidRPr="00A12587">
        <w:rPr>
          <w:bCs/>
          <w:sz w:val="22"/>
          <w:szCs w:val="22"/>
          <w:lang w:val="sr-Latn-CS"/>
        </w:rPr>
        <w:t xml:space="preserve"> које до тада нису измирене</w:t>
      </w:r>
      <w:r w:rsidRPr="00A12587">
        <w:rPr>
          <w:bCs/>
          <w:sz w:val="22"/>
          <w:szCs w:val="22"/>
          <w:lang w:val="ru-RU"/>
        </w:rPr>
        <w:t>.</w:t>
      </w:r>
    </w:p>
    <w:p w:rsidR="00987B67" w:rsidRPr="008D76DC" w:rsidRDefault="00987B67" w:rsidP="008D76DC">
      <w:pPr>
        <w:rPr>
          <w:sz w:val="22"/>
          <w:szCs w:val="22"/>
        </w:rPr>
      </w:pPr>
    </w:p>
    <w:p w:rsidR="00D049B5" w:rsidRPr="00A12587" w:rsidRDefault="00D049B5" w:rsidP="00D64529">
      <w:pPr>
        <w:jc w:val="center"/>
        <w:rPr>
          <w:sz w:val="22"/>
          <w:szCs w:val="22"/>
          <w:lang w:val="ru-RU"/>
        </w:rPr>
      </w:pPr>
      <w:r w:rsidRPr="00A12587">
        <w:rPr>
          <w:sz w:val="22"/>
          <w:szCs w:val="22"/>
          <w:lang w:val="ru-RU"/>
        </w:rPr>
        <w:t>Члан 2</w:t>
      </w:r>
      <w:r w:rsidR="00987B67">
        <w:rPr>
          <w:sz w:val="22"/>
          <w:szCs w:val="22"/>
          <w:lang w:val="ru-RU"/>
        </w:rPr>
        <w:t>1</w:t>
      </w:r>
      <w:r w:rsidRPr="00A12587">
        <w:rPr>
          <w:sz w:val="22"/>
          <w:szCs w:val="22"/>
          <w:lang w:val="ru-RU"/>
        </w:rPr>
        <w:t>.</w:t>
      </w:r>
    </w:p>
    <w:p w:rsidR="00D049B5" w:rsidRPr="00A12587" w:rsidRDefault="00D049B5" w:rsidP="00D049B5">
      <w:pPr>
        <w:pStyle w:val="Default"/>
        <w:jc w:val="both"/>
        <w:rPr>
          <w:sz w:val="22"/>
          <w:szCs w:val="22"/>
        </w:rPr>
      </w:pPr>
      <w:r w:rsidRPr="00A12587">
        <w:rPr>
          <w:sz w:val="22"/>
          <w:szCs w:val="22"/>
        </w:rPr>
        <w:t>Плаћање по овом уговору у 201</w:t>
      </w:r>
      <w:r w:rsidR="00581F43">
        <w:rPr>
          <w:sz w:val="22"/>
          <w:szCs w:val="22"/>
          <w:lang w:val="sr-Cyrl-RS"/>
        </w:rPr>
        <w:t>7</w:t>
      </w:r>
      <w:r w:rsidRPr="00A12587">
        <w:rPr>
          <w:sz w:val="22"/>
          <w:szCs w:val="22"/>
        </w:rPr>
        <w:t>. години вршиће се до нивоа средстава обезбеђених Финансијским планом за 201</w:t>
      </w:r>
      <w:r w:rsidR="00581F43">
        <w:rPr>
          <w:sz w:val="22"/>
          <w:szCs w:val="22"/>
          <w:lang w:val="sr-Cyrl-RS"/>
        </w:rPr>
        <w:t>7</w:t>
      </w:r>
      <w:r w:rsidRPr="00A12587">
        <w:rPr>
          <w:sz w:val="22"/>
          <w:szCs w:val="22"/>
        </w:rPr>
        <w:t xml:space="preserve">. годину, за ове намене. За обавезе које </w:t>
      </w:r>
      <w:r w:rsidR="0074537E">
        <w:rPr>
          <w:sz w:val="22"/>
          <w:szCs w:val="22"/>
          <w:lang w:val="sr-Cyrl-RS"/>
        </w:rPr>
        <w:t xml:space="preserve">су </w:t>
      </w:r>
      <w:r w:rsidRPr="00A12587">
        <w:rPr>
          <w:sz w:val="22"/>
          <w:szCs w:val="22"/>
        </w:rPr>
        <w:t xml:space="preserve">по овом уговору </w:t>
      </w:r>
      <w:r w:rsidR="0074537E">
        <w:rPr>
          <w:sz w:val="22"/>
          <w:szCs w:val="22"/>
          <w:lang w:val="sr-Cyrl-RS"/>
        </w:rPr>
        <w:t xml:space="preserve">преузете и </w:t>
      </w:r>
      <w:r w:rsidRPr="00A12587">
        <w:rPr>
          <w:sz w:val="22"/>
          <w:szCs w:val="22"/>
        </w:rPr>
        <w:t>доспевају у 201</w:t>
      </w:r>
      <w:r w:rsidR="006427AA">
        <w:rPr>
          <w:sz w:val="22"/>
          <w:szCs w:val="22"/>
          <w:lang w:val="sr-Cyrl-RS"/>
        </w:rPr>
        <w:t>8</w:t>
      </w:r>
      <w:r w:rsidRPr="00A12587">
        <w:rPr>
          <w:sz w:val="22"/>
          <w:szCs w:val="22"/>
        </w:rPr>
        <w:t xml:space="preserve">. години Наручилац ће извршити плаћање </w:t>
      </w:r>
      <w:r w:rsidR="00236B4A">
        <w:rPr>
          <w:sz w:val="22"/>
          <w:szCs w:val="22"/>
          <w:lang w:val="sr-Cyrl-RS"/>
        </w:rPr>
        <w:t>Извршиоцу</w:t>
      </w:r>
      <w:r w:rsidR="00236B4A" w:rsidRPr="00A12587">
        <w:rPr>
          <w:sz w:val="22"/>
          <w:szCs w:val="22"/>
        </w:rPr>
        <w:t xml:space="preserve"> </w:t>
      </w:r>
      <w:r w:rsidRPr="00A12587">
        <w:rPr>
          <w:sz w:val="22"/>
          <w:szCs w:val="22"/>
        </w:rPr>
        <w:t>по обезбеђивању финансијских средстава усвајањем Финансијског плана за 201</w:t>
      </w:r>
      <w:r w:rsidR="006427AA">
        <w:rPr>
          <w:sz w:val="22"/>
          <w:szCs w:val="22"/>
          <w:lang w:val="sr-Cyrl-RS"/>
        </w:rPr>
        <w:t>8</w:t>
      </w:r>
      <w:r w:rsidRPr="00A12587">
        <w:rPr>
          <w:sz w:val="22"/>
          <w:szCs w:val="22"/>
        </w:rPr>
        <w:t xml:space="preserve">. годину или доношењем Одлуке о привременом финансирању.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rPr>
      </w:pPr>
      <w:r w:rsidRPr="00A12587">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9B79F1" w:rsidRDefault="009B79F1" w:rsidP="00D049B5">
      <w:pPr>
        <w:jc w:val="center"/>
        <w:rPr>
          <w:sz w:val="22"/>
          <w:szCs w:val="22"/>
          <w:lang w:val="sr-Cyrl-RS"/>
        </w:rPr>
      </w:pPr>
    </w:p>
    <w:p w:rsidR="00D049B5" w:rsidRPr="00A12587" w:rsidRDefault="00D049B5" w:rsidP="00D049B5">
      <w:pPr>
        <w:jc w:val="center"/>
        <w:rPr>
          <w:sz w:val="22"/>
          <w:szCs w:val="22"/>
          <w:lang w:val="sr-Latn-CS"/>
        </w:rPr>
      </w:pPr>
      <w:r w:rsidRPr="00A12587">
        <w:rPr>
          <w:sz w:val="22"/>
          <w:szCs w:val="22"/>
          <w:lang w:val="sr-Latn-CS"/>
        </w:rPr>
        <w:t xml:space="preserve">Члан </w:t>
      </w:r>
      <w:r w:rsidRPr="00A12587">
        <w:rPr>
          <w:sz w:val="22"/>
          <w:szCs w:val="22"/>
          <w:lang w:val="sr-Cyrl-CS"/>
        </w:rPr>
        <w:t>2</w:t>
      </w:r>
      <w:r w:rsidR="00987B67">
        <w:rPr>
          <w:sz w:val="22"/>
          <w:szCs w:val="22"/>
          <w:lang w:val="sr-Cyrl-CS"/>
        </w:rPr>
        <w:t>2</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A12587" w:rsidRDefault="00D049B5"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3</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Све евентуалне спорове уговорне стране ће решавати споразумно.</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lang w:val="ru-RU"/>
        </w:rPr>
        <w:t>У немогућности споразумног решавања спора, уговара се надлежност Привредног суда у Београду.</w:t>
      </w:r>
    </w:p>
    <w:p w:rsidR="00D049B5" w:rsidRPr="00A12587" w:rsidRDefault="00D049B5" w:rsidP="00D049B5">
      <w:pPr>
        <w:rPr>
          <w:sz w:val="22"/>
          <w:szCs w:val="22"/>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4</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Измене и допуне овог уговора вршиће се у писменој форми - Анексом, уз обострану сагласност уговорних страна.</w:t>
      </w:r>
    </w:p>
    <w:p w:rsidR="007E0353" w:rsidRDefault="007E0353"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lastRenderedPageBreak/>
        <w:t>Члан 2</w:t>
      </w:r>
      <w:r w:rsidR="00987B67">
        <w:rPr>
          <w:bCs/>
          <w:sz w:val="22"/>
          <w:szCs w:val="22"/>
          <w:lang w:val="ru-RU"/>
        </w:rPr>
        <w:t>5</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Уговор производи правна дејства даном потписивања обе уговорне стране.</w:t>
      </w:r>
    </w:p>
    <w:p w:rsidR="00FC0A92" w:rsidRDefault="00FC0A92"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6</w:t>
      </w:r>
      <w:r w:rsidRPr="00A12587">
        <w:rPr>
          <w:bCs/>
          <w:sz w:val="22"/>
          <w:szCs w:val="22"/>
          <w:lang w:val="ru-RU"/>
        </w:rPr>
        <w:t>.</w:t>
      </w:r>
    </w:p>
    <w:p w:rsidR="00D049B5" w:rsidRPr="00861C25" w:rsidRDefault="00D049B5" w:rsidP="00D049B5">
      <w:pPr>
        <w:rPr>
          <w:sz w:val="22"/>
          <w:szCs w:val="22"/>
          <w:lang w:val="ru-RU"/>
        </w:rPr>
      </w:pPr>
      <w:r w:rsidRPr="00A12587">
        <w:rPr>
          <w:sz w:val="22"/>
          <w:szCs w:val="22"/>
          <w:lang w:val="ru-RU"/>
        </w:rPr>
        <w:t xml:space="preserve">Овај уговор сачињен је у </w:t>
      </w:r>
      <w:r w:rsidR="00E20175">
        <w:rPr>
          <w:sz w:val="22"/>
          <w:szCs w:val="22"/>
          <w:lang w:val="ru-RU"/>
        </w:rPr>
        <w:t>6</w:t>
      </w:r>
      <w:r w:rsidRPr="00A12587">
        <w:rPr>
          <w:sz w:val="22"/>
          <w:szCs w:val="22"/>
          <w:lang w:val="ru-RU"/>
        </w:rPr>
        <w:t xml:space="preserve"> (</w:t>
      </w:r>
      <w:r w:rsidR="00E20175">
        <w:rPr>
          <w:sz w:val="22"/>
          <w:szCs w:val="22"/>
          <w:lang w:val="ru-RU"/>
        </w:rPr>
        <w:t>шест</w:t>
      </w:r>
      <w:r w:rsidRPr="00A12587">
        <w:rPr>
          <w:sz w:val="22"/>
          <w:szCs w:val="22"/>
          <w:lang w:val="ru-RU"/>
        </w:rPr>
        <w:t xml:space="preserve">) </w:t>
      </w:r>
      <w:r w:rsidR="00E20175">
        <w:rPr>
          <w:sz w:val="22"/>
          <w:szCs w:val="22"/>
          <w:lang w:val="ru-RU"/>
        </w:rPr>
        <w:t>истоветних примерака, од којих 4</w:t>
      </w:r>
      <w:r w:rsidRPr="00A12587">
        <w:rPr>
          <w:sz w:val="22"/>
          <w:szCs w:val="22"/>
          <w:lang w:val="ru-RU"/>
        </w:rPr>
        <w:t xml:space="preserve"> (</w:t>
      </w:r>
      <w:r w:rsidR="00E20175">
        <w:rPr>
          <w:sz w:val="22"/>
          <w:szCs w:val="22"/>
          <w:lang w:val="ru-RU"/>
        </w:rPr>
        <w:t>четири</w:t>
      </w:r>
      <w:r w:rsidRPr="00A12587">
        <w:rPr>
          <w:sz w:val="22"/>
          <w:szCs w:val="22"/>
          <w:lang w:val="ru-RU"/>
        </w:rPr>
        <w:t xml:space="preserve">) примерка задржава Наручалац, а 2 (два) примерка </w:t>
      </w:r>
      <w:r w:rsidR="00236B4A">
        <w:rPr>
          <w:sz w:val="22"/>
          <w:szCs w:val="22"/>
          <w:lang w:val="sr-Cyrl-RS"/>
        </w:rPr>
        <w:t>Извршилац</w:t>
      </w:r>
      <w:r w:rsidRPr="00A12587">
        <w:rPr>
          <w:sz w:val="22"/>
          <w:szCs w:val="22"/>
          <w:lang w:val="ru-RU"/>
        </w:rPr>
        <w:t>.</w:t>
      </w:r>
    </w:p>
    <w:p w:rsidR="009B79F1" w:rsidRPr="009B79F1" w:rsidRDefault="009B79F1" w:rsidP="00D049B5">
      <w:pPr>
        <w:rPr>
          <w:sz w:val="22"/>
          <w:szCs w:val="22"/>
          <w:lang w:val="sr-Cyrl-RS"/>
        </w:rPr>
      </w:pPr>
    </w:p>
    <w:p w:rsidR="00D049B5" w:rsidRPr="00A12587" w:rsidRDefault="009B79F1" w:rsidP="00D049B5">
      <w:pPr>
        <w:rPr>
          <w:sz w:val="22"/>
          <w:szCs w:val="22"/>
          <w:lang w:val="sr-Cyrl-CS"/>
        </w:rPr>
      </w:pPr>
      <w:r>
        <w:rPr>
          <w:sz w:val="22"/>
          <w:szCs w:val="22"/>
          <w:lang w:val="sr-Cyrl-RS"/>
        </w:rPr>
        <w:t xml:space="preserve">           </w:t>
      </w:r>
      <w:r w:rsidR="00D049B5" w:rsidRPr="00A12587">
        <w:rPr>
          <w:sz w:val="22"/>
          <w:szCs w:val="22"/>
          <w:lang w:val="sr-Latn-CS"/>
        </w:rPr>
        <w:t xml:space="preserve">КБЦ </w:t>
      </w:r>
      <w:r w:rsidR="00D049B5" w:rsidRPr="00A12587">
        <w:rPr>
          <w:sz w:val="22"/>
          <w:szCs w:val="22"/>
          <w:lang w:val="sr-Cyrl-CS"/>
        </w:rPr>
        <w:t xml:space="preserve">„Бежанијска коса“                                                                        </w:t>
      </w:r>
      <w:r w:rsidR="00236B4A">
        <w:rPr>
          <w:sz w:val="22"/>
          <w:szCs w:val="22"/>
          <w:lang w:val="sr-Cyrl-CS"/>
        </w:rPr>
        <w:t>ИЗВРШИЛАЦ</w:t>
      </w:r>
    </w:p>
    <w:p w:rsidR="00D049B5" w:rsidRPr="00A12587" w:rsidRDefault="00D049B5" w:rsidP="00D049B5">
      <w:pPr>
        <w:rPr>
          <w:sz w:val="22"/>
          <w:szCs w:val="22"/>
          <w:lang w:val="sr-Cyrl-CS"/>
        </w:rPr>
      </w:pPr>
      <w:r w:rsidRPr="00A12587">
        <w:rPr>
          <w:sz w:val="22"/>
          <w:szCs w:val="22"/>
          <w:lang w:val="sr-Cyrl-CS"/>
        </w:rPr>
        <w:t xml:space="preserve">____________________________________                                           </w:t>
      </w:r>
      <w:r w:rsidR="009B79F1">
        <w:rPr>
          <w:sz w:val="22"/>
          <w:szCs w:val="22"/>
          <w:lang w:val="sr-Cyrl-CS"/>
        </w:rPr>
        <w:t xml:space="preserve">            </w:t>
      </w:r>
      <w:r w:rsidRPr="00A12587">
        <w:rPr>
          <w:sz w:val="22"/>
          <w:szCs w:val="22"/>
          <w:lang w:val="sr-Cyrl-CS"/>
        </w:rPr>
        <w:t xml:space="preserve">____________________  </w:t>
      </w:r>
    </w:p>
    <w:p w:rsidR="00D049B5" w:rsidRPr="00A12587" w:rsidRDefault="00D049B5" w:rsidP="00D049B5">
      <w:pPr>
        <w:tabs>
          <w:tab w:val="center" w:pos="4141"/>
        </w:tabs>
        <w:rPr>
          <w:sz w:val="22"/>
          <w:szCs w:val="22"/>
          <w:lang w:val="sr-Cyrl-CS"/>
        </w:rPr>
      </w:pPr>
      <w:r w:rsidRPr="00A12587">
        <w:rPr>
          <w:sz w:val="22"/>
          <w:szCs w:val="22"/>
          <w:lang w:val="sr-Cyrl-CS"/>
        </w:rPr>
        <w:t xml:space="preserve">  </w:t>
      </w:r>
      <w:r w:rsidR="00987B67">
        <w:rPr>
          <w:sz w:val="22"/>
          <w:szCs w:val="22"/>
          <w:lang w:val="sr-Cyrl-CS"/>
        </w:rPr>
        <w:t>В</w:t>
      </w:r>
      <w:r w:rsidRPr="00A12587">
        <w:rPr>
          <w:sz w:val="22"/>
          <w:szCs w:val="22"/>
          <w:lang w:val="sr-Cyrl-CS"/>
        </w:rPr>
        <w:t xml:space="preserve">НС </w:t>
      </w:r>
      <w:r w:rsidRPr="00A12587">
        <w:rPr>
          <w:noProof/>
          <w:sz w:val="22"/>
          <w:szCs w:val="22"/>
          <w:lang w:val="sr-Cyrl-CS"/>
        </w:rPr>
        <w:t>Асс др сци мед</w:t>
      </w:r>
      <w:r w:rsidRPr="00A12587">
        <w:rPr>
          <w:sz w:val="22"/>
          <w:szCs w:val="22"/>
          <w:lang w:val="sr-Cyrl-CS"/>
        </w:rPr>
        <w:t xml:space="preserve"> Марија Здравковић                                             </w:t>
      </w:r>
      <w:r w:rsidR="009B79F1">
        <w:rPr>
          <w:sz w:val="22"/>
          <w:szCs w:val="22"/>
          <w:lang w:val="sr-Cyrl-CS"/>
        </w:rPr>
        <w:t xml:space="preserve">              </w:t>
      </w:r>
      <w:r w:rsidRPr="00A12587">
        <w:rPr>
          <w:sz w:val="22"/>
          <w:szCs w:val="22"/>
          <w:lang w:val="sr-Cyrl-CS"/>
        </w:rPr>
        <w:t xml:space="preserve">                   </w:t>
      </w:r>
    </w:p>
    <w:p w:rsidR="00D049B5" w:rsidRDefault="00D049B5" w:rsidP="00D049B5">
      <w:pPr>
        <w:rPr>
          <w:bCs/>
          <w:sz w:val="22"/>
          <w:szCs w:val="22"/>
          <w:lang w:val="sr-Cyrl-CS"/>
        </w:rPr>
      </w:pPr>
      <w:r w:rsidRPr="00A12587">
        <w:rPr>
          <w:bCs/>
          <w:sz w:val="22"/>
          <w:szCs w:val="22"/>
          <w:lang w:val="sr-Cyrl-CS"/>
        </w:rPr>
        <w:t xml:space="preserve">                      Д</w:t>
      </w:r>
      <w:r w:rsidRPr="00A12587">
        <w:rPr>
          <w:bCs/>
          <w:sz w:val="22"/>
          <w:szCs w:val="22"/>
          <w:lang w:val="sr-Latn-CS"/>
        </w:rPr>
        <w:t>ирект</w:t>
      </w:r>
      <w:r w:rsidRPr="00A12587">
        <w:rPr>
          <w:bCs/>
          <w:sz w:val="22"/>
          <w:szCs w:val="22"/>
          <w:lang w:val="sr-Cyrl-CS"/>
        </w:rPr>
        <w:t>ор</w:t>
      </w:r>
      <w:bookmarkEnd w:id="47"/>
      <w:bookmarkEnd w:id="48"/>
      <w:bookmarkEnd w:id="49"/>
      <w:bookmarkEnd w:id="50"/>
      <w:bookmarkEnd w:id="51"/>
      <w:bookmarkEnd w:id="60"/>
      <w:bookmarkEnd w:id="61"/>
      <w:bookmarkEnd w:id="62"/>
    </w:p>
    <w:sectPr w:rsidR="00D049B5" w:rsidSect="005B348A">
      <w:headerReference w:type="default" r:id="rId15"/>
      <w:footerReference w:type="default" r:id="rId16"/>
      <w:headerReference w:type="first" r:id="rId17"/>
      <w:footerReference w:type="first" r:id="rId18"/>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B0" w:rsidRDefault="005A25B0" w:rsidP="00D626E3">
      <w:r>
        <w:separator/>
      </w:r>
    </w:p>
  </w:endnote>
  <w:endnote w:type="continuationSeparator" w:id="0">
    <w:p w:rsidR="005A25B0" w:rsidRDefault="005A25B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DE53F3" w:rsidRPr="009F7716" w:rsidRDefault="00DE53F3"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9440E">
              <w:rPr>
                <w:b/>
                <w:bCs/>
                <w:i/>
                <w:noProof/>
                <w:sz w:val="20"/>
                <w:szCs w:val="20"/>
              </w:rPr>
              <w:t>28</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9440E">
              <w:rPr>
                <w:b/>
                <w:bCs/>
                <w:i/>
                <w:noProof/>
                <w:sz w:val="20"/>
                <w:szCs w:val="20"/>
              </w:rPr>
              <w:t>36</w:t>
            </w:r>
            <w:r w:rsidRPr="009F7716">
              <w:rPr>
                <w:b/>
                <w:bCs/>
                <w:i/>
                <w:sz w:val="20"/>
                <w:szCs w:val="20"/>
              </w:rPr>
              <w:fldChar w:fldCharType="end"/>
            </w:r>
          </w:p>
        </w:sdtContent>
      </w:sdt>
    </w:sdtContent>
  </w:sdt>
  <w:p w:rsidR="00DE53F3" w:rsidRDefault="00DE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3" w:rsidRDefault="00DE53F3"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9440E">
      <w:rPr>
        <w:bCs/>
        <w:i/>
        <w:noProof/>
        <w:sz w:val="20"/>
        <w:szCs w:val="20"/>
      </w:rPr>
      <w:t>29</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9440E">
      <w:rPr>
        <w:bCs/>
        <w:i/>
        <w:noProof/>
        <w:sz w:val="20"/>
        <w:szCs w:val="20"/>
      </w:rPr>
      <w:t>36</w:t>
    </w:r>
    <w:r w:rsidRPr="00A26472">
      <w:rPr>
        <w:bCs/>
        <w:i/>
        <w:sz w:val="20"/>
        <w:szCs w:val="20"/>
      </w:rPr>
      <w:fldChar w:fldCharType="end"/>
    </w:r>
  </w:p>
  <w:p w:rsidR="00DE53F3" w:rsidRDefault="00DE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3" w:rsidRPr="002302BB" w:rsidRDefault="00DE53F3"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44</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44</w:t>
    </w:r>
    <w:r w:rsidRPr="002302BB">
      <w:rPr>
        <w:bCs/>
        <w:i/>
        <w:sz w:val="22"/>
        <w:szCs w:val="22"/>
      </w:rPr>
      <w:fldChar w:fldCharType="end"/>
    </w:r>
  </w:p>
  <w:p w:rsidR="00DE53F3" w:rsidRPr="002302BB" w:rsidRDefault="00DE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B0" w:rsidRDefault="005A25B0" w:rsidP="00D626E3">
      <w:r>
        <w:separator/>
      </w:r>
    </w:p>
  </w:footnote>
  <w:footnote w:type="continuationSeparator" w:id="0">
    <w:p w:rsidR="005A25B0" w:rsidRDefault="005A25B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3" w:rsidRDefault="00DE53F3" w:rsidP="00DA5BB4">
    <w:pPr>
      <w:ind w:left="360"/>
      <w:jc w:val="center"/>
      <w:rPr>
        <w:rFonts w:eastAsia="Calibri"/>
        <w:sz w:val="22"/>
        <w:szCs w:val="22"/>
        <w:lang w:val="sr-Cyrl-CS" w:eastAsia="en-US"/>
      </w:rPr>
    </w:pPr>
  </w:p>
  <w:p w:rsidR="00DE53F3" w:rsidRPr="00F177B0" w:rsidRDefault="00DE53F3" w:rsidP="000701D1">
    <w:pP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вентилатора LTV 1000 за период до годину дана,  ЈН ОП 11У/17 </w:t>
        </w:r>
      </w:sdtContent>
    </w:sdt>
  </w:p>
  <w:p w:rsidR="00DE53F3" w:rsidRPr="008B61B7" w:rsidRDefault="00DE53F3"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3" w:rsidRDefault="00DE53F3" w:rsidP="00DA5BB4">
    <w:pPr>
      <w:ind w:left="360"/>
      <w:jc w:val="center"/>
      <w:rPr>
        <w:rFonts w:eastAsia="Calibri"/>
        <w:sz w:val="22"/>
        <w:szCs w:val="22"/>
        <w:lang w:val="sr-Cyrl-CS" w:eastAsia="en-US"/>
      </w:rPr>
    </w:pPr>
  </w:p>
  <w:p w:rsidR="00DE53F3" w:rsidRPr="008B61B7" w:rsidRDefault="00DE53F3" w:rsidP="00996126">
    <w:pPr>
      <w:pStyle w:val="Header"/>
      <w:pBdr>
        <w:bottom w:val="thickThinSmallGap" w:sz="24" w:space="1" w:color="622423" w:themeColor="accent2" w:themeShade="7F"/>
      </w:pBdr>
      <w:jc w:val="center"/>
      <w:rPr>
        <w:sz w:val="16"/>
        <w:szCs w:val="16"/>
      </w:rPr>
    </w:pPr>
    <w:r w:rsidRPr="00027A68">
      <w:rPr>
        <w:rFonts w:eastAsia="Calibri"/>
        <w:sz w:val="22"/>
        <w:szCs w:val="22"/>
        <w:lang w:eastAsia="en-US"/>
      </w:rPr>
      <w:t xml:space="preserve">Сервисирање и поправка медицинске опреме по партијама за период до годину дана,  ЈН ОП </w:t>
    </w:r>
    <w:r>
      <w:rPr>
        <w:rFonts w:eastAsia="Calibri"/>
        <w:sz w:val="22"/>
        <w:szCs w:val="22"/>
        <w:lang w:val="sr-Cyrl-RS" w:eastAsia="en-US"/>
      </w:rPr>
      <w:t>8</w:t>
    </w:r>
    <w:r w:rsidRPr="00027A68">
      <w:rPr>
        <w:rFonts w:eastAsia="Calibri"/>
        <w:sz w:val="22"/>
        <w:szCs w:val="22"/>
        <w:lang w:eastAsia="en-US"/>
      </w:rPr>
      <w:t>У/17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3" w:rsidRPr="00F177B0" w:rsidRDefault="00DE53F3"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DE53F3" w:rsidRPr="008B61B7" w:rsidRDefault="00DE53F3" w:rsidP="000701D1">
    <w:pPr>
      <w:pStyle w:val="Header"/>
      <w:pBdr>
        <w:bottom w:val="thickThinSmallGap" w:sz="24" w:space="1" w:color="622423" w:themeColor="accent2" w:themeShade="7F"/>
      </w:pBdr>
      <w:jc w:val="center"/>
      <w:rPr>
        <w:sz w:val="16"/>
        <w:szCs w:val="16"/>
      </w:rPr>
    </w:pPr>
  </w:p>
  <w:p w:rsidR="00DE53F3" w:rsidRDefault="00DE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E340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1D115879"/>
    <w:multiLevelType w:val="hybridMultilevel"/>
    <w:tmpl w:val="EB96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400C9F"/>
    <w:multiLevelType w:val="hybridMultilevel"/>
    <w:tmpl w:val="C1A09C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F174C7"/>
    <w:multiLevelType w:val="hybridMultilevel"/>
    <w:tmpl w:val="13F8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9">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3">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50"/>
  </w:num>
  <w:num w:numId="4">
    <w:abstractNumId w:val="16"/>
  </w:num>
  <w:num w:numId="5">
    <w:abstractNumId w:val="46"/>
  </w:num>
  <w:num w:numId="6">
    <w:abstractNumId w:val="3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4"/>
  </w:num>
  <w:num w:numId="10">
    <w:abstractNumId w:val="19"/>
  </w:num>
  <w:num w:numId="11">
    <w:abstractNumId w:val="29"/>
  </w:num>
  <w:num w:numId="12">
    <w:abstractNumId w:val="11"/>
  </w:num>
  <w:num w:numId="13">
    <w:abstractNumId w:val="10"/>
  </w:num>
  <w:num w:numId="14">
    <w:abstractNumId w:val="30"/>
  </w:num>
  <w:num w:numId="15">
    <w:abstractNumId w:val="49"/>
  </w:num>
  <w:num w:numId="16">
    <w:abstractNumId w:val="13"/>
  </w:num>
  <w:num w:numId="17">
    <w:abstractNumId w:val="22"/>
  </w:num>
  <w:num w:numId="18">
    <w:abstractNumId w:val="43"/>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26"/>
  </w:num>
  <w:num w:numId="22">
    <w:abstractNumId w:val="15"/>
  </w:num>
  <w:num w:numId="23">
    <w:abstractNumId w:val="12"/>
  </w:num>
  <w:num w:numId="24">
    <w:abstractNumId w:val="42"/>
  </w:num>
  <w:num w:numId="25">
    <w:abstractNumId w:val="23"/>
  </w:num>
  <w:num w:numId="26">
    <w:abstractNumId w:val="51"/>
  </w:num>
  <w:num w:numId="27">
    <w:abstractNumId w:val="7"/>
  </w:num>
  <w:num w:numId="28">
    <w:abstractNumId w:val="8"/>
  </w:num>
  <w:num w:numId="29">
    <w:abstractNumId w:val="52"/>
  </w:num>
  <w:num w:numId="30">
    <w:abstractNumId w:val="45"/>
  </w:num>
  <w:num w:numId="31">
    <w:abstractNumId w:val="17"/>
  </w:num>
  <w:num w:numId="32">
    <w:abstractNumId w:val="48"/>
  </w:num>
  <w:num w:numId="33">
    <w:abstractNumId w:val="14"/>
  </w:num>
  <w:num w:numId="34">
    <w:abstractNumId w:val="9"/>
  </w:num>
  <w:num w:numId="35">
    <w:abstractNumId w:val="37"/>
  </w:num>
  <w:num w:numId="36">
    <w:abstractNumId w:val="36"/>
  </w:num>
  <w:num w:numId="37">
    <w:abstractNumId w:val="21"/>
  </w:num>
  <w:num w:numId="38">
    <w:abstractNumId w:val="39"/>
  </w:num>
  <w:num w:numId="39">
    <w:abstractNumId w:val="47"/>
  </w:num>
  <w:num w:numId="40">
    <w:abstractNumId w:val="41"/>
  </w:num>
  <w:num w:numId="41">
    <w:abstractNumId w:val="20"/>
  </w:num>
  <w:num w:numId="42">
    <w:abstractNumId w:val="24"/>
  </w:num>
  <w:num w:numId="43">
    <w:abstractNumId w:val="35"/>
  </w:num>
  <w:num w:numId="44">
    <w:abstractNumId w:val="28"/>
  </w:num>
  <w:num w:numId="45">
    <w:abstractNumId w:val="33"/>
  </w:num>
  <w:num w:numId="46">
    <w:abstractNumId w:val="25"/>
  </w:num>
  <w:num w:numId="47">
    <w:abstractNumId w:val="38"/>
  </w:num>
  <w:num w:numId="48">
    <w:abstractNumId w:val="40"/>
  </w:num>
  <w:num w:numId="49">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A58"/>
    <w:rsid w:val="00017076"/>
    <w:rsid w:val="0001726D"/>
    <w:rsid w:val="000205AE"/>
    <w:rsid w:val="000207DF"/>
    <w:rsid w:val="000252E9"/>
    <w:rsid w:val="000261F7"/>
    <w:rsid w:val="00027A68"/>
    <w:rsid w:val="00032F49"/>
    <w:rsid w:val="00032F5F"/>
    <w:rsid w:val="000331D9"/>
    <w:rsid w:val="00034559"/>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4E34"/>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44F2"/>
    <w:rsid w:val="000A46A1"/>
    <w:rsid w:val="000A50A1"/>
    <w:rsid w:val="000A5913"/>
    <w:rsid w:val="000A748B"/>
    <w:rsid w:val="000B0117"/>
    <w:rsid w:val="000B197F"/>
    <w:rsid w:val="000B23A4"/>
    <w:rsid w:val="000B2684"/>
    <w:rsid w:val="000B2C6F"/>
    <w:rsid w:val="000B43EE"/>
    <w:rsid w:val="000B4B66"/>
    <w:rsid w:val="000C07DF"/>
    <w:rsid w:val="000C07F4"/>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213"/>
    <w:rsid w:val="000F428A"/>
    <w:rsid w:val="000F458F"/>
    <w:rsid w:val="000F585F"/>
    <w:rsid w:val="000F71F6"/>
    <w:rsid w:val="000F7C25"/>
    <w:rsid w:val="00101A7C"/>
    <w:rsid w:val="00103340"/>
    <w:rsid w:val="0010415C"/>
    <w:rsid w:val="00105910"/>
    <w:rsid w:val="00106244"/>
    <w:rsid w:val="00107806"/>
    <w:rsid w:val="001102A9"/>
    <w:rsid w:val="00112F62"/>
    <w:rsid w:val="00115574"/>
    <w:rsid w:val="00116205"/>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377CE"/>
    <w:rsid w:val="00140328"/>
    <w:rsid w:val="00140470"/>
    <w:rsid w:val="00142CE1"/>
    <w:rsid w:val="00142D9C"/>
    <w:rsid w:val="00143BD0"/>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9F7"/>
    <w:rsid w:val="00195E1B"/>
    <w:rsid w:val="0019798A"/>
    <w:rsid w:val="00197C23"/>
    <w:rsid w:val="001A30D0"/>
    <w:rsid w:val="001A5F70"/>
    <w:rsid w:val="001B0B19"/>
    <w:rsid w:val="001B34B2"/>
    <w:rsid w:val="001B577A"/>
    <w:rsid w:val="001B63F4"/>
    <w:rsid w:val="001B6BFF"/>
    <w:rsid w:val="001B6DEE"/>
    <w:rsid w:val="001C04AC"/>
    <w:rsid w:val="001C0C8E"/>
    <w:rsid w:val="001C149E"/>
    <w:rsid w:val="001C189C"/>
    <w:rsid w:val="001C29D2"/>
    <w:rsid w:val="001C5B1F"/>
    <w:rsid w:val="001C66D8"/>
    <w:rsid w:val="001C672B"/>
    <w:rsid w:val="001C6861"/>
    <w:rsid w:val="001C7CC4"/>
    <w:rsid w:val="001D06F8"/>
    <w:rsid w:val="001D0B3D"/>
    <w:rsid w:val="001D0F1A"/>
    <w:rsid w:val="001D4E04"/>
    <w:rsid w:val="001D7336"/>
    <w:rsid w:val="001D7BC6"/>
    <w:rsid w:val="001D7CE0"/>
    <w:rsid w:val="001D7D0D"/>
    <w:rsid w:val="001E01A7"/>
    <w:rsid w:val="001E2036"/>
    <w:rsid w:val="001E28BF"/>
    <w:rsid w:val="001E3FBC"/>
    <w:rsid w:val="001E463C"/>
    <w:rsid w:val="001E4DC1"/>
    <w:rsid w:val="001E6D09"/>
    <w:rsid w:val="001F251D"/>
    <w:rsid w:val="001F2959"/>
    <w:rsid w:val="001F5FA0"/>
    <w:rsid w:val="001F635C"/>
    <w:rsid w:val="001F68DF"/>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957"/>
    <w:rsid w:val="00266BA4"/>
    <w:rsid w:val="00266C0E"/>
    <w:rsid w:val="002679E9"/>
    <w:rsid w:val="00267E11"/>
    <w:rsid w:val="002713C7"/>
    <w:rsid w:val="00272394"/>
    <w:rsid w:val="00275EA9"/>
    <w:rsid w:val="00275FE2"/>
    <w:rsid w:val="00277EA0"/>
    <w:rsid w:val="002807FC"/>
    <w:rsid w:val="00281AC3"/>
    <w:rsid w:val="0028357D"/>
    <w:rsid w:val="002846F4"/>
    <w:rsid w:val="002877BC"/>
    <w:rsid w:val="00292FA9"/>
    <w:rsid w:val="002939A5"/>
    <w:rsid w:val="0029527D"/>
    <w:rsid w:val="00297684"/>
    <w:rsid w:val="002A0D6D"/>
    <w:rsid w:val="002A33F5"/>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A03"/>
    <w:rsid w:val="002D3457"/>
    <w:rsid w:val="002D3627"/>
    <w:rsid w:val="002D4EFF"/>
    <w:rsid w:val="002E50D8"/>
    <w:rsid w:val="002E6555"/>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211"/>
    <w:rsid w:val="00313862"/>
    <w:rsid w:val="003152F6"/>
    <w:rsid w:val="00316909"/>
    <w:rsid w:val="0031704F"/>
    <w:rsid w:val="003175B1"/>
    <w:rsid w:val="00324899"/>
    <w:rsid w:val="003267CF"/>
    <w:rsid w:val="00326807"/>
    <w:rsid w:val="00326FD6"/>
    <w:rsid w:val="00327485"/>
    <w:rsid w:val="00327A2E"/>
    <w:rsid w:val="00330E90"/>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6C42"/>
    <w:rsid w:val="00491A35"/>
    <w:rsid w:val="00491FB9"/>
    <w:rsid w:val="0049309E"/>
    <w:rsid w:val="00493572"/>
    <w:rsid w:val="00493953"/>
    <w:rsid w:val="00497E27"/>
    <w:rsid w:val="004A0322"/>
    <w:rsid w:val="004A0CD1"/>
    <w:rsid w:val="004A1595"/>
    <w:rsid w:val="004A3D97"/>
    <w:rsid w:val="004A61A2"/>
    <w:rsid w:val="004B0716"/>
    <w:rsid w:val="004B0C7E"/>
    <w:rsid w:val="004B126D"/>
    <w:rsid w:val="004B15F6"/>
    <w:rsid w:val="004B1729"/>
    <w:rsid w:val="004B2A61"/>
    <w:rsid w:val="004B34D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D0"/>
    <w:rsid w:val="00514A1A"/>
    <w:rsid w:val="00517467"/>
    <w:rsid w:val="00520ABD"/>
    <w:rsid w:val="00521599"/>
    <w:rsid w:val="00521BFD"/>
    <w:rsid w:val="00524521"/>
    <w:rsid w:val="00524667"/>
    <w:rsid w:val="00527513"/>
    <w:rsid w:val="00527973"/>
    <w:rsid w:val="0053080D"/>
    <w:rsid w:val="005308A0"/>
    <w:rsid w:val="005327B7"/>
    <w:rsid w:val="0053412A"/>
    <w:rsid w:val="005358E5"/>
    <w:rsid w:val="00535AB1"/>
    <w:rsid w:val="005417A4"/>
    <w:rsid w:val="0054343F"/>
    <w:rsid w:val="00543E61"/>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1F43"/>
    <w:rsid w:val="00585E57"/>
    <w:rsid w:val="0058693F"/>
    <w:rsid w:val="00586B08"/>
    <w:rsid w:val="005911D4"/>
    <w:rsid w:val="005915D9"/>
    <w:rsid w:val="005954F6"/>
    <w:rsid w:val="00596139"/>
    <w:rsid w:val="005A135A"/>
    <w:rsid w:val="005A25B0"/>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641D"/>
    <w:rsid w:val="005C70BB"/>
    <w:rsid w:val="005C7330"/>
    <w:rsid w:val="005C7E5C"/>
    <w:rsid w:val="005D13E4"/>
    <w:rsid w:val="005D19D3"/>
    <w:rsid w:val="005D2577"/>
    <w:rsid w:val="005D2597"/>
    <w:rsid w:val="005D3A11"/>
    <w:rsid w:val="005D4247"/>
    <w:rsid w:val="005D49A3"/>
    <w:rsid w:val="005D4D99"/>
    <w:rsid w:val="005D7053"/>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A7"/>
    <w:rsid w:val="00604030"/>
    <w:rsid w:val="006048BF"/>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4F"/>
    <w:rsid w:val="00630628"/>
    <w:rsid w:val="00630DFE"/>
    <w:rsid w:val="0063215A"/>
    <w:rsid w:val="00633993"/>
    <w:rsid w:val="00633E69"/>
    <w:rsid w:val="00633FCA"/>
    <w:rsid w:val="00634BF2"/>
    <w:rsid w:val="00635E69"/>
    <w:rsid w:val="00636593"/>
    <w:rsid w:val="0064036B"/>
    <w:rsid w:val="00640DD6"/>
    <w:rsid w:val="006427AA"/>
    <w:rsid w:val="00643CF6"/>
    <w:rsid w:val="00645016"/>
    <w:rsid w:val="006453E1"/>
    <w:rsid w:val="0064588C"/>
    <w:rsid w:val="00646DEB"/>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E3E"/>
    <w:rsid w:val="00676B31"/>
    <w:rsid w:val="006777F8"/>
    <w:rsid w:val="006801A8"/>
    <w:rsid w:val="00681DED"/>
    <w:rsid w:val="00681E00"/>
    <w:rsid w:val="0068234B"/>
    <w:rsid w:val="0068296F"/>
    <w:rsid w:val="00682E06"/>
    <w:rsid w:val="00684AFD"/>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829"/>
    <w:rsid w:val="006C6973"/>
    <w:rsid w:val="006C6E2E"/>
    <w:rsid w:val="006D164E"/>
    <w:rsid w:val="006D399F"/>
    <w:rsid w:val="006D3B16"/>
    <w:rsid w:val="006D550E"/>
    <w:rsid w:val="006D764F"/>
    <w:rsid w:val="006E062C"/>
    <w:rsid w:val="006E4017"/>
    <w:rsid w:val="006E7D20"/>
    <w:rsid w:val="006F1001"/>
    <w:rsid w:val="006F1B61"/>
    <w:rsid w:val="006F280D"/>
    <w:rsid w:val="006F3213"/>
    <w:rsid w:val="006F35EC"/>
    <w:rsid w:val="006F392D"/>
    <w:rsid w:val="006F3B6D"/>
    <w:rsid w:val="006F5922"/>
    <w:rsid w:val="006F64EE"/>
    <w:rsid w:val="006F7A8C"/>
    <w:rsid w:val="006F7B48"/>
    <w:rsid w:val="0070251C"/>
    <w:rsid w:val="007026F1"/>
    <w:rsid w:val="007030D2"/>
    <w:rsid w:val="00706E73"/>
    <w:rsid w:val="00707EDA"/>
    <w:rsid w:val="00707F9B"/>
    <w:rsid w:val="0071225D"/>
    <w:rsid w:val="0071377A"/>
    <w:rsid w:val="00714703"/>
    <w:rsid w:val="00714790"/>
    <w:rsid w:val="0071496D"/>
    <w:rsid w:val="00716F02"/>
    <w:rsid w:val="007211F4"/>
    <w:rsid w:val="00721F34"/>
    <w:rsid w:val="007238E2"/>
    <w:rsid w:val="0072669B"/>
    <w:rsid w:val="007277C3"/>
    <w:rsid w:val="0072789B"/>
    <w:rsid w:val="00727B03"/>
    <w:rsid w:val="007301C7"/>
    <w:rsid w:val="007310DB"/>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33E5"/>
    <w:rsid w:val="007A3653"/>
    <w:rsid w:val="007A38F8"/>
    <w:rsid w:val="007A3D90"/>
    <w:rsid w:val="007A4990"/>
    <w:rsid w:val="007B2238"/>
    <w:rsid w:val="007B2991"/>
    <w:rsid w:val="007B2A70"/>
    <w:rsid w:val="007B2C93"/>
    <w:rsid w:val="007B31F6"/>
    <w:rsid w:val="007B3B7A"/>
    <w:rsid w:val="007B431B"/>
    <w:rsid w:val="007B5AA3"/>
    <w:rsid w:val="007B67D1"/>
    <w:rsid w:val="007B67DC"/>
    <w:rsid w:val="007C08D7"/>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93"/>
    <w:rsid w:val="00805217"/>
    <w:rsid w:val="00814177"/>
    <w:rsid w:val="0081676A"/>
    <w:rsid w:val="0082057E"/>
    <w:rsid w:val="00821552"/>
    <w:rsid w:val="00822453"/>
    <w:rsid w:val="008248FC"/>
    <w:rsid w:val="00825CB7"/>
    <w:rsid w:val="00826D2C"/>
    <w:rsid w:val="00826E66"/>
    <w:rsid w:val="00827023"/>
    <w:rsid w:val="00827E76"/>
    <w:rsid w:val="0083098B"/>
    <w:rsid w:val="008314EA"/>
    <w:rsid w:val="008329EF"/>
    <w:rsid w:val="008330DF"/>
    <w:rsid w:val="0083394C"/>
    <w:rsid w:val="008343B9"/>
    <w:rsid w:val="00834461"/>
    <w:rsid w:val="0083548C"/>
    <w:rsid w:val="00841802"/>
    <w:rsid w:val="00843C66"/>
    <w:rsid w:val="00843EEF"/>
    <w:rsid w:val="00846BCC"/>
    <w:rsid w:val="0084781A"/>
    <w:rsid w:val="00847AA2"/>
    <w:rsid w:val="0085109D"/>
    <w:rsid w:val="00851A5F"/>
    <w:rsid w:val="00852F80"/>
    <w:rsid w:val="008567B0"/>
    <w:rsid w:val="00861C25"/>
    <w:rsid w:val="00861EFF"/>
    <w:rsid w:val="008626EE"/>
    <w:rsid w:val="00863628"/>
    <w:rsid w:val="00864858"/>
    <w:rsid w:val="00865AAB"/>
    <w:rsid w:val="00865D4A"/>
    <w:rsid w:val="0086621C"/>
    <w:rsid w:val="00867B52"/>
    <w:rsid w:val="008705CE"/>
    <w:rsid w:val="00870A3E"/>
    <w:rsid w:val="008724E5"/>
    <w:rsid w:val="008737EB"/>
    <w:rsid w:val="00873A70"/>
    <w:rsid w:val="0087453D"/>
    <w:rsid w:val="008756DE"/>
    <w:rsid w:val="00875AA0"/>
    <w:rsid w:val="00875F05"/>
    <w:rsid w:val="00877C0F"/>
    <w:rsid w:val="00880F30"/>
    <w:rsid w:val="00881940"/>
    <w:rsid w:val="0088341D"/>
    <w:rsid w:val="00884190"/>
    <w:rsid w:val="00886FD5"/>
    <w:rsid w:val="00890435"/>
    <w:rsid w:val="00891B07"/>
    <w:rsid w:val="0089208A"/>
    <w:rsid w:val="00892E7E"/>
    <w:rsid w:val="008941D4"/>
    <w:rsid w:val="00894CC7"/>
    <w:rsid w:val="0089534A"/>
    <w:rsid w:val="008966C9"/>
    <w:rsid w:val="008976FF"/>
    <w:rsid w:val="008A1864"/>
    <w:rsid w:val="008A3979"/>
    <w:rsid w:val="008A3F95"/>
    <w:rsid w:val="008A4291"/>
    <w:rsid w:val="008A56EE"/>
    <w:rsid w:val="008A589B"/>
    <w:rsid w:val="008A649F"/>
    <w:rsid w:val="008A7E9C"/>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6184"/>
    <w:rsid w:val="009109B4"/>
    <w:rsid w:val="00910E08"/>
    <w:rsid w:val="00912346"/>
    <w:rsid w:val="009145FE"/>
    <w:rsid w:val="00914A3D"/>
    <w:rsid w:val="00915890"/>
    <w:rsid w:val="00917979"/>
    <w:rsid w:val="00920274"/>
    <w:rsid w:val="0092107E"/>
    <w:rsid w:val="00921397"/>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375C"/>
    <w:rsid w:val="00954324"/>
    <w:rsid w:val="009551D2"/>
    <w:rsid w:val="00955429"/>
    <w:rsid w:val="009554D4"/>
    <w:rsid w:val="00956085"/>
    <w:rsid w:val="0095726C"/>
    <w:rsid w:val="009573D9"/>
    <w:rsid w:val="0096030B"/>
    <w:rsid w:val="00960322"/>
    <w:rsid w:val="00964E16"/>
    <w:rsid w:val="0096709E"/>
    <w:rsid w:val="009672B9"/>
    <w:rsid w:val="00967D8A"/>
    <w:rsid w:val="0097297C"/>
    <w:rsid w:val="009735F2"/>
    <w:rsid w:val="00973A04"/>
    <w:rsid w:val="00973BA5"/>
    <w:rsid w:val="00976E64"/>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70C0"/>
    <w:rsid w:val="009D795F"/>
    <w:rsid w:val="009E2C2E"/>
    <w:rsid w:val="009E3312"/>
    <w:rsid w:val="009E45F3"/>
    <w:rsid w:val="009E52B2"/>
    <w:rsid w:val="009F1C2D"/>
    <w:rsid w:val="009F1EA3"/>
    <w:rsid w:val="009F30E0"/>
    <w:rsid w:val="009F3FA9"/>
    <w:rsid w:val="009F4316"/>
    <w:rsid w:val="009F4FB7"/>
    <w:rsid w:val="009F5704"/>
    <w:rsid w:val="009F7716"/>
    <w:rsid w:val="009F7AA5"/>
    <w:rsid w:val="009F7C05"/>
    <w:rsid w:val="00A07DFC"/>
    <w:rsid w:val="00A1195D"/>
    <w:rsid w:val="00A11BCE"/>
    <w:rsid w:val="00A12587"/>
    <w:rsid w:val="00A13243"/>
    <w:rsid w:val="00A22837"/>
    <w:rsid w:val="00A24DDA"/>
    <w:rsid w:val="00A259EB"/>
    <w:rsid w:val="00A25D22"/>
    <w:rsid w:val="00A260B3"/>
    <w:rsid w:val="00A26472"/>
    <w:rsid w:val="00A264FA"/>
    <w:rsid w:val="00A3031B"/>
    <w:rsid w:val="00A3054B"/>
    <w:rsid w:val="00A33550"/>
    <w:rsid w:val="00A3400C"/>
    <w:rsid w:val="00A35BA0"/>
    <w:rsid w:val="00A36512"/>
    <w:rsid w:val="00A37226"/>
    <w:rsid w:val="00A37638"/>
    <w:rsid w:val="00A37671"/>
    <w:rsid w:val="00A40343"/>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6883"/>
    <w:rsid w:val="00A5699D"/>
    <w:rsid w:val="00A56A3B"/>
    <w:rsid w:val="00A57BEC"/>
    <w:rsid w:val="00A60FA4"/>
    <w:rsid w:val="00A6287F"/>
    <w:rsid w:val="00A62D95"/>
    <w:rsid w:val="00A65287"/>
    <w:rsid w:val="00A6552F"/>
    <w:rsid w:val="00A65B4C"/>
    <w:rsid w:val="00A66994"/>
    <w:rsid w:val="00A67CD4"/>
    <w:rsid w:val="00A70155"/>
    <w:rsid w:val="00A705EE"/>
    <w:rsid w:val="00A71C10"/>
    <w:rsid w:val="00A7230A"/>
    <w:rsid w:val="00A72BBE"/>
    <w:rsid w:val="00A7311B"/>
    <w:rsid w:val="00A75371"/>
    <w:rsid w:val="00A75704"/>
    <w:rsid w:val="00A77EED"/>
    <w:rsid w:val="00A800E0"/>
    <w:rsid w:val="00A80BCB"/>
    <w:rsid w:val="00A813A3"/>
    <w:rsid w:val="00A8242B"/>
    <w:rsid w:val="00A837E4"/>
    <w:rsid w:val="00A8467F"/>
    <w:rsid w:val="00A84E5A"/>
    <w:rsid w:val="00A87EE1"/>
    <w:rsid w:val="00A94784"/>
    <w:rsid w:val="00A967FD"/>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3395"/>
    <w:rsid w:val="00AB527D"/>
    <w:rsid w:val="00AB56CC"/>
    <w:rsid w:val="00AB6729"/>
    <w:rsid w:val="00AB6CB8"/>
    <w:rsid w:val="00AC0E5F"/>
    <w:rsid w:val="00AC1D7D"/>
    <w:rsid w:val="00AC219E"/>
    <w:rsid w:val="00AC222A"/>
    <w:rsid w:val="00AC4981"/>
    <w:rsid w:val="00AC73E2"/>
    <w:rsid w:val="00AC7F2A"/>
    <w:rsid w:val="00AD010F"/>
    <w:rsid w:val="00AD170F"/>
    <w:rsid w:val="00AD2FE1"/>
    <w:rsid w:val="00AD4498"/>
    <w:rsid w:val="00AD479C"/>
    <w:rsid w:val="00AD5136"/>
    <w:rsid w:val="00AD6719"/>
    <w:rsid w:val="00AD6869"/>
    <w:rsid w:val="00AD6A86"/>
    <w:rsid w:val="00AD7261"/>
    <w:rsid w:val="00AD7871"/>
    <w:rsid w:val="00AD7E2F"/>
    <w:rsid w:val="00AD7F02"/>
    <w:rsid w:val="00AE1184"/>
    <w:rsid w:val="00AE12A1"/>
    <w:rsid w:val="00AE2EE6"/>
    <w:rsid w:val="00AE751A"/>
    <w:rsid w:val="00AE7862"/>
    <w:rsid w:val="00AF1226"/>
    <w:rsid w:val="00AF22F8"/>
    <w:rsid w:val="00AF23FE"/>
    <w:rsid w:val="00AF7798"/>
    <w:rsid w:val="00B021E4"/>
    <w:rsid w:val="00B02FE0"/>
    <w:rsid w:val="00B0384D"/>
    <w:rsid w:val="00B03AFD"/>
    <w:rsid w:val="00B06FA2"/>
    <w:rsid w:val="00B103BF"/>
    <w:rsid w:val="00B11949"/>
    <w:rsid w:val="00B12088"/>
    <w:rsid w:val="00B129F7"/>
    <w:rsid w:val="00B1331D"/>
    <w:rsid w:val="00B133A4"/>
    <w:rsid w:val="00B13A6F"/>
    <w:rsid w:val="00B1530A"/>
    <w:rsid w:val="00B153BD"/>
    <w:rsid w:val="00B16059"/>
    <w:rsid w:val="00B17404"/>
    <w:rsid w:val="00B17689"/>
    <w:rsid w:val="00B17708"/>
    <w:rsid w:val="00B17A5D"/>
    <w:rsid w:val="00B20E08"/>
    <w:rsid w:val="00B23A7C"/>
    <w:rsid w:val="00B250DC"/>
    <w:rsid w:val="00B26199"/>
    <w:rsid w:val="00B30271"/>
    <w:rsid w:val="00B306A1"/>
    <w:rsid w:val="00B32469"/>
    <w:rsid w:val="00B32A8A"/>
    <w:rsid w:val="00B3415D"/>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13A1"/>
    <w:rsid w:val="00BD2768"/>
    <w:rsid w:val="00BD3F27"/>
    <w:rsid w:val="00BD6368"/>
    <w:rsid w:val="00BE01CC"/>
    <w:rsid w:val="00BE2780"/>
    <w:rsid w:val="00BE28BA"/>
    <w:rsid w:val="00BE39D1"/>
    <w:rsid w:val="00BE5E7C"/>
    <w:rsid w:val="00BE6B34"/>
    <w:rsid w:val="00BF0866"/>
    <w:rsid w:val="00BF2147"/>
    <w:rsid w:val="00BF2F5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7186"/>
    <w:rsid w:val="00CF78C6"/>
    <w:rsid w:val="00D032BD"/>
    <w:rsid w:val="00D049B5"/>
    <w:rsid w:val="00D04CED"/>
    <w:rsid w:val="00D05109"/>
    <w:rsid w:val="00D053AB"/>
    <w:rsid w:val="00D059E6"/>
    <w:rsid w:val="00D071A8"/>
    <w:rsid w:val="00D07AB5"/>
    <w:rsid w:val="00D07B31"/>
    <w:rsid w:val="00D11D40"/>
    <w:rsid w:val="00D16375"/>
    <w:rsid w:val="00D16E1B"/>
    <w:rsid w:val="00D16E6D"/>
    <w:rsid w:val="00D17263"/>
    <w:rsid w:val="00D1735E"/>
    <w:rsid w:val="00D20CBB"/>
    <w:rsid w:val="00D21723"/>
    <w:rsid w:val="00D23557"/>
    <w:rsid w:val="00D2396E"/>
    <w:rsid w:val="00D2399E"/>
    <w:rsid w:val="00D24495"/>
    <w:rsid w:val="00D24EA7"/>
    <w:rsid w:val="00D32997"/>
    <w:rsid w:val="00D33D8F"/>
    <w:rsid w:val="00D3446A"/>
    <w:rsid w:val="00D35907"/>
    <w:rsid w:val="00D3762F"/>
    <w:rsid w:val="00D378B3"/>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40E"/>
    <w:rsid w:val="00D94535"/>
    <w:rsid w:val="00D95B82"/>
    <w:rsid w:val="00DA0C35"/>
    <w:rsid w:val="00DA23C5"/>
    <w:rsid w:val="00DA28A9"/>
    <w:rsid w:val="00DA44D6"/>
    <w:rsid w:val="00DA51F9"/>
    <w:rsid w:val="00DA5BB4"/>
    <w:rsid w:val="00DB0A3E"/>
    <w:rsid w:val="00DB270A"/>
    <w:rsid w:val="00DB55DC"/>
    <w:rsid w:val="00DB5A1A"/>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DC3"/>
    <w:rsid w:val="00DE2484"/>
    <w:rsid w:val="00DE4273"/>
    <w:rsid w:val="00DE53F3"/>
    <w:rsid w:val="00DE6702"/>
    <w:rsid w:val="00DE72B9"/>
    <w:rsid w:val="00DF0C85"/>
    <w:rsid w:val="00DF1217"/>
    <w:rsid w:val="00DF14CD"/>
    <w:rsid w:val="00DF157D"/>
    <w:rsid w:val="00DF216A"/>
    <w:rsid w:val="00DF2954"/>
    <w:rsid w:val="00DF47CA"/>
    <w:rsid w:val="00DF5A43"/>
    <w:rsid w:val="00DF7C63"/>
    <w:rsid w:val="00E0080F"/>
    <w:rsid w:val="00E00A24"/>
    <w:rsid w:val="00E010FB"/>
    <w:rsid w:val="00E05DA1"/>
    <w:rsid w:val="00E0651C"/>
    <w:rsid w:val="00E10645"/>
    <w:rsid w:val="00E113D4"/>
    <w:rsid w:val="00E13CA4"/>
    <w:rsid w:val="00E13DC6"/>
    <w:rsid w:val="00E15D7E"/>
    <w:rsid w:val="00E16B91"/>
    <w:rsid w:val="00E20175"/>
    <w:rsid w:val="00E209F4"/>
    <w:rsid w:val="00E21281"/>
    <w:rsid w:val="00E2136B"/>
    <w:rsid w:val="00E21D11"/>
    <w:rsid w:val="00E22CCB"/>
    <w:rsid w:val="00E23EB8"/>
    <w:rsid w:val="00E2500B"/>
    <w:rsid w:val="00E3124C"/>
    <w:rsid w:val="00E31B68"/>
    <w:rsid w:val="00E31B8D"/>
    <w:rsid w:val="00E325ED"/>
    <w:rsid w:val="00E32F7A"/>
    <w:rsid w:val="00E359A3"/>
    <w:rsid w:val="00E41049"/>
    <w:rsid w:val="00E421C0"/>
    <w:rsid w:val="00E4485B"/>
    <w:rsid w:val="00E450B5"/>
    <w:rsid w:val="00E451D1"/>
    <w:rsid w:val="00E4562A"/>
    <w:rsid w:val="00E4619A"/>
    <w:rsid w:val="00E50B71"/>
    <w:rsid w:val="00E51BC5"/>
    <w:rsid w:val="00E51D1E"/>
    <w:rsid w:val="00E52F5A"/>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7658D"/>
    <w:rsid w:val="00E800BE"/>
    <w:rsid w:val="00E827E6"/>
    <w:rsid w:val="00E83355"/>
    <w:rsid w:val="00E84E15"/>
    <w:rsid w:val="00E8607A"/>
    <w:rsid w:val="00E86707"/>
    <w:rsid w:val="00E90A07"/>
    <w:rsid w:val="00E91B0C"/>
    <w:rsid w:val="00E92388"/>
    <w:rsid w:val="00E95473"/>
    <w:rsid w:val="00E96150"/>
    <w:rsid w:val="00E97275"/>
    <w:rsid w:val="00E97AA9"/>
    <w:rsid w:val="00E97C70"/>
    <w:rsid w:val="00EA1928"/>
    <w:rsid w:val="00EA2AE4"/>
    <w:rsid w:val="00EA555A"/>
    <w:rsid w:val="00EA5931"/>
    <w:rsid w:val="00EA607E"/>
    <w:rsid w:val="00EA7330"/>
    <w:rsid w:val="00EB21C2"/>
    <w:rsid w:val="00EB2480"/>
    <w:rsid w:val="00EB36D1"/>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30B3"/>
    <w:rsid w:val="00EF63FC"/>
    <w:rsid w:val="00EF68DA"/>
    <w:rsid w:val="00F00DF7"/>
    <w:rsid w:val="00F012A3"/>
    <w:rsid w:val="00F017B7"/>
    <w:rsid w:val="00F0200B"/>
    <w:rsid w:val="00F022AB"/>
    <w:rsid w:val="00F02772"/>
    <w:rsid w:val="00F02D95"/>
    <w:rsid w:val="00F03C6C"/>
    <w:rsid w:val="00F04088"/>
    <w:rsid w:val="00F04F6A"/>
    <w:rsid w:val="00F05AC7"/>
    <w:rsid w:val="00F100FB"/>
    <w:rsid w:val="00F107BB"/>
    <w:rsid w:val="00F123B6"/>
    <w:rsid w:val="00F13DD8"/>
    <w:rsid w:val="00F15D5F"/>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6A87"/>
    <w:rsid w:val="00F60B45"/>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4086"/>
    <w:rsid w:val="00FA430A"/>
    <w:rsid w:val="00FA444F"/>
    <w:rsid w:val="00FA4C43"/>
    <w:rsid w:val="00FA73DB"/>
    <w:rsid w:val="00FB1F49"/>
    <w:rsid w:val="00FB2269"/>
    <w:rsid w:val="00FB27B9"/>
    <w:rsid w:val="00FB2A48"/>
    <w:rsid w:val="00FB6BDD"/>
    <w:rsid w:val="00FC0A92"/>
    <w:rsid w:val="00FC2600"/>
    <w:rsid w:val="00FC30ED"/>
    <w:rsid w:val="00FC4A07"/>
    <w:rsid w:val="00FC77DA"/>
    <w:rsid w:val="00FD0720"/>
    <w:rsid w:val="00FD0956"/>
    <w:rsid w:val="00FD0F60"/>
    <w:rsid w:val="00FD1B64"/>
    <w:rsid w:val="00FD4A6D"/>
    <w:rsid w:val="00FD5D20"/>
    <w:rsid w:val="00FD6368"/>
    <w:rsid w:val="00FD7750"/>
    <w:rsid w:val="00FE06FF"/>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7D77-21F5-4217-9CC4-395CE142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6621</TotalTime>
  <Pages>1</Pages>
  <Words>11690</Words>
  <Characters>66634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Сервисирање и поправка вентилатора LTV 1000 за период до годину дана,  ЈН ОП 11У/17 </vt:lpstr>
    </vt:vector>
  </TitlesOfParts>
  <Company/>
  <LinksUpToDate>false</LinksUpToDate>
  <CharactersWithSpaces>78168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вентилатора LTV 1000 за период до годину дана,  ЈН ОП 11У/17 </dc:title>
  <dc:creator>Milan</dc:creator>
  <cp:lastModifiedBy>Pantović Jadranka</cp:lastModifiedBy>
  <cp:revision>201</cp:revision>
  <cp:lastPrinted>2017-08-30T09:30:00Z</cp:lastPrinted>
  <dcterms:created xsi:type="dcterms:W3CDTF">2015-09-01T12:14:00Z</dcterms:created>
  <dcterms:modified xsi:type="dcterms:W3CDTF">2017-11-01T10:52:00Z</dcterms:modified>
</cp:coreProperties>
</file>