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A038C" w:rsidRDefault="00AD31AD" w:rsidP="00593134">
      <w:pPr>
        <w:rPr>
          <w:rFonts w:ascii="Times New Roman" w:hAnsi="Times New Roman" w:cs="Times New Roman"/>
          <w:szCs w:val="20"/>
          <w:lang w:val="sr-Latn-CS"/>
        </w:rPr>
      </w:pPr>
      <w:r w:rsidRPr="00EA038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A038C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A038C">
        <w:rPr>
          <w:rFonts w:ascii="Times New Roman" w:hAnsi="Times New Roman" w:cs="Times New Roman"/>
          <w:szCs w:val="20"/>
        </w:rPr>
        <w:tab/>
      </w:r>
      <w:r w:rsidR="00797645" w:rsidRPr="00EA038C">
        <w:rPr>
          <w:rFonts w:ascii="Times New Roman" w:hAnsi="Times New Roman" w:cs="Times New Roman"/>
          <w:szCs w:val="20"/>
        </w:rPr>
        <w:tab/>
      </w:r>
      <w:r w:rsidR="00797645" w:rsidRPr="00EA038C">
        <w:rPr>
          <w:rFonts w:ascii="Times New Roman" w:hAnsi="Times New Roman" w:cs="Times New Roman"/>
          <w:szCs w:val="20"/>
        </w:rPr>
        <w:tab/>
      </w:r>
      <w:r w:rsidR="00797645" w:rsidRPr="00EA038C">
        <w:rPr>
          <w:rFonts w:ascii="Times New Roman" w:hAnsi="Times New Roman" w:cs="Times New Roman"/>
          <w:szCs w:val="20"/>
        </w:rPr>
        <w:tab/>
      </w:r>
      <w:r w:rsidR="00797645" w:rsidRPr="00EA038C">
        <w:rPr>
          <w:rFonts w:ascii="Times New Roman" w:hAnsi="Times New Roman" w:cs="Times New Roman"/>
          <w:szCs w:val="20"/>
          <w:lang w:val="sr-Latn-CS"/>
        </w:rPr>
        <w:t xml:space="preserve"> </w:t>
      </w:r>
      <w:r w:rsidR="007F0A82" w:rsidRPr="00EA038C">
        <w:rPr>
          <w:rFonts w:ascii="Times New Roman" w:hAnsi="Times New Roman" w:cs="Times New Roman"/>
          <w:szCs w:val="20"/>
          <w:lang w:val="sr-Latn-CS"/>
        </w:rPr>
        <w:t xml:space="preserve"> </w:t>
      </w:r>
    </w:p>
    <w:p w:rsidR="00D025E3" w:rsidRPr="00EA038C" w:rsidRDefault="00593134" w:rsidP="00593134">
      <w:pPr>
        <w:rPr>
          <w:rFonts w:ascii="Times New Roman" w:hAnsi="Times New Roman" w:cs="Times New Roman"/>
          <w:szCs w:val="20"/>
          <w:lang w:val="sr-Latn-CS"/>
        </w:rPr>
      </w:pPr>
      <w:r w:rsidRPr="00EA038C">
        <w:rPr>
          <w:rFonts w:ascii="Times New Roman" w:hAnsi="Times New Roman" w:cs="Times New Roman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A038C" w:rsidRDefault="00D025E3" w:rsidP="00593134">
      <w:pPr>
        <w:rPr>
          <w:rFonts w:ascii="Times New Roman" w:hAnsi="Times New Roman" w:cs="Times New Roman"/>
          <w:szCs w:val="20"/>
          <w:lang w:val="sr-Latn-CS"/>
        </w:rPr>
      </w:pPr>
    </w:p>
    <w:p w:rsidR="0053488F" w:rsidRPr="00EA038C" w:rsidRDefault="00D025E3" w:rsidP="00593134">
      <w:pPr>
        <w:rPr>
          <w:rFonts w:ascii="Times New Roman" w:hAnsi="Times New Roman" w:cs="Times New Roman"/>
          <w:szCs w:val="20"/>
          <w:lang w:val="sr-Cyrl-RS"/>
        </w:rPr>
      </w:pPr>
      <w:r w:rsidRPr="00EA038C">
        <w:rPr>
          <w:rFonts w:ascii="Times New Roman" w:hAnsi="Times New Roman" w:cs="Times New Roman"/>
          <w:szCs w:val="20"/>
          <w:lang w:val="sr-Latn-CS"/>
        </w:rPr>
        <w:t xml:space="preserve">                                                                                         </w:t>
      </w:r>
      <w:r w:rsidR="0053488F" w:rsidRPr="00EA038C">
        <w:rPr>
          <w:rFonts w:ascii="Times New Roman" w:hAnsi="Times New Roman" w:cs="Times New Roman"/>
          <w:szCs w:val="20"/>
          <w:lang w:val="sr-Latn-CS"/>
        </w:rPr>
        <w:t xml:space="preserve">                              </w:t>
      </w:r>
    </w:p>
    <w:p w:rsidR="00797645" w:rsidRPr="00EA038C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A038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A038C">
        <w:rPr>
          <w:rFonts w:ascii="Times New Roman" w:hAnsi="Times New Roman" w:cs="Times New Roman"/>
          <w:szCs w:val="20"/>
          <w:lang w:val="sr-Latn-CS"/>
        </w:rPr>
        <w:t>Број:</w:t>
      </w:r>
      <w:r w:rsidR="00B84E46" w:rsidRPr="00EA038C">
        <w:rPr>
          <w:rFonts w:ascii="Times New Roman" w:hAnsi="Times New Roman" w:cs="Times New Roman"/>
          <w:szCs w:val="20"/>
        </w:rPr>
        <w:t xml:space="preserve"> </w:t>
      </w:r>
      <w:r w:rsidR="00EA038C" w:rsidRPr="00EA038C">
        <w:rPr>
          <w:rFonts w:ascii="Times New Roman" w:hAnsi="Times New Roman" w:cs="Times New Roman"/>
          <w:szCs w:val="20"/>
        </w:rPr>
        <w:t>10890</w:t>
      </w:r>
      <w:r w:rsidR="00BC3611" w:rsidRPr="00EA038C">
        <w:rPr>
          <w:rFonts w:ascii="Times New Roman" w:hAnsi="Times New Roman" w:cs="Times New Roman"/>
          <w:szCs w:val="20"/>
        </w:rPr>
        <w:t>/</w:t>
      </w:r>
      <w:r w:rsidR="0058276C" w:rsidRPr="00EA038C">
        <w:rPr>
          <w:rFonts w:ascii="Times New Roman" w:hAnsi="Times New Roman" w:cs="Times New Roman"/>
          <w:szCs w:val="20"/>
        </w:rPr>
        <w:t>5-</w:t>
      </w:r>
      <w:r w:rsidR="0008115D" w:rsidRPr="00EA038C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EA038C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  <w:lang w:val="sr-Cyrl-CS"/>
        </w:rPr>
      </w:pPr>
      <w:r w:rsidRPr="00EA038C">
        <w:rPr>
          <w:rFonts w:ascii="Times New Roman" w:hAnsi="Times New Roman" w:cs="Times New Roman"/>
          <w:szCs w:val="20"/>
          <w:lang w:val="sr-Latn-CS"/>
        </w:rPr>
        <w:t xml:space="preserve">                                                                                         </w:t>
      </w:r>
      <w:r w:rsidR="0058276C" w:rsidRPr="00EA038C">
        <w:rPr>
          <w:rFonts w:ascii="Times New Roman" w:hAnsi="Times New Roman" w:cs="Times New Roman"/>
          <w:szCs w:val="20"/>
          <w:lang w:val="sr-Latn-CS"/>
        </w:rPr>
        <w:t xml:space="preserve">         </w:t>
      </w:r>
      <w:r w:rsidR="007D6E79" w:rsidRPr="00EA038C">
        <w:rPr>
          <w:rFonts w:ascii="Times New Roman" w:hAnsi="Times New Roman" w:cs="Times New Roman"/>
          <w:szCs w:val="20"/>
          <w:lang w:val="sr-Latn-CS"/>
        </w:rPr>
        <w:t xml:space="preserve"> </w:t>
      </w:r>
      <w:r w:rsidR="007F0A82" w:rsidRPr="00EA038C">
        <w:rPr>
          <w:rFonts w:ascii="Times New Roman" w:hAnsi="Times New Roman" w:cs="Times New Roman"/>
          <w:szCs w:val="20"/>
          <w:lang w:val="sr-Latn-CS"/>
        </w:rPr>
        <w:t xml:space="preserve">Датум: </w:t>
      </w:r>
      <w:r w:rsidR="00EA038C" w:rsidRPr="00EA038C">
        <w:rPr>
          <w:rFonts w:ascii="Times New Roman" w:hAnsi="Times New Roman" w:cs="Times New Roman"/>
          <w:szCs w:val="20"/>
          <w:lang w:val="sr-Cyrl-CS"/>
        </w:rPr>
        <w:t>19.01.2018</w:t>
      </w:r>
      <w:r w:rsidR="007F0A82" w:rsidRPr="00EA038C">
        <w:rPr>
          <w:rFonts w:ascii="Times New Roman" w:hAnsi="Times New Roman" w:cs="Times New Roman"/>
          <w:szCs w:val="20"/>
          <w:lang w:val="sr-Latn-CS"/>
        </w:rPr>
        <w:t>.</w:t>
      </w:r>
      <w:r w:rsidR="00632F09" w:rsidRPr="00EA038C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632F09" w:rsidRPr="00EA038C">
        <w:rPr>
          <w:rFonts w:ascii="Times New Roman" w:hAnsi="Times New Roman" w:cs="Times New Roman"/>
          <w:szCs w:val="20"/>
          <w:lang w:val="sr-Cyrl-RS"/>
        </w:rPr>
        <w:t>год</w:t>
      </w:r>
      <w:r w:rsidR="00632F09" w:rsidRPr="00EA038C">
        <w:rPr>
          <w:rFonts w:ascii="Times New Roman" w:hAnsi="Times New Roman" w:cs="Times New Roman"/>
          <w:szCs w:val="20"/>
          <w:lang w:val="sr-Cyrl-CS"/>
        </w:rPr>
        <w:t>ине</w:t>
      </w:r>
    </w:p>
    <w:p w:rsidR="00D025E3" w:rsidRPr="00EA038C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Latn-CS"/>
        </w:rPr>
      </w:pPr>
    </w:p>
    <w:p w:rsidR="007F0A82" w:rsidRPr="00EA038C" w:rsidRDefault="007F0A82" w:rsidP="00F376A5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EA038C">
        <w:rPr>
          <w:rFonts w:ascii="Times New Roman" w:hAnsi="Times New Roman"/>
          <w:sz w:val="20"/>
          <w:szCs w:val="20"/>
          <w:lang w:val="sr-Latn-CS"/>
        </w:rPr>
        <w:t>На основу чл</w:t>
      </w:r>
      <w:r w:rsidR="00D737A2" w:rsidRPr="00EA038C">
        <w:rPr>
          <w:rFonts w:ascii="Times New Roman" w:hAnsi="Times New Roman"/>
          <w:sz w:val="20"/>
          <w:szCs w:val="20"/>
          <w:lang w:val="sr-Latn-CS"/>
        </w:rPr>
        <w:t>a</w:t>
      </w:r>
      <w:r w:rsidR="00D737A2" w:rsidRPr="00EA038C">
        <w:rPr>
          <w:rFonts w:ascii="Times New Roman" w:hAnsi="Times New Roman"/>
          <w:sz w:val="20"/>
          <w:szCs w:val="20"/>
          <w:lang w:val="sr-Cyrl-RS"/>
        </w:rPr>
        <w:t xml:space="preserve">на </w:t>
      </w:r>
      <w:r w:rsidRPr="00EA038C">
        <w:rPr>
          <w:rFonts w:ascii="Times New Roman" w:hAnsi="Times New Roman"/>
          <w:sz w:val="20"/>
          <w:szCs w:val="20"/>
          <w:lang w:val="sr-Latn-CS"/>
        </w:rPr>
        <w:t>63</w:t>
      </w:r>
      <w:r w:rsidR="00D737A2" w:rsidRPr="00EA038C">
        <w:rPr>
          <w:rFonts w:ascii="Times New Roman" w:hAnsi="Times New Roman"/>
          <w:sz w:val="20"/>
          <w:szCs w:val="20"/>
          <w:lang w:val="sr-Cyrl-RS"/>
        </w:rPr>
        <w:t>.</w:t>
      </w:r>
      <w:r w:rsidRPr="00EA038C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="00D737A2" w:rsidRPr="00EA038C">
        <w:rPr>
          <w:rFonts w:ascii="Times New Roman" w:hAnsi="Times New Roman"/>
          <w:sz w:val="20"/>
          <w:szCs w:val="20"/>
          <w:lang w:val="sr-Latn-CS"/>
        </w:rPr>
        <w:t>Закона о јавним набавкама (“Сл</w:t>
      </w:r>
      <w:r w:rsidR="00D737A2" w:rsidRPr="00EA038C">
        <w:rPr>
          <w:rFonts w:ascii="Times New Roman" w:hAnsi="Times New Roman"/>
          <w:sz w:val="20"/>
          <w:szCs w:val="20"/>
          <w:lang w:val="sr-Cyrl-RS"/>
        </w:rPr>
        <w:t xml:space="preserve">ужбени </w:t>
      </w:r>
      <w:r w:rsidRPr="00EA038C">
        <w:rPr>
          <w:rFonts w:ascii="Times New Roman" w:hAnsi="Times New Roman"/>
          <w:sz w:val="20"/>
          <w:szCs w:val="20"/>
          <w:lang w:val="sr-Latn-CS"/>
        </w:rPr>
        <w:t>Гласник Р</w:t>
      </w:r>
      <w:r w:rsidR="00D737A2" w:rsidRPr="00EA038C">
        <w:rPr>
          <w:rFonts w:ascii="Times New Roman" w:hAnsi="Times New Roman"/>
          <w:sz w:val="20"/>
          <w:szCs w:val="20"/>
          <w:lang w:val="sr-Cyrl-RS"/>
        </w:rPr>
        <w:t xml:space="preserve">епублике </w:t>
      </w:r>
      <w:r w:rsidRPr="00EA038C">
        <w:rPr>
          <w:rFonts w:ascii="Times New Roman" w:hAnsi="Times New Roman"/>
          <w:sz w:val="20"/>
          <w:szCs w:val="20"/>
          <w:lang w:val="sr-Latn-CS"/>
        </w:rPr>
        <w:t>С</w:t>
      </w:r>
      <w:r w:rsidR="00D737A2" w:rsidRPr="00EA038C">
        <w:rPr>
          <w:rFonts w:ascii="Times New Roman" w:hAnsi="Times New Roman"/>
          <w:sz w:val="20"/>
          <w:szCs w:val="20"/>
          <w:lang w:val="sr-Cyrl-RS"/>
        </w:rPr>
        <w:t>рбије</w:t>
      </w:r>
      <w:r w:rsidRPr="00EA038C">
        <w:rPr>
          <w:rFonts w:ascii="Times New Roman" w:hAnsi="Times New Roman"/>
          <w:sz w:val="20"/>
          <w:szCs w:val="20"/>
          <w:lang w:val="sr-Latn-CS"/>
        </w:rPr>
        <w:t>“ 124/12</w:t>
      </w:r>
      <w:r w:rsidR="00797645" w:rsidRPr="00EA038C">
        <w:rPr>
          <w:rFonts w:ascii="Times New Roman" w:hAnsi="Times New Roman"/>
          <w:sz w:val="20"/>
          <w:szCs w:val="20"/>
          <w:lang w:val="sr-Cyrl-RS"/>
        </w:rPr>
        <w:t>,14/15 и 68/15</w:t>
      </w:r>
      <w:r w:rsidRPr="00EA038C">
        <w:rPr>
          <w:rFonts w:ascii="Times New Roman" w:hAnsi="Times New Roman"/>
          <w:sz w:val="20"/>
          <w:szCs w:val="20"/>
          <w:lang w:val="sr-Latn-CS"/>
        </w:rPr>
        <w:t>),</w:t>
      </w:r>
      <w:r w:rsidR="00797645" w:rsidRPr="00EA038C">
        <w:rPr>
          <w:rFonts w:ascii="Times New Roman" w:hAnsi="Times New Roman"/>
          <w:sz w:val="20"/>
          <w:szCs w:val="20"/>
          <w:lang w:val="sr-Cyrl-RS"/>
        </w:rPr>
        <w:t>Комисија за јавне набавке,</w:t>
      </w:r>
      <w:r w:rsidRPr="00EA038C">
        <w:rPr>
          <w:rFonts w:ascii="Times New Roman" w:hAnsi="Times New Roman"/>
          <w:sz w:val="20"/>
          <w:szCs w:val="20"/>
          <w:lang w:val="sr-Latn-CS"/>
        </w:rPr>
        <w:t xml:space="preserve"> у поступку </w:t>
      </w:r>
      <w:r w:rsidR="00D737A2" w:rsidRPr="00EA038C">
        <w:rPr>
          <w:rFonts w:ascii="Times New Roman" w:hAnsi="Times New Roman"/>
          <w:sz w:val="20"/>
          <w:szCs w:val="20"/>
          <w:lang w:val="sr-Cyrl-RS"/>
        </w:rPr>
        <w:t xml:space="preserve">јавне набавке </w:t>
      </w:r>
      <w:r w:rsidR="00AA79AA" w:rsidRPr="00EA038C">
        <w:rPr>
          <w:rFonts w:ascii="Times New Roman" w:hAnsi="Times New Roman"/>
          <w:sz w:val="20"/>
          <w:szCs w:val="20"/>
          <w:lang w:val="sr-Cyrl-RS"/>
        </w:rPr>
        <w:t>добара</w:t>
      </w:r>
      <w:r w:rsidR="007A2CCE" w:rsidRPr="00EA038C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EC16C0" w:rsidRPr="00EA038C">
        <w:rPr>
          <w:rFonts w:ascii="Times New Roman" w:hAnsi="Times New Roman"/>
          <w:sz w:val="20"/>
          <w:szCs w:val="20"/>
          <w:lang w:val="sr-Cyrl-RS"/>
        </w:rPr>
        <w:t>-</w:t>
      </w:r>
      <w:r w:rsidR="00BC3611" w:rsidRPr="00EA038C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EA038C" w:rsidRPr="00EA038C">
        <w:rPr>
          <w:rFonts w:ascii="Times New Roman" w:hAnsi="Times New Roman"/>
          <w:b/>
          <w:noProof/>
          <w:sz w:val="20"/>
          <w:szCs w:val="20"/>
          <w:lang w:val="sr-Cyrl-CS"/>
        </w:rPr>
        <w:t>Прехрамбени производи, по партијама</w:t>
      </w:r>
      <w:r w:rsidR="004710EE" w:rsidRPr="00EA038C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A038C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A038C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EA038C">
        <w:rPr>
          <w:rFonts w:ascii="Times New Roman" w:hAnsi="Times New Roman"/>
          <w:b/>
          <w:sz w:val="20"/>
          <w:szCs w:val="20"/>
          <w:lang w:val="sr-Latn-CS"/>
        </w:rPr>
        <w:t xml:space="preserve">ЈН </w:t>
      </w:r>
      <w:r w:rsidR="00DF7F4C" w:rsidRPr="00EA038C">
        <w:rPr>
          <w:rFonts w:ascii="Times New Roman" w:hAnsi="Times New Roman"/>
          <w:b/>
          <w:sz w:val="20"/>
          <w:szCs w:val="20"/>
        </w:rPr>
        <w:t>O</w:t>
      </w:r>
      <w:r w:rsidR="00AA4D69" w:rsidRPr="00EA038C">
        <w:rPr>
          <w:rFonts w:ascii="Times New Roman" w:hAnsi="Times New Roman"/>
          <w:b/>
          <w:sz w:val="20"/>
          <w:szCs w:val="20"/>
          <w:lang w:val="sr-Cyrl-CS"/>
        </w:rPr>
        <w:t xml:space="preserve">П </w:t>
      </w:r>
      <w:r w:rsidR="00EA038C" w:rsidRPr="00EA038C">
        <w:rPr>
          <w:rFonts w:ascii="Times New Roman" w:hAnsi="Times New Roman"/>
          <w:b/>
          <w:sz w:val="20"/>
          <w:szCs w:val="20"/>
          <w:lang w:val="sr-Cyrl-CS"/>
        </w:rPr>
        <w:t>91</w:t>
      </w:r>
      <w:r w:rsidR="00DF7F4C" w:rsidRPr="00EA038C">
        <w:rPr>
          <w:rFonts w:ascii="Times New Roman" w:hAnsi="Times New Roman"/>
          <w:b/>
          <w:sz w:val="20"/>
          <w:szCs w:val="20"/>
          <w:lang w:val="sr-Cyrl-CS"/>
        </w:rPr>
        <w:t>Д</w:t>
      </w:r>
      <w:r w:rsidRPr="00EA038C">
        <w:rPr>
          <w:rFonts w:ascii="Times New Roman" w:hAnsi="Times New Roman"/>
          <w:b/>
          <w:sz w:val="20"/>
          <w:szCs w:val="20"/>
          <w:lang w:val="sr-Latn-CS"/>
        </w:rPr>
        <w:t>/1</w:t>
      </w:r>
      <w:r w:rsidR="00632F09" w:rsidRPr="00EA038C">
        <w:rPr>
          <w:rFonts w:ascii="Times New Roman" w:hAnsi="Times New Roman"/>
          <w:b/>
          <w:sz w:val="20"/>
          <w:szCs w:val="20"/>
          <w:lang w:val="sr-Cyrl-CS"/>
        </w:rPr>
        <w:t>7</w:t>
      </w:r>
      <w:r w:rsidR="006043FE" w:rsidRPr="00EA038C">
        <w:rPr>
          <w:rFonts w:ascii="Times New Roman" w:hAnsi="Times New Roman"/>
          <w:sz w:val="20"/>
          <w:szCs w:val="20"/>
          <w:lang w:val="sr-Cyrl-CS"/>
        </w:rPr>
        <w:t>,</w:t>
      </w:r>
      <w:r w:rsidR="006043FE" w:rsidRPr="00EA038C">
        <w:rPr>
          <w:rFonts w:ascii="Times New Roman" w:hAnsi="Times New Roman"/>
          <w:sz w:val="20"/>
          <w:szCs w:val="20"/>
        </w:rPr>
        <w:t xml:space="preserve"> </w:t>
      </w:r>
      <w:r w:rsidRPr="00EA038C">
        <w:rPr>
          <w:rFonts w:ascii="Times New Roman" w:hAnsi="Times New Roman"/>
          <w:sz w:val="20"/>
          <w:szCs w:val="20"/>
          <w:lang w:val="sr-Latn-CS"/>
        </w:rPr>
        <w:t xml:space="preserve">даје </w:t>
      </w:r>
    </w:p>
    <w:p w:rsidR="00313E39" w:rsidRPr="00EA038C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</w:p>
    <w:p w:rsidR="00D025E3" w:rsidRPr="00EA038C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EA038C">
        <w:rPr>
          <w:rFonts w:ascii="Times New Roman" w:hAnsi="Times New Roman" w:cs="Times New Roman"/>
          <w:b/>
          <w:szCs w:val="20"/>
          <w:lang w:val="sr-Latn-CS"/>
        </w:rPr>
        <w:t>ПОЈАШЊЕЊЕ КОНКУРСНЕ ДОКУМЕНТАЦИЈЕ</w:t>
      </w:r>
    </w:p>
    <w:p w:rsidR="00D025E3" w:rsidRPr="00EA038C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7F0A82" w:rsidRPr="00EA038C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0"/>
          <w:lang w:val="sr-Cyrl-CS"/>
        </w:rPr>
      </w:pPr>
      <w:r w:rsidRPr="00EA038C">
        <w:rPr>
          <w:rFonts w:ascii="Times New Roman" w:hAnsi="Times New Roman" w:cs="Times New Roman"/>
          <w:b/>
          <w:szCs w:val="20"/>
          <w:lang w:val="sr-Cyrl-RS"/>
        </w:rPr>
        <w:t>Заинтересован</w:t>
      </w:r>
      <w:r w:rsidR="00F22880" w:rsidRPr="00EA038C">
        <w:rPr>
          <w:rFonts w:ascii="Times New Roman" w:hAnsi="Times New Roman" w:cs="Times New Roman"/>
          <w:b/>
          <w:szCs w:val="20"/>
        </w:rPr>
        <w:t>o</w:t>
      </w:r>
      <w:r w:rsidR="00A260C7" w:rsidRPr="00EA038C">
        <w:rPr>
          <w:rFonts w:ascii="Times New Roman" w:hAnsi="Times New Roman" w:cs="Times New Roman"/>
          <w:b/>
          <w:szCs w:val="20"/>
          <w:lang w:val="sr-Cyrl-RS"/>
        </w:rPr>
        <w:t xml:space="preserve"> лиц</w:t>
      </w:r>
      <w:r w:rsidR="00F22880" w:rsidRPr="00EA038C">
        <w:rPr>
          <w:rFonts w:ascii="Times New Roman" w:hAnsi="Times New Roman" w:cs="Times New Roman"/>
          <w:b/>
          <w:szCs w:val="20"/>
        </w:rPr>
        <w:t>e je</w:t>
      </w:r>
      <w:r w:rsidRPr="00EA038C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="00A260C7" w:rsidRPr="00EA038C">
        <w:rPr>
          <w:rFonts w:ascii="Times New Roman" w:hAnsi="Times New Roman" w:cs="Times New Roman"/>
          <w:b/>
          <w:szCs w:val="20"/>
          <w:lang w:val="sr-Cyrl-RS"/>
        </w:rPr>
        <w:t>тражил</w:t>
      </w:r>
      <w:r w:rsidR="00F22880" w:rsidRPr="00EA038C">
        <w:rPr>
          <w:rFonts w:ascii="Times New Roman" w:hAnsi="Times New Roman" w:cs="Times New Roman"/>
          <w:b/>
          <w:szCs w:val="20"/>
        </w:rPr>
        <w:t>o</w:t>
      </w:r>
      <w:r w:rsidR="00A260C7" w:rsidRPr="00EA038C">
        <w:rPr>
          <w:rFonts w:ascii="Times New Roman" w:hAnsi="Times New Roman" w:cs="Times New Roman"/>
          <w:b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A038C">
        <w:rPr>
          <w:rFonts w:ascii="Times New Roman" w:hAnsi="Times New Roman" w:cs="Times New Roman"/>
          <w:b/>
          <w:szCs w:val="20"/>
          <w:lang w:val="sr-Cyrl-RS"/>
        </w:rPr>
        <w:t xml:space="preserve"> и то</w:t>
      </w:r>
      <w:r w:rsidR="007F0A82" w:rsidRPr="00EA038C">
        <w:rPr>
          <w:rFonts w:ascii="Times New Roman" w:hAnsi="Times New Roman" w:cs="Times New Roman"/>
          <w:b/>
          <w:szCs w:val="20"/>
          <w:lang w:val="sr-Latn-CS"/>
        </w:rPr>
        <w:t xml:space="preserve">: </w:t>
      </w:r>
    </w:p>
    <w:p w:rsidR="0026671F" w:rsidRPr="00EA038C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0"/>
          <w:lang w:val="sr-Cyrl-CS"/>
        </w:rPr>
      </w:pPr>
    </w:p>
    <w:p w:rsidR="00EA038C" w:rsidRPr="00EA038C" w:rsidRDefault="00EA038C" w:rsidP="00EA038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noProof/>
          <w:lang w:val="sr-Cyrl-CS"/>
        </w:rPr>
      </w:pPr>
      <w:r w:rsidRPr="00EA038C">
        <w:rPr>
          <w:rFonts w:ascii="Times New Roman" w:hAnsi="Times New Roman" w:cs="Times New Roman"/>
          <w:noProof/>
          <w:lang w:val="sr-Cyrl-CS"/>
        </w:rPr>
        <w:t>Молимо Вас да извршите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измену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и</w:t>
      </w:r>
      <w:r w:rsidRPr="00EA038C">
        <w:rPr>
          <w:rFonts w:ascii="Times New Roman" w:hAnsi="Times New Roman" w:cs="Times New Roman"/>
          <w:noProof/>
          <w:lang w:val="sr-Cyrl-CS"/>
        </w:rPr>
        <w:t>/</w:t>
      </w:r>
      <w:r w:rsidRPr="00EA038C">
        <w:rPr>
          <w:rFonts w:ascii="Times New Roman" w:hAnsi="Times New Roman" w:cs="Times New Roman"/>
          <w:noProof/>
          <w:lang w:val="sr-Cyrl-CS"/>
        </w:rPr>
        <w:t>или минимално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проширење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опсега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вредности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хранљивих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састојака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препарата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ентералне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исхране</w:t>
      </w:r>
      <w:r w:rsidRPr="00EA038C">
        <w:rPr>
          <w:rFonts w:ascii="Times New Roman" w:hAnsi="Times New Roman" w:cs="Times New Roman"/>
          <w:noProof/>
          <w:lang w:val="sr-Cyrl-CS"/>
        </w:rPr>
        <w:t> </w:t>
      </w:r>
      <w:r w:rsidRPr="00EA038C">
        <w:rPr>
          <w:rFonts w:ascii="Times New Roman" w:hAnsi="Times New Roman" w:cs="Times New Roman"/>
          <w:noProof/>
          <w:lang w:val="sr-Cyrl-CS"/>
        </w:rPr>
        <w:t>како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би</w:t>
      </w:r>
      <w:r w:rsidRPr="00EA038C">
        <w:rPr>
          <w:rFonts w:ascii="Times New Roman" w:hAnsi="Times New Roman" w:cs="Times New Roman"/>
          <w:noProof/>
          <w:lang w:val="sr-Cyrl-CS"/>
        </w:rPr>
        <w:t> </w:t>
      </w:r>
      <w:r w:rsidRPr="00EA038C">
        <w:rPr>
          <w:rFonts w:ascii="Times New Roman" w:hAnsi="Times New Roman" w:cs="Times New Roman"/>
          <w:noProof/>
          <w:lang w:val="sr-Cyrl-CS"/>
        </w:rPr>
        <w:t>било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омогућено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учешће</w:t>
      </w:r>
      <w:r w:rsidRPr="00EA038C">
        <w:rPr>
          <w:rFonts w:ascii="Times New Roman" w:hAnsi="Times New Roman" w:cs="Times New Roman"/>
          <w:noProof/>
          <w:lang w:val="sr-Cyrl-CS"/>
        </w:rPr>
        <w:t> </w:t>
      </w:r>
      <w:r w:rsidRPr="00EA038C">
        <w:rPr>
          <w:rFonts w:ascii="Times New Roman" w:hAnsi="Times New Roman" w:cs="Times New Roman"/>
          <w:noProof/>
          <w:lang w:val="sr-Cyrl-CS"/>
        </w:rPr>
        <w:t>више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понуђача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, </w:t>
      </w:r>
      <w:r w:rsidRPr="00EA038C">
        <w:rPr>
          <w:rFonts w:ascii="Times New Roman" w:hAnsi="Times New Roman" w:cs="Times New Roman"/>
          <w:noProof/>
          <w:lang w:val="sr-Cyrl-CS"/>
        </w:rPr>
        <w:t>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што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је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у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складу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са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чланом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10. </w:t>
      </w:r>
      <w:r w:rsidRPr="00EA038C">
        <w:rPr>
          <w:rFonts w:ascii="Times New Roman" w:hAnsi="Times New Roman" w:cs="Times New Roman"/>
          <w:noProof/>
          <w:lang w:val="sr-Cyrl-CS"/>
        </w:rPr>
        <w:t>Закона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о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јавним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</w:t>
      </w:r>
      <w:r w:rsidRPr="00EA038C">
        <w:rPr>
          <w:rFonts w:ascii="Times New Roman" w:hAnsi="Times New Roman" w:cs="Times New Roman"/>
          <w:noProof/>
          <w:lang w:val="sr-Cyrl-CS"/>
        </w:rPr>
        <w:t>набавкама.</w:t>
      </w:r>
    </w:p>
    <w:p w:rsidR="00EA038C" w:rsidRPr="00EA038C" w:rsidRDefault="00EA038C" w:rsidP="00EA038C">
      <w:pPr>
        <w:pStyle w:val="PlainTex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Cs w:val="20"/>
          <w:lang w:val="sr-Cyrl-CS"/>
        </w:rPr>
      </w:pPr>
      <w:r w:rsidRPr="00EA038C">
        <w:rPr>
          <w:rFonts w:ascii="Times New Roman" w:hAnsi="Times New Roman" w:cs="Times New Roman"/>
          <w:b/>
          <w:bCs/>
          <w:szCs w:val="20"/>
        </w:rPr>
        <w:t xml:space="preserve">Одговор наручиоца: </w:t>
      </w:r>
    </w:p>
    <w:p w:rsidR="00EA038C" w:rsidRPr="00EA038C" w:rsidRDefault="00EA038C" w:rsidP="00EA038C">
      <w:pPr>
        <w:ind w:left="360"/>
        <w:rPr>
          <w:rFonts w:ascii="Times New Roman" w:hAnsi="Times New Roman" w:cs="Times New Roman"/>
          <w:noProof/>
          <w:lang w:val="sr-Cyrl-CS"/>
        </w:rPr>
      </w:pPr>
      <w:r w:rsidRPr="00EA038C">
        <w:rPr>
          <w:rFonts w:ascii="Times New Roman" w:hAnsi="Times New Roman" w:cs="Times New Roman"/>
          <w:noProof/>
          <w:szCs w:val="20"/>
          <w:lang w:val="sr-Cyrl-CS"/>
        </w:rPr>
        <w:t xml:space="preserve">Наручилац </w:t>
      </w:r>
      <w:r w:rsidRPr="00EA038C">
        <w:rPr>
          <w:rFonts w:ascii="Times New Roman" w:hAnsi="Times New Roman" w:cs="Times New Roman"/>
          <w:noProof/>
          <w:szCs w:val="20"/>
          <w:lang w:val="sr-Cyrl-CS"/>
        </w:rPr>
        <w:t xml:space="preserve">прихвата сугестију и извршиће </w:t>
      </w:r>
      <w:r w:rsidRPr="00EA038C">
        <w:rPr>
          <w:rFonts w:ascii="Times New Roman" w:hAnsi="Times New Roman" w:cs="Times New Roman"/>
          <w:noProof/>
          <w:lang w:val="sr-Cyrl-CS"/>
        </w:rPr>
        <w:t>измену и/или минимално проширење опсега вредности хранљивих састојака препарата ентералне исхране</w:t>
      </w:r>
      <w:r w:rsidRPr="00EA038C">
        <w:rPr>
          <w:rFonts w:ascii="Times New Roman" w:hAnsi="Times New Roman" w:cs="Times New Roman"/>
          <w:noProof/>
          <w:lang w:val="sr-Cyrl-CS"/>
        </w:rPr>
        <w:t xml:space="preserve"> и то на следећи начин:</w:t>
      </w:r>
    </w:p>
    <w:p w:rsidR="00EA038C" w:rsidRPr="00EA038C" w:rsidRDefault="00EA038C" w:rsidP="00EA038C">
      <w:pPr>
        <w:rPr>
          <w:rFonts w:ascii="Times New Roman" w:hAnsi="Times New Roman" w:cs="Times New Roman"/>
          <w:noProof/>
          <w:lang w:val="sr-Cyrl-CS"/>
        </w:rPr>
      </w:pPr>
    </w:p>
    <w:p w:rsidR="00EA038C" w:rsidRPr="00EA038C" w:rsidRDefault="00EA038C" w:rsidP="00EA038C">
      <w:pPr>
        <w:rPr>
          <w:rFonts w:ascii="Times New Roman" w:hAnsi="Times New Roman" w:cs="Times New Roman"/>
          <w:lang w:val="sr-Cyrl-C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EA038C" w:rsidRPr="00EA038C" w:rsidTr="00EA038C">
        <w:trPr>
          <w:trHeight w:val="510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2: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ВИСОКО КАЛОРИЧАН ПРЕПАРАТ ЗА СОНДУ БЕЗ ВЛАКНА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 калоричан(1,5кцал/мл)за сонду, без влакана, без укуса а 500мл, протеини (6,0-7,5г/100мл) ,масти (5,8г/100мл), угљени хидрати (17-18,5г/100мл),осмоларност 300-360 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70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  <w:tr w:rsidR="00EA038C" w:rsidRPr="00EA038C" w:rsidTr="00EA038C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3: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НОРМОКАЛОРИЧАН ПРЕПАРАТ ЗА СОНДУ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(1кцал/мл)за сонду, олигопептидна дијета а 500мл, протеини (4-4,5г/100мл), масти (1,7-2,8г/100мл),угљени хидрати (14,3-17,6г/100мл),осмоларност 300-455 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689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5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EA038C" w:rsidRPr="00EA038C" w:rsidTr="00EA038C">
        <w:trPr>
          <w:trHeight w:val="315"/>
        </w:trPr>
        <w:tc>
          <w:tcPr>
            <w:tcW w:w="15302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4: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ПРЕПАРАТ ЗА ПАЦИЈЕНТЕ СА ДИАБЕТЕС МЕЛЛИТУСОМ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(100-105кцал/мл) за пацијенте са диабетес меллитусом и интолеранцијом глукозе, за сонду, без укуса, са влакнима а 500мл, протеини (4-4,5г/100мл), масти (4,2-5г/100мл),угљени хидрати (9,25-11,3г/100мл),дијететска влакна (1,5-3г/100мл)осмоларност 270- 300мОсмол/л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70 ком.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77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1"/>
      </w:tblGrid>
      <w:tr w:rsidR="00EA038C" w:rsidRPr="00EA038C" w:rsidTr="00EA038C">
        <w:trPr>
          <w:trHeight w:val="315"/>
        </w:trPr>
        <w:tc>
          <w:tcPr>
            <w:tcW w:w="153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EA038C" w:rsidRPr="00EA038C" w:rsidTr="00EA038C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5: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ИМУНОНУТРИТИВ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Нормокалоричан, имунонутритив (1кцал/мл) а 500мл, протеини (4,0-5,5г/100мл), (глутамин 1-8г/100мл), масти (2,8-3,9г/100мл), угљени хидрати (10-12,3г/100мл), осмоларност 255-300мОсмол/л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3"/>
      </w:tblGrid>
      <w:tr w:rsidR="00EA038C" w:rsidRPr="00EA038C" w:rsidTr="00EA038C">
        <w:trPr>
          <w:trHeight w:val="315"/>
        </w:trPr>
        <w:tc>
          <w:tcPr>
            <w:tcW w:w="149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pStyle w:val="NormalWeb"/>
        <w:spacing w:before="120" w:beforeAutospacing="0" w:after="120" w:afterAutospacing="0"/>
        <w:rPr>
          <w:rFonts w:ascii="Verdana" w:hAnsi="Verdana"/>
          <w:lang w:val="sr-Latn-RS"/>
        </w:rPr>
      </w:pPr>
      <w:r w:rsidRPr="00EA038C">
        <w:rPr>
          <w:b/>
          <w:bCs/>
          <w:sz w:val="20"/>
          <w:szCs w:val="20"/>
          <w:lang w:val="sr-Cyrl-RS"/>
        </w:rPr>
        <w:lastRenderedPageBreak/>
        <w:t> </w:t>
      </w: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EA038C" w:rsidRPr="00EA038C" w:rsidTr="00EA038C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6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: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ПРЕПАРАТ ЗА СОНДУ БЕЗ ВЛАКНА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72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(1кцал/мл) без укуса, за сонду, без влакана а 500мл, протеини  (3,8-4,0г/100мл), масти (3,4-4,0г/100мл), угљени хидрати (12,3-13,8г/100мл), осмоларност 255-400мОсмол/л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96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65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EA038C" w:rsidRPr="00EA038C" w:rsidTr="00EA038C">
        <w:trPr>
          <w:trHeight w:val="510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7: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 КАЛОРИЧАН ПРЕПАРАТ ЗА СОНДУ СА ВЛАКНИМА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(1,5кцал/100мл) за сонду, са влакнима а  500мл , протеини 5,6-6,0г/100мл, масти 5,8г/100мл, угљени хидрати 18,4г/100мл, дијететска влакна 1,5г/100мл, осмоларност 325-390мОсмол/л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45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  <w:tr w:rsidR="00EA038C" w:rsidRPr="00EA038C" w:rsidTr="00EA038C">
        <w:trPr>
          <w:trHeight w:val="650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8: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ВИСОКОКАЛОРИЧАН ПРЕПАРАТ ЗА ОРАЛНУ ПРИМЕНУ СА ИЛИ БЕЗ ВЛАКАНА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 xml:space="preserve">Висококалоричан (1,5-2кцал/мл), разни укуси, са или без влакана а 200мл, протеини (6-10г/100мл), масти (5,8-7,8г/100мл), угљени хидрати (12,4-25г/100мл), </w:t>
            </w:r>
            <w:r w:rsidRPr="00EA038C">
              <w:rPr>
                <w:sz w:val="18"/>
                <w:szCs w:val="18"/>
                <w:lang w:val="sr-Cyrl-RS" w:eastAsia="en-US"/>
              </w:rPr>
              <w:lastRenderedPageBreak/>
              <w:t>осмоларност 380-590 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lastRenderedPageBreak/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200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689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5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709"/>
        <w:gridCol w:w="1134"/>
        <w:gridCol w:w="1112"/>
        <w:gridCol w:w="1147"/>
        <w:gridCol w:w="1180"/>
        <w:gridCol w:w="1276"/>
        <w:gridCol w:w="1417"/>
        <w:gridCol w:w="1134"/>
        <w:gridCol w:w="2259"/>
      </w:tblGrid>
      <w:tr w:rsidR="00EA038C" w:rsidRPr="00EA038C" w:rsidTr="00EA038C">
        <w:trPr>
          <w:trHeight w:val="315"/>
        </w:trPr>
        <w:tc>
          <w:tcPr>
            <w:tcW w:w="15302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9: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 ПРЕПАРАТ ЗА ОРАЛНУ ПРИМЕНУ ЗА ПАЦИЈЕНТЕ СА ИНСУФИЦИЈЕНЦИЈОМ ЈЕТРЕ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bookmarkStart w:id="0" w:name="_GoBack" w:colFirst="6" w:colLast="6"/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(1,3-2,0кцал/мл) за пацијенте са инсуфицијенцијом јетре, а 200мл, протеини 4-7,5г/100мл, масти 6,7-10г/100мл, угљени хидрати 11,6-20г/100мл, дијететска влакна 0-1,5г/100мл, осмоларност 385-435 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50 ком.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bookmarkEnd w:id="0"/>
      <w:tr w:rsidR="00EA038C" w:rsidRPr="00EA038C" w:rsidTr="00EA038C">
        <w:trPr>
          <w:trHeight w:val="315"/>
        </w:trPr>
        <w:tc>
          <w:tcPr>
            <w:tcW w:w="5777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1"/>
      </w:tblGrid>
      <w:tr w:rsidR="00EA038C" w:rsidRPr="00EA038C" w:rsidTr="00EA038C">
        <w:trPr>
          <w:trHeight w:val="315"/>
        </w:trPr>
        <w:tc>
          <w:tcPr>
            <w:tcW w:w="153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EA038C" w:rsidRPr="00EA038C" w:rsidTr="00EA038C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10: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 ПРЕПАРАТ ЗА ОРАЛНУ ПРИМЕНУ ЗА ОНКОЛОШКЕ ПАЦИЈЕНТЕ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(1,5кцал/мл), за онколошке пацијенте, разни укуси, а 200мл, протеини 6,0-10,0г/100мл, масти 5,8-6,7г/100мл,, угљени хидрати 11,6-18,4г/100мл, дијететска влакна 0-1,5г/100мл, осмоларност 385-450 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150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3"/>
      </w:tblGrid>
      <w:tr w:rsidR="00EA038C" w:rsidRPr="00EA038C" w:rsidTr="00EA038C">
        <w:trPr>
          <w:trHeight w:val="315"/>
        </w:trPr>
        <w:tc>
          <w:tcPr>
            <w:tcW w:w="149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61"/>
        <w:gridCol w:w="709"/>
        <w:gridCol w:w="1134"/>
        <w:gridCol w:w="1134"/>
        <w:gridCol w:w="1147"/>
        <w:gridCol w:w="1180"/>
        <w:gridCol w:w="1276"/>
        <w:gridCol w:w="1417"/>
        <w:gridCol w:w="1134"/>
        <w:gridCol w:w="1941"/>
      </w:tblGrid>
      <w:tr w:rsidR="00EA038C" w:rsidRPr="00EA038C" w:rsidTr="00EA038C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11: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</w:t>
            </w:r>
            <w:r w:rsidRPr="00EA038C">
              <w:rPr>
                <w:b/>
                <w:bCs/>
                <w:u w:val="single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ПРЕПАРАТ ЗА ОРАЛНУ ПРИМЕНУ ЗА ПАЦИЈЕНТЕ СА ДИАБЕТЕС МЕЛЛИТУСОМ И ИНТОЛЕРНЦИЈОМ ГЛУКОЗЕ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586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(1,0-1,5кцал/мл) за пацијенте са диабетес мелитусом и интолеранцијом глукозе, за оралну примену а 200мл, протеини 4,9-7,5г/100мл, осмоларност 350-390мОсмол/л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50 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15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548DD4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3"/>
      </w:tblGrid>
      <w:tr w:rsidR="00EA038C" w:rsidRPr="00EA038C" w:rsidTr="00EA038C">
        <w:trPr>
          <w:trHeight w:val="315"/>
        </w:trPr>
        <w:tc>
          <w:tcPr>
            <w:tcW w:w="1498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pStyle w:val="NormalWeb"/>
        <w:spacing w:before="120" w:beforeAutospacing="0" w:after="120" w:afterAutospacing="0"/>
        <w:rPr>
          <w:rFonts w:ascii="Verdana" w:hAnsi="Verdana"/>
          <w:lang w:val="sr-Latn-RS"/>
        </w:rPr>
      </w:pPr>
      <w:r w:rsidRPr="00EA038C">
        <w:rPr>
          <w:b/>
          <w:bCs/>
          <w:sz w:val="20"/>
          <w:szCs w:val="20"/>
          <w:lang w:val="sr-Cyrl-RS"/>
        </w:rPr>
        <w:t> </w:t>
      </w: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EA038C" w:rsidRPr="00EA038C" w:rsidTr="00EA038C">
        <w:trPr>
          <w:trHeight w:val="315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12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:</w:t>
            </w: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ВИСОКОКАЛОРИЧАН ПРЕПАРАТ ЗА ОРАЛНУ ПРИМЕНУ ЗА ПРЕОПЕРАТИВНУ ПРИМЕНУ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72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Висококалоричан (0,5-1,5кцал/мл) за оралну примену, за преоперативну примену, разни укуси, а 200мл, протеини 0-4г/100мл, масто 0г/100мл, угљени хидрати 12,6-33,5г/100мл, осмоларност   240-700мОсмол/л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eastAsia="en-US"/>
              </w:rPr>
              <w:t xml:space="preserve">50 </w:t>
            </w:r>
            <w:r w:rsidRPr="00EA038C">
              <w:rPr>
                <w:sz w:val="16"/>
                <w:szCs w:val="16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96"/>
        </w:trPr>
        <w:tc>
          <w:tcPr>
            <w:tcW w:w="5754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</w:tr>
      <w:tr w:rsidR="00EA038C" w:rsidRPr="00EA038C" w:rsidTr="00EA038C">
        <w:trPr>
          <w:trHeight w:val="365"/>
        </w:trPr>
        <w:tc>
          <w:tcPr>
            <w:tcW w:w="14983" w:type="dxa"/>
            <w:gridSpan w:val="11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120" w:beforeAutospacing="0" w:after="12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Место и датум:_______________                                                         М.П.                              Потпис овлашћеног лица:________________</w:t>
            </w:r>
          </w:p>
        </w:tc>
      </w:tr>
    </w:tbl>
    <w:p w:rsidR="00EA038C" w:rsidRPr="00EA038C" w:rsidRDefault="00EA038C" w:rsidP="00EA038C">
      <w:pPr>
        <w:rPr>
          <w:rFonts w:ascii="Verdana" w:hAnsi="Verdana"/>
          <w:vanish/>
          <w:lang w:val="sr-Latn-RS"/>
        </w:rPr>
      </w:pPr>
    </w:p>
    <w:tbl>
      <w:tblPr>
        <w:tblW w:w="14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19"/>
        <w:gridCol w:w="851"/>
        <w:gridCol w:w="1134"/>
        <w:gridCol w:w="1134"/>
        <w:gridCol w:w="1147"/>
        <w:gridCol w:w="1180"/>
        <w:gridCol w:w="1276"/>
        <w:gridCol w:w="1275"/>
        <w:gridCol w:w="1276"/>
        <w:gridCol w:w="1941"/>
      </w:tblGrid>
      <w:tr w:rsidR="00EA038C" w:rsidRPr="00EA038C" w:rsidTr="00EA038C">
        <w:trPr>
          <w:trHeight w:val="510"/>
        </w:trPr>
        <w:tc>
          <w:tcPr>
            <w:tcW w:w="14983" w:type="dxa"/>
            <w:gridSpan w:val="11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u w:val="single"/>
                <w:lang w:val="sr-Cyrl-RS" w:eastAsia="en-US"/>
              </w:rPr>
              <w:t>ПАРТИЈА 13:</w:t>
            </w: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 xml:space="preserve"> </w:t>
            </w:r>
            <w:r w:rsidRPr="00EA038C">
              <w:rPr>
                <w:b/>
                <w:bCs/>
                <w:sz w:val="18"/>
                <w:szCs w:val="18"/>
                <w:u w:val="single"/>
                <w:lang w:val="sr-Cyrl-RS" w:eastAsia="en-US"/>
              </w:rPr>
              <w:t>НОРМОКАЛОРИЧАН ПРЕПАРАТ ОЛИГОПЕПДИДНА ДИЈЕТА ЗА ОРАЛНУ ПРИМЕНУ</w:t>
            </w:r>
          </w:p>
        </w:tc>
      </w:tr>
      <w:tr w:rsidR="00EA038C" w:rsidRPr="00EA038C" w:rsidTr="00EA038C">
        <w:trPr>
          <w:trHeight w:val="630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Р.бр.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НАЗИВ АРТИКЛА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Количина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Јед. Цена без ПДВ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јединичну цену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Јединична цена са ПДВом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Укупна цена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ПДВ за укупну цену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Укупан износ са ПДВом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Произвођач и земља порекла</w:t>
            </w:r>
          </w:p>
        </w:tc>
      </w:tr>
      <w:tr w:rsidR="00EA038C" w:rsidRPr="00EA038C" w:rsidTr="00EA038C">
        <w:trPr>
          <w:trHeight w:val="442"/>
        </w:trPr>
        <w:tc>
          <w:tcPr>
            <w:tcW w:w="65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EA038C">
              <w:rPr>
                <w:sz w:val="18"/>
                <w:szCs w:val="18"/>
                <w:lang w:val="sr-Cyrl-RS" w:eastAsia="en-US"/>
              </w:rPr>
              <w:t>Нормокалоричан (1кцал/мл) олигопепдина дијета за оралну примену а 200мл, масти 2,8г/100мл, угљени хидрати 14,1г/мол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16"/>
                <w:szCs w:val="16"/>
                <w:lang w:val="sr-Cyrl-RS" w:eastAsia="en-US"/>
              </w:rPr>
              <w:t>50 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EA038C">
              <w:rPr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8C" w:rsidRPr="00EA038C" w:rsidRDefault="00EA038C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038C">
              <w:rPr>
                <w:b/>
                <w:bCs/>
                <w:sz w:val="20"/>
                <w:szCs w:val="20"/>
                <w:lang w:val="sr-Cyrl-RS" w:eastAsia="en-US"/>
              </w:rPr>
              <w:t> </w:t>
            </w:r>
          </w:p>
        </w:tc>
      </w:tr>
    </w:tbl>
    <w:p w:rsidR="00F376A5" w:rsidRPr="00EA038C" w:rsidRDefault="00F376A5" w:rsidP="00F376A5">
      <w:pPr>
        <w:pStyle w:val="PlainText"/>
        <w:rPr>
          <w:rFonts w:ascii="Times New Roman" w:hAnsi="Times New Roman" w:cs="Times New Roman"/>
          <w:noProof/>
          <w:szCs w:val="20"/>
          <w:lang w:val="en-US"/>
        </w:rPr>
      </w:pPr>
    </w:p>
    <w:p w:rsidR="006F3B69" w:rsidRPr="00EA038C" w:rsidRDefault="006F3B6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Cs w:val="20"/>
          <w:lang w:val="sr-Cyrl-CS"/>
        </w:rPr>
      </w:pPr>
      <w:r w:rsidRPr="00EA038C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6F3B69" w:rsidRPr="00EA038C" w:rsidRDefault="006F3B6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Cs w:val="20"/>
          <w:lang w:val="sr-Cyrl-CS"/>
        </w:rPr>
      </w:pPr>
    </w:p>
    <w:p w:rsidR="006F3B69" w:rsidRPr="00EA038C" w:rsidRDefault="006F3B6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EA038C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Latn-CS"/>
        </w:rPr>
      </w:pPr>
      <w:r w:rsidRPr="00EA038C">
        <w:rPr>
          <w:rFonts w:ascii="Times New Roman" w:hAnsi="Times New Roman" w:cs="Times New Roman"/>
          <w:szCs w:val="20"/>
          <w:lang w:val="sr-Latn-CS"/>
        </w:rPr>
        <w:t xml:space="preserve">Дн: </w:t>
      </w:r>
    </w:p>
    <w:p w:rsidR="007F0A82" w:rsidRPr="00EA038C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szCs w:val="20"/>
          <w:lang w:val="sr-Latn-CS"/>
        </w:rPr>
      </w:pPr>
      <w:r w:rsidRPr="00EA038C">
        <w:rPr>
          <w:rFonts w:ascii="Times New Roman" w:hAnsi="Times New Roman" w:cs="Times New Roman"/>
          <w:szCs w:val="20"/>
          <w:lang w:val="sr-Latn-CS"/>
        </w:rPr>
        <w:t xml:space="preserve">- порталу ЈН </w:t>
      </w:r>
    </w:p>
    <w:p w:rsidR="007F0A82" w:rsidRPr="00EA038C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szCs w:val="20"/>
          <w:lang w:val="sr-Cyrl-CS"/>
        </w:rPr>
      </w:pPr>
      <w:r w:rsidRPr="00EA038C">
        <w:rPr>
          <w:rFonts w:ascii="Times New Roman" w:hAnsi="Times New Roman" w:cs="Times New Roman"/>
          <w:szCs w:val="20"/>
          <w:lang w:val="sr-Latn-CS"/>
        </w:rPr>
        <w:t>- сајту наручиоца</w:t>
      </w:r>
    </w:p>
    <w:p w:rsidR="009B396D" w:rsidRPr="00EA038C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  <w:lang w:val="sr-Cyrl-CS"/>
        </w:rPr>
      </w:pPr>
      <w:r w:rsidRPr="00EA038C">
        <w:rPr>
          <w:rFonts w:ascii="Times New Roman" w:hAnsi="Times New Roman" w:cs="Times New Roman"/>
          <w:szCs w:val="20"/>
          <w:lang w:val="sr-Cyrl-CS"/>
        </w:rPr>
        <w:lastRenderedPageBreak/>
        <w:t xml:space="preserve">                                                                                                     </w:t>
      </w:r>
      <w:r w:rsidR="009B396D" w:rsidRPr="00EA038C">
        <w:rPr>
          <w:rFonts w:ascii="Times New Roman" w:hAnsi="Times New Roman" w:cs="Times New Roman"/>
          <w:szCs w:val="20"/>
          <w:lang w:val="sr-Cyrl-CS"/>
        </w:rPr>
        <w:t xml:space="preserve">КОМИСИЈА ЗА </w:t>
      </w:r>
      <w:r w:rsidRPr="00EA038C">
        <w:rPr>
          <w:rFonts w:ascii="Times New Roman" w:hAnsi="Times New Roman" w:cs="Times New Roman"/>
          <w:szCs w:val="20"/>
          <w:lang w:val="sr-Cyrl-CS"/>
        </w:rPr>
        <w:t xml:space="preserve">ЈАВНУ </w:t>
      </w:r>
      <w:r w:rsidR="009B396D" w:rsidRPr="00EA038C">
        <w:rPr>
          <w:rFonts w:ascii="Times New Roman" w:hAnsi="Times New Roman" w:cs="Times New Roman"/>
          <w:szCs w:val="20"/>
          <w:lang w:val="sr-Cyrl-CS"/>
        </w:rPr>
        <w:t xml:space="preserve"> НАБАВКЕ</w:t>
      </w:r>
    </w:p>
    <w:p w:rsidR="001A390D" w:rsidRPr="00EA038C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A038C">
        <w:rPr>
          <w:rFonts w:ascii="Times New Roman" w:hAnsi="Times New Roman" w:cs="Times New Roman"/>
          <w:szCs w:val="20"/>
          <w:lang w:val="sr-Cyrl-CS"/>
        </w:rPr>
        <w:t xml:space="preserve">            ЈН </w:t>
      </w:r>
      <w:r w:rsidR="00AA4D69" w:rsidRPr="00EA038C">
        <w:rPr>
          <w:rFonts w:ascii="Times New Roman" w:hAnsi="Times New Roman" w:cs="Times New Roman"/>
          <w:szCs w:val="20"/>
          <w:lang w:val="sr-Cyrl-CS"/>
        </w:rPr>
        <w:t xml:space="preserve">ОП </w:t>
      </w:r>
      <w:r w:rsidR="00EA038C" w:rsidRPr="00EA038C">
        <w:rPr>
          <w:rFonts w:ascii="Times New Roman" w:hAnsi="Times New Roman" w:cs="Times New Roman"/>
          <w:szCs w:val="20"/>
          <w:lang w:val="sr-Cyrl-CS"/>
        </w:rPr>
        <w:t>91</w:t>
      </w:r>
      <w:r w:rsidR="00DF7F4C" w:rsidRPr="00EA038C">
        <w:rPr>
          <w:rFonts w:ascii="Times New Roman" w:hAnsi="Times New Roman" w:cs="Times New Roman"/>
          <w:szCs w:val="20"/>
          <w:lang w:val="sr-Cyrl-CS"/>
        </w:rPr>
        <w:t>Д</w:t>
      </w:r>
      <w:r w:rsidR="0035767F" w:rsidRPr="00EA038C">
        <w:rPr>
          <w:rFonts w:ascii="Times New Roman" w:hAnsi="Times New Roman" w:cs="Times New Roman"/>
          <w:szCs w:val="20"/>
          <w:lang w:val="sr-Cyrl-CS"/>
        </w:rPr>
        <w:t>/</w:t>
      </w:r>
      <w:r w:rsidR="00361338" w:rsidRPr="00EA038C">
        <w:rPr>
          <w:rFonts w:ascii="Times New Roman" w:hAnsi="Times New Roman" w:cs="Times New Roman"/>
          <w:szCs w:val="20"/>
          <w:lang w:val="sr-Cyrl-CS"/>
        </w:rPr>
        <w:t>17</w:t>
      </w:r>
      <w:r w:rsidR="00BC3888" w:rsidRPr="00EA038C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A038C" w:rsidSect="00EA038C">
      <w:headerReference w:type="default" r:id="rId9"/>
      <w:pgSz w:w="16840" w:h="11907" w:orient="landscape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22" w:rsidRDefault="005E5C22" w:rsidP="002A4B9D">
      <w:r>
        <w:separator/>
      </w:r>
    </w:p>
  </w:endnote>
  <w:endnote w:type="continuationSeparator" w:id="0">
    <w:p w:rsidR="005E5C22" w:rsidRDefault="005E5C22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22" w:rsidRDefault="005E5C22" w:rsidP="002A4B9D">
      <w:r>
        <w:separator/>
      </w:r>
    </w:p>
  </w:footnote>
  <w:footnote w:type="continuationSeparator" w:id="0">
    <w:p w:rsidR="005E5C22" w:rsidRDefault="005E5C22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72732CCE" wp14:editId="478AD4D2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07EC3"/>
    <w:multiLevelType w:val="hybridMultilevel"/>
    <w:tmpl w:val="402A07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7"/>
  </w:num>
  <w:num w:numId="4">
    <w:abstractNumId w:val="9"/>
  </w:num>
  <w:num w:numId="5">
    <w:abstractNumId w:val="34"/>
  </w:num>
  <w:num w:numId="6">
    <w:abstractNumId w:val="15"/>
  </w:num>
  <w:num w:numId="7">
    <w:abstractNumId w:val="21"/>
  </w:num>
  <w:num w:numId="8">
    <w:abstractNumId w:val="8"/>
  </w:num>
  <w:num w:numId="9">
    <w:abstractNumId w:val="0"/>
  </w:num>
  <w:num w:numId="10">
    <w:abstractNumId w:val="30"/>
  </w:num>
  <w:num w:numId="11">
    <w:abstractNumId w:val="32"/>
  </w:num>
  <w:num w:numId="12">
    <w:abstractNumId w:val="4"/>
  </w:num>
  <w:num w:numId="13">
    <w:abstractNumId w:val="10"/>
  </w:num>
  <w:num w:numId="14">
    <w:abstractNumId w:val="29"/>
  </w:num>
  <w:num w:numId="15">
    <w:abstractNumId w:val="22"/>
  </w:num>
  <w:num w:numId="16">
    <w:abstractNumId w:val="33"/>
  </w:num>
  <w:num w:numId="17">
    <w:abstractNumId w:val="38"/>
  </w:num>
  <w:num w:numId="18">
    <w:abstractNumId w:val="24"/>
  </w:num>
  <w:num w:numId="19">
    <w:abstractNumId w:val="12"/>
  </w:num>
  <w:num w:numId="20">
    <w:abstractNumId w:val="37"/>
  </w:num>
  <w:num w:numId="21">
    <w:abstractNumId w:val="23"/>
  </w:num>
  <w:num w:numId="22">
    <w:abstractNumId w:val="11"/>
  </w:num>
  <w:num w:numId="23">
    <w:abstractNumId w:val="3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6"/>
  </w:num>
  <w:num w:numId="28">
    <w:abstractNumId w:val="5"/>
  </w:num>
  <w:num w:numId="29">
    <w:abstractNumId w:val="1"/>
  </w:num>
  <w:num w:numId="30">
    <w:abstractNumId w:val="2"/>
  </w:num>
  <w:num w:numId="31">
    <w:abstractNumId w:val="27"/>
  </w:num>
  <w:num w:numId="32">
    <w:abstractNumId w:val="20"/>
  </w:num>
  <w:num w:numId="33">
    <w:abstractNumId w:val="28"/>
  </w:num>
  <w:num w:numId="34">
    <w:abstractNumId w:val="39"/>
  </w:num>
  <w:num w:numId="35">
    <w:abstractNumId w:val="13"/>
  </w:num>
  <w:num w:numId="36">
    <w:abstractNumId w:val="18"/>
  </w:num>
  <w:num w:numId="37">
    <w:abstractNumId w:val="25"/>
  </w:num>
  <w:num w:numId="38">
    <w:abstractNumId w:val="3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421E6"/>
    <w:rsid w:val="00055A67"/>
    <w:rsid w:val="00056DE0"/>
    <w:rsid w:val="00062487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E5C22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6F3B69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A627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21EDB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A038C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376A5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FB7C-BA92-4B36-B3DB-31C9767B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2018-01-19T10:32:00Z</dcterms:created>
  <dcterms:modified xsi:type="dcterms:W3CDTF">2018-01-19T10:32:00Z</dcterms:modified>
</cp:coreProperties>
</file>