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A31C5C" w:rsidRDefault="00D626E3" w:rsidP="00F26BEB">
      <w:pPr>
        <w:tabs>
          <w:tab w:val="clear" w:pos="1440"/>
        </w:tabs>
        <w:spacing w:before="1200"/>
        <w:rPr>
          <w:noProof/>
          <w:sz w:val="22"/>
          <w:szCs w:val="22"/>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A31C5C">
        <w:rPr>
          <w:noProof/>
          <w:sz w:val="22"/>
          <w:szCs w:val="22"/>
        </w:rPr>
        <w:t>1990</w:t>
      </w:r>
      <w:r w:rsidR="00D84B97" w:rsidRPr="00CB3D59">
        <w:rPr>
          <w:noProof/>
          <w:sz w:val="22"/>
          <w:szCs w:val="22"/>
          <w:lang w:val="sr-Cyrl-CS"/>
        </w:rPr>
        <w:t>/</w:t>
      </w:r>
      <w:r w:rsidR="00A31C5C">
        <w:rPr>
          <w:noProof/>
          <w:sz w:val="22"/>
          <w:szCs w:val="22"/>
        </w:rPr>
        <w:t>7</w:t>
      </w:r>
    </w:p>
    <w:p w:rsidR="00D626E3" w:rsidRPr="00400A9F" w:rsidRDefault="00F87504" w:rsidP="00F87504">
      <w:pPr>
        <w:tabs>
          <w:tab w:val="clear" w:pos="1440"/>
        </w:tabs>
        <w:rPr>
          <w:b/>
          <w:noProof/>
          <w:sz w:val="22"/>
          <w:szCs w:val="22"/>
          <w:lang w:val="sr-Cyrl-CS"/>
        </w:rPr>
      </w:pPr>
      <w:r w:rsidRPr="00C2661D">
        <w:rPr>
          <w:noProof/>
          <w:sz w:val="22"/>
          <w:szCs w:val="22"/>
          <w:lang w:val="sr-Cyrl-CS"/>
        </w:rPr>
        <w:t xml:space="preserve">                                                                                                                  </w:t>
      </w:r>
      <w:r w:rsidR="00D626E3" w:rsidRPr="00400A9F">
        <w:rPr>
          <w:noProof/>
          <w:sz w:val="22"/>
          <w:szCs w:val="22"/>
          <w:lang w:val="sr-Cyrl-CS"/>
        </w:rPr>
        <w:t>Датум:</w:t>
      </w:r>
      <w:r w:rsidR="00EF26AA" w:rsidRPr="00400A9F">
        <w:rPr>
          <w:noProof/>
          <w:sz w:val="22"/>
          <w:szCs w:val="22"/>
          <w:lang w:val="sr-Cyrl-CS"/>
        </w:rPr>
        <w:t xml:space="preserve"> </w:t>
      </w:r>
      <w:r w:rsidR="00A31C5C">
        <w:rPr>
          <w:noProof/>
          <w:sz w:val="22"/>
          <w:szCs w:val="22"/>
        </w:rPr>
        <w:t>2</w:t>
      </w:r>
      <w:r w:rsidR="00F76136">
        <w:rPr>
          <w:noProof/>
          <w:sz w:val="22"/>
          <w:szCs w:val="22"/>
        </w:rPr>
        <w:t>6</w:t>
      </w:r>
      <w:r w:rsidR="0004564A" w:rsidRPr="00400A9F">
        <w:rPr>
          <w:noProof/>
          <w:sz w:val="22"/>
          <w:szCs w:val="22"/>
          <w:lang w:val="sr-Cyrl-CS"/>
        </w:rPr>
        <w:t>.</w:t>
      </w:r>
      <w:r w:rsidR="0081606F">
        <w:rPr>
          <w:noProof/>
          <w:sz w:val="22"/>
          <w:szCs w:val="22"/>
        </w:rPr>
        <w:t>0</w:t>
      </w:r>
      <w:r w:rsidR="00A31C5C">
        <w:rPr>
          <w:noProof/>
          <w:sz w:val="22"/>
          <w:szCs w:val="22"/>
        </w:rPr>
        <w:t>3</w:t>
      </w:r>
      <w:r w:rsidR="0004564A" w:rsidRPr="00400A9F">
        <w:rPr>
          <w:noProof/>
          <w:sz w:val="22"/>
          <w:szCs w:val="22"/>
          <w:lang w:val="sr-Cyrl-CS"/>
        </w:rPr>
        <w:t>.201</w:t>
      </w:r>
      <w:r w:rsidR="0081606F">
        <w:rPr>
          <w:noProof/>
          <w:sz w:val="22"/>
          <w:szCs w:val="22"/>
        </w:rPr>
        <w:t>8</w:t>
      </w:r>
      <w:r w:rsidR="0004564A" w:rsidRPr="00400A9F">
        <w:rPr>
          <w:noProof/>
          <w:sz w:val="22"/>
          <w:szCs w:val="22"/>
          <w:lang w:val="sr-Cyrl-CS"/>
        </w:rPr>
        <w:t>.</w:t>
      </w:r>
      <w:r w:rsidR="007211F4" w:rsidRPr="00400A9F">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0C64AE" w:rsidRDefault="00976E64" w:rsidP="00761AA9">
      <w:pPr>
        <w:jc w:val="center"/>
        <w:rPr>
          <w:rFonts w:eastAsia="Calibri"/>
          <w:b/>
          <w:sz w:val="22"/>
          <w:szCs w:val="22"/>
          <w:lang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0C64AE" w:rsidRPr="000C64AE">
        <w:rPr>
          <w:b/>
          <w:sz w:val="22"/>
          <w:szCs w:val="22"/>
          <w:lang w:val="sr-Cyrl-RS"/>
        </w:rPr>
        <w:t>остали уградни материјал у ортопедији (остеосинтетски материјал)</w:t>
      </w:r>
      <w:r w:rsidR="000C64AE" w:rsidRPr="000C64AE">
        <w:rPr>
          <w:b/>
          <w:sz w:val="22"/>
          <w:szCs w:val="22"/>
        </w:rPr>
        <w:t xml:space="preserve"> </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rPr>
      </w:pPr>
      <w:r w:rsidRPr="00CB3D59">
        <w:rPr>
          <w:b/>
          <w:noProof/>
          <w:spacing w:val="40"/>
          <w:sz w:val="22"/>
          <w:szCs w:val="22"/>
          <w:lang w:val="sr-Cyrl-CS"/>
        </w:rPr>
        <w:t xml:space="preserve">ЈН </w:t>
      </w:r>
      <w:r w:rsidR="00FF6C91" w:rsidRPr="00CB3D59">
        <w:rPr>
          <w:b/>
          <w:noProof/>
          <w:spacing w:val="40"/>
          <w:sz w:val="22"/>
          <w:szCs w:val="22"/>
          <w:lang w:val="sr-Cyrl-CS"/>
        </w:rPr>
        <w:t>О</w:t>
      </w:r>
      <w:r w:rsidR="00BF0866" w:rsidRPr="00CB3D59">
        <w:rPr>
          <w:b/>
          <w:noProof/>
          <w:spacing w:val="40"/>
          <w:sz w:val="22"/>
          <w:szCs w:val="22"/>
          <w:lang w:val="sr-Cyrl-CS"/>
        </w:rPr>
        <w:t xml:space="preserve">П </w:t>
      </w:r>
      <w:r w:rsidR="00A31C5C">
        <w:rPr>
          <w:b/>
          <w:noProof/>
          <w:spacing w:val="40"/>
          <w:sz w:val="22"/>
          <w:szCs w:val="22"/>
        </w:rPr>
        <w:t>19</w:t>
      </w:r>
      <w:r w:rsidR="009F2E83" w:rsidRPr="00CB3D59">
        <w:rPr>
          <w:b/>
          <w:noProof/>
          <w:spacing w:val="40"/>
          <w:sz w:val="22"/>
          <w:szCs w:val="22"/>
          <w:lang w:val="sr-Cyrl-CS"/>
        </w:rPr>
        <w:t>Д</w:t>
      </w:r>
      <w:r w:rsidR="00976E64" w:rsidRPr="00CB3D59">
        <w:rPr>
          <w:b/>
          <w:noProof/>
          <w:spacing w:val="40"/>
          <w:sz w:val="22"/>
          <w:szCs w:val="22"/>
          <w:lang w:val="sr-Cyrl-CS"/>
        </w:rPr>
        <w:t>/1</w:t>
      </w:r>
      <w:r w:rsidR="00A31C5C">
        <w:rPr>
          <w:b/>
          <w:noProof/>
          <w:spacing w:val="40"/>
          <w:sz w:val="22"/>
          <w:szCs w:val="22"/>
        </w:rPr>
        <w:t>8</w:t>
      </w:r>
    </w:p>
    <w:p w:rsidR="0081606F" w:rsidRDefault="0081606F" w:rsidP="00D626E3">
      <w:pPr>
        <w:spacing w:before="120" w:after="120"/>
        <w:jc w:val="center"/>
        <w:rPr>
          <w:b/>
          <w:noProof/>
          <w:spacing w:val="40"/>
          <w:sz w:val="22"/>
          <w:szCs w:val="22"/>
        </w:rPr>
      </w:pP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A31C5C">
        <w:rPr>
          <w:noProof/>
          <w:sz w:val="22"/>
          <w:szCs w:val="22"/>
          <w:lang w:val="sr-Cyrl-RS"/>
        </w:rPr>
        <w:t>март</w:t>
      </w:r>
      <w:r w:rsidR="00B77328" w:rsidRPr="00CB3D59">
        <w:rPr>
          <w:noProof/>
          <w:sz w:val="22"/>
          <w:szCs w:val="22"/>
          <w:lang w:val="sr-Cyrl-CS"/>
        </w:rPr>
        <w:t xml:space="preserve"> </w:t>
      </w:r>
      <w:r w:rsidRPr="00CB3D59">
        <w:rPr>
          <w:noProof/>
          <w:sz w:val="22"/>
          <w:szCs w:val="22"/>
          <w:lang w:val="sr-Cyrl-CS"/>
        </w:rPr>
        <w:t>201</w:t>
      </w:r>
      <w:r w:rsidR="0081606F">
        <w:rPr>
          <w:noProof/>
          <w:sz w:val="22"/>
          <w:szCs w:val="22"/>
          <w:lang w:val="sr-Cyrl-RS"/>
        </w:rPr>
        <w:t>8</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Default="004717C3" w:rsidP="00E70440">
      <w:pPr>
        <w:tabs>
          <w:tab w:val="left" w:pos="1080"/>
          <w:tab w:val="left" w:pos="9498"/>
        </w:tabs>
        <w:spacing w:after="120"/>
        <w:rPr>
          <w:noProof/>
          <w:sz w:val="22"/>
          <w:szCs w:val="22"/>
          <w:lang w:val="sr-Cyrl-CS"/>
        </w:rPr>
      </w:pPr>
    </w:p>
    <w:p w:rsidR="00CC62B8" w:rsidRPr="00CB3D59" w:rsidRDefault="00CC62B8"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A53F8E" w:rsidP="005D325D">
            <w:pPr>
              <w:widowControl w:val="0"/>
              <w:autoSpaceDE w:val="0"/>
              <w:autoSpaceDN w:val="0"/>
              <w:adjustRightInd w:val="0"/>
              <w:ind w:right="-20"/>
              <w:jc w:val="center"/>
              <w:rPr>
                <w:b/>
                <w:noProof/>
                <w:sz w:val="22"/>
                <w:szCs w:val="22"/>
                <w:lang w:val="sr-Cyrl-CS"/>
              </w:rPr>
            </w:pPr>
            <w:r>
              <w:rPr>
                <w:b/>
                <w:noProof/>
                <w:sz w:val="22"/>
                <w:szCs w:val="22"/>
                <w:lang w:val="sr-Cyrl-CS"/>
              </w:rPr>
              <w:t>5</w:t>
            </w:r>
            <w:r w:rsidR="00EA01A9">
              <w:rPr>
                <w:b/>
                <w:noProof/>
                <w:sz w:val="22"/>
                <w:szCs w:val="22"/>
                <w:lang w:val="sr-Cyrl-CS"/>
              </w:rPr>
              <w:t>-</w:t>
            </w:r>
            <w:r w:rsidR="005D325D">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5D325D" w:rsidP="005D325D">
            <w:pPr>
              <w:widowControl w:val="0"/>
              <w:autoSpaceDE w:val="0"/>
              <w:autoSpaceDN w:val="0"/>
              <w:adjustRightInd w:val="0"/>
              <w:ind w:right="-20"/>
              <w:jc w:val="center"/>
              <w:rPr>
                <w:b/>
                <w:noProof/>
                <w:sz w:val="22"/>
                <w:szCs w:val="22"/>
              </w:rPr>
            </w:pPr>
            <w:r>
              <w:rPr>
                <w:b/>
                <w:noProof/>
                <w:sz w:val="22"/>
                <w:szCs w:val="22"/>
                <w:lang w:val="sr-Cyrl-CS"/>
              </w:rPr>
              <w:t>5</w:t>
            </w:r>
            <w:r w:rsidR="00A53F8E" w:rsidRPr="00CB3D59">
              <w:rPr>
                <w:b/>
                <w:noProof/>
                <w:sz w:val="22"/>
                <w:szCs w:val="22"/>
                <w:lang w:val="sr-Cyrl-CS"/>
              </w:rPr>
              <w:t>-</w:t>
            </w:r>
            <w:r>
              <w:rPr>
                <w:b/>
                <w:noProof/>
                <w:sz w:val="22"/>
                <w:szCs w:val="22"/>
                <w:lang w:val="sr-Cyrl-CS"/>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5D325D" w:rsidP="0016697B">
            <w:pPr>
              <w:widowControl w:val="0"/>
              <w:autoSpaceDE w:val="0"/>
              <w:autoSpaceDN w:val="0"/>
              <w:adjustRightInd w:val="0"/>
              <w:ind w:right="-20"/>
              <w:jc w:val="center"/>
              <w:rPr>
                <w:b/>
                <w:noProof/>
                <w:sz w:val="22"/>
                <w:szCs w:val="22"/>
                <w:lang w:val="sr-Cyrl-RS"/>
              </w:rPr>
            </w:pPr>
            <w:r>
              <w:rPr>
                <w:b/>
                <w:noProof/>
                <w:sz w:val="22"/>
                <w:szCs w:val="22"/>
                <w:lang w:val="sr-Cyrl-RS"/>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5D325D" w:rsidRDefault="005D325D" w:rsidP="0016697B">
            <w:pPr>
              <w:widowControl w:val="0"/>
              <w:autoSpaceDE w:val="0"/>
              <w:autoSpaceDN w:val="0"/>
              <w:adjustRightInd w:val="0"/>
              <w:ind w:right="-20"/>
              <w:jc w:val="center"/>
              <w:rPr>
                <w:b/>
                <w:noProof/>
                <w:sz w:val="22"/>
                <w:szCs w:val="22"/>
                <w:lang w:val="sr-Cyrl-RS"/>
              </w:rPr>
            </w:pPr>
            <w:r>
              <w:rPr>
                <w:b/>
                <w:noProof/>
                <w:sz w:val="22"/>
                <w:szCs w:val="22"/>
                <w:lang w:val="sr-Cyrl-RS"/>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5D325D" w:rsidRDefault="005D325D" w:rsidP="00EA01A9">
            <w:pPr>
              <w:widowControl w:val="0"/>
              <w:autoSpaceDE w:val="0"/>
              <w:autoSpaceDN w:val="0"/>
              <w:adjustRightInd w:val="0"/>
              <w:ind w:right="-20"/>
              <w:jc w:val="center"/>
              <w:rPr>
                <w:b/>
                <w:noProof/>
                <w:sz w:val="22"/>
                <w:szCs w:val="22"/>
                <w:lang w:val="sr-Cyrl-RS"/>
              </w:rPr>
            </w:pPr>
            <w:r>
              <w:rPr>
                <w:b/>
                <w:noProof/>
                <w:sz w:val="22"/>
                <w:szCs w:val="22"/>
                <w:lang w:val="sr-Cyrl-RS"/>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D325D" w:rsidRDefault="005D325D" w:rsidP="00CF3352">
            <w:pPr>
              <w:widowControl w:val="0"/>
              <w:autoSpaceDE w:val="0"/>
              <w:autoSpaceDN w:val="0"/>
              <w:adjustRightInd w:val="0"/>
              <w:ind w:right="-20"/>
              <w:jc w:val="center"/>
              <w:rPr>
                <w:b/>
                <w:noProof/>
                <w:sz w:val="22"/>
                <w:szCs w:val="22"/>
                <w:lang w:val="sr-Cyrl-RS"/>
              </w:rPr>
            </w:pPr>
            <w:r>
              <w:rPr>
                <w:b/>
                <w:noProof/>
                <w:sz w:val="22"/>
                <w:szCs w:val="22"/>
                <w:lang w:val="sr-Cyrl-RS"/>
              </w:rPr>
              <w:t>12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5D325D" w:rsidP="0016697B">
            <w:pPr>
              <w:widowControl w:val="0"/>
              <w:autoSpaceDE w:val="0"/>
              <w:autoSpaceDN w:val="0"/>
              <w:adjustRightInd w:val="0"/>
              <w:ind w:right="-20"/>
              <w:jc w:val="center"/>
              <w:rPr>
                <w:b/>
                <w:noProof/>
                <w:sz w:val="22"/>
                <w:szCs w:val="22"/>
              </w:rPr>
            </w:pPr>
            <w:r>
              <w:rPr>
                <w:b/>
                <w:noProof/>
                <w:sz w:val="22"/>
                <w:szCs w:val="22"/>
                <w:lang w:val="sr-Cyrl-CS"/>
              </w:rPr>
              <w:t>12-18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5D325D" w:rsidP="00EA01A9">
            <w:pPr>
              <w:widowControl w:val="0"/>
              <w:autoSpaceDE w:val="0"/>
              <w:autoSpaceDN w:val="0"/>
              <w:adjustRightInd w:val="0"/>
              <w:ind w:right="-20"/>
              <w:jc w:val="center"/>
              <w:rPr>
                <w:b/>
                <w:noProof/>
                <w:sz w:val="22"/>
                <w:szCs w:val="22"/>
                <w:lang w:val="sr-Cyrl-RS"/>
              </w:rPr>
            </w:pPr>
            <w:r>
              <w:rPr>
                <w:b/>
                <w:noProof/>
                <w:sz w:val="22"/>
                <w:szCs w:val="22"/>
                <w:lang w:val="sr-Cyrl-RS"/>
              </w:rPr>
              <w:t>19</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A53F8E" w:rsidP="004118C1">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5D325D">
              <w:rPr>
                <w:b/>
                <w:noProof/>
                <w:sz w:val="22"/>
                <w:szCs w:val="22"/>
                <w:lang w:val="sr-Cyrl-RS"/>
              </w:rPr>
              <w:t>0</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5D325D" w:rsidP="00CF3352">
            <w:pPr>
              <w:widowControl w:val="0"/>
              <w:autoSpaceDE w:val="0"/>
              <w:autoSpaceDN w:val="0"/>
              <w:adjustRightInd w:val="0"/>
              <w:ind w:right="-20"/>
              <w:jc w:val="center"/>
              <w:rPr>
                <w:b/>
                <w:noProof/>
                <w:sz w:val="22"/>
                <w:szCs w:val="22"/>
                <w:lang w:val="sr-Cyrl-RS"/>
              </w:rPr>
            </w:pPr>
            <w:r>
              <w:rPr>
                <w:b/>
                <w:noProof/>
                <w:sz w:val="22"/>
                <w:szCs w:val="22"/>
                <w:lang w:val="sr-Cyrl-RS"/>
              </w:rPr>
              <w:t>21</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5D325D" w:rsidP="00CF3352">
            <w:pPr>
              <w:widowControl w:val="0"/>
              <w:autoSpaceDE w:val="0"/>
              <w:autoSpaceDN w:val="0"/>
              <w:adjustRightInd w:val="0"/>
              <w:ind w:right="-20"/>
              <w:jc w:val="center"/>
              <w:rPr>
                <w:b/>
                <w:noProof/>
                <w:sz w:val="22"/>
                <w:szCs w:val="22"/>
                <w:lang w:val="sr-Cyrl-CS"/>
              </w:rPr>
            </w:pPr>
            <w:r>
              <w:rPr>
                <w:b/>
                <w:noProof/>
                <w:sz w:val="22"/>
                <w:szCs w:val="22"/>
                <w:lang w:val="sr-Cyrl-CS"/>
              </w:rPr>
              <w:t>22</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5D325D" w:rsidP="0059327F">
            <w:pPr>
              <w:widowControl w:val="0"/>
              <w:autoSpaceDE w:val="0"/>
              <w:autoSpaceDN w:val="0"/>
              <w:adjustRightInd w:val="0"/>
              <w:ind w:right="-20"/>
              <w:jc w:val="center"/>
              <w:rPr>
                <w:b/>
                <w:noProof/>
                <w:sz w:val="22"/>
                <w:szCs w:val="22"/>
                <w:lang w:val="sr-Cyrl-RS"/>
              </w:rPr>
            </w:pPr>
            <w:r>
              <w:rPr>
                <w:b/>
                <w:noProof/>
                <w:sz w:val="22"/>
                <w:szCs w:val="22"/>
                <w:lang w:val="sr-Cyrl-RS"/>
              </w:rPr>
              <w:t>23</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DF2C73" w:rsidP="0059327F">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5D325D">
              <w:rPr>
                <w:b/>
                <w:noProof/>
                <w:sz w:val="22"/>
                <w:szCs w:val="22"/>
                <w:lang w:val="sr-Cyrl-CS"/>
              </w:rPr>
              <w:t>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5D325D">
              <w:rPr>
                <w:b/>
                <w:noProof/>
                <w:sz w:val="22"/>
                <w:szCs w:val="22"/>
                <w:lang w:val="sr-Cyrl-RS"/>
              </w:rPr>
              <w:t>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5D325D">
              <w:rPr>
                <w:b/>
                <w:noProof/>
                <w:sz w:val="22"/>
                <w:szCs w:val="22"/>
                <w:lang w:val="sr-Cyrl-RS"/>
              </w:rPr>
              <w:t>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5D325D" w:rsidP="005D325D">
            <w:pPr>
              <w:widowControl w:val="0"/>
              <w:autoSpaceDE w:val="0"/>
              <w:autoSpaceDN w:val="0"/>
              <w:adjustRightInd w:val="0"/>
              <w:ind w:right="-20"/>
              <w:jc w:val="center"/>
              <w:rPr>
                <w:b/>
                <w:noProof/>
                <w:sz w:val="22"/>
                <w:szCs w:val="22"/>
                <w:lang w:val="sr-Cyrl-RS"/>
              </w:rPr>
            </w:pPr>
            <w:r>
              <w:rPr>
                <w:b/>
                <w:noProof/>
                <w:sz w:val="22"/>
                <w:szCs w:val="22"/>
                <w:lang w:val="sr-Cyrl-CS"/>
              </w:rPr>
              <w:t>27</w:t>
            </w:r>
            <w:r w:rsidR="00EA01A9">
              <w:rPr>
                <w:b/>
                <w:noProof/>
                <w:sz w:val="22"/>
                <w:szCs w:val="22"/>
                <w:lang w:val="sr-Cyrl-CS"/>
              </w:rPr>
              <w:t>-3</w:t>
            </w:r>
            <w:r>
              <w:rPr>
                <w:b/>
                <w:noProof/>
                <w:sz w:val="22"/>
                <w:szCs w:val="22"/>
                <w:lang w:val="sr-Cyrl-CS"/>
              </w:rPr>
              <w:t>0</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DF2C73" w:rsidP="005D325D">
            <w:pPr>
              <w:widowControl w:val="0"/>
              <w:autoSpaceDE w:val="0"/>
              <w:autoSpaceDN w:val="0"/>
              <w:adjustRightInd w:val="0"/>
              <w:ind w:right="-20"/>
              <w:jc w:val="center"/>
              <w:rPr>
                <w:b/>
                <w:noProof/>
                <w:sz w:val="22"/>
                <w:szCs w:val="22"/>
              </w:rPr>
            </w:pPr>
            <w:r>
              <w:rPr>
                <w:b/>
                <w:noProof/>
                <w:sz w:val="22"/>
                <w:szCs w:val="22"/>
                <w:lang w:val="sr-Cyrl-CS"/>
              </w:rPr>
              <w:t>3</w:t>
            </w:r>
            <w:r w:rsidR="005D325D">
              <w:rPr>
                <w:b/>
                <w:noProof/>
                <w:sz w:val="22"/>
                <w:szCs w:val="22"/>
                <w:lang w:val="sr-Cyrl-CS"/>
              </w:rPr>
              <w:t>1</w:t>
            </w:r>
            <w:r>
              <w:rPr>
                <w:b/>
                <w:noProof/>
                <w:sz w:val="22"/>
                <w:szCs w:val="22"/>
                <w:lang w:val="sr-Cyrl-CS"/>
              </w:rPr>
              <w:t>-</w:t>
            </w:r>
            <w:r w:rsidR="00EA01A9">
              <w:rPr>
                <w:b/>
                <w:noProof/>
                <w:sz w:val="22"/>
                <w:szCs w:val="22"/>
                <w:lang w:val="sr-Cyrl-CS"/>
              </w:rPr>
              <w:t>3</w:t>
            </w:r>
            <w:r w:rsidR="005D325D">
              <w:rPr>
                <w:b/>
                <w:noProof/>
                <w:sz w:val="22"/>
                <w:szCs w:val="22"/>
                <w:lang w:val="sr-Cyrl-CS"/>
              </w:rPr>
              <w:t>3</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5D325D" w:rsidP="005D325D">
            <w:pPr>
              <w:widowControl w:val="0"/>
              <w:autoSpaceDE w:val="0"/>
              <w:autoSpaceDN w:val="0"/>
              <w:adjustRightInd w:val="0"/>
              <w:ind w:right="-20"/>
              <w:jc w:val="center"/>
              <w:rPr>
                <w:b/>
                <w:noProof/>
                <w:sz w:val="22"/>
                <w:szCs w:val="22"/>
                <w:lang w:val="sr-Cyrl-CS"/>
              </w:rPr>
            </w:pPr>
            <w:r>
              <w:rPr>
                <w:b/>
                <w:noProof/>
                <w:sz w:val="22"/>
                <w:szCs w:val="22"/>
                <w:lang w:val="sr-Cyrl-CS"/>
              </w:rPr>
              <w:t>34</w:t>
            </w:r>
            <w:r w:rsidR="00EA01A9">
              <w:rPr>
                <w:b/>
                <w:noProof/>
                <w:sz w:val="22"/>
                <w:szCs w:val="22"/>
                <w:lang w:val="sr-Cyrl-CS"/>
              </w:rPr>
              <w:t>-</w:t>
            </w:r>
            <w:r w:rsidR="0016697B">
              <w:rPr>
                <w:b/>
                <w:noProof/>
                <w:sz w:val="22"/>
                <w:szCs w:val="22"/>
                <w:lang w:val="sr-Cyrl-CS"/>
              </w:rPr>
              <w:t>3</w:t>
            </w:r>
            <w:r>
              <w:rPr>
                <w:b/>
                <w:noProof/>
                <w:sz w:val="22"/>
                <w:szCs w:val="22"/>
                <w:lang w:val="sr-Cyrl-CS"/>
              </w:rPr>
              <w:t>5</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681324">
        <w:rPr>
          <w:b/>
          <w:bCs/>
          <w:noProof/>
          <w:sz w:val="22"/>
          <w:szCs w:val="22"/>
          <w:lang w:val="sr-Cyrl-RS"/>
        </w:rPr>
        <w:t>3</w:t>
      </w:r>
      <w:r w:rsidR="00CC62B8">
        <w:rPr>
          <w:b/>
          <w:bCs/>
          <w:noProof/>
          <w:sz w:val="22"/>
          <w:szCs w:val="22"/>
          <w:lang w:val="sr-Cyrl-RS"/>
        </w:rPr>
        <w:t>5</w:t>
      </w:r>
      <w:r w:rsidRPr="00BC0592">
        <w:rPr>
          <w:b/>
          <w:bCs/>
          <w:noProof/>
          <w:sz w:val="22"/>
          <w:szCs w:val="22"/>
          <w:lang w:val="sr-Cyrl-CS"/>
        </w:rPr>
        <w:t xml:space="preserve"> стран</w:t>
      </w:r>
      <w:r w:rsidR="00CC62B8">
        <w:rPr>
          <w:b/>
          <w:bCs/>
          <w:noProof/>
          <w:sz w:val="22"/>
          <w:szCs w:val="22"/>
          <w:lang w:val="sr-Cyrl-RS"/>
        </w:rPr>
        <w:t>а</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bCs/>
          <w:noProof/>
          <w:sz w:val="22"/>
          <w:szCs w:val="22"/>
          <w:lang w:val="sr-Cyrl-CS"/>
        </w:rPr>
      </w:pPr>
    </w:p>
    <w:p w:rsidR="0081606F" w:rsidRPr="0081606F" w:rsidRDefault="0081606F" w:rsidP="00F64EF2">
      <w:pPr>
        <w:rPr>
          <w:b/>
          <w:noProof/>
          <w:sz w:val="22"/>
          <w:szCs w:val="22"/>
          <w:lang w:val="sr-Cyrl-RS"/>
        </w:rPr>
      </w:pPr>
    </w:p>
    <w:p w:rsidR="00F26BEB" w:rsidRDefault="00F26BEB" w:rsidP="00F64EF2">
      <w:pPr>
        <w:rPr>
          <w:b/>
          <w:noProof/>
          <w:sz w:val="22"/>
          <w:szCs w:val="22"/>
          <w:lang w:val="sr-Cyrl-CS"/>
        </w:rPr>
      </w:pPr>
    </w:p>
    <w:p w:rsidR="002F0184" w:rsidRPr="00F64EF2" w:rsidRDefault="002F0184" w:rsidP="00F64EF2">
      <w:pPr>
        <w:rPr>
          <w:b/>
          <w:noProof/>
          <w:sz w:val="22"/>
          <w:szCs w:val="22"/>
          <w:lang w:val="sr-Cyrl-CS"/>
        </w:rPr>
      </w:pPr>
      <w:r w:rsidRPr="00F64EF2">
        <w:rPr>
          <w:b/>
          <w:noProof/>
          <w:sz w:val="22"/>
          <w:szCs w:val="22"/>
          <w:lang w:val="sr-Cyrl-CS"/>
        </w:rPr>
        <w:t>ОБРАЗАЦ ЗА КОВЕРАТ</w:t>
      </w:r>
      <w:bookmarkEnd w:id="8"/>
      <w:bookmarkEnd w:id="9"/>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6A3A40" w:rsidRDefault="00D8005E" w:rsidP="002F0184">
      <w:pPr>
        <w:jc w:val="center"/>
        <w:rPr>
          <w:b/>
          <w:bCs/>
          <w:noProof/>
          <w:spacing w:val="68"/>
          <w:sz w:val="22"/>
          <w:szCs w:val="22"/>
        </w:rPr>
      </w:pPr>
      <w:r w:rsidRPr="00CB3D59">
        <w:rPr>
          <w:b/>
          <w:bCs/>
          <w:noProof/>
          <w:sz w:val="22"/>
          <w:szCs w:val="22"/>
          <w:lang w:val="sr-Cyrl-CS"/>
        </w:rPr>
        <w:t xml:space="preserve">ЈН </w:t>
      </w:r>
      <w:r w:rsidR="00FF6C91" w:rsidRPr="00CB3D59">
        <w:rPr>
          <w:b/>
          <w:bCs/>
          <w:noProof/>
          <w:sz w:val="22"/>
          <w:szCs w:val="22"/>
          <w:lang w:val="sr-Cyrl-CS"/>
        </w:rPr>
        <w:t>О</w:t>
      </w:r>
      <w:r w:rsidR="00B77328" w:rsidRPr="00CB3D59">
        <w:rPr>
          <w:b/>
          <w:bCs/>
          <w:noProof/>
          <w:sz w:val="22"/>
          <w:szCs w:val="22"/>
          <w:lang w:val="sr-Cyrl-CS"/>
        </w:rPr>
        <w:t xml:space="preserve">П </w:t>
      </w:r>
      <w:r w:rsidR="00A31C5C">
        <w:rPr>
          <w:b/>
          <w:bCs/>
          <w:noProof/>
          <w:sz w:val="22"/>
          <w:szCs w:val="22"/>
          <w:lang w:val="sr-Cyrl-CS"/>
        </w:rPr>
        <w:t>19</w:t>
      </w:r>
      <w:r w:rsidR="009F2E83" w:rsidRPr="00CB3D59">
        <w:rPr>
          <w:b/>
          <w:bCs/>
          <w:noProof/>
          <w:sz w:val="22"/>
          <w:szCs w:val="22"/>
          <w:lang w:val="sr-Cyrl-CS"/>
        </w:rPr>
        <w:t>Д</w:t>
      </w:r>
      <w:r w:rsidR="002F0184" w:rsidRPr="00CB3D59">
        <w:rPr>
          <w:b/>
          <w:bCs/>
          <w:noProof/>
          <w:sz w:val="22"/>
          <w:szCs w:val="22"/>
          <w:lang w:val="sr-Cyrl-CS"/>
        </w:rPr>
        <w:t>/1</w:t>
      </w:r>
      <w:r w:rsidR="00A31C5C">
        <w:rPr>
          <w:b/>
          <w:bCs/>
          <w:noProof/>
          <w:sz w:val="22"/>
          <w:szCs w:val="22"/>
          <w:lang w:val="sr-Cyrl-CS"/>
        </w:rPr>
        <w:t>8</w:t>
      </w:r>
    </w:p>
    <w:p w:rsidR="002F0184" w:rsidRPr="00CB3D59" w:rsidRDefault="002F0184" w:rsidP="002F0184">
      <w:pPr>
        <w:jc w:val="center"/>
        <w:rPr>
          <w:b/>
          <w:bCs/>
          <w:noProof/>
          <w:spacing w:val="68"/>
          <w:sz w:val="22"/>
          <w:szCs w:val="22"/>
          <w:lang w:val="sr-Cyrl-CS"/>
        </w:rPr>
      </w:pPr>
      <w:r w:rsidRPr="00CB3D59">
        <w:rPr>
          <w:b/>
          <w:bCs/>
          <w:noProof/>
          <w:spacing w:val="68"/>
          <w:sz w:val="22"/>
          <w:szCs w:val="22"/>
          <w:lang w:val="sr-Cyrl-CS"/>
        </w:rPr>
        <w:t>НЕ ОТВАРАТИ !</w:t>
      </w:r>
    </w:p>
    <w:p w:rsidR="00A31C5C" w:rsidRDefault="00761AA9" w:rsidP="00761AA9">
      <w:pPr>
        <w:jc w:val="center"/>
        <w:rPr>
          <w:b/>
          <w:bCs/>
          <w:noProof/>
          <w:spacing w:val="68"/>
          <w:sz w:val="22"/>
          <w:szCs w:val="22"/>
          <w:lang w:val="sr-Cyrl-CS"/>
        </w:rPr>
      </w:pPr>
      <w:r w:rsidRPr="00CB3D59">
        <w:rPr>
          <w:b/>
          <w:bCs/>
          <w:noProof/>
          <w:spacing w:val="68"/>
          <w:sz w:val="22"/>
          <w:szCs w:val="22"/>
          <w:lang w:val="sr-Cyrl-CS"/>
        </w:rPr>
        <w:t>1</w:t>
      </w:r>
      <w:r w:rsidR="00F64EF2">
        <w:rPr>
          <w:b/>
          <w:bCs/>
          <w:noProof/>
          <w:spacing w:val="68"/>
          <w:sz w:val="22"/>
          <w:szCs w:val="22"/>
          <w:lang w:val="sr-Cyrl-CS"/>
        </w:rPr>
        <w:t xml:space="preserve"> 2</w:t>
      </w:r>
      <w:r w:rsidRPr="00CB3D59">
        <w:rPr>
          <w:b/>
          <w:bCs/>
          <w:noProof/>
          <w:spacing w:val="68"/>
          <w:sz w:val="22"/>
          <w:szCs w:val="22"/>
          <w:lang w:val="sr-Cyrl-CS"/>
        </w:rPr>
        <w:t xml:space="preserve"> </w:t>
      </w:r>
      <w:r w:rsidR="00DF2C73">
        <w:rPr>
          <w:b/>
          <w:bCs/>
          <w:noProof/>
          <w:spacing w:val="68"/>
          <w:sz w:val="22"/>
          <w:szCs w:val="22"/>
          <w:lang w:val="sr-Cyrl-CS"/>
        </w:rPr>
        <w:t xml:space="preserve">3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452EA7" w:rsidRPr="00761AA9" w:rsidRDefault="002F0184" w:rsidP="00761AA9">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40BF3581" wp14:editId="02746D9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479DA1AF" wp14:editId="05509045">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DF2C73" w:rsidRDefault="00DF2C73" w:rsidP="004B2932">
      <w:pPr>
        <w:rPr>
          <w:bCs/>
          <w:noProof/>
          <w:sz w:val="22"/>
          <w:szCs w:val="22"/>
          <w:lang w:val="sr-Cyrl-CS"/>
        </w:rPr>
      </w:pPr>
    </w:p>
    <w:p w:rsidR="00A31C5C" w:rsidRDefault="00A31C5C" w:rsidP="00400A9F">
      <w:pPr>
        <w:rPr>
          <w:bCs/>
          <w:noProof/>
          <w:sz w:val="20"/>
          <w:szCs w:val="20"/>
          <w:lang w:val="sr-Cyrl-CS"/>
        </w:rPr>
      </w:pPr>
    </w:p>
    <w:p w:rsidR="00A31C5C" w:rsidRDefault="00A31C5C" w:rsidP="00400A9F">
      <w:pPr>
        <w:rPr>
          <w:bCs/>
          <w:noProof/>
          <w:sz w:val="20"/>
          <w:szCs w:val="20"/>
          <w:lang w:val="sr-Cyrl-CS"/>
        </w:rPr>
      </w:pPr>
    </w:p>
    <w:p w:rsidR="00623737" w:rsidRDefault="00D626E3" w:rsidP="00400A9F">
      <w:pPr>
        <w:rPr>
          <w:bCs/>
          <w:noProof/>
          <w:sz w:val="20"/>
          <w:szCs w:val="20"/>
          <w:lang w:val="sr-Cyrl-CS"/>
        </w:rPr>
      </w:pPr>
      <w:r w:rsidRPr="00F26BEB">
        <w:rPr>
          <w:bCs/>
          <w:noProof/>
          <w:sz w:val="20"/>
          <w:szCs w:val="20"/>
          <w:lang w:val="sr-Cyrl-CS"/>
        </w:rPr>
        <w:t xml:space="preserve">На основу члана </w:t>
      </w:r>
      <w:r w:rsidR="00623737" w:rsidRPr="00F26BEB">
        <w:rPr>
          <w:bCs/>
          <w:noProof/>
          <w:sz w:val="20"/>
          <w:szCs w:val="20"/>
          <w:lang w:val="sr-Cyrl-CS"/>
        </w:rPr>
        <w:t>54</w:t>
      </w:r>
      <w:r w:rsidRPr="00F26BEB">
        <w:rPr>
          <w:bCs/>
          <w:noProof/>
          <w:sz w:val="20"/>
          <w:szCs w:val="20"/>
          <w:lang w:val="sr-Cyrl-CS"/>
        </w:rPr>
        <w:t xml:space="preserve">. </w:t>
      </w:r>
      <w:r w:rsidR="00623737" w:rsidRPr="00F26BEB">
        <w:rPr>
          <w:bCs/>
          <w:noProof/>
          <w:sz w:val="20"/>
          <w:szCs w:val="20"/>
          <w:lang w:val="sr-Cyrl-CS"/>
        </w:rPr>
        <w:t xml:space="preserve">став 12. </w:t>
      </w:r>
      <w:r w:rsidRPr="00F26BEB">
        <w:rPr>
          <w:bCs/>
          <w:noProof/>
          <w:sz w:val="20"/>
          <w:szCs w:val="20"/>
          <w:lang w:val="sr-Cyrl-CS"/>
        </w:rPr>
        <w:t>и члана 61. Закона о јавним набавкама („Сл</w:t>
      </w:r>
      <w:r w:rsidR="00B77328" w:rsidRPr="00F26BEB">
        <w:rPr>
          <w:bCs/>
          <w:noProof/>
          <w:sz w:val="20"/>
          <w:szCs w:val="20"/>
          <w:lang w:val="sr-Cyrl-CS"/>
        </w:rPr>
        <w:t>ужбени</w:t>
      </w:r>
      <w:r w:rsidRPr="00F26BEB">
        <w:rPr>
          <w:bCs/>
          <w:noProof/>
          <w:sz w:val="20"/>
          <w:szCs w:val="20"/>
          <w:lang w:val="sr-Cyrl-CS"/>
        </w:rPr>
        <w:t xml:space="preserve"> гласник Р</w:t>
      </w:r>
      <w:r w:rsidR="00B77328" w:rsidRPr="00F26BEB">
        <w:rPr>
          <w:bCs/>
          <w:noProof/>
          <w:sz w:val="20"/>
          <w:szCs w:val="20"/>
          <w:lang w:val="sr-Cyrl-CS"/>
        </w:rPr>
        <w:t xml:space="preserve">епублике </w:t>
      </w:r>
      <w:r w:rsidRPr="00F26BEB">
        <w:rPr>
          <w:bCs/>
          <w:noProof/>
          <w:sz w:val="20"/>
          <w:szCs w:val="20"/>
          <w:lang w:val="sr-Cyrl-CS"/>
        </w:rPr>
        <w:t>С</w:t>
      </w:r>
      <w:r w:rsidR="00B77328" w:rsidRPr="00F26BEB">
        <w:rPr>
          <w:bCs/>
          <w:noProof/>
          <w:sz w:val="20"/>
          <w:szCs w:val="20"/>
          <w:lang w:val="sr-Cyrl-CS"/>
        </w:rPr>
        <w:t>рбије</w:t>
      </w:r>
      <w:r w:rsidRPr="00F26BEB">
        <w:rPr>
          <w:bCs/>
          <w:noProof/>
          <w:sz w:val="20"/>
          <w:szCs w:val="20"/>
          <w:lang w:val="sr-Cyrl-CS"/>
        </w:rPr>
        <w:t>”</w:t>
      </w:r>
      <w:r w:rsidR="00B77328" w:rsidRPr="00F26BEB">
        <w:rPr>
          <w:bCs/>
          <w:noProof/>
          <w:sz w:val="20"/>
          <w:szCs w:val="20"/>
          <w:lang w:val="sr-Cyrl-CS"/>
        </w:rPr>
        <w:t>,</w:t>
      </w:r>
      <w:r w:rsidRPr="00F26BEB">
        <w:rPr>
          <w:bCs/>
          <w:noProof/>
          <w:sz w:val="20"/>
          <w:szCs w:val="20"/>
          <w:lang w:val="sr-Cyrl-CS"/>
        </w:rPr>
        <w:t xml:space="preserve"> бр. 124/2012</w:t>
      </w:r>
      <w:r w:rsidR="00B77328" w:rsidRPr="00F26BEB">
        <w:rPr>
          <w:bCs/>
          <w:noProof/>
          <w:sz w:val="20"/>
          <w:szCs w:val="20"/>
          <w:lang w:val="sr-Cyrl-CS"/>
        </w:rPr>
        <w:t xml:space="preserve">, </w:t>
      </w:r>
      <w:r w:rsidR="0030726A" w:rsidRPr="00F26BEB">
        <w:rPr>
          <w:bCs/>
          <w:noProof/>
          <w:sz w:val="20"/>
          <w:szCs w:val="20"/>
          <w:lang w:val="sr-Cyrl-CS"/>
        </w:rPr>
        <w:t>14/2015</w:t>
      </w:r>
      <w:r w:rsidRPr="00F26BEB">
        <w:rPr>
          <w:bCs/>
          <w:noProof/>
          <w:sz w:val="20"/>
          <w:szCs w:val="20"/>
          <w:lang w:val="sr-Cyrl-CS"/>
        </w:rPr>
        <w:t xml:space="preserve">, </w:t>
      </w:r>
      <w:r w:rsidR="00B77328" w:rsidRPr="00F26BEB">
        <w:rPr>
          <w:bCs/>
          <w:noProof/>
          <w:sz w:val="20"/>
          <w:szCs w:val="20"/>
          <w:lang w:val="sr-Cyrl-CS"/>
        </w:rPr>
        <w:t>68/</w:t>
      </w:r>
      <w:r w:rsidR="00623737" w:rsidRPr="00F26BEB">
        <w:rPr>
          <w:bCs/>
          <w:noProof/>
          <w:sz w:val="20"/>
          <w:szCs w:val="20"/>
          <w:lang w:val="sr-Cyrl-CS"/>
        </w:rPr>
        <w:t>20</w:t>
      </w:r>
      <w:r w:rsidR="00B77328" w:rsidRPr="00F26BEB">
        <w:rPr>
          <w:bCs/>
          <w:noProof/>
          <w:sz w:val="20"/>
          <w:szCs w:val="20"/>
          <w:lang w:val="sr-Cyrl-CS"/>
        </w:rPr>
        <w:t xml:space="preserve">15 </w:t>
      </w:r>
      <w:r w:rsidRPr="00F26BEB">
        <w:rPr>
          <w:bCs/>
          <w:noProof/>
          <w:sz w:val="20"/>
          <w:szCs w:val="20"/>
          <w:lang w:val="sr-Cyrl-CS"/>
        </w:rPr>
        <w:t xml:space="preserve">у даљем тексту: ЗЈН), </w:t>
      </w:r>
      <w:r w:rsidR="00623737" w:rsidRPr="00F26BEB">
        <w:rPr>
          <w:bCs/>
          <w:noProof/>
          <w:sz w:val="20"/>
          <w:szCs w:val="20"/>
          <w:lang w:val="sr-Cyrl-CS"/>
        </w:rPr>
        <w:t xml:space="preserve">члана </w:t>
      </w:r>
      <w:r w:rsidR="002302BB" w:rsidRPr="00F26BEB">
        <w:rPr>
          <w:bCs/>
          <w:noProof/>
          <w:sz w:val="20"/>
          <w:szCs w:val="20"/>
          <w:lang w:val="sr-Cyrl-CS"/>
        </w:rPr>
        <w:t>2</w:t>
      </w:r>
      <w:r w:rsidR="00623737" w:rsidRPr="00F26BEB">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F26BEB">
        <w:rPr>
          <w:bCs/>
          <w:noProof/>
          <w:sz w:val="20"/>
          <w:szCs w:val="20"/>
          <w:lang w:val="sr-Cyrl-CS"/>
        </w:rPr>
        <w:t>86</w:t>
      </w:r>
      <w:r w:rsidR="00623737" w:rsidRPr="00F26BEB">
        <w:rPr>
          <w:bCs/>
          <w:noProof/>
          <w:sz w:val="20"/>
          <w:szCs w:val="20"/>
          <w:lang w:val="sr-Cyrl-CS"/>
        </w:rPr>
        <w:t>/201</w:t>
      </w:r>
      <w:r w:rsidR="00D53B8B" w:rsidRPr="00F26BEB">
        <w:rPr>
          <w:bCs/>
          <w:noProof/>
          <w:sz w:val="20"/>
          <w:szCs w:val="20"/>
          <w:lang w:val="sr-Cyrl-CS"/>
        </w:rPr>
        <w:t>5</w:t>
      </w:r>
      <w:r w:rsidR="00623737" w:rsidRPr="00F26BEB">
        <w:rPr>
          <w:bCs/>
          <w:noProof/>
          <w:sz w:val="20"/>
          <w:szCs w:val="20"/>
          <w:lang w:val="sr-Cyrl-CS"/>
        </w:rPr>
        <w:t xml:space="preserve">), </w:t>
      </w:r>
      <w:r w:rsidRPr="00F26BEB">
        <w:rPr>
          <w:bCs/>
          <w:noProof/>
          <w:sz w:val="20"/>
          <w:szCs w:val="20"/>
          <w:lang w:val="sr-Cyrl-CS"/>
        </w:rPr>
        <w:t>Одлуке о покретању поступка бр.</w:t>
      </w:r>
      <w:r w:rsidR="00833009" w:rsidRPr="00F26BEB">
        <w:rPr>
          <w:noProof/>
          <w:sz w:val="20"/>
          <w:szCs w:val="20"/>
          <w:lang w:val="sr-Cyrl-CS"/>
        </w:rPr>
        <w:t xml:space="preserve"> </w:t>
      </w:r>
      <w:r w:rsidR="00A31C5C">
        <w:rPr>
          <w:noProof/>
          <w:sz w:val="20"/>
          <w:szCs w:val="20"/>
          <w:lang w:val="sr-Cyrl-RS"/>
        </w:rPr>
        <w:t>1990</w:t>
      </w:r>
      <w:r w:rsidR="00F177B0" w:rsidRPr="00F26BEB">
        <w:rPr>
          <w:bCs/>
          <w:noProof/>
          <w:sz w:val="20"/>
          <w:szCs w:val="20"/>
          <w:lang w:val="sr-Cyrl-CS"/>
        </w:rPr>
        <w:t>/</w:t>
      </w:r>
      <w:r w:rsidR="00A31C5C">
        <w:rPr>
          <w:bCs/>
          <w:noProof/>
          <w:sz w:val="20"/>
          <w:szCs w:val="20"/>
          <w:lang w:val="sr-Cyrl-CS"/>
        </w:rPr>
        <w:t>3</w:t>
      </w:r>
      <w:r w:rsidRPr="00F26BEB">
        <w:rPr>
          <w:bCs/>
          <w:noProof/>
          <w:sz w:val="20"/>
          <w:szCs w:val="20"/>
          <w:lang w:val="sr-Cyrl-CS"/>
        </w:rPr>
        <w:t xml:space="preserve"> од</w:t>
      </w:r>
      <w:r w:rsidR="00623737" w:rsidRPr="00F26BEB">
        <w:rPr>
          <w:bCs/>
          <w:noProof/>
          <w:sz w:val="20"/>
          <w:szCs w:val="20"/>
          <w:lang w:val="sr-Cyrl-CS"/>
        </w:rPr>
        <w:t xml:space="preserve"> </w:t>
      </w:r>
      <w:r w:rsidR="00F64EF2" w:rsidRPr="00F26BEB">
        <w:rPr>
          <w:bCs/>
          <w:noProof/>
          <w:sz w:val="20"/>
          <w:szCs w:val="20"/>
          <w:lang w:val="sr-Cyrl-CS"/>
        </w:rPr>
        <w:t>2</w:t>
      </w:r>
      <w:r w:rsidR="000C64AE">
        <w:rPr>
          <w:bCs/>
          <w:noProof/>
          <w:sz w:val="20"/>
          <w:szCs w:val="20"/>
        </w:rPr>
        <w:t>6</w:t>
      </w:r>
      <w:r w:rsidR="00D53B8B" w:rsidRPr="00F26BEB">
        <w:rPr>
          <w:bCs/>
          <w:noProof/>
          <w:sz w:val="20"/>
          <w:szCs w:val="20"/>
          <w:lang w:val="sr-Cyrl-CS"/>
        </w:rPr>
        <w:t>.</w:t>
      </w:r>
      <w:r w:rsidR="00A31C5C">
        <w:rPr>
          <w:bCs/>
          <w:noProof/>
          <w:sz w:val="20"/>
          <w:szCs w:val="20"/>
          <w:lang w:val="sr-Cyrl-CS"/>
        </w:rPr>
        <w:t>03</w:t>
      </w:r>
      <w:r w:rsidR="007D0969" w:rsidRPr="00F26BEB">
        <w:rPr>
          <w:bCs/>
          <w:noProof/>
          <w:sz w:val="20"/>
          <w:szCs w:val="20"/>
          <w:lang w:val="sr-Cyrl-CS"/>
        </w:rPr>
        <w:t>.201</w:t>
      </w:r>
      <w:r w:rsidR="00A31C5C">
        <w:rPr>
          <w:bCs/>
          <w:noProof/>
          <w:sz w:val="20"/>
          <w:szCs w:val="20"/>
          <w:lang w:val="sr-Cyrl-CS"/>
        </w:rPr>
        <w:t>8</w:t>
      </w:r>
      <w:r w:rsidR="00360ADD" w:rsidRPr="00F26BEB">
        <w:rPr>
          <w:bCs/>
          <w:noProof/>
          <w:sz w:val="20"/>
          <w:szCs w:val="20"/>
          <w:lang w:val="sr-Cyrl-CS"/>
        </w:rPr>
        <w:t xml:space="preserve">. године </w:t>
      </w:r>
      <w:r w:rsidR="00D4585A" w:rsidRPr="00F26BEB">
        <w:rPr>
          <w:bCs/>
          <w:noProof/>
          <w:sz w:val="20"/>
          <w:szCs w:val="20"/>
          <w:lang w:val="sr-Cyrl-CS"/>
        </w:rPr>
        <w:t>и Решења о именовању чланова</w:t>
      </w:r>
      <w:r w:rsidR="00B54353" w:rsidRPr="00F26BEB">
        <w:rPr>
          <w:bCs/>
          <w:noProof/>
          <w:sz w:val="20"/>
          <w:szCs w:val="20"/>
          <w:lang w:val="sr-Cyrl-CS"/>
        </w:rPr>
        <w:t xml:space="preserve"> комисије бр. </w:t>
      </w:r>
      <w:r w:rsidR="00DF2C73" w:rsidRPr="00F26BEB">
        <w:rPr>
          <w:bCs/>
          <w:noProof/>
          <w:sz w:val="20"/>
          <w:szCs w:val="20"/>
          <w:lang w:val="sr-Cyrl-RS"/>
        </w:rPr>
        <w:t>1</w:t>
      </w:r>
      <w:r w:rsidR="00A31C5C">
        <w:rPr>
          <w:bCs/>
          <w:noProof/>
          <w:sz w:val="20"/>
          <w:szCs w:val="20"/>
          <w:lang w:val="sr-Cyrl-RS"/>
        </w:rPr>
        <w:t>9</w:t>
      </w:r>
      <w:r w:rsidR="000C64AE">
        <w:rPr>
          <w:bCs/>
          <w:noProof/>
          <w:sz w:val="20"/>
          <w:szCs w:val="20"/>
        </w:rPr>
        <w:t>9</w:t>
      </w:r>
      <w:r w:rsidR="00A31C5C">
        <w:rPr>
          <w:bCs/>
          <w:noProof/>
          <w:sz w:val="20"/>
          <w:szCs w:val="20"/>
          <w:lang w:val="sr-Cyrl-RS"/>
        </w:rPr>
        <w:t>0</w:t>
      </w:r>
      <w:r w:rsidR="00623737" w:rsidRPr="00F26BEB">
        <w:rPr>
          <w:bCs/>
          <w:noProof/>
          <w:sz w:val="20"/>
          <w:szCs w:val="20"/>
          <w:lang w:val="sr-Cyrl-CS"/>
        </w:rPr>
        <w:t>/</w:t>
      </w:r>
      <w:r w:rsidR="00A31C5C">
        <w:rPr>
          <w:bCs/>
          <w:noProof/>
          <w:sz w:val="20"/>
          <w:szCs w:val="20"/>
          <w:lang w:val="sr-Cyrl-CS"/>
        </w:rPr>
        <w:t>4</w:t>
      </w:r>
      <w:r w:rsidR="00D53B8B" w:rsidRPr="00F26BEB">
        <w:rPr>
          <w:bCs/>
          <w:noProof/>
          <w:sz w:val="20"/>
          <w:szCs w:val="20"/>
          <w:lang w:val="sr-Cyrl-CS"/>
        </w:rPr>
        <w:t xml:space="preserve"> </w:t>
      </w:r>
      <w:r w:rsidR="00B54353" w:rsidRPr="00F26BEB">
        <w:rPr>
          <w:bCs/>
          <w:noProof/>
          <w:sz w:val="20"/>
          <w:szCs w:val="20"/>
          <w:lang w:val="sr-Cyrl-CS"/>
        </w:rPr>
        <w:t xml:space="preserve">од </w:t>
      </w:r>
      <w:r w:rsidR="007A3653" w:rsidRPr="00F26BEB">
        <w:rPr>
          <w:bCs/>
          <w:noProof/>
          <w:sz w:val="20"/>
          <w:szCs w:val="20"/>
          <w:lang w:val="sr-Cyrl-CS"/>
        </w:rPr>
        <w:t xml:space="preserve"> </w:t>
      </w:r>
      <w:r w:rsidR="00F64EF2" w:rsidRPr="00F26BEB">
        <w:rPr>
          <w:bCs/>
          <w:noProof/>
          <w:sz w:val="20"/>
          <w:szCs w:val="20"/>
          <w:lang w:val="sr-Cyrl-CS"/>
        </w:rPr>
        <w:t>2</w:t>
      </w:r>
      <w:r w:rsidR="00A31C5C">
        <w:rPr>
          <w:bCs/>
          <w:noProof/>
          <w:sz w:val="20"/>
          <w:szCs w:val="20"/>
          <w:lang w:val="sr-Cyrl-CS"/>
        </w:rPr>
        <w:t>6</w:t>
      </w:r>
      <w:r w:rsidR="00106244" w:rsidRPr="00F26BEB">
        <w:rPr>
          <w:bCs/>
          <w:noProof/>
          <w:sz w:val="20"/>
          <w:szCs w:val="20"/>
          <w:lang w:val="sr-Cyrl-CS"/>
        </w:rPr>
        <w:t>.</w:t>
      </w:r>
      <w:r w:rsidR="00A31C5C">
        <w:rPr>
          <w:bCs/>
          <w:noProof/>
          <w:sz w:val="20"/>
          <w:szCs w:val="20"/>
          <w:lang w:val="sr-Cyrl-CS"/>
        </w:rPr>
        <w:t>03</w:t>
      </w:r>
      <w:r w:rsidR="00106244" w:rsidRPr="00F26BEB">
        <w:rPr>
          <w:bCs/>
          <w:noProof/>
          <w:sz w:val="20"/>
          <w:szCs w:val="20"/>
          <w:lang w:val="sr-Cyrl-CS"/>
        </w:rPr>
        <w:t>.</w:t>
      </w:r>
      <w:r w:rsidR="004717C3" w:rsidRPr="00F26BEB">
        <w:rPr>
          <w:bCs/>
          <w:noProof/>
          <w:sz w:val="20"/>
          <w:szCs w:val="20"/>
          <w:lang w:val="sr-Cyrl-CS"/>
        </w:rPr>
        <w:t>201</w:t>
      </w:r>
      <w:r w:rsidR="00A31C5C">
        <w:rPr>
          <w:bCs/>
          <w:noProof/>
          <w:sz w:val="20"/>
          <w:szCs w:val="20"/>
          <w:lang w:val="sr-Cyrl-CS"/>
        </w:rPr>
        <w:t>8</w:t>
      </w:r>
      <w:r w:rsidR="00B54353" w:rsidRPr="00F26BEB">
        <w:rPr>
          <w:bCs/>
          <w:noProof/>
          <w:sz w:val="20"/>
          <w:szCs w:val="20"/>
          <w:lang w:val="sr-Cyrl-CS"/>
        </w:rPr>
        <w:t>.</w:t>
      </w:r>
      <w:r w:rsidR="001C6861" w:rsidRPr="00F26BEB">
        <w:rPr>
          <w:bCs/>
          <w:noProof/>
          <w:sz w:val="20"/>
          <w:szCs w:val="20"/>
          <w:lang w:val="sr-Cyrl-CS"/>
        </w:rPr>
        <w:t xml:space="preserve"> године</w:t>
      </w:r>
      <w:r w:rsidRPr="00F26BEB">
        <w:rPr>
          <w:bCs/>
          <w:noProof/>
          <w:sz w:val="20"/>
          <w:szCs w:val="20"/>
          <w:lang w:val="sr-Cyrl-CS"/>
        </w:rPr>
        <w:t xml:space="preserve">, </w:t>
      </w:r>
      <w:r w:rsidR="007A3653" w:rsidRPr="00F26BEB">
        <w:rPr>
          <w:bCs/>
          <w:noProof/>
          <w:sz w:val="20"/>
          <w:szCs w:val="20"/>
          <w:lang w:val="sr-Cyrl-CS"/>
        </w:rPr>
        <w:t xml:space="preserve"> </w:t>
      </w:r>
      <w:r w:rsidR="00623737" w:rsidRPr="00F26BEB">
        <w:rPr>
          <w:bCs/>
          <w:noProof/>
          <w:sz w:val="20"/>
          <w:szCs w:val="20"/>
          <w:lang w:val="sr-Cyrl-CS"/>
        </w:rPr>
        <w:t>Комисија за</w:t>
      </w:r>
      <w:r w:rsidR="009F2E83" w:rsidRPr="00F26BEB">
        <w:rPr>
          <w:bCs/>
          <w:noProof/>
          <w:sz w:val="20"/>
          <w:szCs w:val="20"/>
          <w:lang w:val="sr-Cyrl-CS"/>
        </w:rPr>
        <w:t xml:space="preserve"> јавну набавку </w:t>
      </w:r>
      <w:r w:rsidR="005950CA" w:rsidRPr="00F26BEB">
        <w:rPr>
          <w:bCs/>
          <w:noProof/>
          <w:sz w:val="20"/>
          <w:szCs w:val="20"/>
          <w:lang w:val="sr-Cyrl-CS"/>
        </w:rPr>
        <w:t xml:space="preserve">добара – </w:t>
      </w:r>
      <w:r w:rsidR="00400A9F" w:rsidRPr="00400A9F">
        <w:rPr>
          <w:sz w:val="20"/>
          <w:szCs w:val="20"/>
          <w:lang w:val="sr-Cyrl-RS"/>
        </w:rPr>
        <w:t xml:space="preserve">остали уградни материјал у ортопедији (остеосинтетски материјал) </w:t>
      </w:r>
      <w:r w:rsidR="00761AA9" w:rsidRPr="00400A9F">
        <w:rPr>
          <w:rFonts w:eastAsia="Calibri"/>
          <w:sz w:val="20"/>
          <w:szCs w:val="20"/>
          <w:lang w:val="sr-Cyrl-RS" w:eastAsia="en-US"/>
        </w:rPr>
        <w:t xml:space="preserve">по партијама </w:t>
      </w:r>
      <w:r w:rsidR="00761AA9" w:rsidRPr="00400A9F">
        <w:rPr>
          <w:sz w:val="20"/>
          <w:szCs w:val="20"/>
          <w:lang w:val="sr-Cyrl-RS" w:eastAsia="en-US"/>
        </w:rPr>
        <w:t xml:space="preserve">за период до </w:t>
      </w:r>
      <w:r w:rsidR="00DF2C73" w:rsidRPr="00400A9F">
        <w:rPr>
          <w:sz w:val="20"/>
          <w:szCs w:val="20"/>
          <w:lang w:val="sr-Cyrl-RS" w:eastAsia="en-US"/>
        </w:rPr>
        <w:t>годину дана</w:t>
      </w:r>
      <w:r w:rsidR="00623737" w:rsidRPr="00400A9F">
        <w:rPr>
          <w:bCs/>
          <w:noProof/>
          <w:sz w:val="20"/>
          <w:szCs w:val="20"/>
          <w:lang w:val="sr-Cyrl-CS"/>
        </w:rPr>
        <w:t xml:space="preserve">, </w:t>
      </w:r>
      <w:r w:rsidR="00761AA9" w:rsidRPr="00400A9F">
        <w:rPr>
          <w:bCs/>
          <w:noProof/>
          <w:sz w:val="20"/>
          <w:szCs w:val="20"/>
          <w:lang w:val="sr-Cyrl-CS"/>
        </w:rPr>
        <w:t xml:space="preserve">ЈН ОП </w:t>
      </w:r>
      <w:r w:rsidR="00A31C5C">
        <w:rPr>
          <w:bCs/>
          <w:noProof/>
          <w:sz w:val="20"/>
          <w:szCs w:val="20"/>
          <w:lang w:val="sr-Cyrl-CS"/>
        </w:rPr>
        <w:t>19</w:t>
      </w:r>
      <w:r w:rsidR="00761AA9" w:rsidRPr="00400A9F">
        <w:rPr>
          <w:bCs/>
          <w:noProof/>
          <w:sz w:val="20"/>
          <w:szCs w:val="20"/>
          <w:lang w:val="sr-Cyrl-CS"/>
        </w:rPr>
        <w:t>Д/1</w:t>
      </w:r>
      <w:r w:rsidR="00A31C5C">
        <w:rPr>
          <w:bCs/>
          <w:noProof/>
          <w:sz w:val="20"/>
          <w:szCs w:val="20"/>
          <w:lang w:val="sr-Cyrl-CS"/>
        </w:rPr>
        <w:t>8</w:t>
      </w:r>
      <w:r w:rsidR="00761AA9" w:rsidRPr="00400A9F">
        <w:rPr>
          <w:bCs/>
          <w:noProof/>
          <w:sz w:val="20"/>
          <w:szCs w:val="20"/>
          <w:lang w:val="sr-Cyrl-CS"/>
        </w:rPr>
        <w:t xml:space="preserve">, </w:t>
      </w:r>
      <w:r w:rsidR="00623737" w:rsidRPr="00400A9F">
        <w:rPr>
          <w:bCs/>
          <w:noProof/>
          <w:sz w:val="20"/>
          <w:szCs w:val="20"/>
          <w:lang w:val="sr-Cyrl-CS"/>
        </w:rPr>
        <w:t xml:space="preserve">сачинила је </w:t>
      </w:r>
    </w:p>
    <w:p w:rsidR="00400A9F" w:rsidRPr="00400A9F" w:rsidRDefault="00400A9F" w:rsidP="00400A9F">
      <w:pPr>
        <w:rPr>
          <w:sz w:val="20"/>
          <w:szCs w:val="20"/>
          <w:lang w:val="sr-Cyrl-RS"/>
        </w:rPr>
      </w:pPr>
    </w:p>
    <w:p w:rsidR="009F2E83" w:rsidRPr="00F26BEB"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F26BEB">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F26BEB" w:rsidRDefault="00D15EFF" w:rsidP="00D626E3">
      <w:pPr>
        <w:pStyle w:val="Heading3"/>
        <w:rPr>
          <w:rFonts w:ascii="Times New Roman" w:hAnsi="Times New Roman"/>
          <w:noProof/>
          <w:sz w:val="20"/>
          <w:szCs w:val="20"/>
          <w:lang w:val="sr-Cyrl-CS"/>
        </w:rPr>
      </w:pPr>
      <w:r w:rsidRPr="00F26BEB">
        <w:rPr>
          <w:rFonts w:ascii="Times New Roman" w:hAnsi="Times New Roman"/>
          <w:noProof/>
          <w:sz w:val="20"/>
          <w:szCs w:val="20"/>
          <w:lang w:val="sr-Latn-RS"/>
        </w:rPr>
        <w:t xml:space="preserve">I </w:t>
      </w:r>
      <w:r w:rsidR="00BB1EB4" w:rsidRPr="00F26BEB">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F26BEB">
        <w:rPr>
          <w:rFonts w:ascii="Times New Roman" w:hAnsi="Times New Roman"/>
          <w:noProof/>
          <w:sz w:val="20"/>
          <w:szCs w:val="20"/>
          <w:lang w:val="sr-Cyrl-CS"/>
        </w:rPr>
        <w:t>ОПШТИ ПОДАЦИ О ЈАВНОЈ НАБАВЦИ:</w:t>
      </w:r>
      <w:bookmarkEnd w:id="18"/>
      <w:bookmarkEnd w:id="19"/>
    </w:p>
    <w:p w:rsidR="0068296F" w:rsidRPr="00F26BEB" w:rsidRDefault="0068296F" w:rsidP="0068296F">
      <w:pPr>
        <w:tabs>
          <w:tab w:val="clear" w:pos="1440"/>
          <w:tab w:val="left" w:pos="0"/>
        </w:tabs>
        <w:rPr>
          <w:noProof/>
          <w:sz w:val="20"/>
          <w:szCs w:val="20"/>
          <w:lang w:val="sr-Cyrl-CS"/>
        </w:rPr>
      </w:pPr>
      <w:r w:rsidRPr="00F26BEB">
        <w:rPr>
          <w:noProof/>
          <w:sz w:val="20"/>
          <w:szCs w:val="20"/>
          <w:lang w:val="sr-Cyrl-CS"/>
        </w:rPr>
        <w:t>1. Назив, адреса и интернет страница наручиоца</w:t>
      </w:r>
    </w:p>
    <w:p w:rsidR="0068296F" w:rsidRPr="00F26B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F26BEB">
        <w:rPr>
          <w:rFonts w:ascii="Times New Roman" w:hAnsi="Times New Roman"/>
          <w:noProof/>
          <w:sz w:val="20"/>
        </w:rPr>
        <w:t xml:space="preserve">Клиничко болнички центар „Бежанијска </w:t>
      </w:r>
      <w:r w:rsidR="00712C1C" w:rsidRPr="00F26BEB">
        <w:rPr>
          <w:rFonts w:ascii="Times New Roman" w:hAnsi="Times New Roman"/>
          <w:noProof/>
          <w:sz w:val="20"/>
        </w:rPr>
        <w:t>к</w:t>
      </w:r>
      <w:r w:rsidRPr="00F26BEB">
        <w:rPr>
          <w:rFonts w:ascii="Times New Roman" w:hAnsi="Times New Roman"/>
          <w:noProof/>
          <w:sz w:val="20"/>
        </w:rPr>
        <w:t xml:space="preserve">оса“-Београд, 11080 Београд, Бежанијска </w:t>
      </w:r>
      <w:r w:rsidR="00712C1C" w:rsidRPr="00F26BEB">
        <w:rPr>
          <w:rFonts w:ascii="Times New Roman" w:hAnsi="Times New Roman"/>
          <w:noProof/>
          <w:sz w:val="20"/>
        </w:rPr>
        <w:t>к</w:t>
      </w:r>
      <w:r w:rsidRPr="00F26BEB">
        <w:rPr>
          <w:rFonts w:ascii="Times New Roman" w:hAnsi="Times New Roman"/>
          <w:noProof/>
          <w:sz w:val="20"/>
        </w:rPr>
        <w:t>оса бб. Интернет страница наручиоца:</w:t>
      </w:r>
      <w:r w:rsidR="00D15EFF" w:rsidRPr="00F26BEB">
        <w:rPr>
          <w:rFonts w:ascii="Times New Roman" w:hAnsi="Times New Roman"/>
          <w:noProof/>
          <w:sz w:val="20"/>
          <w:lang w:val="sr-Latn-RS"/>
        </w:rPr>
        <w:t xml:space="preserve"> </w:t>
      </w:r>
      <w:r w:rsidR="00D15EFF" w:rsidRPr="00F26BEB">
        <w:rPr>
          <w:rFonts w:ascii="Times New Roman" w:hAnsi="Times New Roman"/>
          <w:noProof/>
          <w:sz w:val="20"/>
          <w:u w:val="single"/>
          <w:lang w:val="sr-Latn-RS"/>
        </w:rPr>
        <w:t>www.bkosa.edu.rs</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Матични број:…………………………………………...0</w:t>
      </w:r>
      <w:r w:rsidRPr="00F26BEB">
        <w:rPr>
          <w:noProof/>
          <w:color w:val="auto"/>
          <w:sz w:val="20"/>
          <w:szCs w:val="20"/>
          <w:lang w:val="sr-Cyrl-CS"/>
        </w:rPr>
        <w:t>7039743</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Шифра делатности: …………………………………… </w:t>
      </w:r>
      <w:r w:rsidRPr="00F26BEB">
        <w:rPr>
          <w:noProof/>
          <w:color w:val="auto"/>
          <w:sz w:val="20"/>
          <w:szCs w:val="20"/>
          <w:lang w:val="sr-Cyrl-CS"/>
        </w:rPr>
        <w:t>85110</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ПИБ: …………………………………………………… </w:t>
      </w:r>
      <w:r w:rsidRPr="00F26BEB">
        <w:rPr>
          <w:noProof/>
          <w:color w:val="auto"/>
          <w:sz w:val="20"/>
          <w:szCs w:val="20"/>
          <w:lang w:val="sr-Cyrl-CS"/>
        </w:rPr>
        <w:t>100200745</w:t>
      </w:r>
    </w:p>
    <w:p w:rsidR="0068296F" w:rsidRPr="00F26BEB" w:rsidRDefault="0068296F" w:rsidP="0068296F">
      <w:pPr>
        <w:pStyle w:val="Default"/>
        <w:tabs>
          <w:tab w:val="left" w:pos="0"/>
        </w:tabs>
        <w:rPr>
          <w:noProof/>
          <w:color w:val="FF0000"/>
          <w:sz w:val="20"/>
          <w:szCs w:val="20"/>
          <w:lang w:val="sr-Cyrl-CS"/>
        </w:rPr>
      </w:pPr>
      <w:r w:rsidRPr="00F26BEB">
        <w:rPr>
          <w:noProof/>
          <w:sz w:val="20"/>
          <w:szCs w:val="20"/>
          <w:lang w:val="sr-Cyrl-CS"/>
        </w:rPr>
        <w:t xml:space="preserve">Текући рачун: …………………………………………. </w:t>
      </w:r>
      <w:r w:rsidRPr="00F26BEB">
        <w:rPr>
          <w:noProof/>
          <w:color w:val="auto"/>
          <w:sz w:val="20"/>
          <w:szCs w:val="20"/>
          <w:lang w:val="sr-Cyrl-CS"/>
        </w:rPr>
        <w:t>840-633-661-54</w:t>
      </w:r>
    </w:p>
    <w:p w:rsidR="0068296F" w:rsidRPr="00F26BEB"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F26BEB" w:rsidRDefault="00462E91" w:rsidP="00462E91">
      <w:pPr>
        <w:tabs>
          <w:tab w:val="left" w:pos="709"/>
        </w:tabs>
        <w:rPr>
          <w:noProof/>
          <w:sz w:val="20"/>
          <w:szCs w:val="20"/>
          <w:lang w:val="sr-Cyrl-CS"/>
        </w:rPr>
      </w:pPr>
      <w:r w:rsidRPr="00F26BEB">
        <w:rPr>
          <w:noProof/>
          <w:sz w:val="20"/>
          <w:szCs w:val="20"/>
          <w:lang w:val="sr-Cyrl-CS"/>
        </w:rPr>
        <w:t>2. Врста поступка јавне набавке: с</w:t>
      </w:r>
      <w:r w:rsidRPr="00F26BEB">
        <w:rPr>
          <w:noProof/>
          <w:sz w:val="20"/>
          <w:szCs w:val="20"/>
        </w:rPr>
        <w:t xml:space="preserve">проводи се отворени поступак на основу члана 32. ЗЈН. </w:t>
      </w:r>
    </w:p>
    <w:p w:rsidR="00462E91" w:rsidRPr="00F26BEB" w:rsidRDefault="00462E91" w:rsidP="00462E91">
      <w:pPr>
        <w:pStyle w:val="Default"/>
        <w:tabs>
          <w:tab w:val="left" w:pos="709"/>
        </w:tabs>
        <w:ind w:left="567"/>
        <w:jc w:val="both"/>
        <w:rPr>
          <w:noProof/>
          <w:color w:val="auto"/>
          <w:sz w:val="20"/>
          <w:szCs w:val="20"/>
          <w:lang w:val="sr-Cyrl-CS"/>
        </w:rPr>
      </w:pPr>
      <w:r w:rsidRPr="00F26BEB">
        <w:rPr>
          <w:noProof/>
          <w:color w:val="auto"/>
          <w:sz w:val="20"/>
          <w:szCs w:val="20"/>
          <w:lang w:val="sr-Cyrl-CS"/>
        </w:rPr>
        <w:t xml:space="preserve">На ову набавку ће се примењивати: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јавним набавкама („</w:t>
      </w:r>
      <w:r w:rsidRPr="00F26BEB">
        <w:rPr>
          <w:iCs/>
          <w:sz w:val="20"/>
          <w:szCs w:val="20"/>
          <w:lang w:val="sr-Cyrl-CS"/>
        </w:rPr>
        <w:t>С</w:t>
      </w:r>
      <w:r w:rsidRPr="00F26BEB">
        <w:rPr>
          <w:iCs/>
          <w:sz w:val="20"/>
          <w:szCs w:val="20"/>
        </w:rPr>
        <w:t xml:space="preserve">л. гласник </w:t>
      </w:r>
      <w:r w:rsidRPr="00F26BEB">
        <w:rPr>
          <w:iCs/>
          <w:sz w:val="20"/>
          <w:szCs w:val="20"/>
          <w:lang w:val="sr-Cyrl-CS"/>
        </w:rPr>
        <w:t>РС</w:t>
      </w:r>
      <w:r w:rsidRPr="00F26BEB">
        <w:rPr>
          <w:iCs/>
          <w:sz w:val="20"/>
          <w:szCs w:val="20"/>
        </w:rPr>
        <w:t xml:space="preserve">“ бр. 124/12, 14/15 и 68/15);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општем управном поступку у делу који није регулисан законом о јавним набавкама (</w:t>
      </w:r>
      <w:r w:rsidRPr="00F26BEB">
        <w:rPr>
          <w:iCs/>
          <w:sz w:val="20"/>
          <w:szCs w:val="20"/>
          <w:lang w:val="sr-Cyrl-CS"/>
        </w:rPr>
        <w:t>Сл.</w:t>
      </w:r>
      <w:r w:rsidRPr="00F26BEB">
        <w:rPr>
          <w:iCs/>
          <w:sz w:val="20"/>
          <w:szCs w:val="20"/>
        </w:rPr>
        <w:t xml:space="preserve"> лист </w:t>
      </w:r>
      <w:r w:rsidRPr="00F26BEB">
        <w:rPr>
          <w:iCs/>
          <w:sz w:val="20"/>
          <w:szCs w:val="20"/>
          <w:lang w:val="sr-Cyrl-CS"/>
        </w:rPr>
        <w:t>СРЈ</w:t>
      </w:r>
      <w:r w:rsidRPr="00F26BEB">
        <w:rPr>
          <w:iCs/>
          <w:sz w:val="20"/>
          <w:szCs w:val="20"/>
        </w:rPr>
        <w:t>”, бр. 33</w:t>
      </w:r>
      <w:r w:rsidRPr="00F26BEB">
        <w:rPr>
          <w:iCs/>
          <w:sz w:val="20"/>
          <w:szCs w:val="20"/>
          <w:lang w:val="sr-Cyrl-CS"/>
        </w:rPr>
        <w:t>/</w:t>
      </w:r>
      <w:r w:rsidRPr="00F26BEB">
        <w:rPr>
          <w:iCs/>
          <w:sz w:val="20"/>
          <w:szCs w:val="20"/>
        </w:rPr>
        <w:t>97, 31/01, “Сл. Гласник РС“ бр. 30</w:t>
      </w:r>
      <w:r w:rsidRPr="00F26BEB">
        <w:rPr>
          <w:iCs/>
          <w:sz w:val="20"/>
          <w:szCs w:val="20"/>
          <w:lang w:val="sr-Cyrl-CS"/>
        </w:rPr>
        <w:t>/10, 18/16</w:t>
      </w:r>
      <w:r w:rsidRPr="00F26BEB">
        <w:rPr>
          <w:iCs/>
          <w:sz w:val="20"/>
          <w:szCs w:val="20"/>
        </w:rPr>
        <w:t xml:space="preserve">);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облигационим односима након закључења уговора о јавној набавци (“</w:t>
      </w:r>
      <w:r w:rsidRPr="00F26BEB">
        <w:rPr>
          <w:iCs/>
          <w:sz w:val="20"/>
          <w:szCs w:val="20"/>
          <w:lang w:val="sr-Cyrl-CS"/>
        </w:rPr>
        <w:t>С</w:t>
      </w:r>
      <w:r w:rsidRPr="00F26BEB">
        <w:rPr>
          <w:iCs/>
          <w:sz w:val="20"/>
          <w:szCs w:val="20"/>
        </w:rPr>
        <w:t xml:space="preserve">л. лист </w:t>
      </w:r>
      <w:r w:rsidRPr="00F26BEB">
        <w:rPr>
          <w:iCs/>
          <w:sz w:val="20"/>
          <w:szCs w:val="20"/>
          <w:lang w:val="sr-Cyrl-CS"/>
        </w:rPr>
        <w:t>СФРЈ</w:t>
      </w:r>
      <w:r w:rsidRPr="00F26BEB">
        <w:rPr>
          <w:iCs/>
          <w:sz w:val="20"/>
          <w:szCs w:val="20"/>
        </w:rPr>
        <w:t>”, бр. 29/78, 39/85, 57/89 и “</w:t>
      </w:r>
      <w:r w:rsidRPr="00F26BEB">
        <w:rPr>
          <w:iCs/>
          <w:sz w:val="20"/>
          <w:szCs w:val="20"/>
          <w:lang w:val="sr-Cyrl-CS"/>
        </w:rPr>
        <w:t>С</w:t>
      </w:r>
      <w:r w:rsidRPr="00F26BEB">
        <w:rPr>
          <w:iCs/>
          <w:sz w:val="20"/>
          <w:szCs w:val="20"/>
        </w:rPr>
        <w:t xml:space="preserve">л. лист </w:t>
      </w:r>
      <w:r w:rsidRPr="00F26BEB">
        <w:rPr>
          <w:iCs/>
          <w:sz w:val="20"/>
          <w:szCs w:val="20"/>
          <w:lang w:val="sr-Cyrl-CS"/>
        </w:rPr>
        <w:t>СРЈ</w:t>
      </w:r>
      <w:r w:rsidRPr="00F26BEB">
        <w:rPr>
          <w:iCs/>
          <w:sz w:val="20"/>
          <w:szCs w:val="20"/>
        </w:rPr>
        <w:t xml:space="preserve">” 31/93);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Т</w:t>
      </w:r>
      <w:r w:rsidRPr="00F26BEB">
        <w:rPr>
          <w:iCs/>
          <w:sz w:val="20"/>
          <w:szCs w:val="20"/>
        </w:rPr>
        <w:t xml:space="preserve">ехнички прописи везани за </w:t>
      </w:r>
      <w:r w:rsidRPr="00F26BEB">
        <w:rPr>
          <w:iCs/>
          <w:sz w:val="20"/>
          <w:szCs w:val="20"/>
          <w:lang w:val="sr-Cyrl-CS"/>
        </w:rPr>
        <w:t>добра</w:t>
      </w:r>
      <w:r w:rsidRPr="00F26BEB">
        <w:rPr>
          <w:iCs/>
          <w:sz w:val="20"/>
          <w:szCs w:val="20"/>
        </w:rPr>
        <w:t xml:space="preserve"> која су предмет јавне набавке</w:t>
      </w:r>
      <w:r w:rsidRPr="00F26BEB">
        <w:rPr>
          <w:iCs/>
          <w:sz w:val="20"/>
          <w:szCs w:val="20"/>
          <w:lang w:val="sr-Cyrl-RS"/>
        </w:rPr>
        <w:t>;</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 xml:space="preserve">Подзаконски акти који се односе на </w:t>
      </w:r>
      <w:r w:rsidRPr="00F26BEB">
        <w:rPr>
          <w:iCs/>
          <w:sz w:val="20"/>
          <w:szCs w:val="20"/>
        </w:rPr>
        <w:t>поступак јавне набавке</w:t>
      </w:r>
      <w:r w:rsidRPr="00F26BEB">
        <w:rPr>
          <w:iCs/>
          <w:sz w:val="20"/>
          <w:szCs w:val="20"/>
          <w:lang w:val="sr-Cyrl-RS"/>
        </w:rPr>
        <w:t>;</w:t>
      </w:r>
      <w:r w:rsidRPr="00F26BEB">
        <w:rPr>
          <w:iCs/>
          <w:sz w:val="20"/>
          <w:szCs w:val="20"/>
        </w:rPr>
        <w:t xml:space="preserve"> </w:t>
      </w:r>
    </w:p>
    <w:p w:rsidR="00462E91" w:rsidRPr="00F26BEB" w:rsidRDefault="00462E91" w:rsidP="006B147F">
      <w:pPr>
        <w:pStyle w:val="Default"/>
        <w:numPr>
          <w:ilvl w:val="0"/>
          <w:numId w:val="6"/>
        </w:numPr>
        <w:tabs>
          <w:tab w:val="left" w:pos="1134"/>
        </w:tabs>
        <w:spacing w:after="120"/>
        <w:ind w:left="568" w:hanging="284"/>
        <w:jc w:val="both"/>
        <w:rPr>
          <w:color w:val="00B050"/>
          <w:sz w:val="20"/>
          <w:szCs w:val="20"/>
        </w:rPr>
      </w:pPr>
      <w:r w:rsidRPr="00F26BEB">
        <w:rPr>
          <w:sz w:val="20"/>
          <w:szCs w:val="20"/>
          <w:lang w:val="sr-Cyrl-CS"/>
        </w:rPr>
        <w:t xml:space="preserve">Материјални </w:t>
      </w:r>
      <w:r w:rsidRPr="00F26BEB">
        <w:rPr>
          <w:sz w:val="20"/>
          <w:szCs w:val="20"/>
        </w:rPr>
        <w:t>прописи који ближе регулишу предмет јавне набавке или услове предвиђене у конкурсној документацији.</w:t>
      </w:r>
    </w:p>
    <w:p w:rsidR="00462E91" w:rsidRPr="00F26BEB" w:rsidRDefault="00462E91" w:rsidP="00462E91">
      <w:pPr>
        <w:pStyle w:val="ListParagraph"/>
        <w:tabs>
          <w:tab w:val="left" w:pos="709"/>
        </w:tabs>
        <w:spacing w:after="0"/>
        <w:ind w:left="0" w:firstLine="0"/>
        <w:rPr>
          <w:rFonts w:ascii="Times New Roman" w:hAnsi="Times New Roman"/>
          <w:noProof/>
          <w:sz w:val="20"/>
        </w:rPr>
      </w:pPr>
      <w:r w:rsidRPr="00F26BEB">
        <w:rPr>
          <w:rFonts w:ascii="Times New Roman" w:hAnsi="Times New Roman"/>
          <w:noProof/>
          <w:sz w:val="20"/>
        </w:rPr>
        <w:t>3.     Циљ поступка</w:t>
      </w:r>
    </w:p>
    <w:p w:rsidR="00DF2C73" w:rsidRPr="00F26BEB" w:rsidRDefault="00462E91" w:rsidP="00DF2C73">
      <w:pPr>
        <w:tabs>
          <w:tab w:val="left" w:pos="709"/>
        </w:tabs>
        <w:spacing w:after="120"/>
        <w:rPr>
          <w:noProof/>
          <w:sz w:val="20"/>
          <w:szCs w:val="20"/>
          <w:lang w:val="sr-Cyrl-CS"/>
        </w:rPr>
      </w:pPr>
      <w:r w:rsidRPr="00F26BEB">
        <w:rPr>
          <w:noProof/>
          <w:sz w:val="20"/>
          <w:szCs w:val="20"/>
          <w:lang w:val="sr-Cyrl-CS"/>
        </w:rPr>
        <w:t xml:space="preserve">        </w:t>
      </w:r>
      <w:r w:rsidR="00DF2C73" w:rsidRPr="00F26BEB">
        <w:rPr>
          <w:noProof/>
          <w:sz w:val="20"/>
          <w:szCs w:val="20"/>
          <w:lang w:val="sr-Cyrl-CS"/>
        </w:rPr>
        <w:t xml:space="preserve">Поступак јавне набавке се спроводи ради закључења </w:t>
      </w:r>
      <w:r w:rsidR="00DF2C73" w:rsidRPr="00F26BEB">
        <w:rPr>
          <w:rFonts w:eastAsia="Calibri"/>
          <w:sz w:val="20"/>
          <w:szCs w:val="20"/>
          <w:lang w:val="sr-Cyrl-RS" w:eastAsia="en-US"/>
        </w:rPr>
        <w:t xml:space="preserve">оквирног споразума са једним понуђачем на период </w:t>
      </w:r>
      <w:r w:rsidR="009308EE" w:rsidRPr="00F26BEB">
        <w:rPr>
          <w:rFonts w:eastAsia="Calibri"/>
          <w:sz w:val="20"/>
          <w:szCs w:val="20"/>
          <w:lang w:val="sr-Cyrl-RS" w:eastAsia="en-US"/>
        </w:rPr>
        <w:t>до</w:t>
      </w:r>
      <w:r w:rsidR="00DF2C73" w:rsidRPr="00F26BEB">
        <w:rPr>
          <w:rFonts w:eastAsia="Calibri"/>
          <w:sz w:val="20"/>
          <w:szCs w:val="20"/>
          <w:lang w:val="sr-Cyrl-RS" w:eastAsia="en-US"/>
        </w:rPr>
        <w:t xml:space="preserve"> годину дана</w:t>
      </w:r>
    </w:p>
    <w:p w:rsidR="00462E91" w:rsidRPr="00F26BEB" w:rsidRDefault="00462E91" w:rsidP="00462E91">
      <w:pPr>
        <w:rPr>
          <w:noProof/>
          <w:sz w:val="20"/>
          <w:szCs w:val="20"/>
          <w:lang w:val="sr-Cyrl-CS"/>
        </w:rPr>
      </w:pPr>
      <w:r w:rsidRPr="00F26BEB">
        <w:rPr>
          <w:noProof/>
          <w:sz w:val="20"/>
          <w:szCs w:val="20"/>
          <w:lang w:val="sr-Cyrl-CS"/>
        </w:rPr>
        <w:t xml:space="preserve">4. Контакт (лице/служба) </w:t>
      </w:r>
    </w:p>
    <w:p w:rsidR="00462E91" w:rsidRPr="00F26BEB" w:rsidRDefault="00462E91" w:rsidP="00462E91">
      <w:pPr>
        <w:pStyle w:val="ListParagraph"/>
        <w:tabs>
          <w:tab w:val="left" w:pos="426"/>
          <w:tab w:val="left" w:pos="709"/>
        </w:tabs>
        <w:spacing w:after="0"/>
        <w:ind w:left="0" w:firstLine="0"/>
        <w:rPr>
          <w:rFonts w:ascii="Times New Roman" w:hAnsi="Times New Roman"/>
          <w:noProof/>
          <w:sz w:val="20"/>
        </w:rPr>
      </w:pPr>
      <w:r w:rsidRPr="00F26BEB">
        <w:rPr>
          <w:rFonts w:ascii="Times New Roman" w:hAnsi="Times New Roman"/>
          <w:noProof/>
          <w:sz w:val="20"/>
        </w:rPr>
        <w:tab/>
        <w:t>Јадранка Пантовић (</w:t>
      </w:r>
      <w:r w:rsidRPr="00F26BEB">
        <w:rPr>
          <w:rFonts w:ascii="Times New Roman" w:hAnsi="Times New Roman"/>
          <w:noProof/>
          <w:sz w:val="20"/>
          <w:lang w:val="sr-Latn-RS"/>
        </w:rPr>
        <w:t>pantovic</w:t>
      </w:r>
      <w:r w:rsidRPr="00F26BEB">
        <w:rPr>
          <w:rFonts w:ascii="Times New Roman" w:hAnsi="Times New Roman"/>
          <w:noProof/>
          <w:sz w:val="20"/>
        </w:rPr>
        <w:t>.</w:t>
      </w:r>
      <w:r w:rsidRPr="00F26BEB">
        <w:rPr>
          <w:rFonts w:ascii="Times New Roman" w:hAnsi="Times New Roman"/>
          <w:noProof/>
          <w:sz w:val="20"/>
          <w:lang w:val="sr-Latn-RS"/>
        </w:rPr>
        <w:t>jadranka</w:t>
      </w:r>
      <w:r w:rsidRPr="00F26BEB">
        <w:rPr>
          <w:rFonts w:ascii="Times New Roman" w:hAnsi="Times New Roman"/>
          <w:noProof/>
          <w:sz w:val="20"/>
        </w:rPr>
        <w:t>@</w:t>
      </w:r>
      <w:r w:rsidRPr="00F26BEB">
        <w:rPr>
          <w:rFonts w:ascii="Times New Roman" w:hAnsi="Times New Roman"/>
          <w:noProof/>
          <w:sz w:val="20"/>
          <w:lang w:val="sr-Latn-RS"/>
        </w:rPr>
        <w:t>bkosa.edu.rs</w:t>
      </w:r>
      <w:r w:rsidRPr="00F26BEB">
        <w:rPr>
          <w:rFonts w:ascii="Times New Roman" w:hAnsi="Times New Roman"/>
          <w:noProof/>
          <w:sz w:val="20"/>
        </w:rPr>
        <w:t xml:space="preserve">), </w:t>
      </w:r>
    </w:p>
    <w:p w:rsidR="00462E91" w:rsidRPr="00F26BEB" w:rsidRDefault="00462E91" w:rsidP="00462E91">
      <w:pPr>
        <w:pStyle w:val="ListParagraph"/>
        <w:tabs>
          <w:tab w:val="left" w:pos="426"/>
          <w:tab w:val="left" w:pos="709"/>
        </w:tabs>
        <w:spacing w:after="0"/>
        <w:ind w:left="0" w:firstLine="0"/>
        <w:rPr>
          <w:rFonts w:ascii="Times New Roman" w:hAnsi="Times New Roman"/>
          <w:noProof/>
          <w:sz w:val="20"/>
        </w:rPr>
      </w:pPr>
      <w:r w:rsidRPr="00F26BEB">
        <w:rPr>
          <w:rFonts w:ascii="Times New Roman" w:hAnsi="Times New Roman"/>
          <w:noProof/>
          <w:sz w:val="20"/>
        </w:rPr>
        <w:t xml:space="preserve">       Дуња Бабић (</w:t>
      </w:r>
      <w:r w:rsidRPr="00F26BEB">
        <w:rPr>
          <w:rFonts w:ascii="Times New Roman" w:hAnsi="Times New Roman"/>
          <w:noProof/>
          <w:sz w:val="20"/>
          <w:lang w:val="sr-Latn-RS"/>
        </w:rPr>
        <w:t>babic</w:t>
      </w:r>
      <w:r w:rsidRPr="00F26BEB">
        <w:rPr>
          <w:rFonts w:ascii="Times New Roman" w:hAnsi="Times New Roman"/>
          <w:noProof/>
          <w:sz w:val="20"/>
        </w:rPr>
        <w:t>.</w:t>
      </w:r>
      <w:r w:rsidRPr="00F26BEB">
        <w:rPr>
          <w:rFonts w:ascii="Times New Roman" w:hAnsi="Times New Roman"/>
          <w:noProof/>
          <w:sz w:val="20"/>
          <w:lang w:val="sr-Latn-RS"/>
        </w:rPr>
        <w:t>dunja</w:t>
      </w:r>
      <w:r w:rsidRPr="00F26BEB">
        <w:rPr>
          <w:rFonts w:ascii="Times New Roman" w:hAnsi="Times New Roman"/>
          <w:noProof/>
          <w:sz w:val="20"/>
        </w:rPr>
        <w:t>@</w:t>
      </w:r>
      <w:r w:rsidRPr="00F26BEB">
        <w:rPr>
          <w:rFonts w:ascii="Times New Roman" w:hAnsi="Times New Roman"/>
          <w:noProof/>
          <w:sz w:val="20"/>
          <w:lang w:val="sr-Latn-RS"/>
        </w:rPr>
        <w:t>bkosa.edu.rs</w:t>
      </w:r>
      <w:r w:rsidRPr="00F26BEB">
        <w:rPr>
          <w:rFonts w:ascii="Times New Roman" w:hAnsi="Times New Roman"/>
          <w:noProof/>
          <w:sz w:val="20"/>
        </w:rPr>
        <w:t>)</w:t>
      </w:r>
    </w:p>
    <w:p w:rsidR="00462E91" w:rsidRPr="00F26BEB" w:rsidRDefault="00462E91" w:rsidP="00462E91">
      <w:pPr>
        <w:tabs>
          <w:tab w:val="left" w:pos="426"/>
        </w:tabs>
        <w:rPr>
          <w:noProof/>
          <w:sz w:val="20"/>
          <w:szCs w:val="20"/>
        </w:rPr>
      </w:pPr>
      <w:r w:rsidRPr="00F26BEB">
        <w:rPr>
          <w:noProof/>
          <w:sz w:val="20"/>
          <w:szCs w:val="20"/>
          <w:lang w:val="sr-Cyrl-CS"/>
        </w:rPr>
        <w:tab/>
        <w:t>Телефони:011/2095-636, 011/2095-659 у времену од 9,00- 12,00 часова.</w:t>
      </w:r>
    </w:p>
    <w:p w:rsidR="00E97275" w:rsidRPr="00F26BEB"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F26BEB"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F26BEB">
        <w:rPr>
          <w:b/>
          <w:noProof/>
          <w:sz w:val="20"/>
          <w:szCs w:val="20"/>
          <w:lang w:val="sr-Latn-RS"/>
        </w:rPr>
        <w:t>II</w:t>
      </w:r>
      <w:r w:rsidR="00BB1EB4" w:rsidRPr="00F26BEB">
        <w:rPr>
          <w:b/>
          <w:noProof/>
          <w:sz w:val="20"/>
          <w:szCs w:val="20"/>
          <w:lang w:val="sr-Cyrl-CS"/>
        </w:rPr>
        <w:t xml:space="preserve"> ПОДАЦИ О ПРЕДМЕТУ ЈАВНЕ НАБАВКЕ</w:t>
      </w:r>
    </w:p>
    <w:p w:rsidR="0068296F" w:rsidRPr="00F26BEB" w:rsidRDefault="0068296F" w:rsidP="0068296F">
      <w:pPr>
        <w:tabs>
          <w:tab w:val="clear" w:pos="1440"/>
          <w:tab w:val="left" w:pos="709"/>
          <w:tab w:val="left" w:pos="1080"/>
        </w:tabs>
        <w:ind w:left="990"/>
        <w:rPr>
          <w:noProof/>
          <w:sz w:val="20"/>
          <w:szCs w:val="20"/>
          <w:lang w:val="sr-Cyrl-CS"/>
        </w:rPr>
      </w:pPr>
    </w:p>
    <w:p w:rsidR="00452EA7" w:rsidRPr="00F26BEB"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F26BEB">
        <w:rPr>
          <w:noProof/>
          <w:sz w:val="20"/>
          <w:szCs w:val="20"/>
          <w:lang w:val="sr-Cyrl-CS"/>
        </w:rPr>
        <w:t>Предмет јавне набавке</w:t>
      </w:r>
      <w:r w:rsidR="009F2E83" w:rsidRPr="00F26BEB">
        <w:rPr>
          <w:noProof/>
          <w:sz w:val="20"/>
          <w:szCs w:val="20"/>
          <w:lang w:val="sr-Cyrl-CS"/>
        </w:rPr>
        <w:t>: добра –</w:t>
      </w:r>
      <w:r w:rsidR="000C64AE">
        <w:rPr>
          <w:noProof/>
          <w:sz w:val="20"/>
          <w:szCs w:val="20"/>
        </w:rPr>
        <w:t xml:space="preserve"> </w:t>
      </w:r>
      <w:r w:rsidR="000C64AE" w:rsidRPr="000C64AE">
        <w:rPr>
          <w:rFonts w:eastAsia="Calibri"/>
          <w:sz w:val="20"/>
          <w:szCs w:val="20"/>
          <w:lang w:val="sr-Cyrl-RS" w:eastAsia="en-US"/>
        </w:rPr>
        <w:t>остали уградни материјал у ортопедији (остеосинтетски материјал)</w:t>
      </w:r>
      <w:r w:rsidR="00F64EF2" w:rsidRPr="00F26BEB">
        <w:rPr>
          <w:rFonts w:eastAsia="Calibri"/>
          <w:sz w:val="20"/>
          <w:szCs w:val="20"/>
          <w:lang w:eastAsia="en-US"/>
        </w:rPr>
        <w:t xml:space="preserve"> </w:t>
      </w:r>
      <w:r w:rsidR="006B147F" w:rsidRPr="00F26BEB">
        <w:rPr>
          <w:sz w:val="20"/>
          <w:szCs w:val="20"/>
          <w:lang w:val="sr-Cyrl-RS" w:eastAsia="en-US"/>
        </w:rPr>
        <w:t xml:space="preserve">за период до </w:t>
      </w:r>
      <w:r w:rsidR="000C64AE">
        <w:rPr>
          <w:sz w:val="20"/>
          <w:szCs w:val="20"/>
          <w:lang w:val="sr-Cyrl-RS" w:eastAsia="en-US"/>
        </w:rPr>
        <w:t>годину дана</w:t>
      </w:r>
    </w:p>
    <w:p w:rsidR="004717C3" w:rsidRPr="00F26BEB" w:rsidRDefault="004717C3" w:rsidP="00452EA7">
      <w:pPr>
        <w:tabs>
          <w:tab w:val="clear" w:pos="1440"/>
          <w:tab w:val="left" w:pos="0"/>
          <w:tab w:val="left" w:pos="1080"/>
          <w:tab w:val="left" w:pos="1134"/>
        </w:tabs>
        <w:suppressAutoHyphens w:val="0"/>
        <w:ind w:left="360"/>
        <w:rPr>
          <w:noProof/>
          <w:sz w:val="20"/>
          <w:szCs w:val="20"/>
          <w:lang w:val="sr-Cyrl-CS"/>
        </w:rPr>
      </w:pPr>
      <w:r w:rsidRPr="00F26BEB">
        <w:rPr>
          <w:noProof/>
          <w:sz w:val="20"/>
          <w:szCs w:val="20"/>
          <w:lang w:val="sr-Cyrl-CS"/>
        </w:rPr>
        <w:t xml:space="preserve">1.1. </w:t>
      </w:r>
      <w:r w:rsidR="0068296F" w:rsidRPr="00F26BEB">
        <w:rPr>
          <w:noProof/>
          <w:sz w:val="20"/>
          <w:szCs w:val="20"/>
          <w:lang w:val="sr-Cyrl-CS"/>
        </w:rPr>
        <w:t xml:space="preserve">Назив и ознака из општег речника набавке: </w:t>
      </w:r>
    </w:p>
    <w:p w:rsidR="004717C3" w:rsidRPr="00F26BEB" w:rsidRDefault="004717C3" w:rsidP="004717C3">
      <w:pPr>
        <w:rPr>
          <w:noProof/>
          <w:sz w:val="20"/>
          <w:szCs w:val="20"/>
          <w:lang w:val="sr-Cyrl-CS"/>
        </w:rPr>
      </w:pPr>
      <w:r w:rsidRPr="00F26BEB">
        <w:rPr>
          <w:noProof/>
          <w:sz w:val="20"/>
          <w:szCs w:val="20"/>
          <w:lang w:val="sr-Cyrl-CS"/>
        </w:rPr>
        <w:t xml:space="preserve">             - Ортопедска помагала – 33183000</w:t>
      </w:r>
    </w:p>
    <w:p w:rsidR="004B2932" w:rsidRPr="00F26BEB" w:rsidRDefault="004717C3" w:rsidP="004B2932">
      <w:pPr>
        <w:ind w:left="360"/>
        <w:rPr>
          <w:rFonts w:eastAsia="Calibri"/>
          <w:noProof/>
          <w:sz w:val="20"/>
          <w:szCs w:val="20"/>
          <w:lang w:val="sr-Cyrl-CS" w:eastAsia="en-US"/>
        </w:rPr>
      </w:pPr>
      <w:r w:rsidRPr="00F26BEB">
        <w:rPr>
          <w:noProof/>
          <w:sz w:val="20"/>
          <w:szCs w:val="20"/>
          <w:lang w:val="sr-Cyrl-CS"/>
        </w:rPr>
        <w:t xml:space="preserve">       - </w:t>
      </w:r>
      <w:r w:rsidR="000C64AE">
        <w:rPr>
          <w:rFonts w:eastAsia="Calibri"/>
          <w:sz w:val="20"/>
          <w:szCs w:val="20"/>
          <w:lang w:val="sr-Cyrl-RS" w:eastAsia="en-US"/>
        </w:rPr>
        <w:t>Ортопедски</w:t>
      </w:r>
      <w:r w:rsidR="00B809E5" w:rsidRPr="00F26BEB">
        <w:rPr>
          <w:rFonts w:eastAsia="Calibri"/>
          <w:sz w:val="20"/>
          <w:szCs w:val="20"/>
          <w:lang w:val="sr-Cyrl-RS" w:eastAsia="en-US"/>
        </w:rPr>
        <w:t xml:space="preserve"> </w:t>
      </w:r>
      <w:r w:rsidR="000C64AE" w:rsidRPr="000C64AE">
        <w:rPr>
          <w:rFonts w:eastAsia="Calibri"/>
          <w:sz w:val="20"/>
          <w:szCs w:val="20"/>
          <w:lang w:val="sr-Cyrl-RS" w:eastAsia="en-US"/>
        </w:rPr>
        <w:t>импланти</w:t>
      </w:r>
      <w:r w:rsidR="00B809E5" w:rsidRPr="000C64AE">
        <w:rPr>
          <w:rFonts w:eastAsia="Calibri"/>
          <w:sz w:val="20"/>
          <w:szCs w:val="20"/>
          <w:lang w:val="sr-Cyrl-RS" w:eastAsia="en-US"/>
        </w:rPr>
        <w:t xml:space="preserve"> </w:t>
      </w:r>
      <w:r w:rsidR="00B809E5" w:rsidRPr="00F26BEB">
        <w:rPr>
          <w:rFonts w:eastAsia="Calibri"/>
          <w:sz w:val="20"/>
          <w:szCs w:val="20"/>
          <w:lang w:val="sr-Cyrl-RS" w:eastAsia="en-US"/>
        </w:rPr>
        <w:t xml:space="preserve">- </w:t>
      </w:r>
      <w:r w:rsidR="00B809E5" w:rsidRPr="00F26BEB">
        <w:rPr>
          <w:rFonts w:eastAsia="Calibri"/>
          <w:sz w:val="20"/>
          <w:szCs w:val="20"/>
          <w:lang w:eastAsia="en-US"/>
        </w:rPr>
        <w:t xml:space="preserve"> </w:t>
      </w:r>
      <w:r w:rsidR="00B809E5" w:rsidRPr="00F26BEB">
        <w:rPr>
          <w:rFonts w:eastAsia="Calibri"/>
          <w:sz w:val="20"/>
          <w:szCs w:val="20"/>
          <w:lang w:val="sr-Cyrl-RS" w:eastAsia="en-US"/>
        </w:rPr>
        <w:t>33183</w:t>
      </w:r>
      <w:r w:rsidR="000C64AE">
        <w:rPr>
          <w:rFonts w:eastAsia="Calibri"/>
          <w:sz w:val="20"/>
          <w:szCs w:val="20"/>
          <w:lang w:val="sr-Cyrl-RS" w:eastAsia="en-US"/>
        </w:rPr>
        <w:t>1</w:t>
      </w:r>
      <w:r w:rsidR="00B809E5" w:rsidRPr="00F26BEB">
        <w:rPr>
          <w:rFonts w:eastAsia="Calibri"/>
          <w:sz w:val="20"/>
          <w:szCs w:val="20"/>
          <w:lang w:val="sr-Cyrl-RS" w:eastAsia="en-US"/>
        </w:rPr>
        <w:t>00</w:t>
      </w:r>
    </w:p>
    <w:p w:rsidR="00452EA7" w:rsidRPr="00F26BEB" w:rsidRDefault="001B2B0A" w:rsidP="004B2932">
      <w:pPr>
        <w:ind w:left="360"/>
        <w:rPr>
          <w:noProof/>
          <w:sz w:val="20"/>
          <w:szCs w:val="20"/>
          <w:lang w:val="sr-Cyrl-CS"/>
        </w:rPr>
      </w:pPr>
      <w:r w:rsidRPr="00F26BEB">
        <w:rPr>
          <w:noProof/>
          <w:sz w:val="20"/>
          <w:szCs w:val="20"/>
          <w:lang w:val="sr-Cyrl-CS"/>
        </w:rPr>
        <w:t xml:space="preserve">1.2. </w:t>
      </w:r>
      <w:r w:rsidR="0068296F" w:rsidRPr="00F26BEB">
        <w:rPr>
          <w:noProof/>
          <w:sz w:val="20"/>
          <w:szCs w:val="20"/>
          <w:lang w:val="sr-Cyrl-CS"/>
        </w:rPr>
        <w:t xml:space="preserve">Јавна набавка је обликована </w:t>
      </w:r>
      <w:r w:rsidR="007A3653" w:rsidRPr="00F26BEB">
        <w:rPr>
          <w:noProof/>
          <w:sz w:val="20"/>
          <w:szCs w:val="20"/>
          <w:lang w:val="sr-Cyrl-CS"/>
        </w:rPr>
        <w:t xml:space="preserve">у </w:t>
      </w:r>
      <w:r w:rsidR="00A31C5C">
        <w:rPr>
          <w:noProof/>
          <w:sz w:val="20"/>
          <w:szCs w:val="20"/>
          <w:lang w:val="sr-Cyrl-CS"/>
        </w:rPr>
        <w:t>3</w:t>
      </w:r>
      <w:r w:rsidR="00761AA9" w:rsidRPr="00F26BEB">
        <w:rPr>
          <w:noProof/>
          <w:sz w:val="20"/>
          <w:szCs w:val="20"/>
          <w:lang w:val="sr-Cyrl-CS"/>
        </w:rPr>
        <w:t xml:space="preserve"> </w:t>
      </w:r>
      <w:r w:rsidR="00452EA7" w:rsidRPr="00F26BEB">
        <w:rPr>
          <w:noProof/>
          <w:sz w:val="20"/>
          <w:szCs w:val="20"/>
          <w:lang w:val="sr-Cyrl-CS"/>
        </w:rPr>
        <w:t>п</w:t>
      </w:r>
      <w:r w:rsidR="007A3653" w:rsidRPr="00F26BEB">
        <w:rPr>
          <w:noProof/>
          <w:sz w:val="20"/>
          <w:szCs w:val="20"/>
          <w:lang w:val="sr-Cyrl-CS"/>
        </w:rPr>
        <w:t>артиј</w:t>
      </w:r>
      <w:r w:rsidR="00A31C5C">
        <w:rPr>
          <w:noProof/>
          <w:sz w:val="20"/>
          <w:szCs w:val="20"/>
          <w:lang w:val="sr-Cyrl-CS"/>
        </w:rPr>
        <w:t>е</w:t>
      </w:r>
      <w:r w:rsidR="00761AA9" w:rsidRPr="00F26BEB">
        <w:rPr>
          <w:noProof/>
          <w:sz w:val="20"/>
          <w:szCs w:val="20"/>
          <w:lang w:val="sr-Cyrl-CS"/>
        </w:rPr>
        <w:t>:</w:t>
      </w:r>
    </w:p>
    <w:tbl>
      <w:tblPr>
        <w:tblStyle w:val="TableGrid"/>
        <w:tblW w:w="9747" w:type="dxa"/>
        <w:tblLook w:val="04A0" w:firstRow="1" w:lastRow="0" w:firstColumn="1" w:lastColumn="0" w:noHBand="0" w:noVBand="1"/>
      </w:tblPr>
      <w:tblGrid>
        <w:gridCol w:w="1384"/>
        <w:gridCol w:w="5358"/>
        <w:gridCol w:w="3005"/>
      </w:tblGrid>
      <w:tr w:rsidR="00761AA9" w:rsidRPr="00F26BEB" w:rsidTr="00761AA9">
        <w:tc>
          <w:tcPr>
            <w:tcW w:w="1384" w:type="dxa"/>
          </w:tcPr>
          <w:p w:rsidR="00761AA9" w:rsidRPr="00F26BEB" w:rsidRDefault="00785C86" w:rsidP="00785C86">
            <w:pPr>
              <w:pStyle w:val="NoSpacing"/>
              <w:jc w:val="center"/>
              <w:rPr>
                <w:rFonts w:ascii="Times New Roman" w:hAnsi="Times New Roman"/>
                <w:lang w:val="sr-Cyrl-RS"/>
              </w:rPr>
            </w:pPr>
            <w:r w:rsidRPr="00F26BEB">
              <w:rPr>
                <w:rFonts w:ascii="Times New Roman" w:hAnsi="Times New Roman"/>
                <w:b/>
                <w:iCs/>
                <w:noProof/>
                <w:lang w:val="sr-Cyrl-CS"/>
              </w:rPr>
              <w:t>Партије</w:t>
            </w:r>
          </w:p>
        </w:tc>
        <w:tc>
          <w:tcPr>
            <w:tcW w:w="5358" w:type="dxa"/>
          </w:tcPr>
          <w:p w:rsidR="00761AA9" w:rsidRPr="00F26BEB" w:rsidRDefault="00761AA9" w:rsidP="00761AA9">
            <w:pPr>
              <w:jc w:val="center"/>
              <w:rPr>
                <w:b/>
                <w:sz w:val="20"/>
                <w:szCs w:val="20"/>
                <w:lang w:val="sr-Cyrl-RS"/>
              </w:rPr>
            </w:pPr>
            <w:r w:rsidRPr="00F26BEB">
              <w:rPr>
                <w:b/>
                <w:sz w:val="20"/>
                <w:szCs w:val="20"/>
                <w:lang w:val="sr-Cyrl-RS"/>
              </w:rPr>
              <w:t>Назив партије</w:t>
            </w:r>
          </w:p>
        </w:tc>
        <w:tc>
          <w:tcPr>
            <w:tcW w:w="3005" w:type="dxa"/>
          </w:tcPr>
          <w:p w:rsidR="00761AA9" w:rsidRPr="00F26BEB" w:rsidRDefault="00761AA9" w:rsidP="00761AA9">
            <w:pPr>
              <w:jc w:val="center"/>
              <w:rPr>
                <w:b/>
                <w:sz w:val="20"/>
                <w:szCs w:val="20"/>
                <w:lang w:val="sr-Cyrl-RS"/>
              </w:rPr>
            </w:pPr>
            <w:r w:rsidRPr="00F26BEB">
              <w:rPr>
                <w:b/>
                <w:sz w:val="20"/>
                <w:szCs w:val="20"/>
                <w:lang w:val="sr-Cyrl-RS"/>
              </w:rPr>
              <w:t>Процењена вредност по партијама у дин. без ПДВ-а</w:t>
            </w:r>
          </w:p>
        </w:tc>
      </w:tr>
      <w:tr w:rsidR="00A31C5C" w:rsidRPr="00F26BEB" w:rsidTr="00761AA9">
        <w:tc>
          <w:tcPr>
            <w:tcW w:w="1384" w:type="dxa"/>
          </w:tcPr>
          <w:p w:rsidR="00A31C5C" w:rsidRPr="000C64AE" w:rsidRDefault="00A31C5C" w:rsidP="000C64AE">
            <w:pPr>
              <w:rPr>
                <w:iCs/>
                <w:sz w:val="20"/>
                <w:szCs w:val="20"/>
                <w:lang w:val="sr-Cyrl-RS"/>
              </w:rPr>
            </w:pPr>
            <w:r w:rsidRPr="000C64AE">
              <w:rPr>
                <w:iCs/>
                <w:noProof/>
                <w:sz w:val="20"/>
                <w:szCs w:val="20"/>
                <w:lang w:val="sr-Cyrl-CS"/>
              </w:rPr>
              <w:t>Партија</w:t>
            </w:r>
            <w:r w:rsidRPr="000C64AE">
              <w:rPr>
                <w:iCs/>
                <w:sz w:val="20"/>
                <w:szCs w:val="20"/>
                <w:lang w:val="sr-Cyrl-CS"/>
              </w:rPr>
              <w:t xml:space="preserve"> </w:t>
            </w:r>
            <w:r w:rsidRPr="000C64AE">
              <w:rPr>
                <w:iCs/>
                <w:sz w:val="20"/>
                <w:szCs w:val="20"/>
                <w:lang w:val="sr-Cyrl-RS"/>
              </w:rPr>
              <w:t>1</w:t>
            </w:r>
          </w:p>
        </w:tc>
        <w:tc>
          <w:tcPr>
            <w:tcW w:w="5358" w:type="dxa"/>
            <w:vAlign w:val="center"/>
          </w:tcPr>
          <w:p w:rsidR="00A31C5C" w:rsidRPr="00A31C5C" w:rsidRDefault="00A31C5C" w:rsidP="00A31C5C">
            <w:pPr>
              <w:jc w:val="left"/>
              <w:rPr>
                <w:rFonts w:eastAsia="Calibri"/>
                <w:noProof/>
                <w:sz w:val="20"/>
                <w:szCs w:val="20"/>
              </w:rPr>
            </w:pPr>
            <w:r w:rsidRPr="00A31C5C">
              <w:rPr>
                <w:noProof/>
                <w:color w:val="000000"/>
                <w:sz w:val="20"/>
                <w:szCs w:val="20"/>
                <w:lang w:val="sr-Cyrl-CS"/>
              </w:rPr>
              <w:t xml:space="preserve">Ацетабуларна плоча </w:t>
            </w:r>
          </w:p>
        </w:tc>
        <w:tc>
          <w:tcPr>
            <w:tcW w:w="3005" w:type="dxa"/>
            <w:vAlign w:val="center"/>
          </w:tcPr>
          <w:p w:rsidR="00A31C5C" w:rsidRPr="00A31C5C" w:rsidRDefault="00A31C5C" w:rsidP="00A31C5C">
            <w:pPr>
              <w:jc w:val="right"/>
              <w:rPr>
                <w:sz w:val="20"/>
                <w:szCs w:val="20"/>
              </w:rPr>
            </w:pPr>
            <w:r w:rsidRPr="00A31C5C">
              <w:rPr>
                <w:sz w:val="20"/>
                <w:szCs w:val="20"/>
              </w:rPr>
              <w:t>15</w:t>
            </w:r>
            <w:r w:rsidRPr="00A31C5C">
              <w:rPr>
                <w:sz w:val="20"/>
                <w:szCs w:val="20"/>
                <w:lang w:val="sr-Cyrl-RS"/>
              </w:rPr>
              <w:t>9.</w:t>
            </w:r>
            <w:r w:rsidRPr="00A31C5C">
              <w:rPr>
                <w:sz w:val="20"/>
                <w:szCs w:val="20"/>
              </w:rPr>
              <w:t>0</w:t>
            </w:r>
            <w:r w:rsidRPr="00A31C5C">
              <w:rPr>
                <w:sz w:val="20"/>
                <w:szCs w:val="20"/>
                <w:lang w:val="sr-Cyrl-RS"/>
              </w:rPr>
              <w:t>00</w:t>
            </w:r>
            <w:r w:rsidRPr="00A31C5C">
              <w:rPr>
                <w:sz w:val="20"/>
                <w:szCs w:val="20"/>
              </w:rPr>
              <w:t>,00</w:t>
            </w:r>
          </w:p>
        </w:tc>
      </w:tr>
      <w:tr w:rsidR="00A31C5C" w:rsidRPr="00F26BEB" w:rsidTr="00761AA9">
        <w:tc>
          <w:tcPr>
            <w:tcW w:w="1384" w:type="dxa"/>
          </w:tcPr>
          <w:p w:rsidR="00A31C5C" w:rsidRPr="000C64AE" w:rsidRDefault="00A31C5C" w:rsidP="000C64AE">
            <w:pPr>
              <w:rPr>
                <w:iCs/>
                <w:sz w:val="20"/>
                <w:szCs w:val="20"/>
                <w:lang w:val="sr-Cyrl-RS"/>
              </w:rPr>
            </w:pPr>
            <w:r w:rsidRPr="000C64AE">
              <w:rPr>
                <w:iCs/>
                <w:noProof/>
                <w:sz w:val="20"/>
                <w:szCs w:val="20"/>
                <w:lang w:val="sr-Cyrl-CS"/>
              </w:rPr>
              <w:t>Партија</w:t>
            </w:r>
            <w:r w:rsidRPr="000C64AE">
              <w:rPr>
                <w:iCs/>
                <w:sz w:val="20"/>
                <w:szCs w:val="20"/>
                <w:lang w:val="sr-Cyrl-CS"/>
              </w:rPr>
              <w:t xml:space="preserve"> </w:t>
            </w:r>
            <w:r w:rsidRPr="000C64AE">
              <w:rPr>
                <w:iCs/>
                <w:sz w:val="20"/>
                <w:szCs w:val="20"/>
                <w:lang w:val="sr-Cyrl-RS"/>
              </w:rPr>
              <w:t>2</w:t>
            </w:r>
          </w:p>
        </w:tc>
        <w:tc>
          <w:tcPr>
            <w:tcW w:w="5358" w:type="dxa"/>
            <w:vAlign w:val="center"/>
          </w:tcPr>
          <w:p w:rsidR="00A31C5C" w:rsidRPr="00A31C5C" w:rsidRDefault="00A31C5C" w:rsidP="00A31C5C">
            <w:pPr>
              <w:jc w:val="left"/>
              <w:rPr>
                <w:rFonts w:eastAsia="Calibri"/>
                <w:noProof/>
                <w:sz w:val="20"/>
                <w:szCs w:val="20"/>
                <w:lang w:val="sr-Cyrl-CS"/>
              </w:rPr>
            </w:pPr>
            <w:r w:rsidRPr="00A31C5C">
              <w:rPr>
                <w:noProof/>
                <w:color w:val="000000"/>
                <w:sz w:val="20"/>
                <w:szCs w:val="20"/>
                <w:lang w:val="sr-Cyrl-RS"/>
              </w:rPr>
              <w:t>Б</w:t>
            </w:r>
            <w:r w:rsidRPr="00A31C5C">
              <w:rPr>
                <w:noProof/>
                <w:color w:val="000000"/>
                <w:sz w:val="20"/>
                <w:szCs w:val="20"/>
                <w:lang w:val="sr-Cyrl-CS"/>
              </w:rPr>
              <w:t>иоапсорбилни шрафови</w:t>
            </w:r>
          </w:p>
        </w:tc>
        <w:tc>
          <w:tcPr>
            <w:tcW w:w="3005" w:type="dxa"/>
            <w:vAlign w:val="center"/>
          </w:tcPr>
          <w:p w:rsidR="00A31C5C" w:rsidRPr="00A31C5C" w:rsidRDefault="00A31C5C" w:rsidP="00A31C5C">
            <w:pPr>
              <w:jc w:val="right"/>
              <w:rPr>
                <w:sz w:val="20"/>
                <w:szCs w:val="20"/>
                <w:lang w:val="sr-Cyrl-RS"/>
              </w:rPr>
            </w:pPr>
            <w:r w:rsidRPr="00A31C5C">
              <w:rPr>
                <w:sz w:val="20"/>
                <w:szCs w:val="20"/>
                <w:lang w:val="sr-Cyrl-RS"/>
              </w:rPr>
              <w:t>400.000,00</w:t>
            </w:r>
          </w:p>
        </w:tc>
      </w:tr>
      <w:tr w:rsidR="00A31C5C" w:rsidRPr="00F26BEB" w:rsidTr="000C64AE">
        <w:tc>
          <w:tcPr>
            <w:tcW w:w="1384" w:type="dxa"/>
          </w:tcPr>
          <w:p w:rsidR="00A31C5C" w:rsidRPr="000C64AE" w:rsidRDefault="00A31C5C" w:rsidP="000C64AE">
            <w:pPr>
              <w:rPr>
                <w:iCs/>
                <w:noProof/>
                <w:sz w:val="20"/>
                <w:szCs w:val="20"/>
              </w:rPr>
            </w:pPr>
            <w:r w:rsidRPr="000C64AE">
              <w:rPr>
                <w:iCs/>
                <w:noProof/>
                <w:sz w:val="20"/>
                <w:szCs w:val="20"/>
                <w:lang w:val="sr-Cyrl-CS"/>
              </w:rPr>
              <w:t>Партија</w:t>
            </w:r>
            <w:r w:rsidRPr="000C64AE">
              <w:rPr>
                <w:iCs/>
                <w:sz w:val="20"/>
                <w:szCs w:val="20"/>
                <w:lang w:val="sr-Cyrl-CS"/>
              </w:rPr>
              <w:t xml:space="preserve"> </w:t>
            </w:r>
            <w:r w:rsidRPr="000C64AE">
              <w:rPr>
                <w:iCs/>
                <w:sz w:val="20"/>
                <w:szCs w:val="20"/>
              </w:rPr>
              <w:t>3</w:t>
            </w:r>
          </w:p>
        </w:tc>
        <w:tc>
          <w:tcPr>
            <w:tcW w:w="5358" w:type="dxa"/>
            <w:vAlign w:val="center"/>
          </w:tcPr>
          <w:p w:rsidR="00A31C5C" w:rsidRPr="00A31C5C" w:rsidRDefault="00A31C5C" w:rsidP="00A31C5C">
            <w:pPr>
              <w:jc w:val="left"/>
              <w:rPr>
                <w:rFonts w:eastAsia="Calibri"/>
                <w:noProof/>
                <w:sz w:val="20"/>
                <w:szCs w:val="20"/>
                <w:lang w:val="sr-Cyrl-CS"/>
              </w:rPr>
            </w:pPr>
            <w:r w:rsidRPr="00A31C5C">
              <w:rPr>
                <w:noProof/>
                <w:color w:val="000000"/>
                <w:sz w:val="20"/>
                <w:szCs w:val="20"/>
                <w:lang w:val="sr-Cyrl-CS" w:eastAsia="sr-Latn-CS"/>
              </w:rPr>
              <w:t>Коштани цемент без антибиотика</w:t>
            </w:r>
          </w:p>
        </w:tc>
        <w:tc>
          <w:tcPr>
            <w:tcW w:w="3005" w:type="dxa"/>
            <w:vAlign w:val="center"/>
          </w:tcPr>
          <w:p w:rsidR="00A31C5C" w:rsidRPr="00A31C5C" w:rsidRDefault="00A31C5C" w:rsidP="00A31C5C">
            <w:pPr>
              <w:jc w:val="right"/>
              <w:rPr>
                <w:sz w:val="20"/>
                <w:szCs w:val="20"/>
                <w:lang w:val="sr-Cyrl-RS"/>
              </w:rPr>
            </w:pPr>
            <w:r w:rsidRPr="00A31C5C">
              <w:rPr>
                <w:sz w:val="20"/>
                <w:szCs w:val="20"/>
                <w:lang w:val="sr-Cyrl-RS"/>
              </w:rPr>
              <w:t>616.000,00</w:t>
            </w:r>
          </w:p>
        </w:tc>
      </w:tr>
    </w:tbl>
    <w:p w:rsidR="0068296F" w:rsidRPr="00F26BEB" w:rsidRDefault="0068296F" w:rsidP="0068296F">
      <w:pPr>
        <w:tabs>
          <w:tab w:val="left" w:pos="851"/>
        </w:tabs>
        <w:rPr>
          <w:noProof/>
          <w:sz w:val="20"/>
          <w:szCs w:val="20"/>
          <w:lang w:val="sr-Cyrl-RS"/>
        </w:rPr>
      </w:pPr>
    </w:p>
    <w:p w:rsidR="00B809E5" w:rsidRPr="00F26BEB" w:rsidRDefault="0068296F" w:rsidP="00611CA3">
      <w:pPr>
        <w:tabs>
          <w:tab w:val="left" w:pos="851"/>
        </w:tabs>
        <w:rPr>
          <w:noProof/>
          <w:sz w:val="20"/>
          <w:szCs w:val="20"/>
          <w:lang w:val="sr-Cyrl-CS"/>
        </w:rPr>
      </w:pPr>
      <w:r w:rsidRPr="00F26B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D626E3" w:rsidRPr="00F26B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F26BEB">
        <w:rPr>
          <w:rFonts w:eastAsia="Calibri"/>
          <w:bCs/>
          <w:noProof/>
          <w:color w:val="000000"/>
          <w:sz w:val="20"/>
          <w:szCs w:val="20"/>
          <w:lang w:val="sr-Cyrl-CS" w:eastAsia="en-US"/>
        </w:rPr>
        <w:lastRenderedPageBreak/>
        <w:t>3.</w:t>
      </w:r>
      <w:r w:rsidR="00D626E3" w:rsidRPr="00F26BEB">
        <w:rPr>
          <w:rFonts w:eastAsia="Calibri"/>
          <w:bCs/>
          <w:noProof/>
          <w:color w:val="000000"/>
          <w:sz w:val="20"/>
          <w:szCs w:val="20"/>
          <w:lang w:val="sr-Cyrl-CS" w:eastAsia="en-US"/>
        </w:rPr>
        <w:t xml:space="preserve">2. </w:t>
      </w:r>
      <w:r w:rsidR="00D626E3" w:rsidRPr="00F26BEB">
        <w:rPr>
          <w:rFonts w:eastAsia="Calibri"/>
          <w:b/>
          <w:bCs/>
          <w:i/>
          <w:noProof/>
          <w:color w:val="000000"/>
          <w:sz w:val="20"/>
          <w:szCs w:val="20"/>
          <w:lang w:val="sr-Cyrl-CS" w:eastAsia="en-US"/>
        </w:rPr>
        <w:t>Начин спровођења контроле</w:t>
      </w:r>
      <w:r w:rsidR="00D626E3" w:rsidRPr="00F26BEB">
        <w:rPr>
          <w:rFonts w:eastAsia="Calibri"/>
          <w:bCs/>
          <w:noProof/>
          <w:color w:val="000000"/>
          <w:sz w:val="20"/>
          <w:szCs w:val="20"/>
          <w:lang w:val="sr-Cyrl-CS" w:eastAsia="en-US"/>
        </w:rPr>
        <w:t xml:space="preserve">: 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4D05DB" w:rsidRPr="00F26BEB" w:rsidRDefault="007F1683" w:rsidP="005779E5">
      <w:pPr>
        <w:pStyle w:val="Default"/>
        <w:jc w:val="both"/>
        <w:rPr>
          <w:noProof/>
          <w:sz w:val="20"/>
          <w:szCs w:val="20"/>
          <w:lang w:val="sr-Cyrl-CS"/>
        </w:rPr>
      </w:pPr>
      <w:r w:rsidRPr="00F26BEB">
        <w:rPr>
          <w:noProof/>
          <w:sz w:val="20"/>
          <w:szCs w:val="20"/>
          <w:lang w:val="sr-Cyrl-CS"/>
        </w:rPr>
        <w:t>3.</w:t>
      </w:r>
      <w:r w:rsidR="00D626E3" w:rsidRPr="00F26BEB">
        <w:rPr>
          <w:noProof/>
          <w:sz w:val="20"/>
          <w:szCs w:val="20"/>
          <w:lang w:val="sr-Cyrl-CS"/>
        </w:rPr>
        <w:t>3.</w:t>
      </w:r>
      <w:r w:rsidR="00A601E5" w:rsidRPr="00F26BEB">
        <w:rPr>
          <w:noProof/>
          <w:sz w:val="20"/>
          <w:szCs w:val="20"/>
          <w:lang w:val="sr-Cyrl-CS"/>
        </w:rPr>
        <w:t xml:space="preserve"> </w:t>
      </w:r>
      <w:r w:rsidR="00D626E3" w:rsidRPr="00F26BEB">
        <w:rPr>
          <w:rStyle w:val="Heading3Char"/>
          <w:rFonts w:ascii="Times New Roman" w:eastAsia="Calibri" w:hAnsi="Times New Roman"/>
          <w:i/>
          <w:noProof/>
          <w:sz w:val="20"/>
          <w:szCs w:val="20"/>
          <w:lang w:val="sr-Cyrl-CS"/>
        </w:rPr>
        <w:t xml:space="preserve">Место </w:t>
      </w:r>
      <w:r w:rsidR="00E95473" w:rsidRPr="00F26BEB">
        <w:rPr>
          <w:rStyle w:val="Heading3Char"/>
          <w:rFonts w:ascii="Times New Roman" w:eastAsia="Calibri" w:hAnsi="Times New Roman"/>
          <w:i/>
          <w:noProof/>
          <w:sz w:val="20"/>
          <w:szCs w:val="20"/>
          <w:lang w:val="sr-Cyrl-CS"/>
        </w:rPr>
        <w:t xml:space="preserve">и рок </w:t>
      </w:r>
      <w:r w:rsidR="004D05DB" w:rsidRPr="00F26BEB">
        <w:rPr>
          <w:rStyle w:val="Heading3Char"/>
          <w:rFonts w:ascii="Times New Roman" w:eastAsia="Calibri" w:hAnsi="Times New Roman"/>
          <w:i/>
          <w:noProof/>
          <w:sz w:val="20"/>
          <w:szCs w:val="20"/>
          <w:lang w:val="sr-Cyrl-CS"/>
        </w:rPr>
        <w:t>испоруке</w:t>
      </w:r>
      <w:r w:rsidR="00D626E3" w:rsidRPr="00F26BEB">
        <w:rPr>
          <w:noProof/>
          <w:sz w:val="20"/>
          <w:szCs w:val="20"/>
          <w:lang w:val="sr-Cyrl-CS"/>
        </w:rPr>
        <w:t xml:space="preserve">: </w:t>
      </w:r>
    </w:p>
    <w:p w:rsidR="004D05DB" w:rsidRPr="00F26BEB" w:rsidRDefault="004D05DB" w:rsidP="005779E5">
      <w:pPr>
        <w:pStyle w:val="Default"/>
        <w:jc w:val="both"/>
        <w:rPr>
          <w:noProof/>
          <w:sz w:val="20"/>
          <w:szCs w:val="20"/>
          <w:lang w:val="sr-Cyrl-CS"/>
        </w:rPr>
      </w:pPr>
      <w:r w:rsidRPr="00F26BEB">
        <w:rPr>
          <w:noProof/>
          <w:sz w:val="20"/>
          <w:szCs w:val="20"/>
          <w:lang w:val="sr-Cyrl-CS"/>
        </w:rPr>
        <w:t xml:space="preserve">- </w:t>
      </w:r>
      <w:r w:rsidR="005779E5" w:rsidRPr="00F26BEB">
        <w:rPr>
          <w:noProof/>
          <w:sz w:val="20"/>
          <w:szCs w:val="20"/>
          <w:lang w:val="sr-Cyrl-CS"/>
        </w:rPr>
        <w:t xml:space="preserve">Место </w:t>
      </w:r>
      <w:r w:rsidRPr="00F26BEB">
        <w:rPr>
          <w:noProof/>
          <w:sz w:val="20"/>
          <w:szCs w:val="20"/>
          <w:lang w:val="sr-Cyrl-CS"/>
        </w:rPr>
        <w:t>испоруке</w:t>
      </w:r>
      <w:r w:rsidR="005779E5" w:rsidRPr="00F26BEB">
        <w:rPr>
          <w:noProof/>
          <w:sz w:val="20"/>
          <w:szCs w:val="20"/>
          <w:lang w:val="sr-Cyrl-CS"/>
        </w:rPr>
        <w:t xml:space="preserve"> је </w:t>
      </w:r>
      <w:r w:rsidRPr="00F26BEB">
        <w:rPr>
          <w:noProof/>
          <w:sz w:val="20"/>
          <w:szCs w:val="20"/>
          <w:lang w:val="sr-Cyrl-CS"/>
        </w:rPr>
        <w:t xml:space="preserve">КБЦ „Бежанијска </w:t>
      </w:r>
      <w:r w:rsidR="00712C1C" w:rsidRPr="00F26BEB">
        <w:rPr>
          <w:noProof/>
          <w:sz w:val="20"/>
          <w:szCs w:val="20"/>
          <w:lang w:val="sr-Cyrl-CS"/>
        </w:rPr>
        <w:t>к</w:t>
      </w:r>
      <w:r w:rsidRPr="00F26BEB">
        <w:rPr>
          <w:noProof/>
          <w:sz w:val="20"/>
          <w:szCs w:val="20"/>
          <w:lang w:val="sr-Cyrl-CS"/>
        </w:rPr>
        <w:t xml:space="preserve">оса“, Београд, </w:t>
      </w:r>
      <w:r w:rsidR="00C76CE1" w:rsidRPr="00F26BEB">
        <w:rPr>
          <w:noProof/>
          <w:sz w:val="20"/>
          <w:szCs w:val="20"/>
          <w:lang w:val="sr-Cyrl-CS"/>
        </w:rPr>
        <w:t xml:space="preserve">Бежанијска коса бб, </w:t>
      </w:r>
      <w:r w:rsidRPr="00F26BEB">
        <w:rPr>
          <w:noProof/>
          <w:sz w:val="20"/>
          <w:szCs w:val="20"/>
          <w:lang w:val="sr-Cyrl-CS"/>
        </w:rPr>
        <w:t>ФЦО Наручиоца - Апотека</w:t>
      </w:r>
      <w:r w:rsidR="005779E5" w:rsidRPr="00F26BEB">
        <w:rPr>
          <w:noProof/>
          <w:sz w:val="20"/>
          <w:szCs w:val="20"/>
          <w:lang w:val="sr-Cyrl-CS"/>
        </w:rPr>
        <w:t xml:space="preserve">, </w:t>
      </w:r>
    </w:p>
    <w:p w:rsidR="005779E5" w:rsidRPr="00F26BEB" w:rsidRDefault="004D05DB" w:rsidP="004D05DB">
      <w:pPr>
        <w:pStyle w:val="Default"/>
        <w:jc w:val="both"/>
        <w:rPr>
          <w:noProof/>
          <w:sz w:val="20"/>
          <w:szCs w:val="20"/>
          <w:lang w:val="sr-Cyrl-CS"/>
        </w:rPr>
      </w:pPr>
      <w:r w:rsidRPr="00F26BEB">
        <w:rPr>
          <w:noProof/>
          <w:sz w:val="20"/>
          <w:szCs w:val="20"/>
          <w:lang w:val="sr-Cyrl-CS"/>
        </w:rPr>
        <w:t xml:space="preserve">- Рок испоруке је </w:t>
      </w:r>
      <w:r w:rsidR="008038B0" w:rsidRPr="00F26BEB">
        <w:rPr>
          <w:noProof/>
          <w:sz w:val="20"/>
          <w:szCs w:val="20"/>
          <w:lang w:val="sr-Cyrl-CS"/>
        </w:rPr>
        <w:t>до 30</w:t>
      </w:r>
      <w:r w:rsidRPr="00F26BEB">
        <w:rPr>
          <w:noProof/>
          <w:sz w:val="20"/>
          <w:szCs w:val="20"/>
          <w:lang w:val="sr-Cyrl-CS"/>
        </w:rPr>
        <w:t xml:space="preserve"> сат</w:t>
      </w:r>
      <w:r w:rsidR="008038B0" w:rsidRPr="00F26BEB">
        <w:rPr>
          <w:noProof/>
          <w:sz w:val="20"/>
          <w:szCs w:val="20"/>
          <w:lang w:val="sr-Cyrl-CS"/>
        </w:rPr>
        <w:t>и</w:t>
      </w:r>
      <w:r w:rsidRPr="00F26BEB">
        <w:rPr>
          <w:noProof/>
          <w:sz w:val="20"/>
          <w:szCs w:val="20"/>
          <w:lang w:val="sr-Cyrl-CS"/>
        </w:rPr>
        <w:t xml:space="preserve"> од пријема захтева. </w:t>
      </w:r>
    </w:p>
    <w:p w:rsidR="00E95473" w:rsidRPr="00F26BEB" w:rsidRDefault="007F1683" w:rsidP="00D54244">
      <w:pPr>
        <w:rPr>
          <w:rFonts w:eastAsia="Calibri"/>
          <w:noProof/>
          <w:sz w:val="20"/>
          <w:szCs w:val="20"/>
          <w:lang w:val="sr-Cyrl-CS" w:eastAsia="en-US"/>
        </w:rPr>
      </w:pPr>
      <w:r w:rsidRPr="00F26BEB">
        <w:rPr>
          <w:rFonts w:eastAsia="Calibri"/>
          <w:noProof/>
          <w:sz w:val="20"/>
          <w:szCs w:val="20"/>
          <w:lang w:val="sr-Cyrl-CS" w:eastAsia="en-US"/>
        </w:rPr>
        <w:t>3.</w:t>
      </w:r>
      <w:r w:rsidR="00FF60A1" w:rsidRPr="00F26BEB">
        <w:rPr>
          <w:rFonts w:eastAsia="Calibri"/>
          <w:noProof/>
          <w:sz w:val="20"/>
          <w:szCs w:val="20"/>
          <w:lang w:val="sr-Cyrl-CS" w:eastAsia="en-US"/>
        </w:rPr>
        <w:t xml:space="preserve">4. </w:t>
      </w:r>
      <w:r w:rsidR="00FF60A1" w:rsidRPr="00F26BEB">
        <w:rPr>
          <w:rFonts w:eastAsia="Calibri"/>
          <w:b/>
          <w:i/>
          <w:noProof/>
          <w:sz w:val="20"/>
          <w:szCs w:val="20"/>
          <w:lang w:val="sr-Cyrl-CS" w:eastAsia="en-US"/>
        </w:rPr>
        <w:t>Захтеви у погледу квалитета предмета набавке</w:t>
      </w:r>
      <w:r w:rsidR="00877C0F" w:rsidRPr="00F26BEB">
        <w:rPr>
          <w:rFonts w:eastAsia="Calibri"/>
          <w:noProof/>
          <w:sz w:val="20"/>
          <w:szCs w:val="20"/>
          <w:lang w:val="sr-Cyrl-CS" w:eastAsia="en-US"/>
        </w:rPr>
        <w:t>:</w:t>
      </w:r>
    </w:p>
    <w:p w:rsidR="001D7BC6" w:rsidRPr="00F26BEB" w:rsidRDefault="00422125" w:rsidP="001D7BC6">
      <w:pPr>
        <w:pStyle w:val="Default"/>
        <w:jc w:val="both"/>
        <w:rPr>
          <w:noProof/>
          <w:color w:val="auto"/>
          <w:sz w:val="20"/>
          <w:szCs w:val="20"/>
          <w:lang w:val="sr-Cyrl-CS"/>
        </w:rPr>
      </w:pPr>
      <w:r w:rsidRPr="00F26BEB">
        <w:rPr>
          <w:bCs/>
          <w:noProof/>
          <w:sz w:val="20"/>
          <w:szCs w:val="20"/>
          <w:lang w:val="sr-Cyrl-CS"/>
        </w:rPr>
        <w:t>Квалитет предмета набавке мора у потпуности одговарати важећим домаћим или међународним стандардима</w:t>
      </w:r>
      <w:r w:rsidR="00A601E5" w:rsidRPr="00F26BEB">
        <w:rPr>
          <w:bCs/>
          <w:noProof/>
          <w:sz w:val="20"/>
          <w:szCs w:val="20"/>
          <w:lang w:val="sr-Cyrl-CS"/>
        </w:rPr>
        <w:t xml:space="preserve"> за ту врсту добара</w:t>
      </w:r>
      <w:r w:rsidR="001D7BC6" w:rsidRPr="00F26BEB">
        <w:rPr>
          <w:noProof/>
          <w:color w:val="auto"/>
          <w:sz w:val="20"/>
          <w:szCs w:val="20"/>
          <w:lang w:val="sr-Cyrl-CS"/>
        </w:rPr>
        <w:t>.</w:t>
      </w:r>
      <w:r w:rsidR="00BE1B64" w:rsidRPr="00F26BEB">
        <w:rPr>
          <w:noProof/>
          <w:color w:val="auto"/>
          <w:sz w:val="20"/>
          <w:szCs w:val="20"/>
          <w:lang w:val="sr-Cyrl-CS"/>
        </w:rPr>
        <w:t xml:space="preserve"> </w:t>
      </w:r>
    </w:p>
    <w:p w:rsidR="009E369F" w:rsidRPr="00F26BEB" w:rsidRDefault="009E369F" w:rsidP="009E369F">
      <w:pPr>
        <w:autoSpaceDE w:val="0"/>
        <w:autoSpaceDN w:val="0"/>
        <w:adjustRightInd w:val="0"/>
        <w:rPr>
          <w:noProof/>
          <w:sz w:val="20"/>
          <w:szCs w:val="20"/>
          <w:lang w:val="sr-Cyrl-CS"/>
        </w:rPr>
      </w:pPr>
      <w:r w:rsidRPr="00F26BEB">
        <w:rPr>
          <w:bCs/>
          <w:noProof/>
          <w:sz w:val="20"/>
          <w:szCs w:val="20"/>
          <w:lang w:val="sr-Cyrl-CS"/>
        </w:rPr>
        <w:t xml:space="preserve">3.5. </w:t>
      </w:r>
      <w:r w:rsidRPr="00F26BEB">
        <w:rPr>
          <w:b/>
          <w:i/>
          <w:noProof/>
          <w:sz w:val="20"/>
          <w:szCs w:val="20"/>
          <w:lang w:val="sr-Cyrl-CS"/>
        </w:rPr>
        <w:t xml:space="preserve">Захтеви у погледу рока </w:t>
      </w:r>
      <w:r w:rsidR="00064EBC" w:rsidRPr="00F26BEB">
        <w:rPr>
          <w:b/>
          <w:i/>
          <w:noProof/>
          <w:sz w:val="20"/>
          <w:szCs w:val="20"/>
          <w:lang w:val="sr-Cyrl-CS"/>
        </w:rPr>
        <w:t>употребе, односно рока стерилности</w:t>
      </w:r>
    </w:p>
    <w:p w:rsidR="00611CA3" w:rsidRDefault="00C85B0E" w:rsidP="00AD6869">
      <w:pPr>
        <w:tabs>
          <w:tab w:val="clear" w:pos="1440"/>
        </w:tabs>
        <w:suppressAutoHyphens w:val="0"/>
        <w:autoSpaceDE w:val="0"/>
        <w:autoSpaceDN w:val="0"/>
        <w:adjustRightInd w:val="0"/>
        <w:rPr>
          <w:rFonts w:eastAsia="Calibri"/>
          <w:noProof/>
          <w:sz w:val="20"/>
          <w:szCs w:val="20"/>
          <w:lang w:val="sr-Cyrl-CS" w:eastAsia="en-US"/>
        </w:rPr>
      </w:pPr>
      <w:r w:rsidRPr="00F26BEB">
        <w:rPr>
          <w:rFonts w:eastAsia="Calibri"/>
          <w:noProof/>
          <w:sz w:val="20"/>
          <w:szCs w:val="20"/>
          <w:lang w:val="sr-Cyrl-CS" w:eastAsia="en-US"/>
        </w:rPr>
        <w:t>Рок употребе, односно рок стерилности за д</w:t>
      </w:r>
      <w:r w:rsidR="009E369F" w:rsidRPr="00F26BEB">
        <w:rPr>
          <w:rFonts w:eastAsia="Calibri"/>
          <w:noProof/>
          <w:sz w:val="20"/>
          <w:szCs w:val="20"/>
          <w:lang w:val="sr-Cyrl-CS" w:eastAsia="en-US"/>
        </w:rPr>
        <w:t>обра која су предмет јавне набавке</w:t>
      </w:r>
      <w:r w:rsidRPr="00F26BEB">
        <w:rPr>
          <w:rFonts w:eastAsia="Calibri"/>
          <w:noProof/>
          <w:sz w:val="20"/>
          <w:szCs w:val="20"/>
          <w:lang w:val="sr-Cyrl-CS" w:eastAsia="en-US"/>
        </w:rPr>
        <w:t>, у тренутку испоруке не сме бити краћи од ½ декларисаног рока употребе, односно стерилности</w:t>
      </w:r>
      <w:r w:rsidR="009E369F" w:rsidRPr="00F26BEB">
        <w:rPr>
          <w:rFonts w:eastAsia="Calibri"/>
          <w:noProof/>
          <w:sz w:val="20"/>
          <w:szCs w:val="20"/>
          <w:lang w:val="sr-Cyrl-CS" w:eastAsia="en-US"/>
        </w:rPr>
        <w:t xml:space="preserve">. </w:t>
      </w:r>
    </w:p>
    <w:p w:rsidR="000C64AE" w:rsidRDefault="000C64AE" w:rsidP="00AD6869">
      <w:pPr>
        <w:tabs>
          <w:tab w:val="clear" w:pos="1440"/>
        </w:tabs>
        <w:suppressAutoHyphens w:val="0"/>
        <w:autoSpaceDE w:val="0"/>
        <w:autoSpaceDN w:val="0"/>
        <w:adjustRightInd w:val="0"/>
        <w:rPr>
          <w:rFonts w:eastAsia="Calibri"/>
          <w:noProof/>
          <w:sz w:val="20"/>
          <w:szCs w:val="20"/>
          <w:lang w:val="sr-Cyrl-CS" w:eastAsia="en-US"/>
        </w:rPr>
      </w:pPr>
    </w:p>
    <w:tbl>
      <w:tblPr>
        <w:tblStyle w:val="TableGrid"/>
        <w:tblW w:w="0" w:type="auto"/>
        <w:tblLook w:val="04A0" w:firstRow="1" w:lastRow="0" w:firstColumn="1" w:lastColumn="0" w:noHBand="0" w:noVBand="1"/>
      </w:tblPr>
      <w:tblGrid>
        <w:gridCol w:w="1501"/>
        <w:gridCol w:w="6819"/>
        <w:gridCol w:w="1256"/>
      </w:tblGrid>
      <w:tr w:rsidR="000C64AE" w:rsidRPr="00476762" w:rsidTr="000C64AE">
        <w:tc>
          <w:tcPr>
            <w:tcW w:w="1501" w:type="dxa"/>
          </w:tcPr>
          <w:p w:rsidR="000C64AE" w:rsidRPr="00476762" w:rsidRDefault="000C64AE" w:rsidP="000C64AE">
            <w:pPr>
              <w:jc w:val="center"/>
              <w:rPr>
                <w:b/>
                <w:iCs/>
                <w:noProof/>
                <w:sz w:val="20"/>
                <w:szCs w:val="20"/>
                <w:lang w:val="sr-Cyrl-CS"/>
              </w:rPr>
            </w:pPr>
            <w:r w:rsidRPr="00476762">
              <w:rPr>
                <w:b/>
                <w:iCs/>
                <w:noProof/>
                <w:sz w:val="20"/>
                <w:szCs w:val="20"/>
                <w:lang w:val="sr-Cyrl-CS"/>
              </w:rPr>
              <w:t>Партије</w:t>
            </w:r>
          </w:p>
        </w:tc>
        <w:tc>
          <w:tcPr>
            <w:tcW w:w="6819" w:type="dxa"/>
          </w:tcPr>
          <w:p w:rsidR="000C64AE" w:rsidRPr="00476762" w:rsidRDefault="000C64AE" w:rsidP="000C64AE">
            <w:pPr>
              <w:tabs>
                <w:tab w:val="clear" w:pos="1440"/>
              </w:tabs>
              <w:suppressAutoHyphens w:val="0"/>
              <w:jc w:val="center"/>
              <w:rPr>
                <w:rFonts w:eastAsia="Calibri"/>
                <w:b/>
                <w:bCs/>
                <w:noProof/>
                <w:sz w:val="20"/>
                <w:szCs w:val="20"/>
                <w:lang w:val="sr-Cyrl-CS" w:eastAsia="en-US"/>
              </w:rPr>
            </w:pPr>
            <w:r w:rsidRPr="00476762">
              <w:rPr>
                <w:rFonts w:eastAsia="Calibri"/>
                <w:b/>
                <w:bCs/>
                <w:noProof/>
                <w:sz w:val="20"/>
                <w:szCs w:val="20"/>
                <w:lang w:val="sr-Cyrl-CS" w:eastAsia="en-US"/>
              </w:rPr>
              <w:t>Назив добара</w:t>
            </w:r>
          </w:p>
        </w:tc>
        <w:tc>
          <w:tcPr>
            <w:tcW w:w="1256" w:type="dxa"/>
          </w:tcPr>
          <w:p w:rsidR="000C64AE" w:rsidRPr="00476762" w:rsidRDefault="000C64AE" w:rsidP="000C64AE">
            <w:pPr>
              <w:tabs>
                <w:tab w:val="clear" w:pos="1440"/>
              </w:tabs>
              <w:suppressAutoHyphens w:val="0"/>
              <w:jc w:val="center"/>
              <w:rPr>
                <w:rFonts w:eastAsia="Calibri"/>
                <w:b/>
                <w:bCs/>
                <w:noProof/>
                <w:sz w:val="20"/>
                <w:szCs w:val="20"/>
                <w:lang w:val="sr-Cyrl-CS" w:eastAsia="en-US"/>
              </w:rPr>
            </w:pPr>
            <w:r w:rsidRPr="00476762">
              <w:rPr>
                <w:rFonts w:eastAsia="Calibri"/>
                <w:b/>
                <w:bCs/>
                <w:noProof/>
                <w:sz w:val="20"/>
                <w:szCs w:val="20"/>
                <w:lang w:val="sr-Cyrl-CS" w:eastAsia="en-US"/>
              </w:rPr>
              <w:t>Колич. по једин. мере</w:t>
            </w:r>
          </w:p>
        </w:tc>
      </w:tr>
      <w:tr w:rsidR="000C64AE" w:rsidRPr="00476762" w:rsidTr="000C64AE">
        <w:tc>
          <w:tcPr>
            <w:tcW w:w="1501" w:type="dxa"/>
          </w:tcPr>
          <w:p w:rsidR="000C64AE" w:rsidRPr="00476762" w:rsidRDefault="000C64AE" w:rsidP="00A31C5C">
            <w:pPr>
              <w:rPr>
                <w:b/>
                <w:i/>
                <w:iCs/>
                <w:noProof/>
                <w:sz w:val="20"/>
                <w:szCs w:val="20"/>
                <w:lang w:val="sr-Cyrl-CS"/>
              </w:rPr>
            </w:pPr>
            <w:r w:rsidRPr="00476762">
              <w:rPr>
                <w:b/>
                <w:i/>
                <w:iCs/>
                <w:noProof/>
                <w:sz w:val="20"/>
                <w:szCs w:val="20"/>
                <w:lang w:val="sr-Cyrl-CS"/>
              </w:rPr>
              <w:t xml:space="preserve">Партија </w:t>
            </w:r>
            <w:r w:rsidR="00A31C5C">
              <w:rPr>
                <w:b/>
                <w:i/>
                <w:iCs/>
                <w:noProof/>
                <w:sz w:val="20"/>
                <w:szCs w:val="20"/>
                <w:lang w:val="sr-Cyrl-CS"/>
              </w:rPr>
              <w:t>1</w:t>
            </w:r>
          </w:p>
        </w:tc>
        <w:tc>
          <w:tcPr>
            <w:tcW w:w="8075" w:type="dxa"/>
            <w:gridSpan w:val="2"/>
            <w:vAlign w:val="center"/>
          </w:tcPr>
          <w:p w:rsidR="000C64AE" w:rsidRPr="00476762" w:rsidRDefault="000C64AE" w:rsidP="00A31C5C">
            <w:pPr>
              <w:tabs>
                <w:tab w:val="clear" w:pos="1440"/>
              </w:tabs>
              <w:suppressAutoHyphens w:val="0"/>
              <w:jc w:val="left"/>
              <w:rPr>
                <w:rFonts w:eastAsia="Calibri"/>
                <w:noProof/>
                <w:sz w:val="20"/>
                <w:szCs w:val="20"/>
                <w:lang w:eastAsia="en-US"/>
              </w:rPr>
            </w:pPr>
            <w:r w:rsidRPr="00476762">
              <w:rPr>
                <w:b/>
                <w:i/>
                <w:noProof/>
                <w:color w:val="000000"/>
                <w:sz w:val="20"/>
                <w:szCs w:val="20"/>
                <w:lang w:val="sr-Cyrl-CS"/>
              </w:rPr>
              <w:t xml:space="preserve">Ацетабуларна плоча </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w:t>
            </w:r>
          </w:p>
        </w:tc>
        <w:tc>
          <w:tcPr>
            <w:tcW w:w="6819" w:type="dxa"/>
            <w:vAlign w:val="center"/>
          </w:tcPr>
          <w:p w:rsidR="000C64AE" w:rsidRPr="00476762" w:rsidRDefault="000C64AE" w:rsidP="000C64AE">
            <w:pPr>
              <w:rPr>
                <w:noProof/>
                <w:color w:val="000000"/>
                <w:sz w:val="20"/>
                <w:szCs w:val="20"/>
                <w:lang w:val="sr-Latn-RS" w:eastAsia="sr-Latn-CS"/>
              </w:rPr>
            </w:pPr>
            <w:r w:rsidRPr="00476762">
              <w:rPr>
                <w:noProof/>
                <w:color w:val="000000"/>
                <w:sz w:val="20"/>
                <w:szCs w:val="20"/>
                <w:lang w:val="sr-Cyrl-CS" w:eastAsia="sr-Latn-CS"/>
              </w:rPr>
              <w:t>Ацетабуларна плоча за цементирајућу ацетабуларну капу, дијаметра 50, 54, 58, 62, 66</w:t>
            </w:r>
            <w:r w:rsidRPr="00476762">
              <w:rPr>
                <w:noProof/>
                <w:color w:val="000000"/>
                <w:sz w:val="20"/>
                <w:szCs w:val="20"/>
                <w:lang w:val="sr-Latn-RS" w:eastAsia="sr-Latn-CS"/>
              </w:rPr>
              <w:t>mm</w:t>
            </w:r>
          </w:p>
        </w:tc>
        <w:tc>
          <w:tcPr>
            <w:tcW w:w="1256" w:type="dxa"/>
          </w:tcPr>
          <w:p w:rsidR="000C64AE" w:rsidRPr="00476762" w:rsidRDefault="00A31C5C" w:rsidP="000C64AE">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2</w:t>
            </w:r>
            <w:r w:rsidR="000C64AE" w:rsidRPr="00476762">
              <w:rPr>
                <w:rFonts w:eastAsia="Calibri"/>
                <w:noProof/>
                <w:sz w:val="20"/>
                <w:szCs w:val="20"/>
                <w:lang w:val="sr-Cyrl-CS" w:eastAsia="en-US"/>
              </w:rPr>
              <w:t xml:space="preserve">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2.</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Кортикални шрафови за ацетабуларну плочу</w:t>
            </w:r>
          </w:p>
        </w:tc>
        <w:tc>
          <w:tcPr>
            <w:tcW w:w="1256" w:type="dxa"/>
          </w:tcPr>
          <w:p w:rsidR="000C64AE" w:rsidRPr="00476762" w:rsidRDefault="00A31C5C" w:rsidP="000C64AE">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14</w:t>
            </w:r>
            <w:r w:rsidR="000C64AE" w:rsidRPr="00476762">
              <w:rPr>
                <w:rFonts w:eastAsia="Calibri"/>
                <w:noProof/>
                <w:sz w:val="20"/>
                <w:szCs w:val="20"/>
                <w:lang w:val="sr-Cyrl-CS" w:eastAsia="en-US"/>
              </w:rPr>
              <w:t xml:space="preserve"> ком.</w:t>
            </w:r>
          </w:p>
        </w:tc>
      </w:tr>
      <w:tr w:rsidR="000C64AE" w:rsidRPr="00476762" w:rsidTr="000C64AE">
        <w:tc>
          <w:tcPr>
            <w:tcW w:w="1501" w:type="dxa"/>
          </w:tcPr>
          <w:p w:rsidR="000C64AE" w:rsidRPr="00476762" w:rsidRDefault="000C64AE" w:rsidP="00A31C5C">
            <w:pPr>
              <w:rPr>
                <w:b/>
                <w:i/>
                <w:iCs/>
                <w:noProof/>
                <w:sz w:val="20"/>
                <w:szCs w:val="20"/>
                <w:lang w:val="sr-Cyrl-CS"/>
              </w:rPr>
            </w:pPr>
            <w:r w:rsidRPr="00476762">
              <w:rPr>
                <w:b/>
                <w:i/>
                <w:iCs/>
                <w:noProof/>
                <w:sz w:val="20"/>
                <w:szCs w:val="20"/>
                <w:lang w:val="sr-Cyrl-CS"/>
              </w:rPr>
              <w:t xml:space="preserve">Партија </w:t>
            </w:r>
            <w:r w:rsidR="00A31C5C">
              <w:rPr>
                <w:b/>
                <w:i/>
                <w:iCs/>
                <w:noProof/>
                <w:sz w:val="20"/>
                <w:szCs w:val="20"/>
                <w:lang w:val="sr-Cyrl-CS"/>
              </w:rPr>
              <w:t>2</w:t>
            </w:r>
          </w:p>
        </w:tc>
        <w:tc>
          <w:tcPr>
            <w:tcW w:w="8075" w:type="dxa"/>
            <w:gridSpan w:val="2"/>
            <w:vAlign w:val="center"/>
          </w:tcPr>
          <w:p w:rsidR="000C64AE" w:rsidRPr="00476762" w:rsidRDefault="00A31C5C" w:rsidP="000C64AE">
            <w:pPr>
              <w:tabs>
                <w:tab w:val="clear" w:pos="1440"/>
              </w:tabs>
              <w:suppressAutoHyphens w:val="0"/>
              <w:jc w:val="left"/>
              <w:rPr>
                <w:rFonts w:eastAsia="Calibri"/>
                <w:noProof/>
                <w:sz w:val="20"/>
                <w:szCs w:val="20"/>
                <w:lang w:val="sr-Cyrl-CS" w:eastAsia="en-US"/>
              </w:rPr>
            </w:pPr>
            <w:r>
              <w:rPr>
                <w:b/>
                <w:i/>
                <w:noProof/>
                <w:color w:val="000000"/>
                <w:sz w:val="20"/>
                <w:szCs w:val="20"/>
                <w:lang w:val="sr-Cyrl-CS"/>
              </w:rPr>
              <w:t>Б</w:t>
            </w:r>
            <w:r w:rsidRPr="00476762">
              <w:rPr>
                <w:b/>
                <w:i/>
                <w:noProof/>
                <w:color w:val="000000"/>
                <w:sz w:val="20"/>
                <w:szCs w:val="20"/>
                <w:lang w:val="sr-Cyrl-CS"/>
              </w:rPr>
              <w:t>иоапсорбилни шрафови</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w:t>
            </w:r>
          </w:p>
        </w:tc>
        <w:tc>
          <w:tcPr>
            <w:tcW w:w="6819" w:type="dxa"/>
            <w:vAlign w:val="center"/>
          </w:tcPr>
          <w:p w:rsidR="000C64AE" w:rsidRPr="00476762" w:rsidRDefault="00A31C5C" w:rsidP="000C64AE">
            <w:pPr>
              <w:rPr>
                <w:noProof/>
                <w:color w:val="000000"/>
                <w:sz w:val="20"/>
                <w:szCs w:val="20"/>
                <w:lang w:val="sr-Cyrl-CS" w:eastAsia="sr-Latn-CS"/>
              </w:rPr>
            </w:pPr>
            <w:r w:rsidRPr="00476762">
              <w:rPr>
                <w:noProof/>
                <w:color w:val="000000"/>
                <w:sz w:val="20"/>
                <w:szCs w:val="20"/>
                <w:lang w:val="sr-Cyrl-CS" w:eastAsia="sr-Latn-CS"/>
              </w:rPr>
              <w:t xml:space="preserve">Биоабсорбилни шрафови, канулиран, за лигаментопластику укрштених лигамента техником </w:t>
            </w:r>
            <w:r w:rsidRPr="00476762">
              <w:rPr>
                <w:noProof/>
                <w:color w:val="000000"/>
                <w:sz w:val="20"/>
                <w:szCs w:val="20"/>
                <w:lang w:val="sr-Latn-CS" w:eastAsia="sr-Latn-CS"/>
              </w:rPr>
              <w:t xml:space="preserve">BTB </w:t>
            </w:r>
            <w:r w:rsidRPr="00476762">
              <w:rPr>
                <w:noProof/>
                <w:color w:val="000000"/>
                <w:sz w:val="20"/>
                <w:szCs w:val="20"/>
                <w:lang w:val="sr-Cyrl-CS" w:eastAsia="sr-Latn-CS"/>
              </w:rPr>
              <w:t xml:space="preserve"> (дијаметра 7-10</w:t>
            </w:r>
            <w:r w:rsidRPr="00476762">
              <w:rPr>
                <w:noProof/>
                <w:color w:val="000000"/>
                <w:sz w:val="20"/>
                <w:szCs w:val="20"/>
                <w:lang w:val="sr-Latn-RS" w:eastAsia="sr-Latn-CS"/>
              </w:rPr>
              <w:t>mm</w:t>
            </w:r>
            <w:r w:rsidRPr="00476762">
              <w:rPr>
                <w:noProof/>
                <w:color w:val="000000"/>
                <w:sz w:val="20"/>
                <w:szCs w:val="20"/>
                <w:lang w:val="sr-Cyrl-CS" w:eastAsia="sr-Latn-CS"/>
              </w:rPr>
              <w:t xml:space="preserve"> дужина 25-30</w:t>
            </w:r>
            <w:r w:rsidRPr="00476762">
              <w:rPr>
                <w:noProof/>
                <w:color w:val="000000"/>
                <w:sz w:val="20"/>
                <w:szCs w:val="20"/>
                <w:lang w:val="sr-Latn-RS" w:eastAsia="sr-Latn-CS"/>
              </w:rPr>
              <w:t>mm</w:t>
            </w:r>
            <w:r w:rsidRPr="00476762">
              <w:rPr>
                <w:noProof/>
                <w:color w:val="000000"/>
                <w:sz w:val="20"/>
                <w:szCs w:val="20"/>
                <w:lang w:val="sr-Cyrl-CS" w:eastAsia="sr-Latn-CS"/>
              </w:rPr>
              <w:t>)</w:t>
            </w:r>
          </w:p>
        </w:tc>
        <w:tc>
          <w:tcPr>
            <w:tcW w:w="1256" w:type="dxa"/>
          </w:tcPr>
          <w:p w:rsidR="000C64AE" w:rsidRPr="00476762" w:rsidRDefault="00A31C5C" w:rsidP="000C64AE">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20</w:t>
            </w:r>
            <w:r w:rsidR="000C64AE" w:rsidRPr="00476762">
              <w:rPr>
                <w:rFonts w:eastAsia="Calibri"/>
                <w:noProof/>
                <w:sz w:val="20"/>
                <w:szCs w:val="20"/>
                <w:lang w:val="sr-Cyrl-CS" w:eastAsia="en-US"/>
              </w:rPr>
              <w:t xml:space="preserve"> ком.</w:t>
            </w:r>
          </w:p>
        </w:tc>
      </w:tr>
      <w:tr w:rsidR="000C64AE" w:rsidRPr="00476762" w:rsidTr="000C64AE">
        <w:tc>
          <w:tcPr>
            <w:tcW w:w="1501" w:type="dxa"/>
          </w:tcPr>
          <w:p w:rsidR="000C64AE" w:rsidRPr="00476762" w:rsidRDefault="000C64AE" w:rsidP="00A31C5C">
            <w:pPr>
              <w:rPr>
                <w:i/>
                <w:iCs/>
                <w:noProof/>
                <w:sz w:val="20"/>
                <w:szCs w:val="20"/>
                <w:lang w:val="sr-Cyrl-CS"/>
              </w:rPr>
            </w:pPr>
            <w:r w:rsidRPr="00476762">
              <w:rPr>
                <w:b/>
                <w:i/>
                <w:iCs/>
                <w:noProof/>
                <w:sz w:val="20"/>
                <w:szCs w:val="20"/>
                <w:lang w:val="sr-Cyrl-CS"/>
              </w:rPr>
              <w:t xml:space="preserve">Партија </w:t>
            </w:r>
            <w:r w:rsidR="00A31C5C">
              <w:rPr>
                <w:b/>
                <w:i/>
                <w:iCs/>
                <w:noProof/>
                <w:sz w:val="20"/>
                <w:szCs w:val="20"/>
                <w:lang w:val="sr-Cyrl-CS"/>
              </w:rPr>
              <w:t>3</w:t>
            </w:r>
          </w:p>
        </w:tc>
        <w:tc>
          <w:tcPr>
            <w:tcW w:w="8075" w:type="dxa"/>
            <w:gridSpan w:val="2"/>
            <w:vAlign w:val="center"/>
          </w:tcPr>
          <w:p w:rsidR="000C64AE" w:rsidRPr="00476762" w:rsidRDefault="000C64AE" w:rsidP="000C64AE">
            <w:pPr>
              <w:tabs>
                <w:tab w:val="clear" w:pos="1440"/>
              </w:tabs>
              <w:suppressAutoHyphens w:val="0"/>
              <w:jc w:val="left"/>
              <w:rPr>
                <w:rFonts w:eastAsia="Calibri"/>
                <w:noProof/>
                <w:sz w:val="20"/>
                <w:szCs w:val="20"/>
                <w:lang w:val="sr-Cyrl-CS" w:eastAsia="en-US"/>
              </w:rPr>
            </w:pPr>
            <w:r w:rsidRPr="00476762">
              <w:rPr>
                <w:b/>
                <w:i/>
                <w:noProof/>
                <w:color w:val="000000"/>
                <w:sz w:val="20"/>
                <w:szCs w:val="20"/>
                <w:lang w:val="sr-Cyrl-CS" w:eastAsia="sr-Latn-CS"/>
              </w:rPr>
              <w:t>Коштани цемент без антибиотика</w:t>
            </w:r>
          </w:p>
        </w:tc>
      </w:tr>
      <w:tr w:rsidR="000C64AE" w:rsidRPr="00476762" w:rsidTr="000C64AE">
        <w:tc>
          <w:tcPr>
            <w:tcW w:w="1501" w:type="dxa"/>
          </w:tcPr>
          <w:p w:rsidR="000C64AE" w:rsidRPr="00476762" w:rsidRDefault="000C64AE" w:rsidP="000C64AE">
            <w:pPr>
              <w:rPr>
                <w:i/>
                <w:iCs/>
                <w:noProof/>
                <w:sz w:val="20"/>
                <w:szCs w:val="20"/>
                <w:lang w:val="sr-Cyrl-CS"/>
              </w:rPr>
            </w:pPr>
            <w:r w:rsidRPr="00476762">
              <w:rPr>
                <w:i/>
                <w:iCs/>
                <w:noProof/>
                <w:sz w:val="20"/>
                <w:szCs w:val="20"/>
                <w:lang w:val="sr-Cyrl-CS"/>
              </w:rPr>
              <w:t>Ставка 1.</w:t>
            </w:r>
          </w:p>
        </w:tc>
        <w:tc>
          <w:tcPr>
            <w:tcW w:w="6819" w:type="dxa"/>
          </w:tcPr>
          <w:p w:rsidR="000C64AE" w:rsidRPr="00F76136" w:rsidRDefault="00F76136" w:rsidP="000C64AE">
            <w:pPr>
              <w:rPr>
                <w:sz w:val="20"/>
                <w:szCs w:val="20"/>
              </w:rPr>
            </w:pPr>
            <w:r w:rsidRPr="00F76136">
              <w:rPr>
                <w:sz w:val="20"/>
                <w:szCs w:val="20"/>
                <w:lang w:val="sr-Cyrl-CS" w:eastAsia="sr-Latn-CS"/>
              </w:rPr>
              <w:t>Коштани цемент, стандардно паковање 40</w:t>
            </w:r>
            <w:r w:rsidRPr="00F76136">
              <w:rPr>
                <w:sz w:val="20"/>
                <w:szCs w:val="20"/>
                <w:lang w:val="sr-Latn-RS" w:eastAsia="sr-Latn-CS"/>
              </w:rPr>
              <w:t>g</w:t>
            </w:r>
            <w:r w:rsidRPr="00F76136">
              <w:rPr>
                <w:sz w:val="20"/>
                <w:szCs w:val="20"/>
                <w:lang w:val="sr-Cyrl-CS" w:eastAsia="sr-Latn-CS"/>
              </w:rPr>
              <w:t>. Стерилисан етилен оксидом.  Предвиђен за припрему и мешање полимера и мономера у вакумском систему и апликовање уз помоћ шприца за коштани цемент.</w:t>
            </w:r>
          </w:p>
        </w:tc>
        <w:tc>
          <w:tcPr>
            <w:tcW w:w="1256" w:type="dxa"/>
          </w:tcPr>
          <w:p w:rsidR="000C64AE" w:rsidRPr="00476762" w:rsidRDefault="000C64AE" w:rsidP="00A31C5C">
            <w:pPr>
              <w:tabs>
                <w:tab w:val="clear" w:pos="1440"/>
              </w:tabs>
              <w:suppressAutoHyphens w:val="0"/>
              <w:jc w:val="right"/>
              <w:rPr>
                <w:rFonts w:eastAsia="Calibri"/>
                <w:sz w:val="20"/>
                <w:szCs w:val="20"/>
                <w:lang w:val="sr-Cyrl-RS" w:eastAsia="en-US"/>
              </w:rPr>
            </w:pPr>
            <w:r w:rsidRPr="00476762">
              <w:rPr>
                <w:rFonts w:eastAsia="Calibri"/>
                <w:sz w:val="20"/>
                <w:szCs w:val="20"/>
                <w:lang w:eastAsia="en-US"/>
              </w:rPr>
              <w:t>1</w:t>
            </w:r>
            <w:r w:rsidR="00A31C5C">
              <w:rPr>
                <w:rFonts w:eastAsia="Calibri"/>
                <w:sz w:val="20"/>
                <w:szCs w:val="20"/>
                <w:lang w:val="sr-Cyrl-RS" w:eastAsia="en-US"/>
              </w:rPr>
              <w:t>4</w:t>
            </w:r>
            <w:r w:rsidRPr="00476762">
              <w:rPr>
                <w:rFonts w:eastAsia="Calibri"/>
                <w:sz w:val="20"/>
                <w:szCs w:val="20"/>
                <w:lang w:val="sr-Cyrl-RS" w:eastAsia="en-US"/>
              </w:rPr>
              <w:t>0 ком.</w:t>
            </w:r>
          </w:p>
        </w:tc>
      </w:tr>
    </w:tbl>
    <w:p w:rsidR="000C64AE" w:rsidRPr="000C64AE" w:rsidRDefault="000C64AE" w:rsidP="00AD6869">
      <w:pPr>
        <w:tabs>
          <w:tab w:val="clear" w:pos="1440"/>
        </w:tabs>
        <w:suppressAutoHyphens w:val="0"/>
        <w:autoSpaceDE w:val="0"/>
        <w:autoSpaceDN w:val="0"/>
        <w:adjustRightInd w:val="0"/>
        <w:rPr>
          <w:rFonts w:eastAsia="Calibri"/>
          <w:noProof/>
          <w:sz w:val="20"/>
          <w:szCs w:val="20"/>
          <w:lang w:val="sr-Cyrl-RS" w:eastAsia="en-US"/>
        </w:rPr>
      </w:pPr>
    </w:p>
    <w:p w:rsidR="007301C7" w:rsidRPr="00F26BEB" w:rsidRDefault="00D15EFF" w:rsidP="00F87504">
      <w:pPr>
        <w:pStyle w:val="Heading3"/>
        <w:jc w:val="center"/>
        <w:rPr>
          <w:rFonts w:ascii="Times New Roman" w:eastAsiaTheme="majorEastAsia" w:hAnsi="Times New Roman"/>
          <w:noProof/>
          <w:sz w:val="20"/>
          <w:szCs w:val="20"/>
        </w:rPr>
      </w:pPr>
      <w:bookmarkStart w:id="28" w:name="_Toc372499441"/>
      <w:bookmarkStart w:id="29" w:name="_Toc417377459"/>
      <w:r w:rsidRPr="00F26BEB">
        <w:rPr>
          <w:rStyle w:val="Heading5Char"/>
          <w:rFonts w:ascii="Times New Roman" w:hAnsi="Times New Roman" w:cs="Times New Roman"/>
          <w:noProof/>
          <w:color w:val="auto"/>
          <w:sz w:val="20"/>
          <w:szCs w:val="20"/>
          <w:lang w:val="sr-Latn-CS"/>
        </w:rPr>
        <w:t>I</w:t>
      </w:r>
      <w:bookmarkEnd w:id="28"/>
      <w:bookmarkEnd w:id="29"/>
      <w:r w:rsidRPr="00F26BEB">
        <w:rPr>
          <w:rStyle w:val="Heading5Char"/>
          <w:rFonts w:ascii="Times New Roman" w:hAnsi="Times New Roman" w:cs="Times New Roman"/>
          <w:noProof/>
          <w:color w:val="auto"/>
          <w:sz w:val="20"/>
          <w:szCs w:val="20"/>
          <w:lang w:val="sr-Latn-CS"/>
        </w:rPr>
        <w:t>II</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F26BEB" w:rsidRDefault="0041351B"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0" w:name="_Toc417377460"/>
      <w:r w:rsidRPr="00F26BEB">
        <w:rPr>
          <w:b/>
          <w:noProof/>
          <w:sz w:val="20"/>
          <w:szCs w:val="20"/>
        </w:rPr>
        <w:t xml:space="preserve"> </w:t>
      </w:r>
      <w:r w:rsidRPr="00F26BEB">
        <w:rPr>
          <w:b/>
          <w:noProof/>
          <w:sz w:val="20"/>
          <w:szCs w:val="20"/>
          <w:lang w:val="sr-Cyrl-CS"/>
        </w:rPr>
        <w:t>ИЗ ЧЛАНА 75. ЗЈН</w:t>
      </w:r>
      <w:bookmarkEnd w:id="30"/>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F26BEB" w:rsidRDefault="001B2B0A"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Default="0041351B" w:rsidP="0041351B">
      <w:pPr>
        <w:rPr>
          <w:b/>
          <w:iCs/>
          <w:noProof/>
          <w:sz w:val="20"/>
          <w:szCs w:val="20"/>
          <w:lang w:val="sr-Cyrl-CS"/>
        </w:rPr>
      </w:pPr>
    </w:p>
    <w:p w:rsidR="00CC62B8" w:rsidRPr="00F26BEB" w:rsidRDefault="00CC62B8"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lastRenderedPageBreak/>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41351B" w:rsidRPr="00F26BEB" w:rsidRDefault="0041351B" w:rsidP="0041351B">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41351B" w:rsidRDefault="0041351B" w:rsidP="0041351B">
      <w:pPr>
        <w:tabs>
          <w:tab w:val="clear" w:pos="1440"/>
          <w:tab w:val="left" w:pos="990"/>
        </w:tabs>
        <w:outlineLvl w:val="0"/>
        <w:rPr>
          <w:b/>
          <w:noProof/>
          <w:sz w:val="20"/>
          <w:szCs w:val="20"/>
          <w:lang w:val="sr-Cyrl-RS"/>
        </w:rPr>
      </w:pPr>
      <w:bookmarkStart w:id="31" w:name="_Toc424299610"/>
    </w:p>
    <w:p w:rsidR="00F26BEB" w:rsidRPr="00F26BEB" w:rsidRDefault="00F26BEB" w:rsidP="0041351B">
      <w:pPr>
        <w:tabs>
          <w:tab w:val="clear" w:pos="1440"/>
          <w:tab w:val="left" w:pos="990"/>
        </w:tabs>
        <w:outlineLvl w:val="0"/>
        <w:rPr>
          <w:b/>
          <w:noProof/>
          <w:sz w:val="20"/>
          <w:szCs w:val="20"/>
          <w:lang w:val="sr-Cyrl-RS"/>
        </w:rPr>
      </w:pPr>
    </w:p>
    <w:p w:rsidR="0041351B" w:rsidRPr="00F26BEB" w:rsidRDefault="0041351B" w:rsidP="0041351B">
      <w:pPr>
        <w:tabs>
          <w:tab w:val="clear" w:pos="1440"/>
          <w:tab w:val="left" w:pos="990"/>
        </w:tabs>
        <w:outlineLvl w:val="0"/>
        <w:rPr>
          <w:b/>
          <w:noProof/>
          <w:sz w:val="20"/>
          <w:szCs w:val="20"/>
          <w:lang w:val="sr-Cyrl-CS"/>
        </w:rPr>
      </w:pPr>
      <w:r w:rsidRPr="00F26BEB">
        <w:rPr>
          <w:b/>
          <w:noProof/>
          <w:sz w:val="20"/>
          <w:szCs w:val="20"/>
          <w:lang w:val="sr-Cyrl-CS"/>
        </w:rPr>
        <w:t>3.2. УПУТСТВО КАКО СЕ ДОКАЗУЈЕ ИСПУЊЕНОСТ ОБАВЕЗНИХ УСЛОВА ИЗ ЧЛАНА 75. ЗЈН</w:t>
      </w:r>
      <w:bookmarkEnd w:id="31"/>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D71913" w:rsidRPr="000C64AE" w:rsidRDefault="00D71913" w:rsidP="000C64AE">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    </w:t>
      </w:r>
      <w:r w:rsidR="000C64AE">
        <w:rPr>
          <w:rFonts w:ascii="Times New Roman" w:hAnsi="Times New Roman"/>
          <w:noProof/>
          <w:sz w:val="20"/>
          <w:lang w:val="sr-Cyrl-RS"/>
        </w:rPr>
        <w:t xml:space="preserve">  </w:t>
      </w:r>
      <w:r w:rsidRPr="00F26BEB">
        <w:rPr>
          <w:rFonts w:ascii="Times New Roman" w:hAnsi="Times New Roman"/>
          <w:noProof/>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C64AE">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CF3352" w:rsidRPr="00F26BEB" w:rsidRDefault="00CF3352" w:rsidP="00D71913">
      <w:pPr>
        <w:rPr>
          <w:b/>
          <w:noProof/>
          <w:sz w:val="20"/>
          <w:szCs w:val="20"/>
          <w:lang w:val="sr-Cyrl-RS"/>
        </w:rPr>
      </w:pP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F26BEB" w:rsidRDefault="00D71913" w:rsidP="00D71913">
      <w:pPr>
        <w:tabs>
          <w:tab w:val="clear" w:pos="1440"/>
          <w:tab w:val="left" w:pos="1134"/>
          <w:tab w:val="left" w:pos="1276"/>
        </w:tabs>
        <w:rPr>
          <w:noProof/>
          <w:sz w:val="20"/>
          <w:szCs w:val="20"/>
          <w:lang w:val="sr-Cyrl-CS"/>
        </w:rPr>
      </w:pPr>
      <w:r w:rsidRPr="00F26BEB">
        <w:rPr>
          <w:noProof/>
          <w:sz w:val="20"/>
          <w:szCs w:val="20"/>
          <w:lang w:val="sr-Cyrl-CS"/>
        </w:rPr>
        <w:t>1. Важеће Решење Министарства здравља које се односи на предмет јавне набавке.</w:t>
      </w:r>
    </w:p>
    <w:p w:rsidR="00D71913" w:rsidRPr="00F26BEB" w:rsidRDefault="00D71913" w:rsidP="00D71913">
      <w:pPr>
        <w:spacing w:line="100" w:lineRule="atLeast"/>
        <w:rPr>
          <w:noProof/>
          <w:sz w:val="20"/>
          <w:szCs w:val="20"/>
          <w:lang w:val="sr-Cyrl-CS"/>
        </w:rPr>
      </w:pPr>
      <w:r w:rsidRPr="00F26BEB">
        <w:rPr>
          <w:b/>
          <w:noProof/>
          <w:sz w:val="20"/>
          <w:szCs w:val="20"/>
          <w:lang w:val="sr-Cyrl-CS"/>
        </w:rPr>
        <w:t xml:space="preserve">2. </w:t>
      </w:r>
      <w:r w:rsidRPr="00F26BEB">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Default="005F195D" w:rsidP="000E439B">
      <w:pPr>
        <w:spacing w:line="100" w:lineRule="atLeast"/>
        <w:rPr>
          <w:iCs/>
          <w:noProof/>
          <w:color w:val="FF0000"/>
          <w:sz w:val="20"/>
          <w:szCs w:val="20"/>
          <w:lang w:val="sr-Cyrl-RS"/>
        </w:rPr>
      </w:pPr>
    </w:p>
    <w:p w:rsidR="00CC62B8" w:rsidRDefault="00CC62B8" w:rsidP="000E439B">
      <w:pPr>
        <w:spacing w:line="100" w:lineRule="atLeast"/>
        <w:rPr>
          <w:iCs/>
          <w:noProof/>
          <w:color w:val="FF0000"/>
          <w:sz w:val="20"/>
          <w:szCs w:val="20"/>
          <w:lang w:val="sr-Cyrl-RS"/>
        </w:rPr>
      </w:pPr>
    </w:p>
    <w:p w:rsidR="00CC62B8" w:rsidRPr="00CC62B8" w:rsidRDefault="00CC62B8" w:rsidP="000E439B">
      <w:pPr>
        <w:spacing w:line="100" w:lineRule="atLeast"/>
        <w:rPr>
          <w:iCs/>
          <w:noProof/>
          <w:color w:val="FF0000"/>
          <w:sz w:val="20"/>
          <w:szCs w:val="20"/>
          <w:lang w:val="sr-Cyrl-RS"/>
        </w:rPr>
      </w:pPr>
    </w:p>
    <w:p w:rsidR="000E439B" w:rsidRPr="00F26BEB" w:rsidRDefault="000E439B" w:rsidP="000E439B">
      <w:pPr>
        <w:spacing w:line="100" w:lineRule="atLeast"/>
        <w:rPr>
          <w:noProof/>
          <w:sz w:val="20"/>
          <w:szCs w:val="20"/>
          <w:lang w:val="sr-Cyrl-CS"/>
        </w:rPr>
      </w:pPr>
      <w:r w:rsidRPr="00F26BEB">
        <w:rPr>
          <w:b/>
          <w:bCs/>
          <w:noProof/>
          <w:sz w:val="20"/>
          <w:szCs w:val="20"/>
          <w:lang w:val="sr-Cyrl-CS"/>
        </w:rPr>
        <w:lastRenderedPageBreak/>
        <w:t>Напомен</w:t>
      </w:r>
      <w:r w:rsidR="00CB3D59" w:rsidRPr="00F26BEB">
        <w:rPr>
          <w:b/>
          <w:bCs/>
          <w:noProof/>
          <w:sz w:val="20"/>
          <w:szCs w:val="20"/>
          <w:lang w:val="sr-Cyrl-CS"/>
        </w:rPr>
        <w:t>е</w:t>
      </w:r>
      <w:r w:rsidRPr="00F26BEB">
        <w:rPr>
          <w:b/>
          <w:bCs/>
          <w:noProof/>
          <w:sz w:val="20"/>
          <w:szCs w:val="20"/>
          <w:lang w:val="sr-Cyrl-CS"/>
        </w:rPr>
        <w:t>:</w:t>
      </w:r>
      <w:r w:rsidRPr="00F26BEB">
        <w:rPr>
          <w:noProof/>
          <w:sz w:val="20"/>
          <w:szCs w:val="20"/>
          <w:lang w:val="sr-Cyrl-CS"/>
        </w:rPr>
        <w:t xml:space="preserve"> </w:t>
      </w:r>
      <w:r w:rsidR="00C72D8A" w:rsidRPr="00F26BEB">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F26BEB">
        <w:rPr>
          <w:noProof/>
          <w:sz w:val="20"/>
          <w:szCs w:val="20"/>
          <w:lang w:val="sr-Cyrl-CS"/>
        </w:rPr>
        <w:t xml:space="preserve"> </w:t>
      </w:r>
      <w:r w:rsidR="00703D26" w:rsidRPr="00F26BEB">
        <w:rPr>
          <w:noProof/>
          <w:sz w:val="20"/>
          <w:szCs w:val="20"/>
          <w:lang w:val="sr-Cyrl-CS"/>
        </w:rPr>
        <w:t>У решењу АЛИМС-а понуђачи треба јасно и недвосмислено, да означе број партије на коју се односи решење.</w:t>
      </w:r>
    </w:p>
    <w:p w:rsidR="00A31C5C" w:rsidRDefault="00A31C5C" w:rsidP="00593FF0">
      <w:pPr>
        <w:tabs>
          <w:tab w:val="clear" w:pos="1440"/>
          <w:tab w:val="left" w:pos="1134"/>
          <w:tab w:val="left" w:pos="1276"/>
        </w:tabs>
        <w:rPr>
          <w:noProof/>
          <w:sz w:val="20"/>
          <w:szCs w:val="20"/>
          <w:lang w:val="sr-Cyrl-CS"/>
        </w:rPr>
      </w:pPr>
    </w:p>
    <w:p w:rsidR="000E439B" w:rsidRPr="00F26BEB" w:rsidRDefault="00593FF0" w:rsidP="00593FF0">
      <w:pPr>
        <w:tabs>
          <w:tab w:val="clear" w:pos="1440"/>
          <w:tab w:val="left" w:pos="1134"/>
          <w:tab w:val="left" w:pos="1276"/>
        </w:tabs>
        <w:rPr>
          <w:noProof/>
          <w:sz w:val="20"/>
          <w:szCs w:val="20"/>
          <w:lang w:val="sr-Cyrl-CS"/>
        </w:rPr>
      </w:pPr>
      <w:r w:rsidRPr="00F26BEB">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F26BEB" w:rsidRDefault="00F26BEB" w:rsidP="00593FF0">
      <w:pPr>
        <w:tabs>
          <w:tab w:val="clear" w:pos="1440"/>
          <w:tab w:val="left" w:pos="1134"/>
          <w:tab w:val="left" w:pos="1276"/>
        </w:tabs>
        <w:rPr>
          <w:b/>
          <w:noProof/>
          <w:sz w:val="20"/>
          <w:szCs w:val="20"/>
          <w:lang w:val="sr-Cyrl-CS"/>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F26BEB" w:rsidRDefault="00291DD7" w:rsidP="00D71913">
      <w:pPr>
        <w:rPr>
          <w:b/>
          <w:noProof/>
          <w:sz w:val="20"/>
          <w:szCs w:val="20"/>
          <w:lang w:val="sr-Cyrl-RS"/>
        </w:rPr>
      </w:pPr>
    </w:p>
    <w:p w:rsidR="00291DD7" w:rsidRPr="00F26BEB" w:rsidRDefault="00291DD7" w:rsidP="00D71913">
      <w:pPr>
        <w:rPr>
          <w:b/>
          <w:noProof/>
          <w:sz w:val="20"/>
          <w:szCs w:val="20"/>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F26BEB" w:rsidRDefault="00D71913" w:rsidP="00D71913">
      <w:pPr>
        <w:tabs>
          <w:tab w:val="left" w:pos="426"/>
        </w:tabs>
        <w:rPr>
          <w:noProof/>
          <w:sz w:val="20"/>
          <w:szCs w:val="20"/>
          <w:lang w:val="sr-Cyrl-CS"/>
        </w:rPr>
      </w:pPr>
    </w:p>
    <w:p w:rsidR="00870A3E" w:rsidRPr="00F26BEB" w:rsidRDefault="00870A3E" w:rsidP="002476F5">
      <w:pPr>
        <w:tabs>
          <w:tab w:val="left" w:pos="426"/>
        </w:tabs>
        <w:rPr>
          <w:noProof/>
          <w:sz w:val="20"/>
          <w:szCs w:val="20"/>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D71913" w:rsidRPr="00F26BEB" w:rsidRDefault="00D71913" w:rsidP="00D71913">
      <w:pPr>
        <w:pStyle w:val="ListParagraph"/>
        <w:spacing w:after="0"/>
        <w:ind w:left="0" w:firstLine="0"/>
        <w:rPr>
          <w:rFonts w:ascii="Times New Roman" w:hAnsi="Times New Roman"/>
          <w:iCs/>
          <w:noProof/>
          <w:sz w:val="20"/>
        </w:rPr>
      </w:pPr>
      <w:r w:rsidRPr="00F26BEB">
        <w:rPr>
          <w:rFonts w:ascii="Times New Roman" w:hAnsi="Times New Roman"/>
          <w:bCs/>
          <w:iCs/>
          <w:noProof/>
          <w:sz w:val="20"/>
        </w:rPr>
        <w:t xml:space="preserve">Понуђач који </w:t>
      </w:r>
      <w:r w:rsidRPr="00F26BEB">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F26BEB">
        <w:rPr>
          <w:rFonts w:ascii="Times New Roman" w:hAnsi="Times New Roman"/>
          <w:iCs/>
          <w:noProof/>
          <w:sz w:val="20"/>
          <w:lang w:val="sr-Cyrl-RS"/>
        </w:rPr>
        <w:t xml:space="preserve">став 2. и став 4. </w:t>
      </w:r>
      <w:r w:rsidRPr="00F26BEB">
        <w:rPr>
          <w:rFonts w:ascii="Times New Roman" w:hAnsi="Times New Roman"/>
          <w:iCs/>
          <w:noProof/>
          <w:sz w:val="20"/>
        </w:rPr>
        <w:t xml:space="preserve">ЗЈН. </w:t>
      </w:r>
      <w:r w:rsidRPr="00F26BEB">
        <w:rPr>
          <w:rFonts w:ascii="Times New Roman" w:hAnsi="Times New Roman"/>
          <w:bCs/>
          <w:iCs/>
          <w:noProof/>
          <w:sz w:val="20"/>
        </w:rPr>
        <w:t>Додатне услове група понуђача испуњава заједно.</w:t>
      </w:r>
    </w:p>
    <w:p w:rsidR="00D71913" w:rsidRPr="00F26BEB" w:rsidRDefault="00D71913" w:rsidP="00D71913">
      <w:pPr>
        <w:pStyle w:val="ListParagraph"/>
        <w:spacing w:after="0"/>
        <w:ind w:left="0" w:firstLine="0"/>
        <w:rPr>
          <w:rFonts w:ascii="Times New Roman" w:hAnsi="Times New Roman"/>
          <w:iCs/>
          <w:noProof/>
          <w:sz w:val="20"/>
        </w:rPr>
      </w:pPr>
    </w:p>
    <w:p w:rsidR="00D71913" w:rsidRPr="00F26BEB" w:rsidRDefault="00D71913" w:rsidP="00D71913">
      <w:pPr>
        <w:tabs>
          <w:tab w:val="clear" w:pos="1440"/>
        </w:tabs>
        <w:rPr>
          <w:b/>
          <w:bCs/>
          <w:iCs/>
          <w:noProof/>
          <w:sz w:val="20"/>
          <w:szCs w:val="20"/>
          <w:lang w:val="sr-Cyrl-CS"/>
        </w:rPr>
      </w:pPr>
      <w:r w:rsidRPr="00F26BEB">
        <w:rPr>
          <w:b/>
          <w:noProof/>
          <w:sz w:val="20"/>
          <w:szCs w:val="20"/>
          <w:lang w:val="sr-Cyrl-CS"/>
        </w:rPr>
        <w:t>3.3.1. Додатни у</w:t>
      </w:r>
      <w:r w:rsidRPr="00F26BEB">
        <w:rPr>
          <w:b/>
          <w:iCs/>
          <w:noProof/>
          <w:sz w:val="20"/>
          <w:szCs w:val="20"/>
          <w:lang w:val="sr-Cyrl-CS"/>
        </w:rPr>
        <w:t xml:space="preserve">слов из члана </w:t>
      </w:r>
      <w:r w:rsidRPr="00F26BEB">
        <w:rPr>
          <w:b/>
          <w:bCs/>
          <w:iCs/>
          <w:noProof/>
          <w:sz w:val="20"/>
          <w:szCs w:val="20"/>
          <w:lang w:val="sr-Cyrl-CS"/>
        </w:rPr>
        <w:t>76. став 2.  ЗЈН – финансијски капацитет</w:t>
      </w:r>
    </w:p>
    <w:p w:rsidR="00D71913" w:rsidRPr="00F26BEB" w:rsidRDefault="00D71913" w:rsidP="00D71913">
      <w:pPr>
        <w:rPr>
          <w:noProof/>
          <w:sz w:val="20"/>
          <w:szCs w:val="20"/>
        </w:rPr>
      </w:pPr>
      <w:r w:rsidRPr="00F26BEB">
        <w:rPr>
          <w:noProof/>
          <w:sz w:val="20"/>
          <w:szCs w:val="20"/>
          <w:lang w:val="sr-Cyrl-CS"/>
        </w:rPr>
        <w:t xml:space="preserve">- да у последњих 6 месеци, који претходе </w:t>
      </w:r>
      <w:r w:rsidRPr="00F26BEB">
        <w:rPr>
          <w:noProof/>
          <w:sz w:val="20"/>
          <w:szCs w:val="20"/>
        </w:rPr>
        <w:t xml:space="preserve"> </w:t>
      </w:r>
      <w:r w:rsidRPr="00F26BEB">
        <w:rPr>
          <w:noProof/>
          <w:sz w:val="20"/>
          <w:szCs w:val="20"/>
          <w:lang w:val="sr-Cyrl-CS"/>
        </w:rPr>
        <w:t xml:space="preserve">месецу у коме је објављен позив за подношење понуда, није био у блокади. </w:t>
      </w:r>
    </w:p>
    <w:p w:rsidR="00D71913" w:rsidRPr="00F26BEB" w:rsidRDefault="00D71913" w:rsidP="00D71913">
      <w:pPr>
        <w:rPr>
          <w:noProof/>
          <w:sz w:val="20"/>
          <w:szCs w:val="20"/>
        </w:rPr>
      </w:pPr>
    </w:p>
    <w:p w:rsidR="00D71913" w:rsidRPr="00F26BEB" w:rsidRDefault="00D71913" w:rsidP="00D71913">
      <w:pPr>
        <w:tabs>
          <w:tab w:val="clear" w:pos="1440"/>
        </w:tabs>
        <w:rPr>
          <w:b/>
          <w:bCs/>
          <w:iCs/>
          <w:noProof/>
          <w:sz w:val="20"/>
          <w:szCs w:val="20"/>
          <w:lang w:val="sr-Cyrl-CS"/>
        </w:rPr>
      </w:pPr>
      <w:r w:rsidRPr="00F26BEB">
        <w:rPr>
          <w:b/>
          <w:noProof/>
          <w:sz w:val="20"/>
          <w:szCs w:val="20"/>
          <w:lang w:val="sr-Cyrl-CS"/>
        </w:rPr>
        <w:t>3.3.2. Додатни у</w:t>
      </w:r>
      <w:r w:rsidRPr="00F26BEB">
        <w:rPr>
          <w:b/>
          <w:iCs/>
          <w:noProof/>
          <w:sz w:val="20"/>
          <w:szCs w:val="20"/>
          <w:lang w:val="sr-Cyrl-CS"/>
        </w:rPr>
        <w:t xml:space="preserve">слов из члана </w:t>
      </w:r>
      <w:r w:rsidRPr="00F26BEB">
        <w:rPr>
          <w:b/>
          <w:bCs/>
          <w:iCs/>
          <w:noProof/>
          <w:sz w:val="20"/>
          <w:szCs w:val="20"/>
          <w:lang w:val="sr-Cyrl-CS"/>
        </w:rPr>
        <w:t>76. став 4.  ЗЈН – други додатни услови</w:t>
      </w:r>
    </w:p>
    <w:p w:rsidR="00D71913" w:rsidRPr="00F26BEB" w:rsidRDefault="00D71913" w:rsidP="00D71913">
      <w:pPr>
        <w:tabs>
          <w:tab w:val="clear" w:pos="1440"/>
          <w:tab w:val="left" w:pos="720"/>
        </w:tabs>
        <w:rPr>
          <w:noProof/>
          <w:color w:val="FF0000"/>
          <w:sz w:val="20"/>
          <w:szCs w:val="20"/>
          <w:lang w:val="sr-Cyrl-CS"/>
        </w:rPr>
      </w:pPr>
      <w:r w:rsidRPr="00F26BEB">
        <w:rPr>
          <w:b/>
          <w:bCs/>
          <w:iCs/>
          <w:noProof/>
          <w:sz w:val="20"/>
          <w:szCs w:val="20"/>
          <w:lang w:val="sr-Cyrl-CS"/>
        </w:rPr>
        <w:t xml:space="preserve">- </w:t>
      </w:r>
      <w:r w:rsidRPr="00F26BEB">
        <w:rPr>
          <w:iCs/>
          <w:noProof/>
          <w:sz w:val="20"/>
          <w:szCs w:val="20"/>
          <w:lang w:val="sr-Cyrl-CS"/>
        </w:rPr>
        <w:t xml:space="preserve">да понуде понуђача испуњавају техничке карактеристике/спецификације из конкурсне документације. </w:t>
      </w:r>
    </w:p>
    <w:p w:rsidR="00593FF0" w:rsidRPr="00F26BEB" w:rsidRDefault="00593FF0" w:rsidP="000422A3">
      <w:pPr>
        <w:rPr>
          <w:noProof/>
          <w:sz w:val="20"/>
          <w:szCs w:val="20"/>
          <w:lang w:val="sr-Cyrl-CS"/>
        </w:rPr>
      </w:pPr>
    </w:p>
    <w:p w:rsidR="00AB230F" w:rsidRDefault="00AB230F" w:rsidP="00AB230F">
      <w:pPr>
        <w:rPr>
          <w:b/>
          <w:i/>
          <w:noProof/>
          <w:sz w:val="20"/>
          <w:szCs w:val="20"/>
          <w:lang w:val="sr-Cyrl-CS"/>
        </w:rPr>
      </w:pPr>
    </w:p>
    <w:p w:rsidR="00A31C5C" w:rsidRDefault="00A31C5C" w:rsidP="00AB230F">
      <w:pPr>
        <w:rPr>
          <w:b/>
          <w:i/>
          <w:noProof/>
          <w:sz w:val="20"/>
          <w:szCs w:val="20"/>
          <w:lang w:val="sr-Cyrl-CS"/>
        </w:rPr>
      </w:pPr>
    </w:p>
    <w:p w:rsidR="00A31C5C" w:rsidRDefault="00A31C5C" w:rsidP="00AB230F">
      <w:pPr>
        <w:rPr>
          <w:b/>
          <w:i/>
          <w:noProof/>
          <w:sz w:val="20"/>
          <w:szCs w:val="20"/>
          <w:lang w:val="sr-Cyrl-CS"/>
        </w:rPr>
      </w:pPr>
    </w:p>
    <w:p w:rsidR="00A31C5C" w:rsidRDefault="00A31C5C" w:rsidP="00AB230F">
      <w:pPr>
        <w:rPr>
          <w:b/>
          <w:i/>
          <w:noProof/>
          <w:sz w:val="20"/>
          <w:szCs w:val="20"/>
          <w:lang w:val="sr-Cyrl-CS"/>
        </w:rPr>
      </w:pPr>
    </w:p>
    <w:p w:rsidR="00A31C5C" w:rsidRDefault="00A31C5C" w:rsidP="00AB230F">
      <w:pPr>
        <w:rPr>
          <w:b/>
          <w:i/>
          <w:noProof/>
          <w:sz w:val="20"/>
          <w:szCs w:val="20"/>
          <w:lang w:val="sr-Cyrl-CS"/>
        </w:rPr>
      </w:pPr>
    </w:p>
    <w:p w:rsidR="00A31C5C" w:rsidRDefault="00A31C5C" w:rsidP="00AB230F">
      <w:pPr>
        <w:rPr>
          <w:b/>
          <w:i/>
          <w:noProof/>
          <w:sz w:val="20"/>
          <w:szCs w:val="20"/>
          <w:lang w:val="sr-Cyrl-CS"/>
        </w:rPr>
      </w:pPr>
    </w:p>
    <w:p w:rsidR="00A31C5C" w:rsidRDefault="00A31C5C" w:rsidP="00AB230F">
      <w:pPr>
        <w:rPr>
          <w:b/>
          <w:i/>
          <w:noProof/>
          <w:sz w:val="20"/>
          <w:szCs w:val="20"/>
          <w:lang w:val="sr-Cyrl-CS"/>
        </w:rPr>
      </w:pPr>
    </w:p>
    <w:p w:rsidR="00A31C5C" w:rsidRDefault="00A31C5C" w:rsidP="00AB230F">
      <w:pPr>
        <w:rPr>
          <w:b/>
          <w:i/>
          <w:noProof/>
          <w:sz w:val="20"/>
          <w:szCs w:val="20"/>
          <w:lang w:val="sr-Cyrl-CS"/>
        </w:rPr>
      </w:pPr>
    </w:p>
    <w:p w:rsidR="00A31C5C" w:rsidRDefault="00A31C5C" w:rsidP="00AB230F">
      <w:pPr>
        <w:rPr>
          <w:b/>
          <w:i/>
          <w:noProof/>
          <w:sz w:val="20"/>
          <w:szCs w:val="20"/>
          <w:lang w:val="sr-Cyrl-CS"/>
        </w:rPr>
      </w:pPr>
    </w:p>
    <w:p w:rsidR="00A31C5C" w:rsidRDefault="00A31C5C" w:rsidP="00AB230F">
      <w:pPr>
        <w:rPr>
          <w:b/>
          <w:i/>
          <w:noProof/>
          <w:sz w:val="20"/>
          <w:szCs w:val="20"/>
          <w:lang w:val="sr-Cyrl-CS"/>
        </w:rPr>
      </w:pPr>
    </w:p>
    <w:p w:rsidR="00A31C5C" w:rsidRPr="00F26BEB" w:rsidRDefault="00A31C5C" w:rsidP="00AB230F">
      <w:pPr>
        <w:rPr>
          <w:b/>
          <w:i/>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bookmarkStart w:id="32" w:name="_Toc410026677"/>
      <w:bookmarkStart w:id="33" w:name="_Toc424299613"/>
      <w:r w:rsidRPr="00F26BEB">
        <w:rPr>
          <w:b/>
          <w:noProof/>
          <w:sz w:val="20"/>
          <w:szCs w:val="20"/>
          <w:lang w:val="sr-Cyrl-CS"/>
        </w:rPr>
        <w:t>3.4.  УПУТСТВО КАКО СЕ ДОКАЗУЈЕ ИСПУЊЕНОСТ ДОДАТНИХ</w:t>
      </w:r>
    </w:p>
    <w:p w:rsidR="001B2B0A" w:rsidRPr="00F26BEB" w:rsidRDefault="005D19D3" w:rsidP="001B2B0A">
      <w:pPr>
        <w:tabs>
          <w:tab w:val="clear" w:pos="1440"/>
          <w:tab w:val="left" w:pos="990"/>
        </w:tabs>
        <w:ind w:left="630"/>
        <w:jc w:val="center"/>
        <w:outlineLvl w:val="0"/>
        <w:rPr>
          <w:b/>
          <w:sz w:val="20"/>
          <w:szCs w:val="20"/>
          <w:lang w:val="sr-Cyrl-CS"/>
        </w:rPr>
      </w:pPr>
      <w:r w:rsidRPr="00F26BEB">
        <w:rPr>
          <w:b/>
          <w:noProof/>
          <w:sz w:val="20"/>
          <w:szCs w:val="20"/>
          <w:lang w:val="sr-Cyrl-CS"/>
        </w:rPr>
        <w:t xml:space="preserve"> УСЛОВА ИЗ ЧЛАНА 76. </w:t>
      </w:r>
      <w:bookmarkEnd w:id="32"/>
      <w:bookmarkEnd w:id="33"/>
      <w:r w:rsidR="001B2B0A" w:rsidRPr="00F26BEB">
        <w:rPr>
          <w:b/>
          <w:sz w:val="20"/>
          <w:szCs w:val="20"/>
          <w:lang w:val="sr-Cyrl-CS"/>
        </w:rPr>
        <w:t>СТАВ 2. И СТАВ 4. ЗЈН</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Default="00291DD7" w:rsidP="001B2B0A">
      <w:pPr>
        <w:rPr>
          <w:b/>
          <w:i/>
          <w:sz w:val="20"/>
          <w:szCs w:val="20"/>
          <w:lang w:val="sr-Cyrl-RS"/>
        </w:rPr>
      </w:pPr>
    </w:p>
    <w:p w:rsidR="00A31C5C" w:rsidRPr="00F26BEB" w:rsidRDefault="00A31C5C"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26BEB" w:rsidRPr="00F26BEB" w:rsidRDefault="00F26BEB" w:rsidP="005D19D3">
      <w:pPr>
        <w:pStyle w:val="BodyText"/>
        <w:rPr>
          <w:b/>
          <w:i/>
          <w:sz w:val="20"/>
          <w:szCs w:val="20"/>
          <w:lang w:val="sr-Cyrl-RS"/>
        </w:rPr>
      </w:pPr>
    </w:p>
    <w:p w:rsidR="005F195D" w:rsidRPr="00F26BEB" w:rsidRDefault="005F195D" w:rsidP="00291DD7">
      <w:pPr>
        <w:pStyle w:val="BodyText"/>
        <w:jc w:val="center"/>
        <w:rPr>
          <w:b/>
          <w:bCs/>
          <w:noProof/>
          <w:sz w:val="20"/>
          <w:szCs w:val="20"/>
          <w:lang w:val="sr-Cyrl-CS"/>
        </w:rPr>
      </w:pPr>
      <w:r w:rsidRPr="00F26BEB">
        <w:rPr>
          <w:b/>
          <w:noProof/>
          <w:sz w:val="20"/>
          <w:szCs w:val="20"/>
          <w:lang w:val="sr-Cyrl-CS"/>
        </w:rPr>
        <w:t xml:space="preserve">3.4.2. Додатни услов из члана </w:t>
      </w:r>
      <w:r w:rsidRPr="00F26BEB">
        <w:rPr>
          <w:b/>
          <w:bCs/>
          <w:noProof/>
          <w:sz w:val="20"/>
          <w:szCs w:val="20"/>
          <w:lang w:val="sr-Cyrl-CS"/>
        </w:rPr>
        <w:t>76. став 4.  ЗЈН – други додатни услови</w:t>
      </w:r>
    </w:p>
    <w:p w:rsidR="00D71913" w:rsidRPr="00F26BEB" w:rsidRDefault="00D71913" w:rsidP="00145AC1">
      <w:pPr>
        <w:pStyle w:val="BodyText"/>
        <w:spacing w:after="0"/>
        <w:rPr>
          <w:b/>
          <w:bCs/>
          <w:noProof/>
          <w:sz w:val="20"/>
          <w:szCs w:val="20"/>
          <w:lang w:val="sr-Cyrl-CS"/>
        </w:rPr>
      </w:pPr>
      <w:r w:rsidRPr="00F26BEB">
        <w:rPr>
          <w:b/>
          <w:bCs/>
          <w:noProof/>
          <w:sz w:val="20"/>
          <w:szCs w:val="20"/>
          <w:lang w:val="sr-Cyrl-CS"/>
        </w:rPr>
        <w:t>Доказ:</w:t>
      </w:r>
    </w:p>
    <w:p w:rsidR="001B2B0A" w:rsidRPr="00F26BEB" w:rsidRDefault="001B2B0A" w:rsidP="001B2B0A">
      <w:pPr>
        <w:tabs>
          <w:tab w:val="left" w:pos="720"/>
        </w:tabs>
        <w:rPr>
          <w:noProof/>
          <w:sz w:val="20"/>
          <w:szCs w:val="20"/>
          <w:lang w:val="sr-Cyrl-CS"/>
        </w:rPr>
      </w:pPr>
      <w:r w:rsidRPr="00F26BEB">
        <w:rPr>
          <w:noProof/>
          <w:sz w:val="20"/>
          <w:szCs w:val="20"/>
          <w:lang w:val="sr-Cyrl-CS"/>
        </w:rPr>
        <w:t>- Као доказ техничких карактеристика/спецификације предмета јавне набавке, понуђач је дужан да уз понуду достави каталог (који издаје произвођач или дистрибутер) са детаљним техничким карактеристикама производа који се нуде, у коме  исте требају да буду обележене.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w:t>
      </w:r>
    </w:p>
    <w:p w:rsidR="001B2B0A" w:rsidRPr="00F26BEB" w:rsidRDefault="001B2B0A" w:rsidP="001B2B0A">
      <w:pPr>
        <w:rPr>
          <w:noProof/>
          <w:sz w:val="20"/>
          <w:szCs w:val="20"/>
          <w:lang w:val="sr-Cyrl-CS"/>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D15EFF" w:rsidRPr="00F26BEB" w:rsidRDefault="00D15EFF" w:rsidP="00145AC1">
      <w:pPr>
        <w:spacing w:before="120" w:after="120"/>
        <w:rPr>
          <w:rFonts w:eastAsia="Calibri"/>
          <w:b/>
          <w:noProof/>
          <w:sz w:val="20"/>
          <w:szCs w:val="20"/>
          <w:lang w:val="sr-Latn-R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54C30" w:rsidRPr="00F26BEB" w:rsidRDefault="00F54C30" w:rsidP="007F53A8">
      <w:pPr>
        <w:spacing w:before="120" w:after="120"/>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Default="00B809E5" w:rsidP="00D71913">
      <w:pPr>
        <w:spacing w:before="120" w:after="120"/>
        <w:jc w:val="center"/>
        <w:rPr>
          <w:rFonts w:eastAsia="Calibri"/>
          <w:b/>
          <w:noProof/>
          <w:sz w:val="20"/>
          <w:szCs w:val="20"/>
          <w:lang w:val="sr-Cyrl-CS"/>
        </w:rPr>
      </w:pPr>
    </w:p>
    <w:p w:rsidR="00A31C5C" w:rsidRDefault="00A31C5C" w:rsidP="00D71913">
      <w:pPr>
        <w:spacing w:before="120" w:after="120"/>
        <w:jc w:val="center"/>
        <w:rPr>
          <w:rFonts w:eastAsia="Calibri"/>
          <w:b/>
          <w:noProof/>
          <w:sz w:val="20"/>
          <w:szCs w:val="20"/>
          <w:lang w:val="sr-Cyrl-CS"/>
        </w:rPr>
      </w:pPr>
    </w:p>
    <w:p w:rsidR="00A31C5C" w:rsidRDefault="00A31C5C" w:rsidP="00D71913">
      <w:pPr>
        <w:spacing w:before="120" w:after="120"/>
        <w:jc w:val="center"/>
        <w:rPr>
          <w:rFonts w:eastAsia="Calibri"/>
          <w:b/>
          <w:noProof/>
          <w:sz w:val="20"/>
          <w:szCs w:val="20"/>
          <w:lang w:val="sr-Cyrl-CS"/>
        </w:rPr>
      </w:pPr>
    </w:p>
    <w:p w:rsidR="00A31C5C" w:rsidRDefault="00A31C5C" w:rsidP="00D71913">
      <w:pPr>
        <w:spacing w:before="120" w:after="120"/>
        <w:jc w:val="center"/>
        <w:rPr>
          <w:rFonts w:eastAsia="Calibri"/>
          <w:b/>
          <w:noProof/>
          <w:sz w:val="20"/>
          <w:szCs w:val="20"/>
          <w:lang w:val="sr-Cyrl-CS"/>
        </w:rPr>
      </w:pPr>
    </w:p>
    <w:p w:rsidR="00A31C5C" w:rsidRDefault="00A31C5C" w:rsidP="00D71913">
      <w:pPr>
        <w:spacing w:before="120" w:after="120"/>
        <w:jc w:val="center"/>
        <w:rPr>
          <w:rFonts w:eastAsia="Calibri"/>
          <w:b/>
          <w:noProof/>
          <w:sz w:val="20"/>
          <w:szCs w:val="20"/>
          <w:lang w:val="sr-Cyrl-CS"/>
        </w:rPr>
      </w:pPr>
    </w:p>
    <w:p w:rsidR="00A31C5C" w:rsidRPr="00F26BEB" w:rsidRDefault="00A31C5C" w:rsidP="00D71913">
      <w:pPr>
        <w:spacing w:before="120" w:after="120"/>
        <w:jc w:val="center"/>
        <w:rPr>
          <w:rFonts w:eastAsia="Calibri"/>
          <w:b/>
          <w:noProof/>
          <w:sz w:val="20"/>
          <w:szCs w:val="20"/>
          <w:lang w:val="sr-Cyrl-CS"/>
        </w:rPr>
      </w:pPr>
    </w:p>
    <w:p w:rsidR="00F26BEB" w:rsidRDefault="00F26BEB" w:rsidP="000C64AE">
      <w:pPr>
        <w:spacing w:before="120" w:after="120"/>
        <w:rPr>
          <w:rFonts w:eastAsia="Calibri"/>
          <w:b/>
          <w:noProof/>
          <w:sz w:val="20"/>
          <w:szCs w:val="20"/>
          <w:lang w:val="sr-Cyrl-CS"/>
        </w:rPr>
      </w:pPr>
    </w:p>
    <w:p w:rsidR="00A31C5C" w:rsidRDefault="00A31C5C" w:rsidP="000C64AE">
      <w:pPr>
        <w:spacing w:before="120" w:after="120"/>
        <w:rPr>
          <w:rFonts w:eastAsia="Calibri"/>
          <w:b/>
          <w:noProof/>
          <w:sz w:val="20"/>
          <w:szCs w:val="20"/>
          <w:lang w:val="sr-Cyrl-CS"/>
        </w:rPr>
      </w:pPr>
    </w:p>
    <w:p w:rsidR="00A31C5C" w:rsidRDefault="00A31C5C" w:rsidP="000C64AE">
      <w:pPr>
        <w:spacing w:before="120" w:after="120"/>
        <w:rPr>
          <w:rFonts w:eastAsia="Calibri"/>
          <w:b/>
          <w:noProof/>
          <w:sz w:val="20"/>
          <w:szCs w:val="20"/>
          <w:lang w:val="sr-Cyrl-CS"/>
        </w:rPr>
      </w:pPr>
    </w:p>
    <w:p w:rsidR="00A31C5C" w:rsidRPr="00F26BEB" w:rsidRDefault="00A31C5C" w:rsidP="000C64AE">
      <w:pPr>
        <w:spacing w:before="120" w:after="120"/>
        <w:rPr>
          <w:rFonts w:eastAsia="Calibri"/>
          <w:b/>
          <w:noProof/>
          <w:sz w:val="20"/>
          <w:szCs w:val="20"/>
          <w:lang w:val="sr-Cyrl-CS"/>
        </w:rPr>
      </w:pPr>
    </w:p>
    <w:p w:rsidR="00B809E5" w:rsidRPr="00F26BEB" w:rsidRDefault="00B809E5" w:rsidP="00291DD7">
      <w:pPr>
        <w:spacing w:before="120" w:after="120"/>
        <w:rPr>
          <w:rFonts w:eastAsia="Calibri"/>
          <w:b/>
          <w:noProof/>
          <w:sz w:val="20"/>
          <w:szCs w:val="20"/>
        </w:rPr>
      </w:pP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26BEB" w:rsidRDefault="00D71913" w:rsidP="00C83229">
      <w:pPr>
        <w:rPr>
          <w:sz w:val="20"/>
          <w:szCs w:val="20"/>
          <w:lang w:val="sr-Cyrl-RS" w:eastAsia="en-US"/>
        </w:rPr>
      </w:pPr>
      <w:r w:rsidRPr="00F26BEB">
        <w:rPr>
          <w:noProof/>
          <w:sz w:val="20"/>
          <w:szCs w:val="20"/>
          <w:lang w:val="sr-Cyrl-CS"/>
        </w:rPr>
        <w:t>Понуђач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добара – </w:t>
      </w:r>
      <w:r w:rsidR="000C64AE" w:rsidRPr="00400A9F">
        <w:rPr>
          <w:sz w:val="20"/>
          <w:szCs w:val="20"/>
          <w:lang w:val="sr-Cyrl-RS"/>
        </w:rPr>
        <w:t xml:space="preserve">остали </w:t>
      </w:r>
      <w:r w:rsidR="000C64AE" w:rsidRPr="000C64AE">
        <w:rPr>
          <w:sz w:val="20"/>
          <w:szCs w:val="20"/>
          <w:lang w:val="sr-Cyrl-RS"/>
        </w:rPr>
        <w:t xml:space="preserve">уградни материјал у ортопедији (остеосинтетски материјал) </w:t>
      </w:r>
      <w:r w:rsidR="00C83229" w:rsidRPr="000C64AE">
        <w:rPr>
          <w:rFonts w:eastAsia="Calibri"/>
          <w:sz w:val="20"/>
          <w:szCs w:val="20"/>
          <w:lang w:val="sr-Cyrl-RS" w:eastAsia="en-US"/>
        </w:rPr>
        <w:t xml:space="preserve">по партијама </w:t>
      </w:r>
      <w:r w:rsidR="00C83229" w:rsidRPr="000C64AE">
        <w:rPr>
          <w:sz w:val="20"/>
          <w:szCs w:val="20"/>
          <w:lang w:val="sr-Cyrl-RS" w:eastAsia="en-US"/>
        </w:rPr>
        <w:t xml:space="preserve">за период до </w:t>
      </w:r>
      <w:r w:rsidR="002E5931" w:rsidRPr="000C64AE">
        <w:rPr>
          <w:sz w:val="20"/>
          <w:szCs w:val="20"/>
          <w:lang w:val="sr-Cyrl-RS" w:eastAsia="en-US"/>
        </w:rPr>
        <w:t>годину дана</w:t>
      </w:r>
      <w:r w:rsidRPr="000C64AE">
        <w:rPr>
          <w:rFonts w:eastAsia="Calibri"/>
          <w:noProof/>
          <w:sz w:val="20"/>
          <w:szCs w:val="20"/>
          <w:lang w:val="sr-Cyrl-CS" w:eastAsia="en-US"/>
        </w:rPr>
        <w:t>,</w:t>
      </w:r>
      <w:r w:rsidRPr="000C64AE">
        <w:rPr>
          <w:noProof/>
          <w:sz w:val="20"/>
          <w:szCs w:val="20"/>
          <w:lang w:val="sr-Cyrl-CS"/>
        </w:rPr>
        <w:t xml:space="preserve"> за</w:t>
      </w:r>
      <w:r w:rsidRPr="00F26BEB">
        <w:rPr>
          <w:noProof/>
          <w:sz w:val="20"/>
          <w:szCs w:val="20"/>
          <w:lang w:val="sr-Cyrl-CS"/>
        </w:rPr>
        <w:t xml:space="preserve"> потребе  КБЦ „Бежанијска коса“</w:t>
      </w:r>
      <w:r w:rsidRPr="00F26BEB">
        <w:rPr>
          <w:i/>
          <w:noProof/>
          <w:sz w:val="20"/>
          <w:szCs w:val="20"/>
          <w:lang w:val="sr-Cyrl-CS"/>
        </w:rPr>
        <w:t xml:space="preserve">, </w:t>
      </w:r>
      <w:r w:rsidRPr="00F26BEB">
        <w:rPr>
          <w:noProof/>
          <w:sz w:val="20"/>
          <w:szCs w:val="20"/>
          <w:lang w:val="sr-Cyrl-CS"/>
        </w:rPr>
        <w:t xml:space="preserve">број ЈН ОП </w:t>
      </w:r>
      <w:r w:rsidR="00A31C5C">
        <w:rPr>
          <w:noProof/>
          <w:sz w:val="20"/>
          <w:szCs w:val="20"/>
          <w:lang w:val="sr-Cyrl-CS"/>
        </w:rPr>
        <w:t>19</w:t>
      </w:r>
      <w:r w:rsidRPr="00F26BEB">
        <w:rPr>
          <w:noProof/>
          <w:sz w:val="20"/>
          <w:szCs w:val="20"/>
          <w:lang w:val="sr-Cyrl-CS"/>
        </w:rPr>
        <w:t>Д/1</w:t>
      </w:r>
      <w:r w:rsidR="00A31C5C">
        <w:rPr>
          <w:noProof/>
          <w:sz w:val="20"/>
          <w:szCs w:val="20"/>
          <w:lang w:val="sr-Cyrl-CS"/>
        </w:rPr>
        <w:t>8</w:t>
      </w:r>
      <w:r w:rsidRPr="00F26BEB">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Понуђач</w:t>
      </w: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D71913" w:rsidRPr="00F26BEB" w:rsidRDefault="00D71913" w:rsidP="001F251D">
      <w:pPr>
        <w:spacing w:before="120" w:after="120"/>
        <w:jc w:val="center"/>
        <w:rPr>
          <w:rFonts w:eastAsia="Calibri"/>
          <w:b/>
          <w:noProof/>
          <w:sz w:val="20"/>
          <w:szCs w:val="20"/>
        </w:rPr>
      </w:pPr>
    </w:p>
    <w:p w:rsidR="00D71913" w:rsidRPr="00F26BEB" w:rsidRDefault="00D71913" w:rsidP="001F251D">
      <w:pPr>
        <w:spacing w:before="120" w:after="120"/>
        <w:jc w:val="center"/>
        <w:rPr>
          <w:rFonts w:eastAsia="Calibri"/>
          <w:b/>
          <w:noProof/>
          <w:sz w:val="20"/>
          <w:szCs w:val="20"/>
        </w:rPr>
      </w:pPr>
    </w:p>
    <w:p w:rsidR="00D71913" w:rsidRPr="00F26BEB" w:rsidRDefault="00D71913" w:rsidP="001F251D">
      <w:pPr>
        <w:spacing w:before="120" w:after="120"/>
        <w:jc w:val="center"/>
        <w:rPr>
          <w:rFonts w:eastAsia="Calibri"/>
          <w:b/>
          <w:noProof/>
          <w:sz w:val="20"/>
          <w:szCs w:val="20"/>
        </w:rPr>
      </w:pPr>
    </w:p>
    <w:p w:rsidR="00145AC1" w:rsidRPr="00F26BEB" w:rsidRDefault="00145AC1" w:rsidP="002C2B17">
      <w:pPr>
        <w:spacing w:before="120" w:after="120"/>
        <w:rPr>
          <w:rFonts w:eastAsia="Calibri"/>
          <w:b/>
          <w:noProof/>
          <w:sz w:val="20"/>
          <w:szCs w:val="20"/>
          <w:lang w:val="sr-Cyrl-RS"/>
        </w:rPr>
      </w:pPr>
    </w:p>
    <w:p w:rsidR="00F54C30" w:rsidRPr="00F26BEB" w:rsidRDefault="00F54C30" w:rsidP="002C2B17">
      <w:pPr>
        <w:spacing w:before="120" w:after="120"/>
        <w:rPr>
          <w:rFonts w:eastAsia="Calibri"/>
          <w:b/>
          <w:noProof/>
          <w:sz w:val="20"/>
          <w:szCs w:val="20"/>
          <w:lang w:val="sr-Cyrl-RS"/>
        </w:rPr>
      </w:pPr>
    </w:p>
    <w:p w:rsidR="00F54C30" w:rsidRDefault="00F54C30" w:rsidP="002C2B17">
      <w:pPr>
        <w:spacing w:before="120" w:after="120"/>
        <w:rPr>
          <w:rFonts w:eastAsia="Calibri"/>
          <w:b/>
          <w:noProof/>
          <w:sz w:val="20"/>
          <w:szCs w:val="20"/>
          <w:lang w:val="sr-Cyrl-RS"/>
        </w:rPr>
      </w:pPr>
    </w:p>
    <w:p w:rsidR="00F26BEB" w:rsidRDefault="00F26BEB" w:rsidP="002C2B17">
      <w:pPr>
        <w:spacing w:before="120" w:after="120"/>
        <w:rPr>
          <w:rFonts w:eastAsia="Calibri"/>
          <w:b/>
          <w:noProof/>
          <w:sz w:val="20"/>
          <w:szCs w:val="20"/>
          <w:lang w:val="sr-Cyrl-RS"/>
        </w:rPr>
      </w:pPr>
    </w:p>
    <w:p w:rsidR="00A31C5C" w:rsidRDefault="00A31C5C" w:rsidP="002C2B17">
      <w:pPr>
        <w:spacing w:before="120" w:after="120"/>
        <w:rPr>
          <w:rFonts w:eastAsia="Calibri"/>
          <w:b/>
          <w:noProof/>
          <w:sz w:val="20"/>
          <w:szCs w:val="20"/>
          <w:lang w:val="sr-Cyrl-RS"/>
        </w:rPr>
      </w:pPr>
    </w:p>
    <w:p w:rsidR="00A31C5C" w:rsidRDefault="00A31C5C" w:rsidP="002C2B17">
      <w:pPr>
        <w:spacing w:before="120" w:after="120"/>
        <w:rPr>
          <w:rFonts w:eastAsia="Calibri"/>
          <w:b/>
          <w:noProof/>
          <w:sz w:val="20"/>
          <w:szCs w:val="20"/>
          <w:lang w:val="sr-Cyrl-RS"/>
        </w:rPr>
      </w:pPr>
    </w:p>
    <w:p w:rsidR="00F26BEB" w:rsidRPr="00F26BEB" w:rsidRDefault="00F26BEB" w:rsidP="002C2B17">
      <w:pPr>
        <w:spacing w:before="120" w:after="120"/>
        <w:rPr>
          <w:rFonts w:eastAsia="Calibri"/>
          <w:b/>
          <w:noProof/>
          <w:sz w:val="20"/>
          <w:szCs w:val="20"/>
          <w:lang w:val="sr-Cyrl-RS"/>
        </w:rPr>
      </w:pP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0C64AE" w:rsidRPr="000C64AE">
        <w:rPr>
          <w:sz w:val="20"/>
          <w:szCs w:val="20"/>
          <w:lang w:val="sr-Cyrl-RS"/>
        </w:rPr>
        <w:t xml:space="preserve">остали уградни материјал у ортопедији (остеосинтетски материјал) </w:t>
      </w:r>
      <w:r w:rsidR="00C83229" w:rsidRPr="000C64AE">
        <w:rPr>
          <w:rFonts w:eastAsia="Calibri"/>
          <w:sz w:val="20"/>
          <w:szCs w:val="20"/>
          <w:lang w:val="sr-Cyrl-RS" w:eastAsia="en-US"/>
        </w:rPr>
        <w:t xml:space="preserve"> по партијама </w:t>
      </w:r>
      <w:r w:rsidR="00C83229" w:rsidRPr="000C64AE">
        <w:rPr>
          <w:sz w:val="20"/>
          <w:szCs w:val="20"/>
          <w:lang w:val="sr-Cyrl-RS" w:eastAsia="en-US"/>
        </w:rPr>
        <w:t xml:space="preserve">за период до </w:t>
      </w:r>
      <w:r w:rsidR="002E5931" w:rsidRPr="000C64AE">
        <w:rPr>
          <w:sz w:val="20"/>
          <w:szCs w:val="20"/>
          <w:lang w:val="sr-Cyrl-RS" w:eastAsia="en-US"/>
        </w:rPr>
        <w:t>годину</w:t>
      </w:r>
      <w:r w:rsidR="002E5931" w:rsidRPr="00F26BEB">
        <w:rPr>
          <w:sz w:val="20"/>
          <w:szCs w:val="20"/>
          <w:lang w:val="sr-Cyrl-RS" w:eastAsia="en-US"/>
        </w:rPr>
        <w:t xml:space="preserve"> дана</w:t>
      </w:r>
      <w:r w:rsidR="00C83229" w:rsidRPr="00F26BEB">
        <w:rPr>
          <w:rFonts w:eastAsia="Calibri"/>
          <w:noProof/>
          <w:sz w:val="20"/>
          <w:szCs w:val="20"/>
          <w:lang w:val="sr-Cyrl-CS" w:eastAsia="en-US"/>
        </w:rPr>
        <w:t>,</w:t>
      </w:r>
      <w:r w:rsidR="00C83229" w:rsidRPr="00F26BEB">
        <w:rPr>
          <w:noProof/>
          <w:sz w:val="20"/>
          <w:szCs w:val="20"/>
          <w:lang w:val="sr-Cyrl-CS"/>
        </w:rPr>
        <w:t xml:space="preserve"> за потребе  КБЦ „Бежанијска коса“</w:t>
      </w:r>
      <w:r w:rsidR="00C83229" w:rsidRPr="00F26BEB">
        <w:rPr>
          <w:i/>
          <w:noProof/>
          <w:sz w:val="20"/>
          <w:szCs w:val="20"/>
          <w:lang w:val="sr-Cyrl-CS"/>
        </w:rPr>
        <w:t xml:space="preserve">, </w:t>
      </w:r>
      <w:r w:rsidR="00C83229" w:rsidRPr="00F26BEB">
        <w:rPr>
          <w:noProof/>
          <w:sz w:val="20"/>
          <w:szCs w:val="20"/>
          <w:lang w:val="sr-Cyrl-CS"/>
        </w:rPr>
        <w:t xml:space="preserve">број ЈН ОП </w:t>
      </w:r>
      <w:r w:rsidR="00A31C5C">
        <w:rPr>
          <w:noProof/>
          <w:sz w:val="20"/>
          <w:szCs w:val="20"/>
          <w:lang w:val="sr-Cyrl-CS"/>
        </w:rPr>
        <w:t>19</w:t>
      </w:r>
      <w:r w:rsidR="00C83229" w:rsidRPr="00F26BEB">
        <w:rPr>
          <w:noProof/>
          <w:sz w:val="20"/>
          <w:szCs w:val="20"/>
          <w:lang w:val="sr-Cyrl-CS"/>
        </w:rPr>
        <w:t>Д/1</w:t>
      </w:r>
      <w:r w:rsidR="00A31C5C">
        <w:rPr>
          <w:noProof/>
          <w:sz w:val="20"/>
          <w:szCs w:val="20"/>
          <w:lang w:val="sr-Cyrl-CS"/>
        </w:rPr>
        <w:t>8</w:t>
      </w:r>
      <w:r w:rsidR="00C83229" w:rsidRPr="00F26BEB">
        <w:rPr>
          <w:noProof/>
          <w:sz w:val="20"/>
          <w:szCs w:val="20"/>
          <w:lang w:val="sr-Cyrl-CS"/>
        </w:rPr>
        <w:t>,</w:t>
      </w:r>
      <w:r w:rsidR="00064EBC" w:rsidRPr="00F26BEB">
        <w:rPr>
          <w:noProof/>
          <w:sz w:val="20"/>
          <w:szCs w:val="20"/>
          <w:lang w:val="sr-Cyrl-CS"/>
        </w:rPr>
        <w:t xml:space="preserve"> </w:t>
      </w:r>
      <w:r w:rsidRPr="00F26BEB">
        <w:rPr>
          <w:noProof/>
          <w:sz w:val="20"/>
          <w:szCs w:val="20"/>
          <w:lang w:val="sr-Cyrl-CS"/>
        </w:rPr>
        <w:t xml:space="preserve"> испуњава све услове из члана 75. став 1. </w:t>
      </w:r>
      <w:r w:rsidR="00885EA7" w:rsidRPr="00F26BEB">
        <w:rPr>
          <w:noProof/>
          <w:sz w:val="20"/>
          <w:szCs w:val="20"/>
          <w:lang w:val="sr-Cyrl-CS"/>
        </w:rPr>
        <w:t xml:space="preserve">тачка 1) до 4) </w:t>
      </w:r>
      <w:r w:rsidRPr="00F26BEB">
        <w:rPr>
          <w:noProof/>
          <w:sz w:val="20"/>
          <w:szCs w:val="20"/>
          <w:lang w:val="sr-Cyrl-CS"/>
        </w:rPr>
        <w:t>Закона, односно услове дефинисане конкурсном документацијом за предметну јавну набавку, и то:</w:t>
      </w:r>
    </w:p>
    <w:p w:rsidR="001F251D" w:rsidRPr="00F26BEB" w:rsidRDefault="001F251D" w:rsidP="001F251D">
      <w:pPr>
        <w:spacing w:line="100" w:lineRule="atLeast"/>
        <w:rPr>
          <w:iCs/>
          <w:noProof/>
          <w:sz w:val="20"/>
          <w:szCs w:val="20"/>
          <w:lang w:val="sr-Cyrl-CS"/>
        </w:rPr>
      </w:pP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Подизвођач</w:t>
      </w:r>
    </w:p>
    <w:p w:rsidR="001F251D" w:rsidRPr="00F26BEB" w:rsidRDefault="001F251D" w:rsidP="001F251D">
      <w:pPr>
        <w:spacing w:before="120" w:after="120"/>
        <w:rPr>
          <w:rFonts w:eastAsia="Calibri"/>
          <w:noProof/>
          <w:sz w:val="20"/>
          <w:szCs w:val="20"/>
          <w:lang w:val="sr-Cyrl-CS"/>
        </w:rPr>
      </w:pPr>
      <w:r w:rsidRPr="00F26BEB">
        <w:rPr>
          <w:noProof/>
          <w:sz w:val="20"/>
          <w:szCs w:val="20"/>
          <w:lang w:val="sr-Cyrl-CS"/>
        </w:rPr>
        <w:t xml:space="preserve">Датум:_____________                </w:t>
      </w:r>
      <w:r w:rsidR="00145AC1" w:rsidRPr="00F26BEB">
        <w:rPr>
          <w:noProof/>
          <w:sz w:val="20"/>
          <w:szCs w:val="20"/>
          <w:lang w:val="sr-Latn-RS"/>
        </w:rPr>
        <w:t xml:space="preserve">        </w:t>
      </w:r>
      <w:r w:rsidRPr="00F26BEB">
        <w:rPr>
          <w:noProof/>
          <w:sz w:val="20"/>
          <w:szCs w:val="20"/>
          <w:lang w:val="sr-Cyrl-CS"/>
        </w:rPr>
        <w:t xml:space="preserve">М.П.                                     </w:t>
      </w:r>
      <w:r w:rsidR="007823AB" w:rsidRPr="00F26BEB">
        <w:rPr>
          <w:noProof/>
          <w:sz w:val="20"/>
          <w:szCs w:val="20"/>
          <w:lang w:val="sr-Cyrl-CS"/>
        </w:rPr>
        <w:t xml:space="preserve">                         </w:t>
      </w:r>
      <w:r w:rsidR="00F87504" w:rsidRPr="00F26BEB">
        <w:rPr>
          <w:noProof/>
          <w:sz w:val="20"/>
          <w:szCs w:val="20"/>
          <w:lang w:val="sr-Cyrl-CS"/>
        </w:rPr>
        <w:t>_______________</w:t>
      </w: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26BEB" w:rsidRDefault="00F26BEB" w:rsidP="003E00C5">
      <w:pPr>
        <w:jc w:val="center"/>
        <w:rPr>
          <w:b/>
          <w:noProof/>
          <w:sz w:val="20"/>
          <w:szCs w:val="20"/>
          <w:lang w:val="sr-Cyrl-CS"/>
        </w:rPr>
      </w:pPr>
    </w:p>
    <w:p w:rsidR="00681324" w:rsidRDefault="00681324" w:rsidP="003E00C5">
      <w:pPr>
        <w:jc w:val="center"/>
        <w:rPr>
          <w:b/>
          <w:noProof/>
          <w:sz w:val="20"/>
          <w:szCs w:val="20"/>
          <w:lang w:val="sr-Cyrl-CS"/>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0C64AE" w:rsidRDefault="003E00C5" w:rsidP="003E00C5">
      <w:pPr>
        <w:spacing w:line="100" w:lineRule="atLeast"/>
        <w:rPr>
          <w:noProof/>
          <w:sz w:val="20"/>
          <w:szCs w:val="20"/>
          <w:lang w:val="sr-Cyrl-CS"/>
        </w:rPr>
      </w:pPr>
      <w:r w:rsidRPr="00F26BEB">
        <w:rPr>
          <w:rFonts w:eastAsia="Arial Unicode MS"/>
          <w:bCs/>
          <w:iCs/>
          <w:noProof/>
          <w:color w:val="000000"/>
          <w:kern w:val="1"/>
          <w:sz w:val="20"/>
          <w:szCs w:val="20"/>
          <w:lang w:val="sr-Cyrl-CS"/>
        </w:rPr>
        <w:t>Понуђач</w:t>
      </w:r>
      <w:r w:rsidRPr="00F26BEB">
        <w:rPr>
          <w:rFonts w:eastAsia="Arial Unicode MS"/>
          <w:noProof/>
          <w:color w:val="000000"/>
          <w:kern w:val="1"/>
          <w:sz w:val="20"/>
          <w:szCs w:val="20"/>
          <w:lang w:val="sr-Cyrl-CS"/>
        </w:rPr>
        <w:t>________________________________________</w:t>
      </w:r>
      <w:r w:rsidR="00D15EFF" w:rsidRPr="00F26BEB">
        <w:rPr>
          <w:rFonts w:eastAsia="Arial Unicode MS"/>
          <w:noProof/>
          <w:color w:val="000000"/>
          <w:kern w:val="1"/>
          <w:sz w:val="20"/>
          <w:szCs w:val="20"/>
          <w:lang w:val="sr-Cyrl-CS"/>
        </w:rPr>
        <w:t>______</w:t>
      </w:r>
      <w:r w:rsidRPr="00F26BEB">
        <w:rPr>
          <w:rFonts w:eastAsia="Arial Unicode MS"/>
          <w:noProof/>
          <w:color w:val="000000"/>
          <w:kern w:val="1"/>
          <w:sz w:val="20"/>
          <w:szCs w:val="20"/>
          <w:lang w:val="sr-Cyrl-CS"/>
        </w:rPr>
        <w:t xml:space="preserve"> у поступку јавне набавке</w:t>
      </w:r>
      <w:r w:rsidR="001D7BC6" w:rsidRPr="00F26BEB">
        <w:rPr>
          <w:rFonts w:eastAsia="Arial Unicode MS"/>
          <w:noProof/>
          <w:color w:val="000000"/>
          <w:kern w:val="1"/>
          <w:sz w:val="20"/>
          <w:szCs w:val="20"/>
          <w:lang w:val="sr-Cyrl-CS"/>
        </w:rPr>
        <w:t xml:space="preserve"> </w:t>
      </w:r>
      <w:r w:rsidR="00ED0BBF" w:rsidRPr="00F26BEB">
        <w:rPr>
          <w:rFonts w:eastAsia="Arial Unicode MS"/>
          <w:noProof/>
          <w:color w:val="000000"/>
          <w:kern w:val="1"/>
          <w:sz w:val="20"/>
          <w:szCs w:val="20"/>
          <w:lang w:val="sr-Cyrl-CS"/>
        </w:rPr>
        <w:t>добар</w:t>
      </w:r>
      <w:r w:rsidR="001D7BC6" w:rsidRPr="00F26BEB">
        <w:rPr>
          <w:rFonts w:eastAsia="Arial Unicode MS"/>
          <w:noProof/>
          <w:color w:val="000000"/>
          <w:kern w:val="1"/>
          <w:sz w:val="20"/>
          <w:szCs w:val="20"/>
          <w:lang w:val="sr-Cyrl-CS"/>
        </w:rPr>
        <w:t xml:space="preserve">а - </w:t>
      </w:r>
      <w:r w:rsidRPr="00F26BEB">
        <w:rPr>
          <w:noProof/>
          <w:sz w:val="20"/>
          <w:szCs w:val="20"/>
          <w:lang w:val="sr-Cyrl-CS"/>
        </w:rPr>
        <w:t xml:space="preserve"> </w:t>
      </w:r>
      <w:r w:rsidR="000C64AE" w:rsidRPr="000C64AE">
        <w:rPr>
          <w:sz w:val="20"/>
          <w:szCs w:val="20"/>
          <w:lang w:val="sr-Cyrl-RS"/>
        </w:rPr>
        <w:t xml:space="preserve">остали уградни материјал у ортопедији (остеосинтетски материјал) </w:t>
      </w:r>
      <w:r w:rsidR="00C83229" w:rsidRPr="000C64AE">
        <w:rPr>
          <w:rFonts w:eastAsia="Calibri"/>
          <w:sz w:val="20"/>
          <w:szCs w:val="20"/>
          <w:lang w:val="sr-Cyrl-RS" w:eastAsia="en-US"/>
        </w:rPr>
        <w:t xml:space="preserve"> по партијама </w:t>
      </w:r>
      <w:r w:rsidR="00C83229" w:rsidRPr="000C64AE">
        <w:rPr>
          <w:sz w:val="20"/>
          <w:szCs w:val="20"/>
          <w:lang w:val="sr-Cyrl-RS" w:eastAsia="en-US"/>
        </w:rPr>
        <w:t xml:space="preserve">за период до </w:t>
      </w:r>
      <w:r w:rsidR="002E5931" w:rsidRPr="000C64AE">
        <w:rPr>
          <w:sz w:val="20"/>
          <w:szCs w:val="20"/>
          <w:lang w:val="sr-Cyrl-RS" w:eastAsia="en-US"/>
        </w:rPr>
        <w:t>годину дана</w:t>
      </w:r>
      <w:r w:rsidR="00C83229" w:rsidRPr="00F26BEB">
        <w:rPr>
          <w:rFonts w:eastAsia="Calibri"/>
          <w:noProof/>
          <w:sz w:val="20"/>
          <w:szCs w:val="20"/>
          <w:lang w:val="sr-Cyrl-CS" w:eastAsia="en-US"/>
        </w:rPr>
        <w:t>,</w:t>
      </w:r>
      <w:r w:rsidR="00C83229" w:rsidRPr="00F26BEB">
        <w:rPr>
          <w:noProof/>
          <w:sz w:val="20"/>
          <w:szCs w:val="20"/>
          <w:lang w:val="sr-Cyrl-CS"/>
        </w:rPr>
        <w:t xml:space="preserve"> за потребе  КБЦ „Бежанијска коса“</w:t>
      </w:r>
      <w:r w:rsidR="00C83229" w:rsidRPr="00F26BEB">
        <w:rPr>
          <w:i/>
          <w:noProof/>
          <w:sz w:val="20"/>
          <w:szCs w:val="20"/>
          <w:lang w:val="sr-Cyrl-CS"/>
        </w:rPr>
        <w:t xml:space="preserve">, </w:t>
      </w:r>
      <w:r w:rsidR="00C83229" w:rsidRPr="00F26BEB">
        <w:rPr>
          <w:noProof/>
          <w:sz w:val="20"/>
          <w:szCs w:val="20"/>
          <w:lang w:val="sr-Cyrl-CS"/>
        </w:rPr>
        <w:t xml:space="preserve">број ЈН ОП </w:t>
      </w:r>
      <w:r w:rsidR="00A31C5C">
        <w:rPr>
          <w:noProof/>
          <w:sz w:val="20"/>
          <w:szCs w:val="20"/>
          <w:lang w:val="sr-Cyrl-CS"/>
        </w:rPr>
        <w:t>19</w:t>
      </w:r>
      <w:r w:rsidR="00C83229" w:rsidRPr="00F26BEB">
        <w:rPr>
          <w:noProof/>
          <w:sz w:val="20"/>
          <w:szCs w:val="20"/>
          <w:lang w:val="sr-Cyrl-CS"/>
        </w:rPr>
        <w:t>Д/1</w:t>
      </w:r>
      <w:r w:rsidR="00A31C5C">
        <w:rPr>
          <w:noProof/>
          <w:sz w:val="20"/>
          <w:szCs w:val="20"/>
          <w:lang w:val="sr-Cyrl-CS"/>
        </w:rPr>
        <w:t>8</w:t>
      </w:r>
      <w:r w:rsidR="00C83229" w:rsidRPr="00F26BEB">
        <w:rPr>
          <w:noProof/>
          <w:sz w:val="20"/>
          <w:szCs w:val="20"/>
          <w:lang w:val="sr-Cyrl-CS"/>
        </w:rPr>
        <w:t xml:space="preserve">, </w:t>
      </w:r>
      <w:r w:rsidRPr="00F26BEB">
        <w:rPr>
          <w:rFonts w:eastAsia="Arial Unicode MS"/>
          <w:bCs/>
          <w:iCs/>
          <w:noProof/>
          <w:color w:val="000000"/>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26BEB">
        <w:rPr>
          <w:rFonts w:eastAsia="Arial Unicode MS"/>
          <w:bCs/>
          <w:iCs/>
          <w:noProof/>
          <w:color w:val="000000"/>
          <w:kern w:val="1"/>
          <w:sz w:val="20"/>
          <w:szCs w:val="20"/>
          <w:lang w:val="sr-Cyrl-CS"/>
        </w:rPr>
        <w:t xml:space="preserve"> животне средине и да</w:t>
      </w:r>
      <w:r w:rsidR="00960322" w:rsidRPr="00F26BEB">
        <w:rPr>
          <w:noProof/>
          <w:sz w:val="20"/>
          <w:szCs w:val="20"/>
          <w:lang w:val="sr-Cyrl-CS"/>
        </w:rPr>
        <w:t xml:space="preserve"> нема забрану обављања делатности која је на снази у време подношења </w:t>
      </w:r>
      <w:r w:rsidR="001D7BC6" w:rsidRPr="00F26BEB">
        <w:rPr>
          <w:rFonts w:eastAsia="Arial Unicode MS"/>
          <w:bCs/>
          <w:iCs/>
          <w:noProof/>
          <w:color w:val="000000"/>
          <w:kern w:val="1"/>
          <w:sz w:val="20"/>
          <w:szCs w:val="20"/>
          <w:lang w:val="sr-Cyrl-CS"/>
        </w:rPr>
        <w:t>понуда</w:t>
      </w:r>
      <w:r w:rsidRPr="00F26BEB">
        <w:rPr>
          <w:rFonts w:eastAsia="Arial Unicode MS"/>
          <w:bCs/>
          <w:iCs/>
          <w:noProof/>
          <w:color w:val="000000"/>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Датум </w:t>
      </w:r>
      <w:r w:rsidRPr="00F26BEB">
        <w:rPr>
          <w:rFonts w:eastAsia="Arial Unicode MS"/>
          <w:bCs/>
          <w:iCs/>
          <w:noProof/>
          <w:color w:val="000000"/>
          <w:kern w:val="1"/>
          <w:sz w:val="20"/>
          <w:szCs w:val="20"/>
          <w:lang w:val="sr-Cyrl-CS"/>
        </w:rPr>
        <w:tab/>
      </w:r>
      <w:r w:rsidRPr="00F26BEB">
        <w:rPr>
          <w:rFonts w:eastAsia="Arial Unicode MS"/>
          <w:bCs/>
          <w:iCs/>
          <w:noProof/>
          <w:color w:val="000000"/>
          <w:kern w:val="1"/>
          <w:sz w:val="20"/>
          <w:szCs w:val="20"/>
          <w:lang w:val="sr-Cyrl-CS"/>
        </w:rPr>
        <w:tab/>
      </w:r>
      <w:r w:rsidR="00E70440" w:rsidRPr="00F26BEB">
        <w:rPr>
          <w:rFonts w:eastAsia="Arial Unicode MS"/>
          <w:bCs/>
          <w:iCs/>
          <w:noProof/>
          <w:color w:val="000000"/>
          <w:kern w:val="1"/>
          <w:sz w:val="20"/>
          <w:szCs w:val="20"/>
          <w:lang w:val="sr-Cyrl-CS"/>
        </w:rPr>
        <w:t xml:space="preserve">                     </w:t>
      </w:r>
      <w:r w:rsidRPr="00F26BEB">
        <w:rPr>
          <w:rFonts w:eastAsia="Arial Unicode MS"/>
          <w:bCs/>
          <w:iCs/>
          <w:noProof/>
          <w:color w:val="000000"/>
          <w:kern w:val="1"/>
          <w:sz w:val="20"/>
          <w:szCs w:val="20"/>
          <w:lang w:val="sr-Cyrl-CS"/>
        </w:rPr>
        <w:t>Понуђач</w:t>
      </w:r>
    </w:p>
    <w:p w:rsidR="00E70440" w:rsidRPr="00F26BEB" w:rsidRDefault="003E00C5" w:rsidP="00E70440">
      <w:pPr>
        <w:tabs>
          <w:tab w:val="left" w:pos="4005"/>
        </w:tabs>
        <w:autoSpaceDE w:val="0"/>
        <w:rPr>
          <w:rFonts w:eastAsia="Arial Unicode MS"/>
          <w:bCs/>
          <w:iCs/>
          <w:noProof/>
          <w:kern w:val="1"/>
          <w:sz w:val="20"/>
          <w:szCs w:val="20"/>
          <w:lang w:val="sr-Cyrl-CS"/>
        </w:rPr>
      </w:pPr>
      <w:r w:rsidRPr="00F26BEB">
        <w:rPr>
          <w:rFonts w:eastAsia="Arial Unicode MS"/>
          <w:bCs/>
          <w:iCs/>
          <w:noProof/>
          <w:color w:val="000000"/>
          <w:kern w:val="1"/>
          <w:sz w:val="20"/>
          <w:szCs w:val="20"/>
          <w:lang w:val="sr-Cyrl-CS"/>
        </w:rPr>
        <w:t xml:space="preserve">________________                                  </w:t>
      </w:r>
      <w:r w:rsidR="00E70440" w:rsidRPr="00F26BEB">
        <w:rPr>
          <w:rFonts w:eastAsia="Arial Unicode MS"/>
          <w:bCs/>
          <w:iCs/>
          <w:noProof/>
          <w:kern w:val="1"/>
          <w:sz w:val="20"/>
          <w:szCs w:val="20"/>
          <w:lang w:val="sr-Cyrl-CS"/>
        </w:rPr>
        <w:t>М.П.                                      ___________________</w:t>
      </w: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Pr="00F26B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4"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544121" w:rsidRPr="00F26BEB" w:rsidRDefault="00544121" w:rsidP="00CE5C25">
      <w:pPr>
        <w:rPr>
          <w:b/>
          <w:bCs/>
          <w:noProof/>
          <w:sz w:val="20"/>
          <w:szCs w:val="20"/>
          <w:lang w:val="sr-Cyrl-CS"/>
        </w:rPr>
      </w:pPr>
    </w:p>
    <w:p w:rsidR="006B147F" w:rsidRPr="00F26BEB" w:rsidRDefault="006B147F" w:rsidP="00CE5C25">
      <w:pPr>
        <w:rPr>
          <w:b/>
          <w:bCs/>
          <w:noProof/>
          <w:sz w:val="20"/>
          <w:szCs w:val="20"/>
          <w:lang w:val="sr-Cyrl-CS"/>
        </w:rPr>
      </w:pPr>
    </w:p>
    <w:p w:rsidR="007F53A8" w:rsidRPr="00F26BEB" w:rsidRDefault="007F53A8" w:rsidP="00D15EFF">
      <w:pPr>
        <w:tabs>
          <w:tab w:val="clear" w:pos="1440"/>
          <w:tab w:val="left" w:pos="142"/>
          <w:tab w:val="left" w:pos="709"/>
          <w:tab w:val="left" w:pos="1080"/>
        </w:tabs>
        <w:rPr>
          <w:b/>
          <w:noProof/>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D7483" w:rsidRPr="00F26BEB" w:rsidRDefault="00DD7483" w:rsidP="00D15EFF">
      <w:pPr>
        <w:tabs>
          <w:tab w:val="clear" w:pos="1440"/>
          <w:tab w:val="left" w:pos="142"/>
          <w:tab w:val="left" w:pos="709"/>
          <w:tab w:val="left" w:pos="1080"/>
        </w:tabs>
        <w:rPr>
          <w:b/>
          <w:noProof/>
          <w:sz w:val="20"/>
          <w:szCs w:val="20"/>
          <w:lang w:val="sr-Cyrl-RS"/>
        </w:rPr>
      </w:pPr>
    </w:p>
    <w:p w:rsidR="002E5931" w:rsidRDefault="002E5931"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681324" w:rsidRDefault="00681324"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DD7483" w:rsidRPr="000C64AE" w:rsidRDefault="00DD7483" w:rsidP="00D15EFF">
      <w:pPr>
        <w:tabs>
          <w:tab w:val="clear" w:pos="1440"/>
          <w:tab w:val="left" w:pos="142"/>
          <w:tab w:val="left" w:pos="709"/>
          <w:tab w:val="left" w:pos="1080"/>
        </w:tabs>
        <w:rPr>
          <w:b/>
          <w:noProof/>
          <w:sz w:val="20"/>
          <w:szCs w:val="20"/>
          <w:lang w:val="sr-Cyrl-RS"/>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5"/>
    <w:bookmarkEnd w:id="36"/>
    <w:bookmarkEnd w:id="37"/>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D71913">
      <w:pPr>
        <w:spacing w:before="120"/>
        <w:rPr>
          <w:noProof/>
          <w:sz w:val="20"/>
          <w:szCs w:val="20"/>
          <w:lang w:val="sr-Cyrl-CS"/>
        </w:rPr>
      </w:pPr>
      <w:r w:rsidRPr="00F26BEB">
        <w:rPr>
          <w:noProof/>
          <w:sz w:val="20"/>
          <w:szCs w:val="20"/>
          <w:lang w:val="sr-Cyrl-CS"/>
        </w:rPr>
        <w:t>2.1.1. Део 1</w:t>
      </w:r>
    </w:p>
    <w:p w:rsidR="00D71913" w:rsidRPr="00F26BEB" w:rsidRDefault="00D71913" w:rsidP="00D71913">
      <w:pPr>
        <w:spacing w:before="120"/>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D71913">
      <w:pPr>
        <w:tabs>
          <w:tab w:val="left" w:pos="720"/>
        </w:tabs>
        <w:spacing w:before="120" w:after="120"/>
        <w:rPr>
          <w:noProof/>
          <w:sz w:val="20"/>
          <w:szCs w:val="20"/>
          <w:lang w:val="sr-Cyrl-CS"/>
        </w:rPr>
      </w:pPr>
      <w:r w:rsidRPr="00F26BEB">
        <w:rPr>
          <w:noProof/>
          <w:sz w:val="20"/>
          <w:szCs w:val="20"/>
          <w:lang w:val="sr-Cyrl-CS"/>
        </w:rPr>
        <w:t>2.1.2. Део 2</w:t>
      </w:r>
    </w:p>
    <w:p w:rsidR="00D71913" w:rsidRPr="00F26BEB" w:rsidRDefault="00D71913" w:rsidP="00D71913">
      <w:pPr>
        <w:spacing w:before="120" w:after="120"/>
        <w:rPr>
          <w:noProof/>
          <w:color w:val="FF0000"/>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F76136" w:rsidRDefault="00D71913" w:rsidP="00D71913">
      <w:pPr>
        <w:rPr>
          <w:noProof/>
          <w:sz w:val="20"/>
          <w:szCs w:val="20"/>
          <w:lang w:val="sr-Cyrl-CS"/>
        </w:rPr>
      </w:pPr>
      <w:r w:rsidRPr="00F76136">
        <w:rPr>
          <w:noProof/>
          <w:sz w:val="20"/>
          <w:szCs w:val="20"/>
          <w:lang w:val="sr-Cyrl-CS"/>
        </w:rPr>
        <w:t xml:space="preserve">2.1.6. Рок за подношење понуде је </w:t>
      </w:r>
      <w:r w:rsidR="00AF5681" w:rsidRPr="00F76136">
        <w:rPr>
          <w:b/>
          <w:noProof/>
          <w:sz w:val="20"/>
          <w:szCs w:val="20"/>
          <w:lang w:val="sr-Cyrl-RS"/>
        </w:rPr>
        <w:t>1</w:t>
      </w:r>
      <w:r w:rsidR="00F76136" w:rsidRPr="00F76136">
        <w:rPr>
          <w:b/>
          <w:noProof/>
          <w:sz w:val="20"/>
          <w:szCs w:val="20"/>
        </w:rPr>
        <w:t>1</w:t>
      </w:r>
      <w:r w:rsidRPr="00F76136">
        <w:rPr>
          <w:b/>
          <w:noProof/>
          <w:sz w:val="20"/>
          <w:szCs w:val="20"/>
          <w:lang w:val="sr-Cyrl-CS"/>
        </w:rPr>
        <w:t>.</w:t>
      </w:r>
      <w:r w:rsidR="002C1050" w:rsidRPr="00F76136">
        <w:rPr>
          <w:b/>
          <w:noProof/>
          <w:sz w:val="20"/>
          <w:szCs w:val="20"/>
          <w:lang w:val="sr-Cyrl-CS"/>
        </w:rPr>
        <w:t>0</w:t>
      </w:r>
      <w:r w:rsidR="00AF5681" w:rsidRPr="00F76136">
        <w:rPr>
          <w:b/>
          <w:noProof/>
          <w:sz w:val="20"/>
          <w:szCs w:val="20"/>
          <w:lang w:val="sr-Cyrl-CS"/>
        </w:rPr>
        <w:t>4</w:t>
      </w:r>
      <w:r w:rsidRPr="00F76136">
        <w:rPr>
          <w:b/>
          <w:noProof/>
          <w:sz w:val="20"/>
          <w:szCs w:val="20"/>
          <w:lang w:val="sr-Cyrl-CS"/>
        </w:rPr>
        <w:t>.201</w:t>
      </w:r>
      <w:r w:rsidR="008038B0" w:rsidRPr="00F76136">
        <w:rPr>
          <w:b/>
          <w:noProof/>
          <w:sz w:val="20"/>
          <w:szCs w:val="20"/>
          <w:lang w:val="sr-Cyrl-CS"/>
        </w:rPr>
        <w:t>8</w:t>
      </w:r>
      <w:r w:rsidRPr="00F76136">
        <w:rPr>
          <w:b/>
          <w:noProof/>
          <w:sz w:val="20"/>
          <w:szCs w:val="20"/>
          <w:lang w:val="sr-Cyrl-CS"/>
        </w:rPr>
        <w:t>. године до 09:00 часова</w:t>
      </w:r>
      <w:r w:rsidRPr="00F76136">
        <w:rPr>
          <w:noProof/>
          <w:sz w:val="20"/>
          <w:szCs w:val="20"/>
          <w:lang w:val="sr-Cyrl-CS"/>
        </w:rPr>
        <w:t>.</w:t>
      </w:r>
    </w:p>
    <w:p w:rsidR="00D71913" w:rsidRPr="00F76136" w:rsidRDefault="00D71913" w:rsidP="00D71913">
      <w:pPr>
        <w:rPr>
          <w:b/>
          <w:noProof/>
          <w:sz w:val="20"/>
          <w:szCs w:val="20"/>
          <w:lang w:val="sr-Cyrl-CS"/>
        </w:rPr>
      </w:pPr>
      <w:r w:rsidRPr="00F76136">
        <w:rPr>
          <w:noProof/>
          <w:sz w:val="20"/>
          <w:szCs w:val="20"/>
          <w:lang w:val="sr-Cyrl-CS"/>
        </w:rPr>
        <w:t xml:space="preserve">Понуда се сматра </w:t>
      </w:r>
      <w:r w:rsidRPr="00F76136">
        <w:rPr>
          <w:b/>
          <w:noProof/>
          <w:sz w:val="20"/>
          <w:szCs w:val="20"/>
          <w:lang w:val="sr-Cyrl-CS"/>
        </w:rPr>
        <w:t>благовременом</w:t>
      </w:r>
      <w:r w:rsidRPr="00F76136">
        <w:rPr>
          <w:noProof/>
          <w:sz w:val="20"/>
          <w:szCs w:val="20"/>
          <w:lang w:val="sr-Cyrl-CS"/>
        </w:rPr>
        <w:t xml:space="preserve"> ако је у архиву наручиоца на адреси Наручиоца, Бежанијска коса бб, Београд, пристигла закључно </w:t>
      </w:r>
      <w:r w:rsidRPr="00F76136">
        <w:rPr>
          <w:b/>
          <w:noProof/>
          <w:sz w:val="20"/>
          <w:szCs w:val="20"/>
          <w:lang w:val="sr-Cyrl-CS"/>
        </w:rPr>
        <w:t xml:space="preserve">са </w:t>
      </w:r>
      <w:r w:rsidR="00AF5681" w:rsidRPr="00F76136">
        <w:rPr>
          <w:b/>
          <w:noProof/>
          <w:sz w:val="20"/>
          <w:szCs w:val="20"/>
          <w:lang w:val="sr-Cyrl-RS"/>
        </w:rPr>
        <w:t>1</w:t>
      </w:r>
      <w:r w:rsidR="00F76136" w:rsidRPr="00F76136">
        <w:rPr>
          <w:b/>
          <w:noProof/>
          <w:sz w:val="20"/>
          <w:szCs w:val="20"/>
        </w:rPr>
        <w:t>1</w:t>
      </w:r>
      <w:r w:rsidRPr="00F76136">
        <w:rPr>
          <w:b/>
          <w:noProof/>
          <w:sz w:val="20"/>
          <w:szCs w:val="20"/>
          <w:lang w:val="sr-Cyrl-CS"/>
        </w:rPr>
        <w:t>.0</w:t>
      </w:r>
      <w:r w:rsidR="00AF5681" w:rsidRPr="00F76136">
        <w:rPr>
          <w:b/>
          <w:noProof/>
          <w:sz w:val="20"/>
          <w:szCs w:val="20"/>
          <w:lang w:val="sr-Cyrl-CS"/>
        </w:rPr>
        <w:t>4</w:t>
      </w:r>
      <w:r w:rsidRPr="00F76136">
        <w:rPr>
          <w:b/>
          <w:noProof/>
          <w:sz w:val="20"/>
          <w:szCs w:val="20"/>
          <w:lang w:val="sr-Cyrl-CS"/>
        </w:rPr>
        <w:t>.201</w:t>
      </w:r>
      <w:r w:rsidR="000215E3" w:rsidRPr="00F76136">
        <w:rPr>
          <w:b/>
          <w:noProof/>
          <w:sz w:val="20"/>
          <w:szCs w:val="20"/>
          <w:lang w:val="sr-Cyrl-CS"/>
        </w:rPr>
        <w:t>8</w:t>
      </w:r>
      <w:r w:rsidRPr="00F76136">
        <w:rPr>
          <w:b/>
          <w:noProof/>
          <w:sz w:val="20"/>
          <w:szCs w:val="20"/>
          <w:lang w:val="sr-Cyrl-CS"/>
        </w:rPr>
        <w:t xml:space="preserve">.  године до 09:00 часова, </w:t>
      </w:r>
      <w:r w:rsidRPr="00F76136">
        <w:rPr>
          <w:noProof/>
          <w:sz w:val="20"/>
          <w:szCs w:val="20"/>
          <w:lang w:val="sr-Cyrl-CS"/>
        </w:rPr>
        <w:t>без обзира на начин достављања.</w:t>
      </w:r>
    </w:p>
    <w:p w:rsidR="00D71913" w:rsidRPr="00F76136" w:rsidRDefault="00D71913" w:rsidP="00D71913">
      <w:pPr>
        <w:rPr>
          <w:noProof/>
          <w:sz w:val="20"/>
          <w:szCs w:val="20"/>
          <w:lang w:val="sr-Cyrl-CS"/>
        </w:rPr>
      </w:pPr>
      <w:r w:rsidRPr="00F76136">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AF5681" w:rsidRPr="00F76136">
        <w:rPr>
          <w:b/>
          <w:noProof/>
          <w:sz w:val="20"/>
          <w:szCs w:val="20"/>
          <w:lang w:val="sr-Cyrl-RS"/>
        </w:rPr>
        <w:t>1</w:t>
      </w:r>
      <w:r w:rsidRPr="00F76136">
        <w:rPr>
          <w:b/>
          <w:noProof/>
          <w:sz w:val="20"/>
          <w:szCs w:val="20"/>
          <w:lang w:val="sr-Cyrl-CS"/>
        </w:rPr>
        <w:t>.</w:t>
      </w:r>
      <w:r w:rsidR="002C1050" w:rsidRPr="00F76136">
        <w:rPr>
          <w:b/>
          <w:noProof/>
          <w:sz w:val="20"/>
          <w:szCs w:val="20"/>
          <w:lang w:val="sr-Cyrl-CS"/>
        </w:rPr>
        <w:t>0</w:t>
      </w:r>
      <w:r w:rsidR="00AF5681" w:rsidRPr="00F76136">
        <w:rPr>
          <w:b/>
          <w:noProof/>
          <w:sz w:val="20"/>
          <w:szCs w:val="20"/>
          <w:lang w:val="sr-Cyrl-CS"/>
        </w:rPr>
        <w:t>4</w:t>
      </w:r>
      <w:r w:rsidRPr="00F76136">
        <w:rPr>
          <w:b/>
          <w:noProof/>
          <w:sz w:val="20"/>
          <w:szCs w:val="20"/>
          <w:lang w:val="sr-Cyrl-CS"/>
        </w:rPr>
        <w:t>.201</w:t>
      </w:r>
      <w:r w:rsidR="000215E3" w:rsidRPr="00F76136">
        <w:rPr>
          <w:b/>
          <w:noProof/>
          <w:sz w:val="20"/>
          <w:szCs w:val="20"/>
          <w:lang w:val="sr-Cyrl-CS"/>
        </w:rPr>
        <w:t>8</w:t>
      </w:r>
      <w:r w:rsidRPr="00F76136">
        <w:rPr>
          <w:b/>
          <w:noProof/>
          <w:sz w:val="20"/>
          <w:szCs w:val="20"/>
          <w:lang w:val="sr-Cyrl-CS"/>
        </w:rPr>
        <w:t>. године до 09:00 часова</w:t>
      </w:r>
      <w:r w:rsidRPr="00F76136">
        <w:rPr>
          <w:noProof/>
          <w:sz w:val="20"/>
          <w:szCs w:val="20"/>
          <w:lang w:val="sr-Cyrl-CS"/>
        </w:rPr>
        <w:t>, без обзира на начин достављања.</w:t>
      </w:r>
    </w:p>
    <w:p w:rsidR="00D71913" w:rsidRPr="00F76136" w:rsidRDefault="00D71913" w:rsidP="00D71913">
      <w:pPr>
        <w:rPr>
          <w:b/>
          <w:noProof/>
          <w:sz w:val="20"/>
          <w:szCs w:val="20"/>
          <w:lang w:val="sr-Cyrl-CS"/>
        </w:rPr>
      </w:pPr>
      <w:r w:rsidRPr="00F76136">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F76136" w:rsidRDefault="00D71913" w:rsidP="005C5E24">
      <w:pPr>
        <w:rPr>
          <w:sz w:val="20"/>
          <w:szCs w:val="20"/>
        </w:rPr>
      </w:pPr>
      <w:r w:rsidRPr="00F76136">
        <w:rPr>
          <w:noProof/>
          <w:sz w:val="20"/>
          <w:szCs w:val="20"/>
          <w:lang w:val="sr-Cyrl-CS"/>
        </w:rPr>
        <w:t xml:space="preserve">Отварање понуда је јавно и одржаће се одмах након истека рока за подношење понуда,  дана </w:t>
      </w:r>
      <w:r w:rsidR="00AF5681" w:rsidRPr="00F76136">
        <w:rPr>
          <w:b/>
          <w:noProof/>
          <w:sz w:val="20"/>
          <w:szCs w:val="20"/>
          <w:lang w:val="sr-Cyrl-RS"/>
        </w:rPr>
        <w:t>1</w:t>
      </w:r>
      <w:r w:rsidR="00F76136" w:rsidRPr="00F76136">
        <w:rPr>
          <w:b/>
          <w:noProof/>
          <w:sz w:val="20"/>
          <w:szCs w:val="20"/>
        </w:rPr>
        <w:t>1</w:t>
      </w:r>
      <w:r w:rsidRPr="00F76136">
        <w:rPr>
          <w:b/>
          <w:noProof/>
          <w:sz w:val="20"/>
          <w:szCs w:val="20"/>
          <w:lang w:val="sr-Cyrl-CS"/>
        </w:rPr>
        <w:t>.</w:t>
      </w:r>
      <w:r w:rsidR="002C1050" w:rsidRPr="00F76136">
        <w:rPr>
          <w:b/>
          <w:noProof/>
          <w:sz w:val="20"/>
          <w:szCs w:val="20"/>
          <w:lang w:val="sr-Cyrl-CS"/>
        </w:rPr>
        <w:t>0</w:t>
      </w:r>
      <w:r w:rsidR="00AF5681" w:rsidRPr="00F76136">
        <w:rPr>
          <w:b/>
          <w:noProof/>
          <w:sz w:val="20"/>
          <w:szCs w:val="20"/>
          <w:lang w:val="sr-Cyrl-CS"/>
        </w:rPr>
        <w:t>4</w:t>
      </w:r>
      <w:r w:rsidRPr="00F76136">
        <w:rPr>
          <w:b/>
          <w:noProof/>
          <w:sz w:val="20"/>
          <w:szCs w:val="20"/>
          <w:lang w:val="sr-Cyrl-CS"/>
        </w:rPr>
        <w:t>.201</w:t>
      </w:r>
      <w:r w:rsidR="000215E3" w:rsidRPr="00F76136">
        <w:rPr>
          <w:b/>
          <w:noProof/>
          <w:sz w:val="20"/>
          <w:szCs w:val="20"/>
          <w:lang w:val="sr-Cyrl-CS"/>
        </w:rPr>
        <w:t>8</w:t>
      </w:r>
      <w:r w:rsidRPr="00F76136">
        <w:rPr>
          <w:b/>
          <w:noProof/>
          <w:sz w:val="20"/>
          <w:szCs w:val="20"/>
          <w:lang w:val="sr-Cyrl-CS"/>
        </w:rPr>
        <w:t xml:space="preserve">. године, у 11:00 часова. </w:t>
      </w:r>
      <w:r w:rsidRPr="00F76136">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F76136">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F76136" w:rsidRDefault="00D71913" w:rsidP="00D71913">
      <w:pPr>
        <w:rPr>
          <w:noProof/>
          <w:sz w:val="20"/>
          <w:szCs w:val="20"/>
          <w:lang w:val="sr-Cyrl-CS"/>
        </w:rPr>
      </w:pPr>
      <w:r w:rsidRPr="00F76136">
        <w:rPr>
          <w:noProof/>
          <w:sz w:val="20"/>
          <w:szCs w:val="20"/>
          <w:lang w:val="sr-Cyrl-CS"/>
        </w:rPr>
        <w:t>Отварању понуда могу присуствовати сва заинтересована лица.</w:t>
      </w:r>
    </w:p>
    <w:p w:rsidR="00D71913" w:rsidRPr="00F76136" w:rsidRDefault="00D71913" w:rsidP="00D71913">
      <w:pPr>
        <w:rPr>
          <w:noProof/>
          <w:sz w:val="20"/>
          <w:szCs w:val="20"/>
          <w:lang w:val="sr-Cyrl-CS"/>
        </w:rPr>
      </w:pPr>
      <w:r w:rsidRPr="00F76136">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F76136" w:rsidRDefault="00D71913" w:rsidP="00D71913">
      <w:pPr>
        <w:rPr>
          <w:noProof/>
          <w:sz w:val="20"/>
          <w:szCs w:val="20"/>
        </w:rPr>
      </w:pPr>
      <w:r w:rsidRPr="00F76136">
        <w:rPr>
          <w:noProof/>
          <w:sz w:val="20"/>
          <w:szCs w:val="20"/>
          <w:lang w:val="sr-Cyrl-CS"/>
        </w:rPr>
        <w:t xml:space="preserve">Одлука о </w:t>
      </w:r>
      <w:r w:rsidR="00C2661D" w:rsidRPr="00F76136">
        <w:rPr>
          <w:noProof/>
          <w:sz w:val="20"/>
          <w:szCs w:val="20"/>
          <w:lang w:val="sr-Cyrl-CS"/>
        </w:rPr>
        <w:t>закључењу оквирног споразума</w:t>
      </w:r>
      <w:r w:rsidRPr="00F76136">
        <w:rPr>
          <w:noProof/>
          <w:sz w:val="20"/>
          <w:szCs w:val="20"/>
          <w:lang w:val="sr-Cyrl-CS"/>
        </w:rPr>
        <w:t xml:space="preserve"> биће донета у року до 25 дана а не више од 40 дана од дана отварања понуда.</w:t>
      </w:r>
    </w:p>
    <w:p w:rsidR="00DD7483" w:rsidRPr="00F26BEB" w:rsidRDefault="00DD7483" w:rsidP="00D71913">
      <w:pPr>
        <w:rPr>
          <w:b/>
          <w:i/>
          <w:noProof/>
          <w:sz w:val="20"/>
          <w:szCs w:val="20"/>
          <w:lang w:val="sr-Cyrl-RS"/>
        </w:rPr>
      </w:pPr>
      <w:r w:rsidRPr="00F76136">
        <w:rPr>
          <w:b/>
          <w:i/>
          <w:noProof/>
          <w:sz w:val="20"/>
          <w:szCs w:val="20"/>
          <w:lang w:val="sr-Cyrl-RS"/>
        </w:rPr>
        <w:t xml:space="preserve">Напомена: наручилац ће обуставити поступак предметне јавне набавке из објективних и доказивих разлога, </w:t>
      </w:r>
      <w:r w:rsidRPr="00F26BEB">
        <w:rPr>
          <w:b/>
          <w:i/>
          <w:noProof/>
          <w:sz w:val="20"/>
          <w:szCs w:val="20"/>
          <w:lang w:val="sr-Cyrl-RS"/>
        </w:rPr>
        <w:t>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абавка је обликована по партијама.</w:t>
      </w:r>
    </w:p>
    <w:p w:rsidR="00C83229" w:rsidRPr="00F26BEB" w:rsidRDefault="000215E3" w:rsidP="00C83229">
      <w:pPr>
        <w:tabs>
          <w:tab w:val="clear" w:pos="1440"/>
          <w:tab w:val="left" w:pos="720"/>
        </w:tabs>
        <w:rPr>
          <w:sz w:val="20"/>
          <w:szCs w:val="20"/>
          <w:lang w:val="sr-Cyrl-CS"/>
        </w:rPr>
      </w:pPr>
      <w:r w:rsidRPr="00F26BEB">
        <w:rPr>
          <w:sz w:val="20"/>
          <w:szCs w:val="20"/>
          <w:lang w:val="sr-Cyrl-CS"/>
        </w:rPr>
        <w:t>П</w:t>
      </w:r>
      <w:r w:rsidR="00C83229" w:rsidRPr="00F26BEB">
        <w:rPr>
          <w:sz w:val="20"/>
          <w:szCs w:val="20"/>
          <w:lang w:val="sr-Latn-CS"/>
        </w:rPr>
        <w:t xml:space="preserve">онуђач </w:t>
      </w:r>
      <w:r w:rsidR="00C83229" w:rsidRPr="00F26BEB">
        <w:rPr>
          <w:noProof/>
          <w:sz w:val="20"/>
          <w:szCs w:val="20"/>
          <w:lang w:val="sr-Cyrl-CS"/>
        </w:rPr>
        <w:t>може подне</w:t>
      </w:r>
      <w:r w:rsidR="00C83229" w:rsidRPr="00F26BEB">
        <w:rPr>
          <w:noProof/>
          <w:sz w:val="20"/>
          <w:szCs w:val="20"/>
          <w:lang w:val="sr-Latn-CS"/>
        </w:rPr>
        <w:t xml:space="preserve">ти </w:t>
      </w:r>
      <w:r w:rsidR="00C83229" w:rsidRPr="00F26BEB">
        <w:rPr>
          <w:noProof/>
          <w:sz w:val="20"/>
          <w:szCs w:val="20"/>
          <w:lang w:val="sr-Cyrl-CS"/>
        </w:rPr>
        <w:t xml:space="preserve">понуду за једну или </w:t>
      </w:r>
      <w:r w:rsidRPr="00F26BEB">
        <w:rPr>
          <w:noProof/>
          <w:sz w:val="20"/>
          <w:szCs w:val="20"/>
          <w:lang w:val="sr-Cyrl-CS"/>
        </w:rPr>
        <w:t>више</w:t>
      </w:r>
      <w:r w:rsidR="00C83229" w:rsidRPr="00F26BEB">
        <w:rPr>
          <w:noProof/>
          <w:sz w:val="20"/>
          <w:szCs w:val="20"/>
          <w:lang w:val="sr-Cyrl-CS"/>
        </w:rPr>
        <w:t xml:space="preserve"> партиј</w:t>
      </w:r>
      <w:r w:rsidRPr="00F26BEB">
        <w:rPr>
          <w:noProof/>
          <w:sz w:val="20"/>
          <w:szCs w:val="20"/>
          <w:lang w:val="sr-Cyrl-CS"/>
        </w:rPr>
        <w:t xml:space="preserve">а. Понуда мора да обухвати најмање једну целокупну партију. Уколико </w:t>
      </w:r>
      <w:r w:rsidRPr="00F26B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F26BEB" w:rsidRDefault="00C83229" w:rsidP="00C83229">
      <w:pPr>
        <w:rPr>
          <w:b/>
          <w:sz w:val="20"/>
          <w:szCs w:val="20"/>
          <w:lang w:val="sr-Cyrl-CS"/>
        </w:rPr>
      </w:pPr>
      <w:r w:rsidRPr="00F26BEB">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F26BEB" w:rsidRDefault="00D71913" w:rsidP="00D71913">
      <w:pPr>
        <w:tabs>
          <w:tab w:val="clear" w:pos="1440"/>
          <w:tab w:val="left" w:pos="720"/>
        </w:tabs>
        <w:rPr>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 xml:space="preserve"> 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„Измена понуде</w:t>
      </w:r>
      <w:r w:rsidRPr="00F26BEB">
        <w:rPr>
          <w:rFonts w:eastAsia="TimesNewRomanPS-BoldMT"/>
          <w:bCs/>
          <w:noProof/>
          <w:sz w:val="20"/>
          <w:szCs w:val="20"/>
          <w:lang w:val="sr-Cyrl-CS"/>
        </w:rPr>
        <w:t xml:space="preserve"> за јавну набавку</w:t>
      </w:r>
      <w:r w:rsidRPr="00F26BEB">
        <w:rPr>
          <w:noProof/>
          <w:sz w:val="20"/>
          <w:szCs w:val="20"/>
          <w:lang w:val="sr-Cyrl-CS"/>
        </w:rPr>
        <w:t xml:space="preserve"> ЈН ОП </w:t>
      </w:r>
      <w:r w:rsidR="00AF5681">
        <w:rPr>
          <w:noProof/>
          <w:sz w:val="20"/>
          <w:szCs w:val="20"/>
          <w:lang w:val="sr-Cyrl-CS"/>
        </w:rPr>
        <w:t>19</w:t>
      </w:r>
      <w:r w:rsidRPr="00F26BEB">
        <w:rPr>
          <w:noProof/>
          <w:sz w:val="20"/>
          <w:szCs w:val="20"/>
          <w:lang w:val="sr-Cyrl-CS"/>
        </w:rPr>
        <w:t>Д/1</w:t>
      </w:r>
      <w:r w:rsidR="00AF5681">
        <w:rPr>
          <w:noProof/>
          <w:sz w:val="20"/>
          <w:szCs w:val="20"/>
          <w:lang w:val="sr-Cyrl-CS"/>
        </w:rPr>
        <w:t>8</w:t>
      </w:r>
      <w:r w:rsidRPr="00F26BEB">
        <w:rPr>
          <w:noProof/>
          <w:sz w:val="20"/>
          <w:szCs w:val="20"/>
          <w:lang w:val="sr-Cyrl-CS"/>
        </w:rPr>
        <w:t xml:space="preserve"> </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r w:rsidRPr="00F26BEB">
        <w:rPr>
          <w:rFonts w:eastAsia="TimesNewRomanPSMT"/>
          <w:bCs/>
          <w:iCs/>
          <w:noProof/>
          <w:sz w:val="20"/>
          <w:szCs w:val="20"/>
          <w:lang w:val="sr-Cyrl-CS"/>
        </w:rPr>
        <w:t xml:space="preserve"> или</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 xml:space="preserve">„Допуна понуде </w:t>
      </w:r>
      <w:r w:rsidRPr="00F26BEB">
        <w:rPr>
          <w:rFonts w:eastAsia="TimesNewRomanPS-BoldMT"/>
          <w:bCs/>
          <w:noProof/>
          <w:sz w:val="20"/>
          <w:szCs w:val="20"/>
          <w:lang w:val="sr-Cyrl-CS"/>
        </w:rPr>
        <w:t xml:space="preserve">за јавну набавку  </w:t>
      </w:r>
      <w:r w:rsidRPr="00F26BEB">
        <w:rPr>
          <w:noProof/>
          <w:sz w:val="20"/>
          <w:szCs w:val="20"/>
          <w:lang w:val="sr-Cyrl-CS"/>
        </w:rPr>
        <w:t xml:space="preserve">ЈН ОП </w:t>
      </w:r>
      <w:r w:rsidR="00AF5681">
        <w:rPr>
          <w:noProof/>
          <w:sz w:val="20"/>
          <w:szCs w:val="20"/>
          <w:lang w:val="sr-Cyrl-RS"/>
        </w:rPr>
        <w:t>19</w:t>
      </w:r>
      <w:r w:rsidRPr="00F26BEB">
        <w:rPr>
          <w:noProof/>
          <w:sz w:val="20"/>
          <w:szCs w:val="20"/>
          <w:lang w:val="sr-Cyrl-CS"/>
        </w:rPr>
        <w:t>Д/1</w:t>
      </w:r>
      <w:r w:rsidR="00AF5681">
        <w:rPr>
          <w:noProof/>
          <w:sz w:val="20"/>
          <w:szCs w:val="20"/>
          <w:lang w:val="sr-Cyrl-CS"/>
        </w:rPr>
        <w:t>8</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r w:rsidRPr="00F26BEB">
        <w:rPr>
          <w:rFonts w:eastAsia="TimesNewRomanPSMT"/>
          <w:bCs/>
          <w:iCs/>
          <w:noProof/>
          <w:sz w:val="20"/>
          <w:szCs w:val="20"/>
          <w:lang w:val="sr-Cyrl-CS"/>
        </w:rPr>
        <w:t xml:space="preserve"> или</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 xml:space="preserve">„Опозив понуде </w:t>
      </w:r>
      <w:r w:rsidRPr="00F26BEB">
        <w:rPr>
          <w:rFonts w:eastAsia="TimesNewRomanPS-BoldMT"/>
          <w:bCs/>
          <w:noProof/>
          <w:sz w:val="20"/>
          <w:szCs w:val="20"/>
          <w:lang w:val="sr-Cyrl-CS"/>
        </w:rPr>
        <w:t xml:space="preserve">за јавну набавку  </w:t>
      </w:r>
      <w:r w:rsidRPr="00F26BEB">
        <w:rPr>
          <w:noProof/>
          <w:sz w:val="20"/>
          <w:szCs w:val="20"/>
          <w:lang w:val="sr-Cyrl-CS"/>
        </w:rPr>
        <w:t xml:space="preserve">ЈН ОП </w:t>
      </w:r>
      <w:r w:rsidR="00AF5681">
        <w:rPr>
          <w:noProof/>
          <w:sz w:val="20"/>
          <w:szCs w:val="20"/>
          <w:lang w:val="sr-Cyrl-RS"/>
        </w:rPr>
        <w:t>19</w:t>
      </w:r>
      <w:r w:rsidRPr="00F26BEB">
        <w:rPr>
          <w:noProof/>
          <w:sz w:val="20"/>
          <w:szCs w:val="20"/>
          <w:lang w:val="sr-Cyrl-CS"/>
        </w:rPr>
        <w:t>Д/1</w:t>
      </w:r>
      <w:r w:rsidR="00AF5681">
        <w:rPr>
          <w:noProof/>
          <w:sz w:val="20"/>
          <w:szCs w:val="20"/>
          <w:lang w:val="sr-Cyrl-CS"/>
        </w:rPr>
        <w:t>8</w:t>
      </w:r>
      <w:r w:rsidRPr="00F26BEB">
        <w:rPr>
          <w:noProof/>
          <w:sz w:val="20"/>
          <w:szCs w:val="20"/>
          <w:lang w:val="sr-Cyrl-CS"/>
        </w:rPr>
        <w:t xml:space="preserve"> </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  или</w:t>
      </w:r>
    </w:p>
    <w:p w:rsidR="00D71913" w:rsidRPr="00F26BEB" w:rsidRDefault="00D71913" w:rsidP="00D71913">
      <w:pPr>
        <w:ind w:left="1134"/>
        <w:rPr>
          <w:rFonts w:eastAsia="TimesNewRomanPSMT"/>
          <w:bCs/>
          <w:noProof/>
          <w:sz w:val="20"/>
          <w:szCs w:val="20"/>
          <w:lang w:val="sr-Cyrl-CS"/>
        </w:rPr>
      </w:pPr>
      <w:r w:rsidRPr="00F26BEB">
        <w:rPr>
          <w:rFonts w:eastAsia="TimesNewRomanPSMT"/>
          <w:bCs/>
          <w:iCs/>
          <w:noProof/>
          <w:sz w:val="20"/>
          <w:szCs w:val="20"/>
          <w:lang w:val="sr-Cyrl-CS"/>
        </w:rPr>
        <w:t>„Измена и допуна понуде</w:t>
      </w:r>
      <w:r w:rsidRPr="00F26BEB">
        <w:rPr>
          <w:rFonts w:eastAsia="TimesNewRomanPS-BoldMT"/>
          <w:bCs/>
          <w:noProof/>
          <w:sz w:val="20"/>
          <w:szCs w:val="20"/>
          <w:lang w:val="sr-Cyrl-CS"/>
        </w:rPr>
        <w:t xml:space="preserve"> за јавну набавку </w:t>
      </w:r>
      <w:r w:rsidRPr="00F26BEB">
        <w:rPr>
          <w:noProof/>
          <w:sz w:val="20"/>
          <w:szCs w:val="20"/>
          <w:lang w:val="sr-Cyrl-CS"/>
        </w:rPr>
        <w:t xml:space="preserve">ЈН ОП </w:t>
      </w:r>
      <w:r w:rsidR="00AF5681">
        <w:rPr>
          <w:noProof/>
          <w:sz w:val="20"/>
          <w:szCs w:val="20"/>
          <w:lang w:val="sr-Cyrl-RS"/>
        </w:rPr>
        <w:t>19</w:t>
      </w:r>
      <w:r w:rsidRPr="00F26BEB">
        <w:rPr>
          <w:noProof/>
          <w:sz w:val="20"/>
          <w:szCs w:val="20"/>
          <w:lang w:val="sr-Cyrl-CS"/>
        </w:rPr>
        <w:t>Д/1</w:t>
      </w:r>
      <w:r w:rsidR="00AF5681">
        <w:rPr>
          <w:noProof/>
          <w:sz w:val="20"/>
          <w:szCs w:val="20"/>
          <w:lang w:val="sr-Cyrl-CS"/>
        </w:rPr>
        <w:t>8</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lastRenderedPageBreak/>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9.1</w:t>
      </w:r>
      <w:r w:rsidRPr="00F26BEB">
        <w:rPr>
          <w:b/>
          <w:bCs/>
          <w:noProof/>
          <w:sz w:val="20"/>
          <w:szCs w:val="20"/>
          <w:lang w:val="sr-Cyrl-CS"/>
        </w:rPr>
        <w:t xml:space="preserve">. </w:t>
      </w:r>
      <w:r w:rsidRPr="00F26BEB">
        <w:rPr>
          <w:noProof/>
          <w:sz w:val="20"/>
          <w:szCs w:val="20"/>
          <w:lang w:val="sr-Cyrl-CS"/>
        </w:rPr>
        <w:t>Захтеви у погледу начина, рока и услова плаћања:</w:t>
      </w:r>
    </w:p>
    <w:p w:rsidR="00D71913" w:rsidRPr="00F26BEB" w:rsidRDefault="00D71913" w:rsidP="00D71913">
      <w:pPr>
        <w:rPr>
          <w:noProof/>
          <w:sz w:val="20"/>
          <w:szCs w:val="20"/>
          <w:lang w:val="sr-Cyrl-CS"/>
        </w:rPr>
      </w:pPr>
      <w:r w:rsidRPr="00F26BEB">
        <w:rPr>
          <w:noProof/>
          <w:sz w:val="20"/>
          <w:szCs w:val="20"/>
          <w:lang w:val="sr-Cyrl-CS"/>
        </w:rPr>
        <w:t xml:space="preserve">       Плаћање се врши уплатом на рачун понуђача, у року </w:t>
      </w:r>
      <w:r w:rsidR="00D37703" w:rsidRPr="00F26BEB">
        <w:rPr>
          <w:sz w:val="20"/>
          <w:szCs w:val="20"/>
          <w:lang w:val="sr-Cyrl-CS"/>
        </w:rPr>
        <w:t xml:space="preserve">од </w:t>
      </w:r>
      <w:r w:rsidR="0032328E" w:rsidRPr="00F26BEB">
        <w:rPr>
          <w:sz w:val="20"/>
          <w:szCs w:val="20"/>
          <w:lang w:val="sr-Cyrl-CS"/>
        </w:rPr>
        <w:t>90</w:t>
      </w:r>
      <w:r w:rsidR="00D37703" w:rsidRPr="00F26BEB">
        <w:rPr>
          <w:sz w:val="20"/>
          <w:szCs w:val="20"/>
          <w:lang w:val="sr-Cyrl-CS"/>
        </w:rPr>
        <w:t xml:space="preserve"> дана </w:t>
      </w:r>
      <w:r w:rsidRPr="00F26BEB">
        <w:rPr>
          <w:noProof/>
          <w:sz w:val="20"/>
          <w:szCs w:val="20"/>
          <w:lang w:val="sr-Cyrl-CS"/>
        </w:rPr>
        <w:t>од дана испоруке и испостављања уредне фактуре.</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 xml:space="preserve">9.2. </w:t>
      </w:r>
      <w:r w:rsidRPr="00F26BEB">
        <w:rPr>
          <w:noProof/>
          <w:sz w:val="20"/>
          <w:szCs w:val="20"/>
          <w:lang w:val="sr-Cyrl-CS"/>
        </w:rPr>
        <w:t>Захтев у погледу рока употребе, односно рока стерилности:</w:t>
      </w:r>
    </w:p>
    <w:p w:rsidR="00D71913" w:rsidRPr="00F26BEB" w:rsidRDefault="00D71913" w:rsidP="00D71913">
      <w:pPr>
        <w:autoSpaceDE w:val="0"/>
        <w:autoSpaceDN w:val="0"/>
        <w:adjustRightInd w:val="0"/>
        <w:rPr>
          <w:rFonts w:eastAsia="Calibri"/>
          <w:noProof/>
          <w:sz w:val="20"/>
          <w:szCs w:val="20"/>
          <w:lang w:val="sr-Cyrl-CS" w:eastAsia="en-US"/>
        </w:rPr>
      </w:pPr>
      <w:r w:rsidRPr="00F26BEB">
        <w:rPr>
          <w:rFonts w:eastAsia="Calibri"/>
          <w:noProof/>
          <w:color w:val="FF0000"/>
          <w:sz w:val="20"/>
          <w:szCs w:val="20"/>
          <w:lang w:val="sr-Cyrl-CS" w:eastAsia="en-US"/>
        </w:rPr>
        <w:t xml:space="preserve">        </w:t>
      </w:r>
      <w:r w:rsidRPr="00F26BEB">
        <w:rPr>
          <w:rFonts w:eastAsia="Calibri"/>
          <w:noProof/>
          <w:sz w:val="20"/>
          <w:szCs w:val="20"/>
          <w:lang w:val="sr-Cyrl-CS" w:eastAsia="en-US"/>
        </w:rPr>
        <w:t xml:space="preserve">Рок употребе, односно рок стерилности за добра која су предмет јавне набавке, у тренутку испоруке не сме бити краћи од ½ декларисаног рока употребе, односно стерилности. </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 xml:space="preserve">9.3. </w:t>
      </w:r>
      <w:r w:rsidRPr="00F26BEB">
        <w:rPr>
          <w:noProof/>
          <w:sz w:val="20"/>
          <w:szCs w:val="20"/>
          <w:lang w:val="sr-Cyrl-CS"/>
        </w:rPr>
        <w:t>Захтев у погледу начина, рока и места испоруке:</w:t>
      </w:r>
    </w:p>
    <w:p w:rsidR="00D71913" w:rsidRPr="00F26BEB" w:rsidRDefault="00D71913" w:rsidP="00D71913">
      <w:pPr>
        <w:pStyle w:val="Default"/>
        <w:jc w:val="both"/>
        <w:rPr>
          <w:noProof/>
          <w:sz w:val="20"/>
          <w:szCs w:val="20"/>
          <w:lang w:val="sr-Cyrl-CS"/>
        </w:rPr>
      </w:pPr>
      <w:r w:rsidRPr="00F26BEB">
        <w:rPr>
          <w:noProof/>
          <w:sz w:val="20"/>
          <w:szCs w:val="20"/>
          <w:lang w:val="sr-Cyrl-CS"/>
        </w:rPr>
        <w:t xml:space="preserve">       Место испоруке је КБЦ „Бежанијска коса“, Београд, Бежанијска коса бб, ФЦО Наручиоца - Апотека, </w:t>
      </w:r>
    </w:p>
    <w:p w:rsidR="00D71913" w:rsidRPr="00F26BEB" w:rsidRDefault="00D71913" w:rsidP="00D71913">
      <w:pPr>
        <w:autoSpaceDE w:val="0"/>
        <w:autoSpaceDN w:val="0"/>
        <w:adjustRightInd w:val="0"/>
        <w:rPr>
          <w:noProof/>
          <w:sz w:val="20"/>
          <w:szCs w:val="20"/>
          <w:lang w:val="sr-Cyrl-CS"/>
        </w:rPr>
      </w:pPr>
      <w:r w:rsidRPr="00F26BEB">
        <w:rPr>
          <w:noProof/>
          <w:sz w:val="20"/>
          <w:szCs w:val="20"/>
          <w:lang w:val="sr-Cyrl-CS"/>
        </w:rPr>
        <w:t xml:space="preserve">       Рок испоруке је </w:t>
      </w:r>
      <w:r w:rsidR="0032328E" w:rsidRPr="00F26BEB">
        <w:rPr>
          <w:sz w:val="20"/>
          <w:szCs w:val="20"/>
          <w:lang w:val="sr-Cyrl-RS"/>
        </w:rPr>
        <w:t>најдуже</w:t>
      </w:r>
      <w:r w:rsidR="0032328E" w:rsidRPr="00F26BEB">
        <w:rPr>
          <w:sz w:val="20"/>
          <w:szCs w:val="20"/>
        </w:rPr>
        <w:t xml:space="preserve"> </w:t>
      </w:r>
      <w:r w:rsidR="0032328E" w:rsidRPr="00F26BEB">
        <w:rPr>
          <w:sz w:val="20"/>
          <w:szCs w:val="20"/>
          <w:lang w:val="sr-Cyrl-RS"/>
        </w:rPr>
        <w:t>до 30</w:t>
      </w:r>
      <w:r w:rsidR="0032328E" w:rsidRPr="00F26BEB">
        <w:rPr>
          <w:sz w:val="20"/>
          <w:szCs w:val="20"/>
        </w:rPr>
        <w:t xml:space="preserve"> сат</w:t>
      </w:r>
      <w:r w:rsidR="0032328E" w:rsidRPr="00F26BEB">
        <w:rPr>
          <w:sz w:val="20"/>
          <w:szCs w:val="20"/>
          <w:lang w:val="sr-Cyrl-RS"/>
        </w:rPr>
        <w:t>и</w:t>
      </w:r>
      <w:r w:rsidR="0032328E" w:rsidRPr="00F26BEB">
        <w:rPr>
          <w:sz w:val="20"/>
          <w:szCs w:val="20"/>
        </w:rPr>
        <w:t xml:space="preserve"> од пријема захтева</w:t>
      </w:r>
      <w:r w:rsidRPr="00F26BEB">
        <w:rPr>
          <w:noProof/>
          <w:sz w:val="20"/>
          <w:szCs w:val="20"/>
          <w:lang w:val="sr-Cyrl-CS"/>
        </w:rPr>
        <w:t>.</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D71913" w:rsidRPr="00F26BEB" w:rsidRDefault="00D71913" w:rsidP="00D71913">
      <w:pPr>
        <w:ind w:left="-51"/>
        <w:rPr>
          <w:noProof/>
          <w:sz w:val="20"/>
          <w:szCs w:val="20"/>
          <w:lang w:val="sr-Cyrl-CS"/>
        </w:rPr>
      </w:pPr>
      <w:r w:rsidRPr="00F26BEB">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F26BEB" w:rsidRDefault="00D71913" w:rsidP="00D71913">
      <w:pPr>
        <w:ind w:left="-51"/>
        <w:rPr>
          <w:noProof/>
          <w:sz w:val="20"/>
          <w:szCs w:val="20"/>
          <w:lang w:val="sr-Cyrl-CS"/>
        </w:rPr>
      </w:pPr>
      <w:r w:rsidRPr="00F26BEB">
        <w:rPr>
          <w:noProof/>
          <w:sz w:val="20"/>
          <w:szCs w:val="20"/>
          <w:lang w:val="sr-Cyrl-CS"/>
        </w:rPr>
        <w:t>Износ ПДВ-а мора бити посебно наведен, као и укупна цена понуде са ПДВ-ом.</w:t>
      </w:r>
    </w:p>
    <w:p w:rsidR="00D71913" w:rsidRPr="00F26BEB" w:rsidRDefault="00D71913" w:rsidP="00D71913">
      <w:pPr>
        <w:ind w:left="-51"/>
        <w:rPr>
          <w:noProof/>
          <w:sz w:val="20"/>
          <w:szCs w:val="20"/>
          <w:lang w:val="sr-Cyrl-CS"/>
        </w:rPr>
      </w:pPr>
      <w:r w:rsidRPr="00F26BEB">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F26BEB" w:rsidRDefault="0032328E" w:rsidP="0032328E">
      <w:pPr>
        <w:rPr>
          <w:bCs/>
          <w:iCs/>
          <w:noProof/>
          <w:sz w:val="20"/>
          <w:szCs w:val="20"/>
          <w:lang w:val="sr-Cyrl-RS"/>
        </w:rPr>
      </w:pPr>
      <w:r w:rsidRPr="00F26BEB">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F26BEB" w:rsidRDefault="0032328E" w:rsidP="00D71913">
      <w:pPr>
        <w:tabs>
          <w:tab w:val="clear" w:pos="1440"/>
          <w:tab w:val="left" w:pos="720"/>
        </w:tabs>
        <w:rPr>
          <w:noProof/>
          <w:sz w:val="20"/>
          <w:szCs w:val="20"/>
          <w:lang w:val="sr-Cyrl-CS"/>
        </w:rPr>
      </w:pPr>
      <w:r w:rsidRPr="00F26BEB">
        <w:rPr>
          <w:noProof/>
          <w:sz w:val="20"/>
          <w:szCs w:val="20"/>
          <w:lang w:val="sr-Cyrl-CS"/>
        </w:rPr>
        <w:t>Јединичне ц</w:t>
      </w:r>
      <w:r w:rsidR="00D71913" w:rsidRPr="00F26BEB">
        <w:rPr>
          <w:noProof/>
          <w:sz w:val="20"/>
          <w:szCs w:val="20"/>
          <w:lang w:val="sr-Cyrl-CS"/>
        </w:rPr>
        <w:t>ен</w:t>
      </w:r>
      <w:r w:rsidRPr="00F26BEB">
        <w:rPr>
          <w:noProof/>
          <w:sz w:val="20"/>
          <w:szCs w:val="20"/>
          <w:lang w:val="sr-Cyrl-CS"/>
        </w:rPr>
        <w:t xml:space="preserve">е су </w:t>
      </w:r>
      <w:r w:rsidR="00D71913" w:rsidRPr="00F26BEB">
        <w:rPr>
          <w:noProof/>
          <w:sz w:val="20"/>
          <w:szCs w:val="20"/>
          <w:lang w:val="sr-Cyrl-CS"/>
        </w:rPr>
        <w:t>фиксн</w:t>
      </w:r>
      <w:r w:rsidRPr="00F26BEB">
        <w:rPr>
          <w:noProof/>
          <w:sz w:val="20"/>
          <w:szCs w:val="20"/>
          <w:lang w:val="sr-Cyrl-CS"/>
        </w:rPr>
        <w:t>е</w:t>
      </w:r>
      <w:r w:rsidR="00D71913" w:rsidRPr="00F26BEB">
        <w:rPr>
          <w:noProof/>
          <w:sz w:val="20"/>
          <w:szCs w:val="20"/>
          <w:lang w:val="sr-Cyrl-CS"/>
        </w:rPr>
        <w:t xml:space="preserve"> и не мо</w:t>
      </w:r>
      <w:r w:rsidRPr="00F26BEB">
        <w:rPr>
          <w:noProof/>
          <w:sz w:val="20"/>
          <w:szCs w:val="20"/>
          <w:lang w:val="sr-Cyrl-CS"/>
        </w:rPr>
        <w:t xml:space="preserve">гу </w:t>
      </w:r>
      <w:r w:rsidR="00D71913" w:rsidRPr="00F26BEB">
        <w:rPr>
          <w:noProof/>
          <w:sz w:val="20"/>
          <w:szCs w:val="20"/>
          <w:lang w:val="sr-Cyrl-CS"/>
        </w:rPr>
        <w:t xml:space="preserve">се мењати до коначног извршења.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одбије понуду због неуобичајено ниске цене.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F26BEB" w:rsidRDefault="00D71913" w:rsidP="00D71913">
      <w:pPr>
        <w:tabs>
          <w:tab w:val="left" w:pos="720"/>
        </w:tabs>
        <w:rPr>
          <w:noProof/>
          <w:sz w:val="20"/>
          <w:szCs w:val="20"/>
          <w:lang w:val="sr-Cyrl-CS"/>
        </w:rPr>
      </w:pPr>
      <w:r w:rsidRPr="00F26BEB">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F26BEB" w:rsidRDefault="00D71913" w:rsidP="00D71913">
      <w:pPr>
        <w:rPr>
          <w:noProof/>
          <w:sz w:val="20"/>
          <w:szCs w:val="20"/>
          <w:lang w:val="sr-Cyrl-CS"/>
        </w:rPr>
      </w:pPr>
      <w:r w:rsidRPr="00F26BEB">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F26BEB" w:rsidRDefault="00D71913" w:rsidP="00D71913">
      <w:pPr>
        <w:rPr>
          <w:noProof/>
          <w:sz w:val="20"/>
          <w:szCs w:val="20"/>
          <w:lang w:val="sr-Cyrl-CS"/>
        </w:rPr>
      </w:pPr>
      <w:r w:rsidRPr="00F26BEB">
        <w:rPr>
          <w:noProof/>
          <w:sz w:val="20"/>
          <w:szCs w:val="20"/>
          <w:lang w:val="sr-Cyrl-CS"/>
        </w:rPr>
        <w:t>Наручилац ће по добијању образложења провери меродавне саставне елементе понуде.</w:t>
      </w:r>
    </w:p>
    <w:p w:rsidR="00CF3352" w:rsidRPr="00F26BEB" w:rsidRDefault="00CF3352" w:rsidP="00D71913">
      <w:pPr>
        <w:rPr>
          <w:b/>
          <w:bCs/>
          <w:noProof/>
          <w:color w:val="000000"/>
          <w:sz w:val="20"/>
          <w:szCs w:val="20"/>
        </w:rPr>
      </w:pPr>
    </w:p>
    <w:p w:rsidR="007F53A8" w:rsidRPr="00F26BEB" w:rsidRDefault="00D71913" w:rsidP="00D71913">
      <w:pPr>
        <w:rPr>
          <w:b/>
          <w:bCs/>
          <w:noProof/>
          <w:color w:val="000000"/>
          <w:sz w:val="20"/>
          <w:szCs w:val="20"/>
          <w:lang w:val="sr-Cyrl-CS"/>
        </w:rPr>
      </w:pPr>
      <w:r w:rsidRPr="00F26BEB">
        <w:rPr>
          <w:b/>
          <w:bCs/>
          <w:noProof/>
          <w:color w:val="000000"/>
          <w:sz w:val="20"/>
          <w:szCs w:val="20"/>
          <w:lang w:val="sr-Cyrl-CS"/>
        </w:rPr>
        <w:t>11. Средства обезбеђења</w:t>
      </w:r>
    </w:p>
    <w:p w:rsidR="007F53A8" w:rsidRPr="00F26BEB" w:rsidRDefault="007F53A8" w:rsidP="007F53A8">
      <w:pPr>
        <w:tabs>
          <w:tab w:val="clear" w:pos="1440"/>
          <w:tab w:val="left" w:pos="851"/>
        </w:tabs>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Pr="00F26BEB" w:rsidRDefault="0084458B" w:rsidP="0084458B">
      <w:pPr>
        <w:rPr>
          <w:noProof/>
          <w:sz w:val="20"/>
          <w:szCs w:val="20"/>
          <w:lang w:val="sr-Cyrl-CS"/>
        </w:rPr>
      </w:pPr>
      <w:r w:rsidRPr="00F26B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lastRenderedPageBreak/>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noProof/>
          <w:sz w:val="20"/>
          <w:szCs w:val="20"/>
          <w:u w:val="single"/>
          <w:lang w:val="sr-Cyrl-CS"/>
        </w:rPr>
      </w:pPr>
      <w:r w:rsidRPr="00F26BEB">
        <w:rPr>
          <w:iCs/>
          <w:noProof/>
          <w:sz w:val="20"/>
          <w:szCs w:val="20"/>
          <w:u w:val="single"/>
          <w:lang w:val="sr-Cyrl-CS"/>
        </w:rPr>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F26BEB" w:rsidRDefault="0084458B" w:rsidP="0084458B">
      <w:pPr>
        <w:rPr>
          <w:sz w:val="20"/>
          <w:szCs w:val="20"/>
          <w:lang w:val="sr-Cyrl-RS"/>
        </w:rPr>
      </w:pPr>
    </w:p>
    <w:p w:rsidR="0084458B" w:rsidRPr="00F26BEB" w:rsidRDefault="0084458B" w:rsidP="0084458B">
      <w:pPr>
        <w:rPr>
          <w:rFonts w:eastAsia="TimesNewRomanPSMT"/>
          <w:bCs/>
          <w:iCs/>
          <w:sz w:val="20"/>
          <w:szCs w:val="20"/>
          <w:lang w:val="sr-Cyrl-CS"/>
        </w:rPr>
      </w:pPr>
      <w:r w:rsidRPr="00F26BEB">
        <w:rPr>
          <w:sz w:val="20"/>
          <w:szCs w:val="20"/>
        </w:rPr>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F26BEB" w:rsidRDefault="0084458B" w:rsidP="00D71913">
      <w:pPr>
        <w:tabs>
          <w:tab w:val="clear" w:pos="1440"/>
          <w:tab w:val="left" w:pos="720"/>
        </w:tabs>
        <w:rPr>
          <w:b/>
          <w:noProof/>
          <w:sz w:val="20"/>
          <w:szCs w:val="20"/>
          <w:lang w:val="sr-Cyrl-CS"/>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F26BEB" w:rsidRDefault="00D71913" w:rsidP="00D37703">
      <w:pPr>
        <w:tabs>
          <w:tab w:val="clear" w:pos="1440"/>
          <w:tab w:val="left" w:pos="0"/>
        </w:tabs>
        <w:rPr>
          <w:noProof/>
          <w:sz w:val="20"/>
          <w:szCs w:val="20"/>
          <w:lang w:val="sr-Cyrl-CS"/>
        </w:rPr>
      </w:pPr>
      <w:r w:rsidRPr="00F26B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F26BEB" w:rsidRDefault="00D71913" w:rsidP="00D71913">
      <w:pPr>
        <w:rPr>
          <w:noProof/>
          <w:sz w:val="20"/>
          <w:szCs w:val="20"/>
          <w:lang w:val="sr-Cyrl-RS"/>
        </w:rPr>
      </w:pPr>
      <w:r w:rsidRPr="00F26BEB">
        <w:rPr>
          <w:noProof/>
          <w:color w:val="0000FF"/>
          <w:sz w:val="20"/>
          <w:szCs w:val="20"/>
          <w:u w:val="single"/>
          <w:lang w:val="sr-Latn-CS"/>
        </w:rPr>
        <w:t>pantovic.jadranka@bkosa.edu.rs</w:t>
      </w:r>
      <w:r w:rsidRPr="00F26BEB">
        <w:rPr>
          <w:noProof/>
          <w:color w:val="0000FF"/>
          <w:sz w:val="20"/>
          <w:szCs w:val="20"/>
          <w:u w:val="single"/>
          <w:lang w:val="sr-Cyrl-CS"/>
        </w:rPr>
        <w:t>;</w:t>
      </w:r>
      <w:r w:rsidR="007C664A" w:rsidRPr="00F26BEB">
        <w:rPr>
          <w:noProof/>
          <w:color w:val="0000FF"/>
          <w:sz w:val="20"/>
          <w:szCs w:val="20"/>
          <w:u w:val="single"/>
          <w:lang w:val="sr-Latn-CS"/>
        </w:rPr>
        <w:t xml:space="preserve"> babic.dunja@bkosa.edu.rs</w:t>
      </w:r>
      <w:r w:rsidR="007C664A" w:rsidRPr="00F26BEB">
        <w:rPr>
          <w:noProof/>
          <w:color w:val="0000FF"/>
          <w:sz w:val="20"/>
          <w:szCs w:val="20"/>
          <w:u w:val="single"/>
          <w:lang w:val="sr-Cyrl-RS"/>
        </w:rPr>
        <w:t>.</w:t>
      </w:r>
    </w:p>
    <w:p w:rsidR="00D71913" w:rsidRPr="00F26BEB" w:rsidRDefault="00D71913" w:rsidP="00D71913">
      <w:pPr>
        <w:rPr>
          <w:noProof/>
          <w:sz w:val="20"/>
          <w:szCs w:val="20"/>
          <w:lang w:val="sr-Cyrl-CS"/>
        </w:rPr>
      </w:pPr>
      <w:r w:rsidRPr="00F26BEB">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AF5681">
        <w:rPr>
          <w:noProof/>
          <w:sz w:val="20"/>
          <w:szCs w:val="20"/>
          <w:lang w:val="sr-Cyrl-CS"/>
        </w:rPr>
        <w:t>19</w:t>
      </w:r>
      <w:r w:rsidRPr="00F26BEB">
        <w:rPr>
          <w:noProof/>
          <w:sz w:val="20"/>
          <w:szCs w:val="20"/>
          <w:lang w:val="sr-Cyrl-CS"/>
        </w:rPr>
        <w:t>Д/1</w:t>
      </w:r>
      <w:r w:rsidR="00AF5681">
        <w:rPr>
          <w:noProof/>
          <w:sz w:val="20"/>
          <w:szCs w:val="20"/>
          <w:lang w:val="sr-Cyrl-CS"/>
        </w:rPr>
        <w:t>8</w:t>
      </w:r>
      <w:r w:rsidRPr="00F26BEB">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lastRenderedPageBreak/>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Default="00F26BEB" w:rsidP="0081780A">
      <w:pPr>
        <w:tabs>
          <w:tab w:val="left" w:pos="720"/>
        </w:tabs>
        <w:rPr>
          <w:noProof/>
          <w:sz w:val="20"/>
          <w:szCs w:val="20"/>
          <w:lang w:val="sr-Cyrl-CS"/>
        </w:rPr>
      </w:pP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Pr="00F26BEB" w:rsidRDefault="00D71913" w:rsidP="00D71913">
      <w:pPr>
        <w:tabs>
          <w:tab w:val="left" w:pos="720"/>
        </w:tabs>
        <w:rPr>
          <w:noProof/>
          <w:sz w:val="20"/>
          <w:szCs w:val="20"/>
        </w:rPr>
      </w:pPr>
      <w:r w:rsidRPr="00F26BEB">
        <w:rPr>
          <w:noProof/>
          <w:sz w:val="20"/>
          <w:szCs w:val="20"/>
        </w:rPr>
        <w:t xml:space="preserve">                                                                                                                                       </w:t>
      </w:r>
      <w:r w:rsidRPr="00F26BEB">
        <w:rPr>
          <w:noProof/>
          <w:sz w:val="20"/>
          <w:szCs w:val="20"/>
          <w:lang w:val="sr-Cyrl-CS"/>
        </w:rPr>
        <w:t>За Комисију</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r w:rsidRPr="00F26BEB">
        <w:rPr>
          <w:noProof/>
          <w:sz w:val="20"/>
          <w:szCs w:val="20"/>
          <w:lang w:val="sr-Cyrl-CS"/>
        </w:rPr>
        <w:t>Јадранка Пантовић, дипл. правник</w:t>
      </w:r>
    </w:p>
    <w:p w:rsidR="007C664A" w:rsidRPr="00F26BEB" w:rsidRDefault="007C664A" w:rsidP="007C664A">
      <w:pPr>
        <w:tabs>
          <w:tab w:val="left" w:pos="720"/>
        </w:tabs>
        <w:rPr>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Pr="00F26BEB" w:rsidRDefault="00F26BEB" w:rsidP="00F87504">
      <w:pPr>
        <w:tabs>
          <w:tab w:val="clear" w:pos="1440"/>
        </w:tabs>
        <w:spacing w:before="360" w:after="360"/>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0029D5" w:rsidRPr="00F26BEB" w:rsidRDefault="000029D5" w:rsidP="005D325D">
      <w:pPr>
        <w:tabs>
          <w:tab w:val="clear" w:pos="1440"/>
        </w:tabs>
        <w:spacing w:before="360" w:after="360"/>
        <w:jc w:val="center"/>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F26BEB" w:rsidRDefault="006E7D20" w:rsidP="00FE40DB">
      <w:pPr>
        <w:ind w:left="-142"/>
        <w:rPr>
          <w:iCs/>
          <w:noProof/>
          <w:sz w:val="20"/>
          <w:szCs w:val="20"/>
          <w:lang w:val="sr-Cyrl-CS"/>
        </w:rPr>
      </w:pPr>
      <w:r w:rsidRPr="00F26BEB">
        <w:rPr>
          <w:iCs/>
          <w:noProof/>
          <w:sz w:val="20"/>
          <w:szCs w:val="20"/>
          <w:lang w:val="sr-Cyrl-CS"/>
        </w:rPr>
        <w:t xml:space="preserve">Докази наведени на страни </w:t>
      </w:r>
      <w:r w:rsidR="005D325D">
        <w:rPr>
          <w:iCs/>
          <w:noProof/>
          <w:sz w:val="20"/>
          <w:szCs w:val="20"/>
          <w:lang w:val="sr-Cyrl-CS"/>
        </w:rPr>
        <w:t>6</w:t>
      </w:r>
      <w:r w:rsidRPr="00F26BEB">
        <w:rPr>
          <w:iCs/>
          <w:noProof/>
          <w:sz w:val="20"/>
          <w:szCs w:val="20"/>
          <w:lang w:val="sr-Cyrl-CS"/>
        </w:rPr>
        <w:t xml:space="preserve"> и </w:t>
      </w:r>
      <w:r w:rsidR="005D325D">
        <w:rPr>
          <w:iCs/>
          <w:noProof/>
          <w:sz w:val="20"/>
          <w:szCs w:val="20"/>
          <w:lang w:val="sr-Cyrl-CS"/>
        </w:rPr>
        <w:t>7</w:t>
      </w:r>
      <w:r w:rsidRPr="00F26BEB">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и из члана 76. став 4. ЗЈН – други додатни услови</w:t>
      </w:r>
    </w:p>
    <w:p w:rsidR="007823AB" w:rsidRPr="00F26BEB" w:rsidRDefault="00885EA7" w:rsidP="007823AB">
      <w:pPr>
        <w:pStyle w:val="BodyText"/>
        <w:rPr>
          <w:iCs/>
          <w:noProof/>
          <w:sz w:val="20"/>
          <w:szCs w:val="20"/>
          <w:lang w:val="sr-Cyrl-CS"/>
        </w:rPr>
      </w:pPr>
      <w:r w:rsidRPr="00F26BEB">
        <w:rPr>
          <w:iCs/>
          <w:noProof/>
          <w:sz w:val="20"/>
          <w:szCs w:val="20"/>
          <w:lang w:val="sr-Cyrl-CS"/>
        </w:rPr>
        <w:t xml:space="preserve">Докази наведени на страни </w:t>
      </w:r>
      <w:r w:rsidR="005D325D">
        <w:rPr>
          <w:iCs/>
          <w:noProof/>
          <w:sz w:val="20"/>
          <w:szCs w:val="20"/>
          <w:lang w:val="sr-Cyrl-RS"/>
        </w:rPr>
        <w:t>8</w:t>
      </w:r>
      <w:r w:rsidRPr="00F26BEB">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F26BEB" w:rsidRDefault="00145AC1" w:rsidP="00145AC1">
      <w:pPr>
        <w:rPr>
          <w:iCs/>
          <w:sz w:val="20"/>
          <w:szCs w:val="20"/>
          <w:lang w:val="sr-Cyrl-RS"/>
        </w:rPr>
      </w:pPr>
      <w:r w:rsidRPr="00F26BEB">
        <w:rPr>
          <w:iCs/>
          <w:sz w:val="20"/>
          <w:szCs w:val="20"/>
          <w:lang w:val="sr-Cyrl-RS"/>
        </w:rPr>
        <w:t xml:space="preserve">- Средство финансијског обезбеђења наведено на страни </w:t>
      </w:r>
      <w:r w:rsidR="009221B1">
        <w:rPr>
          <w:iCs/>
          <w:sz w:val="20"/>
          <w:szCs w:val="20"/>
          <w:lang w:val="sr-Cyrl-RS"/>
        </w:rPr>
        <w:t>1</w:t>
      </w:r>
      <w:r w:rsidR="005D325D">
        <w:rPr>
          <w:iCs/>
          <w:sz w:val="20"/>
          <w:szCs w:val="20"/>
          <w:lang w:val="sr-Cyrl-RS"/>
        </w:rPr>
        <w:t>6</w:t>
      </w:r>
      <w:r w:rsidR="009221B1">
        <w:rPr>
          <w:iCs/>
          <w:sz w:val="20"/>
          <w:szCs w:val="20"/>
          <w:lang w:val="sr-Cyrl-RS"/>
        </w:rPr>
        <w:t xml:space="preserve"> и </w:t>
      </w:r>
      <w:r w:rsidR="00CF3352" w:rsidRPr="00F26BEB">
        <w:rPr>
          <w:iCs/>
          <w:sz w:val="20"/>
          <w:szCs w:val="20"/>
        </w:rPr>
        <w:t>1</w:t>
      </w:r>
      <w:r w:rsidR="005D325D">
        <w:rPr>
          <w:iCs/>
          <w:sz w:val="20"/>
          <w:szCs w:val="20"/>
          <w:lang w:val="sr-Cyrl-RS"/>
        </w:rPr>
        <w:t>6</w:t>
      </w:r>
      <w:r w:rsidRPr="00F26BEB">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4" w:name="_Toc354996392"/>
      <w:bookmarkStart w:id="45" w:name="_Toc364938525"/>
      <w:bookmarkStart w:id="46" w:name="_Toc366570173"/>
      <w:bookmarkStart w:id="47" w:name="_Toc366575941"/>
      <w:bookmarkStart w:id="48" w:name="_Toc366576317"/>
      <w:bookmarkStart w:id="49" w:name="_Toc372499451"/>
      <w:bookmarkStart w:id="50" w:name="_Toc383855813"/>
      <w:bookmarkStart w:id="51" w:name="_Toc417377467"/>
      <w:bookmarkStart w:id="52" w:name="_Toc372499456"/>
      <w:bookmarkStart w:id="53" w:name="_Toc366837301"/>
      <w:bookmarkStart w:id="54" w:name="_Toc366841156"/>
      <w:bookmarkStart w:id="55" w:name="_Toc414521035"/>
      <w:bookmarkStart w:id="56" w:name="_Toc366837306"/>
      <w:bookmarkStart w:id="57" w:name="_Toc369534129"/>
      <w:bookmarkStart w:id="58" w:name="_Toc369777325"/>
      <w:bookmarkStart w:id="59" w:name="_Toc354996393"/>
      <w:bookmarkEnd w:id="38"/>
      <w:bookmarkEnd w:id="39"/>
      <w:bookmarkEnd w:id="40"/>
      <w:bookmarkEnd w:id="41"/>
      <w:bookmarkEnd w:id="42"/>
      <w:bookmarkEnd w:id="43"/>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435735">
      <w:pPr>
        <w:autoSpaceDE w:val="0"/>
        <w:autoSpaceDN w:val="0"/>
        <w:adjustRightInd w:val="0"/>
        <w:rPr>
          <w:b/>
          <w:noProof/>
          <w:sz w:val="20"/>
          <w:szCs w:val="20"/>
          <w:lang w:val="sr-Cyrl-CS"/>
        </w:rPr>
      </w:pPr>
    </w:p>
    <w:p w:rsidR="00F26BEB" w:rsidRPr="00F26BEB" w:rsidRDefault="00F26BEB"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Pr="00F26BEB" w:rsidRDefault="00517467" w:rsidP="0081780A">
      <w:pPr>
        <w:spacing w:before="120" w:after="120"/>
        <w:rPr>
          <w:noProof/>
          <w:sz w:val="20"/>
          <w:szCs w:val="20"/>
          <w:lang w:val="sr-Cyrl-CS"/>
        </w:rPr>
      </w:pPr>
    </w:p>
    <w:p w:rsidR="0081780A" w:rsidRPr="00F26BEB" w:rsidRDefault="0003327F" w:rsidP="0081780A">
      <w:pPr>
        <w:spacing w:before="120"/>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81780A">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81780A">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F54C30" w:rsidRDefault="00F54C30" w:rsidP="007F53A8">
      <w:pPr>
        <w:rPr>
          <w:sz w:val="20"/>
          <w:szCs w:val="20"/>
          <w:lang w:val="sr-Cyrl-RS"/>
        </w:rPr>
      </w:pPr>
    </w:p>
    <w:p w:rsidR="00F26BEB" w:rsidRDefault="00F26BEB" w:rsidP="007F53A8">
      <w:pPr>
        <w:rPr>
          <w:sz w:val="20"/>
          <w:szCs w:val="20"/>
          <w:lang w:val="sr-Cyrl-RS"/>
        </w:rPr>
      </w:pPr>
    </w:p>
    <w:p w:rsidR="00F26BEB" w:rsidRPr="00F26BEB" w:rsidRDefault="00F26BEB" w:rsidP="007F53A8">
      <w:pPr>
        <w:rPr>
          <w:sz w:val="20"/>
          <w:szCs w:val="20"/>
          <w:lang w:val="sr-Cyrl-RS"/>
        </w:rPr>
      </w:pPr>
    </w:p>
    <w:p w:rsidR="00021D88" w:rsidRPr="00F26BEB" w:rsidRDefault="00021D88" w:rsidP="007F53A8">
      <w:pPr>
        <w:rPr>
          <w:sz w:val="20"/>
          <w:szCs w:val="20"/>
          <w:lang w:val="sr-Cyrl-RS"/>
        </w:rPr>
      </w:pPr>
    </w:p>
    <w:bookmarkEnd w:id="44"/>
    <w:bookmarkEnd w:id="45"/>
    <w:bookmarkEnd w:id="46"/>
    <w:bookmarkEnd w:id="47"/>
    <w:bookmarkEnd w:id="48"/>
    <w:bookmarkEnd w:id="49"/>
    <w:bookmarkEnd w:id="50"/>
    <w:bookmarkEnd w:id="51"/>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Latn-RS"/>
        </w:rPr>
        <w:lastRenderedPageBreak/>
        <w:t>VI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0" w:name="_Toc410026685"/>
            <w:bookmarkStart w:id="61" w:name="_Toc424299621"/>
            <w:r w:rsidRPr="00F26BEB">
              <w:rPr>
                <w:b/>
                <w:noProof/>
                <w:sz w:val="20"/>
                <w:szCs w:val="20"/>
                <w:lang w:val="sr-Cyrl-CS"/>
              </w:rPr>
              <w:t>ПОДАЦИ О ПОНУЂАЧУ</w:t>
            </w:r>
            <w:bookmarkEnd w:id="60"/>
            <w:bookmarkEnd w:id="61"/>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12.</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13.</w:t>
            </w:r>
          </w:p>
        </w:tc>
        <w:tc>
          <w:tcPr>
            <w:tcW w:w="4523" w:type="dxa"/>
            <w:shd w:val="clear" w:color="auto" w:fill="auto"/>
            <w:vAlign w:val="center"/>
          </w:tcPr>
          <w:p w:rsidR="0081780A" w:rsidRPr="00F26BEB" w:rsidRDefault="0081780A" w:rsidP="002668D2">
            <w:pPr>
              <w:rPr>
                <w:sz w:val="20"/>
                <w:szCs w:val="20"/>
                <w:lang w:val="sr-Cyrl-CS"/>
              </w:rPr>
            </w:pPr>
            <w:r w:rsidRPr="00F26B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14.</w:t>
            </w:r>
          </w:p>
        </w:tc>
        <w:tc>
          <w:tcPr>
            <w:tcW w:w="4523" w:type="dxa"/>
            <w:shd w:val="clear" w:color="auto" w:fill="auto"/>
            <w:vAlign w:val="center"/>
          </w:tcPr>
          <w:p w:rsidR="0081780A" w:rsidRPr="00F26BEB" w:rsidRDefault="0081780A" w:rsidP="002668D2">
            <w:pPr>
              <w:jc w:val="left"/>
              <w:rPr>
                <w:sz w:val="20"/>
                <w:szCs w:val="20"/>
                <w:lang w:val="sr-Cyrl-RS"/>
              </w:rPr>
            </w:pPr>
            <w:r w:rsidRPr="00F26BEB">
              <w:rPr>
                <w:sz w:val="20"/>
                <w:szCs w:val="20"/>
                <w:lang w:val="sr-Cyrl-CS"/>
              </w:rPr>
              <w:t xml:space="preserve"> Рок испоруке</w:t>
            </w:r>
            <w:r w:rsidRPr="00F26BEB">
              <w:rPr>
                <w:sz w:val="20"/>
                <w:szCs w:val="20"/>
              </w:rPr>
              <w:t xml:space="preserve"> </w:t>
            </w:r>
            <w:r w:rsidRPr="00F26BEB">
              <w:rPr>
                <w:sz w:val="20"/>
                <w:szCs w:val="20"/>
                <w:lang w:val="sr-Cyrl-RS"/>
              </w:rPr>
              <w:t>(не може бити дужи од 30</w:t>
            </w:r>
            <w:r w:rsidRPr="00F26BEB">
              <w:rPr>
                <w:iCs/>
                <w:sz w:val="20"/>
                <w:szCs w:val="20"/>
                <w:lang w:val="sr-Cyrl-RS"/>
              </w:rPr>
              <w:t xml:space="preserve"> сати од пријема захтева)</w:t>
            </w:r>
          </w:p>
        </w:tc>
        <w:tc>
          <w:tcPr>
            <w:tcW w:w="4935" w:type="dxa"/>
            <w:shd w:val="clear" w:color="auto" w:fill="auto"/>
            <w:vAlign w:val="center"/>
          </w:tcPr>
          <w:p w:rsidR="0081780A" w:rsidRPr="00F26BEB" w:rsidRDefault="0081780A" w:rsidP="002668D2">
            <w:pPr>
              <w:pStyle w:val="Default"/>
              <w:jc w:val="both"/>
              <w:rPr>
                <w:bCs/>
                <w:sz w:val="20"/>
                <w:szCs w:val="20"/>
                <w:lang w:val="sr-Cyrl-CS"/>
              </w:rPr>
            </w:pP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Default="00D37703"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Pr="00F26BEB" w:rsidRDefault="00F26BEB"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bCs/>
          <w:sz w:val="20"/>
          <w:szCs w:val="20"/>
          <w:lang w:val="ru-RU"/>
        </w:rPr>
      </w:pPr>
      <w:r w:rsidRPr="00F26BEB">
        <w:rPr>
          <w:b/>
          <w:sz w:val="20"/>
          <w:szCs w:val="20"/>
        </w:rPr>
        <w:t>VI</w:t>
      </w:r>
      <w:r w:rsidRPr="00F26BEB">
        <w:rPr>
          <w:b/>
          <w:bCs/>
          <w:sz w:val="20"/>
          <w:szCs w:val="20"/>
          <w:lang w:val="ru-RU"/>
        </w:rPr>
        <w:t>а ОБРАЗАЦ ПОНУДЕ ПО ПАРТИЈАМА</w:t>
      </w:r>
    </w:p>
    <w:p w:rsidR="00D37703" w:rsidRPr="00F26BEB" w:rsidRDefault="00D37703" w:rsidP="00D37703">
      <w:pPr>
        <w:jc w:val="center"/>
        <w:rPr>
          <w:b/>
          <w:bCs/>
          <w:sz w:val="20"/>
          <w:szCs w:val="20"/>
        </w:rPr>
      </w:pPr>
      <w:r w:rsidRPr="00F26BEB">
        <w:rPr>
          <w:b/>
          <w:bCs/>
          <w:sz w:val="20"/>
          <w:szCs w:val="20"/>
          <w:lang w:val="ru-RU"/>
        </w:rPr>
        <w:t xml:space="preserve"> ПАРТИЈА</w:t>
      </w:r>
      <w:r w:rsidRPr="00F26BEB">
        <w:rPr>
          <w:b/>
          <w:bCs/>
          <w:sz w:val="20"/>
          <w:szCs w:val="20"/>
        </w:rPr>
        <w:t xml:space="preserve"> БРОЈ:_________</w:t>
      </w: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без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Износ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са ПДВ-ом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bl>
    <w:p w:rsidR="00D37703" w:rsidRPr="00F26BEB" w:rsidRDefault="00D37703" w:rsidP="00D37703">
      <w:pPr>
        <w:ind w:firstLine="720"/>
        <w:rPr>
          <w:bCs/>
          <w:sz w:val="20"/>
          <w:szCs w:val="20"/>
          <w:lang w:val="sr-Cyrl-C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F26BEB" w:rsidTr="006B147F">
        <w:trPr>
          <w:jc w:val="center"/>
        </w:trPr>
        <w:tc>
          <w:tcPr>
            <w:tcW w:w="3190" w:type="dxa"/>
            <w:tcBorders>
              <w:top w:val="nil"/>
              <w:left w:val="nil"/>
              <w:bottom w:val="single" w:sz="4" w:space="0" w:color="auto"/>
              <w:right w:val="nil"/>
            </w:tcBorders>
            <w:shd w:val="clear" w:color="auto" w:fill="auto"/>
          </w:tcPr>
          <w:p w:rsidR="00D37703" w:rsidRPr="00F26BEB" w:rsidRDefault="00D37703" w:rsidP="006B147F">
            <w:pPr>
              <w:spacing w:before="120" w:after="120"/>
              <w:rPr>
                <w:sz w:val="20"/>
                <w:szCs w:val="20"/>
              </w:rPr>
            </w:pPr>
            <w:r w:rsidRPr="00F26B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F26BEB" w:rsidRDefault="00D37703" w:rsidP="006B147F">
            <w:pPr>
              <w:spacing w:before="120" w:after="120"/>
              <w:jc w:val="center"/>
              <w:rPr>
                <w:sz w:val="20"/>
                <w:szCs w:val="20"/>
              </w:rPr>
            </w:pPr>
            <w:r w:rsidRPr="00F26BEB">
              <w:rPr>
                <w:sz w:val="20"/>
                <w:szCs w:val="20"/>
                <w:lang w:val="sr-Cyrl-CS"/>
              </w:rPr>
              <w:t>М.П.</w:t>
            </w:r>
          </w:p>
        </w:tc>
        <w:tc>
          <w:tcPr>
            <w:tcW w:w="3191" w:type="dxa"/>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Понуђач</w:t>
            </w:r>
          </w:p>
        </w:tc>
      </w:tr>
      <w:tr w:rsidR="00D37703" w:rsidRPr="00F26B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Датум:</w:t>
            </w:r>
          </w:p>
        </w:tc>
        <w:tc>
          <w:tcPr>
            <w:tcW w:w="3190" w:type="dxa"/>
            <w:vMerge/>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p>
        </w:tc>
      </w:tr>
    </w:tbl>
    <w:p w:rsidR="00D37703" w:rsidRPr="00F26BEB" w:rsidRDefault="00D37703" w:rsidP="00D37703">
      <w:pPr>
        <w:jc w:val="cente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rPr>
          <w:bCs/>
          <w:i/>
          <w:sz w:val="20"/>
          <w:szCs w:val="20"/>
          <w:lang w:val="sr-Cyrl-CS"/>
        </w:rPr>
      </w:pPr>
      <w:r w:rsidRPr="00F26BEB">
        <w:rPr>
          <w:bCs/>
          <w:i/>
          <w:sz w:val="20"/>
          <w:szCs w:val="20"/>
          <w:lang w:val="sr-Cyrl-CS"/>
        </w:rPr>
        <w:t>Напомена:</w:t>
      </w:r>
    </w:p>
    <w:p w:rsidR="00D37703" w:rsidRPr="00F26BEB" w:rsidRDefault="00D37703" w:rsidP="00D37703">
      <w:pPr>
        <w:rPr>
          <w:bCs/>
          <w:i/>
          <w:sz w:val="20"/>
          <w:szCs w:val="20"/>
          <w:lang w:val="sr-Cyrl-CS"/>
        </w:rPr>
      </w:pPr>
      <w:r w:rsidRPr="00F26BEB">
        <w:rPr>
          <w:bCs/>
          <w:i/>
          <w:sz w:val="20"/>
          <w:szCs w:val="20"/>
          <w:lang w:val="sr-Cyrl-CS"/>
        </w:rPr>
        <w:t>Овај образац се копира и попуњава за сваку партију за коју се доставља понуда.</w:t>
      </w:r>
    </w:p>
    <w:p w:rsidR="00D37703" w:rsidRPr="00F26BEB" w:rsidRDefault="00D37703" w:rsidP="00D37703">
      <w:pPr>
        <w:rPr>
          <w:bCs/>
          <w:i/>
          <w:sz w:val="20"/>
          <w:szCs w:val="20"/>
          <w:lang w:val="sr-Cyrl-CS"/>
        </w:rPr>
      </w:pPr>
      <w:r w:rsidRPr="00F26BEB">
        <w:rPr>
          <w:bCs/>
          <w:i/>
          <w:sz w:val="20"/>
          <w:szCs w:val="20"/>
          <w:lang w:val="sr-Cyrl-CS"/>
        </w:rPr>
        <w:t>Образац се прилаже иза образца понуде, по бројчаном редоследу партија које се нуде.</w:t>
      </w:r>
    </w:p>
    <w:p w:rsidR="00D37703" w:rsidRPr="00F26BEB" w:rsidRDefault="00D37703" w:rsidP="00D37703">
      <w:pPr>
        <w:rPr>
          <w:bCs/>
          <w:sz w:val="20"/>
          <w:szCs w:val="20"/>
        </w:rPr>
      </w:pPr>
    </w:p>
    <w:p w:rsidR="00D37703" w:rsidRPr="00F26BEB" w:rsidRDefault="00D37703" w:rsidP="00D37703">
      <w:pPr>
        <w:rPr>
          <w:b/>
          <w:sz w:val="20"/>
          <w:szCs w:val="20"/>
        </w:rPr>
      </w:pPr>
    </w:p>
    <w:p w:rsidR="00D37703" w:rsidRPr="00F26BEB" w:rsidRDefault="00D37703" w:rsidP="007F53A8">
      <w:pPr>
        <w:rPr>
          <w:i/>
          <w:iCs/>
          <w:noProof/>
          <w:sz w:val="20"/>
          <w:szCs w:val="20"/>
          <w:lang w:val="sr-Cyrl-CS"/>
        </w:rPr>
      </w:pPr>
    </w:p>
    <w:p w:rsidR="007F53A8" w:rsidRPr="00F26BEB" w:rsidRDefault="007F53A8"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81780A" w:rsidRPr="00F26BEB" w:rsidRDefault="0081780A" w:rsidP="007F53A8">
      <w:pPr>
        <w:rPr>
          <w:bCs/>
          <w:noProof/>
          <w:sz w:val="20"/>
          <w:szCs w:val="20"/>
          <w:lang w:val="sr-Cyrl-CS"/>
        </w:rPr>
        <w:sectPr w:rsidR="0081780A" w:rsidRPr="00F26B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F26BEB" w:rsidRDefault="00D37703" w:rsidP="007F53A8">
      <w:pPr>
        <w:rPr>
          <w:bCs/>
          <w:noProof/>
          <w:sz w:val="20"/>
          <w:szCs w:val="20"/>
          <w:lang w:val="sr-Cyrl-CS"/>
        </w:rPr>
      </w:pP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2" w:name="_Toc410026686"/>
            <w:bookmarkStart w:id="63" w:name="_Toc424299622"/>
            <w:r w:rsidRPr="00F26BEB">
              <w:rPr>
                <w:b/>
                <w:noProof/>
                <w:sz w:val="20"/>
                <w:szCs w:val="20"/>
                <w:lang w:val="sr-Cyrl-CS"/>
              </w:rPr>
              <w:t>ПОДАЦИ О ПОДИЗВОЂАЧУ</w:t>
            </w:r>
            <w:bookmarkEnd w:id="62"/>
            <w:bookmarkEnd w:id="63"/>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4" w:name="_Toc410026687"/>
            <w:bookmarkStart w:id="65" w:name="_Toc424299623"/>
            <w:r w:rsidRPr="00F26BEB">
              <w:rPr>
                <w:b/>
                <w:noProof/>
                <w:sz w:val="20"/>
                <w:szCs w:val="20"/>
                <w:lang w:val="sr-Cyrl-CS"/>
              </w:rPr>
              <w:t>ПОДАЦИ О УЧЕСНИКУ ЗАЈЕДНИЧКЕ ПОНУДЕ</w:t>
            </w:r>
            <w:bookmarkEnd w:id="64"/>
            <w:bookmarkEnd w:id="65"/>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400A9F">
      <w:pPr>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DA0F1D" w:rsidRPr="00F26BEB" w:rsidRDefault="00021D88" w:rsidP="00D37703">
      <w:pPr>
        <w:jc w:val="center"/>
        <w:rPr>
          <w:b/>
          <w:noProof/>
          <w:sz w:val="20"/>
          <w:szCs w:val="20"/>
          <w:lang w:val="sr-Cyrl-CS"/>
        </w:rPr>
      </w:pPr>
      <w:r w:rsidRPr="00F26BEB">
        <w:rPr>
          <w:b/>
          <w:noProof/>
          <w:sz w:val="20"/>
          <w:szCs w:val="20"/>
          <w:lang w:val="sr-Latn-RS"/>
        </w:rPr>
        <w:t>VII</w:t>
      </w:r>
      <w:r w:rsidR="00A43259" w:rsidRPr="00F26BEB">
        <w:rPr>
          <w:b/>
          <w:noProof/>
          <w:sz w:val="20"/>
          <w:szCs w:val="20"/>
          <w:lang w:val="sr-Latn-CS"/>
        </w:rPr>
        <w:t>I</w:t>
      </w:r>
      <w:r w:rsidR="00A43259" w:rsidRPr="00F26BEB">
        <w:rPr>
          <w:b/>
          <w:noProof/>
          <w:sz w:val="20"/>
          <w:szCs w:val="20"/>
          <w:lang w:val="sr-Cyrl-CS"/>
        </w:rPr>
        <w:t xml:space="preserve"> </w:t>
      </w:r>
      <w:r w:rsidR="0069562E"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DA0F1D" w:rsidP="00DA0F1D">
      <w:pPr>
        <w:ind w:left="3240"/>
        <w:outlineLvl w:val="0"/>
        <w:rPr>
          <w:b/>
          <w:noProof/>
          <w:sz w:val="20"/>
          <w:szCs w:val="20"/>
          <w:lang w:val="sr-Cyrl-CS"/>
        </w:rPr>
      </w:pPr>
      <w:r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37703" w:rsidRPr="00F26BEB" w:rsidRDefault="00D37703" w:rsidP="00F920B3">
      <w:pPr>
        <w:jc w:val="center"/>
        <w:outlineLvl w:val="0"/>
        <w:rPr>
          <w:b/>
          <w:noProof/>
          <w:sz w:val="20"/>
          <w:szCs w:val="20"/>
          <w:lang w:val="sr-Cyrl-CS"/>
        </w:rPr>
      </w:pPr>
      <w:r w:rsidRPr="00F26BEB">
        <w:rPr>
          <w:b/>
          <w:noProof/>
          <w:sz w:val="20"/>
          <w:szCs w:val="20"/>
          <w:lang w:val="sr-Cyrl-CS"/>
        </w:rPr>
        <w:t>ПАРТИЈА _______</w:t>
      </w:r>
    </w:p>
    <w:p w:rsidR="00DA0F1D" w:rsidRPr="00F26BEB" w:rsidRDefault="00DA0F1D" w:rsidP="00DA0F1D">
      <w:pPr>
        <w:ind w:left="3240"/>
        <w:outlineLvl w:val="0"/>
        <w:rPr>
          <w:b/>
          <w:noProof/>
          <w:sz w:val="20"/>
          <w:szCs w:val="20"/>
          <w:lang w:val="sr-Cyrl-CS"/>
        </w:rPr>
      </w:pP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2"/>
    <w:bookmarkEnd w:id="53"/>
    <w:bookmarkEnd w:id="54"/>
    <w:bookmarkEnd w:id="55"/>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6" w:name="_Toc414521042"/>
      <w:bookmarkStart w:id="67"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Pr>
        <w:rPr>
          <w:lang w:val="sr-Cyrl-RS"/>
        </w:rPr>
      </w:pPr>
    </w:p>
    <w:p w:rsidR="00AF5681" w:rsidRDefault="00AF5681" w:rsidP="00C16A97">
      <w:pPr>
        <w:rPr>
          <w:lang w:val="sr-Cyrl-RS"/>
        </w:rPr>
      </w:pPr>
    </w:p>
    <w:p w:rsidR="00AF5681" w:rsidRDefault="00AF5681" w:rsidP="00C16A97">
      <w:pPr>
        <w:rPr>
          <w:lang w:val="sr-Cyrl-RS"/>
        </w:rPr>
      </w:pPr>
    </w:p>
    <w:p w:rsidR="00AF5681" w:rsidRPr="00C16A97" w:rsidRDefault="00AF5681" w:rsidP="00C16A97">
      <w:pPr>
        <w:rPr>
          <w:lang w:val="sr-Cyrl-RS"/>
        </w:rPr>
      </w:pPr>
    </w:p>
    <w:p w:rsidR="00DA0F1D" w:rsidRPr="00F26BEB" w:rsidRDefault="00021D88"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I</w:t>
      </w:r>
      <w:r w:rsidR="00A43259" w:rsidRPr="00F26BEB">
        <w:rPr>
          <w:rFonts w:ascii="Times New Roman" w:hAnsi="Times New Roman"/>
          <w:noProof/>
          <w:sz w:val="20"/>
          <w:szCs w:val="20"/>
          <w:lang w:val="sr-Latn-CS"/>
        </w:rPr>
        <w:t>X</w:t>
      </w:r>
      <w:r w:rsidR="00DA0F1D" w:rsidRPr="00F26BEB">
        <w:rPr>
          <w:rFonts w:ascii="Times New Roman" w:hAnsi="Times New Roman"/>
          <w:noProof/>
          <w:sz w:val="20"/>
          <w:szCs w:val="20"/>
          <w:lang w:val="sr-Cyrl-CS"/>
        </w:rPr>
        <w:t xml:space="preserve"> ОБРАЗАЦ ТРОШКОВА ПРИПРЕМЕ ПОНУДЕ</w:t>
      </w:r>
      <w:bookmarkEnd w:id="66"/>
      <w:bookmarkEnd w:id="67"/>
    </w:p>
    <w:p w:rsidR="00DA0F1D" w:rsidRDefault="00DA0F1D" w:rsidP="00DA0F1D">
      <w:pPr>
        <w:jc w:val="center"/>
        <w:outlineLvl w:val="0"/>
        <w:rPr>
          <w:b/>
          <w:noProof/>
          <w:sz w:val="20"/>
          <w:szCs w:val="20"/>
          <w:lang w:val="sr-Cyrl-CS"/>
        </w:rPr>
      </w:pPr>
    </w:p>
    <w:p w:rsidR="00AF5681" w:rsidRDefault="00AF5681" w:rsidP="00DA0F1D">
      <w:pPr>
        <w:spacing w:after="120"/>
        <w:rPr>
          <w:b/>
          <w:noProof/>
          <w:sz w:val="20"/>
          <w:szCs w:val="20"/>
          <w:lang w:val="sr-Cyrl-CS"/>
        </w:rPr>
      </w:pPr>
    </w:p>
    <w:p w:rsidR="00AF5681" w:rsidRDefault="00AF5681" w:rsidP="00DA0F1D">
      <w:pPr>
        <w:spacing w:after="12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68" w:name="_Toc354996376"/>
      <w:bookmarkStart w:id="69" w:name="_Toc364938506"/>
      <w:bookmarkStart w:id="70" w:name="_Toc366570169"/>
      <w:bookmarkStart w:id="71" w:name="_Toc366575936"/>
      <w:bookmarkStart w:id="72" w:name="_Toc366576308"/>
      <w:bookmarkStart w:id="73" w:name="_Toc366837293"/>
      <w:bookmarkStart w:id="74" w:name="_Toc372499463"/>
      <w:bookmarkStart w:id="75" w:name="_Toc364938537"/>
      <w:bookmarkEnd w:id="56"/>
      <w:bookmarkEnd w:id="57"/>
      <w:bookmarkEnd w:id="58"/>
      <w:bookmarkEnd w:id="59"/>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400A9F" w:rsidRDefault="00400A9F" w:rsidP="00D37703">
      <w:pPr>
        <w:pStyle w:val="BodyText3"/>
        <w:spacing w:after="0"/>
        <w:rPr>
          <w:b/>
          <w:noProof/>
          <w:sz w:val="20"/>
          <w:szCs w:val="20"/>
          <w:lang w:val="sr-Cyrl-RS"/>
        </w:rPr>
      </w:pPr>
    </w:p>
    <w:p w:rsidR="00400A9F" w:rsidRDefault="00400A9F" w:rsidP="00D37703">
      <w:pPr>
        <w:pStyle w:val="BodyText3"/>
        <w:spacing w:after="0"/>
        <w:rPr>
          <w:b/>
          <w:noProof/>
          <w:sz w:val="20"/>
          <w:szCs w:val="20"/>
          <w:lang w:val="sr-Cyrl-RS"/>
        </w:rPr>
      </w:pPr>
    </w:p>
    <w:p w:rsidR="00C16A97" w:rsidRPr="00F26BEB" w:rsidRDefault="00C16A97" w:rsidP="00D37703">
      <w:pPr>
        <w:pStyle w:val="BodyText3"/>
        <w:spacing w:after="0"/>
        <w:rPr>
          <w:b/>
          <w:noProof/>
          <w:sz w:val="20"/>
          <w:szCs w:val="20"/>
          <w:lang w:val="sr-Cyrl-RS"/>
        </w:rPr>
      </w:pPr>
    </w:p>
    <w:p w:rsidR="009F4316" w:rsidRPr="00F26BEB" w:rsidRDefault="00F03C6C" w:rsidP="00CF7186">
      <w:pPr>
        <w:pStyle w:val="BodyText3"/>
        <w:spacing w:after="0"/>
        <w:jc w:val="center"/>
        <w:rPr>
          <w:b/>
          <w:noProof/>
          <w:sz w:val="20"/>
          <w:szCs w:val="20"/>
          <w:lang w:val="sr-Cyrl-CS"/>
        </w:rPr>
      </w:pPr>
      <w:r w:rsidRPr="00F26BEB">
        <w:rPr>
          <w:b/>
          <w:noProof/>
          <w:sz w:val="20"/>
          <w:szCs w:val="20"/>
          <w:lang w:val="sr-Cyrl-CS"/>
        </w:rPr>
        <w:t>X</w:t>
      </w:r>
      <w:r w:rsidR="00C61746" w:rsidRPr="00F26BEB">
        <w:rPr>
          <w:b/>
          <w:noProof/>
          <w:sz w:val="20"/>
          <w:szCs w:val="20"/>
          <w:lang w:val="sr-Cyrl-CS"/>
        </w:rPr>
        <w:t xml:space="preserve"> </w:t>
      </w:r>
      <w:r w:rsidR="00CF7186"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AF5681">
      <w:pPr>
        <w:pStyle w:val="BodyText3"/>
        <w:spacing w:after="0"/>
        <w:jc w:val="center"/>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AF5681">
      <w:pPr>
        <w:pStyle w:val="BodyText3"/>
        <w:spacing w:after="0"/>
        <w:jc w:val="center"/>
        <w:rPr>
          <w:noProof/>
          <w:sz w:val="20"/>
          <w:szCs w:val="20"/>
          <w:lang w:val="sr-Cyrl-CS"/>
        </w:rPr>
      </w:pPr>
      <w:r w:rsidRPr="00F26BEB">
        <w:rPr>
          <w:noProof/>
          <w:sz w:val="20"/>
          <w:szCs w:val="20"/>
          <w:lang w:val="sr-Cyrl-CS"/>
        </w:rPr>
        <w:t>(назив понуђача)</w:t>
      </w:r>
    </w:p>
    <w:p w:rsidR="00C03F92" w:rsidRPr="00F26BEB" w:rsidRDefault="00C03F92" w:rsidP="00AF5681">
      <w:pPr>
        <w:pStyle w:val="BodyText3"/>
        <w:spacing w:before="360" w:after="360"/>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F26BEB">
        <w:rPr>
          <w:noProof/>
          <w:sz w:val="20"/>
          <w:szCs w:val="20"/>
          <w:lang w:val="sr-Cyrl-CS"/>
        </w:rPr>
        <w:t>Под пуном материјалном и кривичном одговорношћу п</w:t>
      </w:r>
      <w:r w:rsidRPr="00F26BEB">
        <w:rPr>
          <w:bCs/>
          <w:noProof/>
          <w:sz w:val="20"/>
          <w:szCs w:val="20"/>
          <w:lang w:val="sr-Cyrl-CS"/>
        </w:rPr>
        <w:t xml:space="preserve">отврђујем да сам понуду у </w:t>
      </w:r>
      <w:r w:rsidR="005F33AC" w:rsidRPr="00F26BEB">
        <w:rPr>
          <w:bCs/>
          <w:noProof/>
          <w:sz w:val="20"/>
          <w:szCs w:val="20"/>
          <w:lang w:val="sr-Cyrl-CS"/>
        </w:rPr>
        <w:t xml:space="preserve">отвореном </w:t>
      </w:r>
      <w:r w:rsidRPr="00F26BEB">
        <w:rPr>
          <w:bCs/>
          <w:noProof/>
          <w:sz w:val="20"/>
          <w:szCs w:val="20"/>
          <w:lang w:val="sr-Cyrl-CS"/>
        </w:rPr>
        <w:t xml:space="preserve">поступку јавне набавке </w:t>
      </w:r>
      <w:r w:rsidR="00CC6C72" w:rsidRPr="00F26BEB">
        <w:rPr>
          <w:bCs/>
          <w:noProof/>
          <w:sz w:val="20"/>
          <w:szCs w:val="20"/>
          <w:lang w:val="sr-Cyrl-RS"/>
        </w:rPr>
        <w:t>добара</w:t>
      </w:r>
      <w:r w:rsidR="00435735">
        <w:rPr>
          <w:bCs/>
          <w:noProof/>
          <w:sz w:val="20"/>
          <w:szCs w:val="20"/>
          <w:lang w:val="sr-Cyrl-RS"/>
        </w:rPr>
        <w:t xml:space="preserve"> -</w:t>
      </w:r>
      <w:r w:rsidR="005F33AC" w:rsidRPr="00F26BEB">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A31C5C">
            <w:rPr>
              <w:rFonts w:eastAsia="Calibri"/>
              <w:noProof/>
              <w:sz w:val="20"/>
              <w:szCs w:val="20"/>
              <w:lang w:val="sr-Latn-RS" w:eastAsia="en-US"/>
            </w:rPr>
            <w:t>остали уградни материјал у ортопедији (остеосинтетски материјал) по партијама за период до годину дана, ЈН ОП 19Д/18</w:t>
          </w:r>
        </w:sdtContent>
      </w:sdt>
      <w:r w:rsidR="00CC6C72" w:rsidRPr="00F26BEB">
        <w:rPr>
          <w:bCs/>
          <w:noProof/>
          <w:sz w:val="20"/>
          <w:szCs w:val="20"/>
          <w:lang w:val="sr-Cyrl-CS"/>
        </w:rPr>
        <w:t>, п</w:t>
      </w:r>
      <w:r w:rsidRPr="00F26BEB">
        <w:rPr>
          <w:bCs/>
          <w:noProof/>
          <w:sz w:val="20"/>
          <w:szCs w:val="20"/>
          <w:lang w:val="sr-Cyrl-CS"/>
        </w:rPr>
        <w:t>однео независно, без договора 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68"/>
    <w:bookmarkEnd w:id="69"/>
    <w:bookmarkEnd w:id="70"/>
    <w:bookmarkEnd w:id="71"/>
    <w:bookmarkEnd w:id="72"/>
    <w:bookmarkEnd w:id="73"/>
    <w:bookmarkEnd w:id="74"/>
    <w:bookmarkEnd w:id="75"/>
    <w:p w:rsidR="00EA7448" w:rsidRPr="00F26BEB" w:rsidRDefault="00EA7448" w:rsidP="00EA7448">
      <w:pPr>
        <w:rPr>
          <w:sz w:val="20"/>
          <w:szCs w:val="20"/>
          <w:lang w:val="sr-Latn-RS"/>
        </w:rPr>
      </w:pPr>
    </w:p>
    <w:p w:rsidR="00021D88" w:rsidRDefault="00021D88" w:rsidP="00EA7448">
      <w:pPr>
        <w:pStyle w:val="Heading2"/>
        <w:jc w:val="center"/>
        <w:rPr>
          <w:rFonts w:ascii="Times New Roman" w:hAnsi="Times New Roman"/>
          <w:i w:val="0"/>
          <w:noProof/>
          <w:sz w:val="20"/>
          <w:szCs w:val="20"/>
          <w:lang w:val="sr-Cyrl-RS"/>
        </w:rPr>
      </w:pPr>
    </w:p>
    <w:p w:rsidR="00C16A97" w:rsidRPr="00C16A97" w:rsidRDefault="00C16A97" w:rsidP="00C16A97">
      <w:pPr>
        <w:rPr>
          <w:lang w:val="sr-Cyrl-RS"/>
        </w:rPr>
      </w:pPr>
    </w:p>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bookmarkStart w:id="76" w:name="_Toc326656235"/>
      <w:bookmarkStart w:id="77" w:name="_Toc325539387"/>
      <w:r w:rsidRPr="00F26BEB">
        <w:rPr>
          <w:bCs/>
          <w:noProof/>
          <w:sz w:val="20"/>
          <w:szCs w:val="20"/>
          <w:lang w:val="sr-Cyrl-CS"/>
        </w:rPr>
        <w:t xml:space="preserve">ОКВИРНИ СПОРАЗУМ </w:t>
      </w:r>
      <w:bookmarkEnd w:id="76"/>
      <w:bookmarkEnd w:id="77"/>
      <w:r w:rsidR="00AF5681">
        <w:rPr>
          <w:bCs/>
          <w:noProof/>
          <w:sz w:val="20"/>
          <w:szCs w:val="20"/>
          <w:lang w:val="sr-Cyrl-CS"/>
        </w:rPr>
        <w:t>БР._____</w:t>
      </w:r>
    </w:p>
    <w:p w:rsidR="00EA7448" w:rsidRPr="00435735" w:rsidRDefault="00EA7448" w:rsidP="00EA7448">
      <w:pPr>
        <w:jc w:val="center"/>
        <w:rPr>
          <w:sz w:val="20"/>
          <w:szCs w:val="20"/>
          <w:lang w:val="sr-Cyrl-RS" w:eastAsia="en-US"/>
        </w:rPr>
      </w:pPr>
      <w:r w:rsidRPr="00435735">
        <w:rPr>
          <w:bCs/>
          <w:noProof/>
          <w:sz w:val="20"/>
          <w:szCs w:val="20"/>
          <w:lang w:val="sr-Cyrl-CS"/>
        </w:rPr>
        <w:t>-</w:t>
      </w:r>
      <w:r w:rsidRPr="00435735">
        <w:rPr>
          <w:noProof/>
          <w:sz w:val="20"/>
          <w:szCs w:val="20"/>
          <w:lang w:val="sr-Cyrl-CS"/>
        </w:rPr>
        <w:t xml:space="preserve"> </w:t>
      </w:r>
      <w:r w:rsidR="00435735" w:rsidRPr="00435735">
        <w:rPr>
          <w:sz w:val="20"/>
          <w:szCs w:val="20"/>
          <w:lang w:val="sr-Cyrl-RS"/>
        </w:rPr>
        <w:t xml:space="preserve">остали уградни материјал у ортопедији (остеосинтетски материјал) </w:t>
      </w:r>
      <w:r w:rsidRPr="00435735">
        <w:rPr>
          <w:rFonts w:eastAsia="Calibri"/>
          <w:sz w:val="20"/>
          <w:szCs w:val="20"/>
          <w:lang w:val="sr-Cyrl-RS" w:eastAsia="en-US"/>
        </w:rPr>
        <w:t xml:space="preserve"> </w:t>
      </w:r>
      <w:r w:rsidRPr="00435735">
        <w:rPr>
          <w:bCs/>
          <w:noProof/>
          <w:sz w:val="20"/>
          <w:szCs w:val="20"/>
          <w:lang w:val="sr-Cyrl-CS"/>
        </w:rPr>
        <w:t>-</w:t>
      </w:r>
    </w:p>
    <w:p w:rsidR="00AF5681" w:rsidRPr="002060F7" w:rsidRDefault="00AF5681" w:rsidP="00AF5681">
      <w:pPr>
        <w:jc w:val="center"/>
        <w:outlineLvl w:val="0"/>
        <w:rPr>
          <w:bCs/>
          <w:noProof/>
          <w:sz w:val="20"/>
          <w:szCs w:val="20"/>
          <w:lang w:val="sr-Cyrl-CS"/>
        </w:rPr>
      </w:pPr>
      <w:r>
        <w:rPr>
          <w:sz w:val="20"/>
          <w:szCs w:val="20"/>
          <w:lang w:val="sr-Cyrl-RS"/>
        </w:rPr>
        <w:t>за партију/е ________</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435735" w:rsidRPr="00435735">
        <w:rPr>
          <w:sz w:val="20"/>
          <w:szCs w:val="20"/>
          <w:lang w:val="sr-Cyrl-RS"/>
        </w:rPr>
        <w:t xml:space="preserve">остали уградни материјал у ортопедији (остеосинтетски материјал) </w:t>
      </w:r>
      <w:r w:rsidRPr="00435735">
        <w:rPr>
          <w:rFonts w:eastAsia="Calibri"/>
          <w:sz w:val="20"/>
          <w:szCs w:val="20"/>
          <w:lang w:val="sr-Cyrl-RS" w:eastAsia="en-US"/>
        </w:rPr>
        <w:t>по партијама</w:t>
      </w:r>
      <w:r w:rsidRPr="00435735">
        <w:rPr>
          <w:sz w:val="20"/>
          <w:szCs w:val="20"/>
          <w:lang w:val="sr-Cyrl-RS" w:eastAsia="en-US"/>
        </w:rPr>
        <w:t xml:space="preserve">, ЈН ОП </w:t>
      </w:r>
      <w:r w:rsidR="00AF5681">
        <w:rPr>
          <w:sz w:val="20"/>
          <w:szCs w:val="20"/>
          <w:lang w:val="sr-Cyrl-RS" w:eastAsia="en-US"/>
        </w:rPr>
        <w:t>19</w:t>
      </w:r>
      <w:r w:rsidRPr="00435735">
        <w:rPr>
          <w:sz w:val="20"/>
          <w:szCs w:val="20"/>
          <w:lang w:val="sr-Cyrl-RS" w:eastAsia="en-US"/>
        </w:rPr>
        <w:t>Д/1</w:t>
      </w:r>
      <w:r w:rsidR="00AF5681">
        <w:rPr>
          <w:sz w:val="20"/>
          <w:szCs w:val="20"/>
          <w:lang w:val="sr-Cyrl-RS" w:eastAsia="en-US"/>
        </w:rPr>
        <w:t>8</w:t>
      </w:r>
      <w:r w:rsidRPr="00435735">
        <w:rPr>
          <w:sz w:val="20"/>
          <w:szCs w:val="20"/>
          <w:lang w:val="sr-Cyrl-RS" w:eastAsia="en-US"/>
        </w:rPr>
        <w:t>, са</w:t>
      </w:r>
      <w:r w:rsidRPr="00F26BEB">
        <w:rPr>
          <w:sz w:val="20"/>
          <w:szCs w:val="20"/>
          <w:lang w:val="sr-Cyrl-RS" w:eastAsia="en-US"/>
        </w:rPr>
        <w:t xml:space="preserve"> циљем закључивања оквирног споразума са једним понуђачем на период од годину дана;</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AF5681" w:rsidRPr="00A72620" w:rsidRDefault="00AF5681" w:rsidP="00AF5681">
      <w:pPr>
        <w:rPr>
          <w:noProof/>
          <w:sz w:val="20"/>
          <w:szCs w:val="20"/>
          <w:lang w:val="sr-Cyrl-RS" w:eastAsia="sr-Cyrl-RS"/>
        </w:rPr>
      </w:pPr>
      <w:r w:rsidRPr="00A72620">
        <w:rPr>
          <w:noProof/>
          <w:sz w:val="20"/>
          <w:szCs w:val="20"/>
          <w:lang w:val="sr-Cyrl-RS" w:eastAsia="sr-Cyrl-RS"/>
        </w:rPr>
        <w:t>3. да је Добављач доставио Понуду са спецификациј</w:t>
      </w:r>
      <w:r>
        <w:rPr>
          <w:noProof/>
          <w:sz w:val="20"/>
          <w:szCs w:val="20"/>
          <w:lang w:val="sr-Cyrl-RS" w:eastAsia="sr-Cyrl-RS"/>
        </w:rPr>
        <w:t>ом, број _______ од ______. 2018.</w:t>
      </w:r>
      <w:r w:rsidRPr="00A72620">
        <w:rPr>
          <w:noProof/>
          <w:sz w:val="20"/>
          <w:szCs w:val="20"/>
          <w:lang w:val="sr-Cyrl-RS" w:eastAsia="sr-Cyrl-RS"/>
        </w:rPr>
        <w:t xml:space="preserve"> године, </w:t>
      </w:r>
      <w:r w:rsidRPr="009D5BDA">
        <w:rPr>
          <w:rFonts w:eastAsia="Arial Unicode MS"/>
          <w:kern w:val="1"/>
          <w:sz w:val="20"/>
          <w:szCs w:val="20"/>
          <w:lang w:val="ru-RU"/>
        </w:rPr>
        <w:t xml:space="preserve">код </w:t>
      </w:r>
      <w:r>
        <w:rPr>
          <w:rFonts w:eastAsia="Arial Unicode MS"/>
          <w:kern w:val="1"/>
          <w:sz w:val="20"/>
          <w:szCs w:val="20"/>
          <w:lang w:val="ru-RU"/>
        </w:rPr>
        <w:t>Наручиоца</w:t>
      </w:r>
      <w:r w:rsidRPr="009D5BDA">
        <w:rPr>
          <w:rFonts w:eastAsia="Arial Unicode MS"/>
          <w:kern w:val="1"/>
          <w:sz w:val="20"/>
          <w:szCs w:val="20"/>
          <w:lang w:val="ru-RU"/>
        </w:rPr>
        <w:t xml:space="preserve"> заведена под бројем_______ дана _________.2018. године</w:t>
      </w:r>
      <w:r>
        <w:rPr>
          <w:rFonts w:eastAsia="Arial Unicode MS"/>
          <w:kern w:val="1"/>
          <w:sz w:val="20"/>
          <w:szCs w:val="20"/>
          <w:lang w:val="ru-RU"/>
        </w:rPr>
        <w:t xml:space="preserve">, а </w:t>
      </w:r>
      <w:r w:rsidRPr="00A72620">
        <w:rPr>
          <w:noProof/>
          <w:sz w:val="20"/>
          <w:szCs w:val="20"/>
          <w:lang w:val="sr-Cyrl-RS" w:eastAsia="sr-Cyrl-RS"/>
        </w:rPr>
        <w:t xml:space="preserve">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AF5681" w:rsidRPr="00C16A97" w:rsidRDefault="00AF5681"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 </w:t>
      </w:r>
      <w:r w:rsidR="00435735" w:rsidRPr="00435735">
        <w:rPr>
          <w:sz w:val="20"/>
          <w:szCs w:val="20"/>
          <w:lang w:val="sr-Cyrl-RS"/>
        </w:rPr>
        <w:t>остали уградни материјал у ортопедији (остеосинтетски материјал)</w:t>
      </w:r>
      <w:r w:rsidR="00435735">
        <w:rPr>
          <w:sz w:val="20"/>
          <w:szCs w:val="20"/>
          <w:lang w:val="sr-Cyrl-RS"/>
        </w:rPr>
        <w:t xml:space="preserve"> </w:t>
      </w:r>
      <w:r w:rsidRPr="00F26BEB">
        <w:rPr>
          <w:rFonts w:eastAsia="Calibri"/>
          <w:sz w:val="20"/>
          <w:szCs w:val="20"/>
          <w:lang w:val="sr-Cyrl-RS" w:eastAsia="en-US"/>
        </w:rPr>
        <w:t>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ЈН ОП </w:t>
      </w:r>
      <w:r w:rsidR="00AF5681">
        <w:rPr>
          <w:noProof/>
          <w:sz w:val="20"/>
          <w:szCs w:val="20"/>
          <w:lang w:val="sr-Cyrl-RS" w:eastAsia="sr-Cyrl-RS"/>
        </w:rPr>
        <w:t>19</w:t>
      </w:r>
      <w:r w:rsidRPr="00F26BEB">
        <w:rPr>
          <w:noProof/>
          <w:sz w:val="20"/>
          <w:szCs w:val="20"/>
          <w:lang w:val="sr-Cyrl-RS" w:eastAsia="sr-Cyrl-RS"/>
        </w:rPr>
        <w:t>Д/1</w:t>
      </w:r>
      <w:r w:rsidR="00AF5681">
        <w:rPr>
          <w:noProof/>
          <w:sz w:val="20"/>
          <w:szCs w:val="20"/>
          <w:lang w:val="sr-Cyrl-RS" w:eastAsia="sr-Cyrl-RS"/>
        </w:rPr>
        <w:t>8</w:t>
      </w:r>
      <w:r w:rsidRPr="00F26BEB">
        <w:rPr>
          <w:noProof/>
          <w:sz w:val="20"/>
          <w:szCs w:val="20"/>
          <w:lang w:val="sr-Cyrl-RS" w:eastAsia="sr-Cyrl-RS"/>
        </w:rPr>
        <w:t>,</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p>
    <w:p w:rsidR="00EA7448" w:rsidRPr="00F26BEB" w:rsidRDefault="00EA7448" w:rsidP="00EA7448">
      <w:pPr>
        <w:rPr>
          <w:bCs/>
          <w:noProof/>
          <w:sz w:val="20"/>
          <w:szCs w:val="20"/>
          <w:lang w:val="sr-Cyrl-CS"/>
        </w:rPr>
      </w:pPr>
      <w:r w:rsidRPr="00F26B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EA7448" w:rsidRPr="00F26BEB" w:rsidRDefault="00EA7448" w:rsidP="00EA7448">
      <w:pPr>
        <w:jc w:val="center"/>
        <w:rPr>
          <w:bCs/>
          <w:noProof/>
          <w:sz w:val="20"/>
          <w:szCs w:val="20"/>
          <w:lang w:val="sr-Cyrl-CS"/>
        </w:rPr>
      </w:pPr>
    </w:p>
    <w:p w:rsidR="00C16A97" w:rsidRDefault="00C16A97"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lastRenderedPageBreak/>
        <w:t>Члан 3.</w:t>
      </w:r>
    </w:p>
    <w:p w:rsidR="00EA7448" w:rsidRPr="00435735" w:rsidRDefault="00EA7448" w:rsidP="00EA7448">
      <w:pPr>
        <w:rPr>
          <w:noProof/>
          <w:sz w:val="20"/>
          <w:szCs w:val="20"/>
          <w:lang w:val="sr-Cyrl-CS"/>
        </w:rPr>
      </w:pPr>
      <w:r w:rsidRPr="00435735">
        <w:rPr>
          <w:noProof/>
          <w:sz w:val="20"/>
          <w:szCs w:val="20"/>
          <w:lang w:val="sr-Cyrl-CS"/>
        </w:rPr>
        <w:t xml:space="preserve">            Укупна вредност овог оквирног споразума за Партију 1 (</w:t>
      </w:r>
      <w:r w:rsidR="00AF5681" w:rsidRPr="00435735">
        <w:rPr>
          <w:noProof/>
          <w:color w:val="000000"/>
          <w:sz w:val="20"/>
          <w:szCs w:val="20"/>
          <w:lang w:val="sr-Cyrl-CS"/>
        </w:rPr>
        <w:t>Ацетабуларна плоча</w:t>
      </w:r>
      <w:r w:rsidRPr="00435735">
        <w:rPr>
          <w:noProof/>
          <w:sz w:val="20"/>
          <w:szCs w:val="20"/>
          <w:lang w:val="sr-Cyrl-CS"/>
        </w:rPr>
        <w:t>) износи _________  динара без ПДВ-а, ПДВ износи _________ динара, а са ПДВ-ом износи ________ динара.</w:t>
      </w:r>
    </w:p>
    <w:p w:rsidR="00EA7448" w:rsidRPr="00435735" w:rsidRDefault="00EA7448" w:rsidP="00AF5681">
      <w:pPr>
        <w:rPr>
          <w:noProof/>
          <w:sz w:val="20"/>
          <w:szCs w:val="20"/>
          <w:lang w:val="sr-Cyrl-CS"/>
        </w:rPr>
      </w:pPr>
      <w:r w:rsidRPr="00435735">
        <w:rPr>
          <w:noProof/>
          <w:sz w:val="20"/>
          <w:szCs w:val="20"/>
          <w:lang w:val="sr-Cyrl-CS"/>
        </w:rPr>
        <w:t xml:space="preserve">            Укупна вредност овог оквирног споразума за Партију 2 (</w:t>
      </w:r>
      <w:r w:rsidR="00AF5681">
        <w:rPr>
          <w:noProof/>
          <w:sz w:val="20"/>
          <w:szCs w:val="20"/>
          <w:lang w:val="sr-Cyrl-CS"/>
        </w:rPr>
        <w:t>Б</w:t>
      </w:r>
      <w:r w:rsidR="00AF5681" w:rsidRPr="00435735">
        <w:rPr>
          <w:noProof/>
          <w:color w:val="000000"/>
          <w:sz w:val="20"/>
          <w:szCs w:val="20"/>
          <w:lang w:val="sr-Cyrl-CS"/>
        </w:rPr>
        <w:t>иоапсорбилни шрафови</w:t>
      </w:r>
      <w:r w:rsidRPr="00435735">
        <w:rPr>
          <w:noProof/>
          <w:sz w:val="20"/>
          <w:szCs w:val="20"/>
          <w:lang w:val="sr-Cyrl-CS"/>
        </w:rPr>
        <w:t>) износи _________  динара без ПДВ-а, ПДВ износи _________ динара, а са</w:t>
      </w:r>
      <w:r w:rsidR="00AF5681">
        <w:rPr>
          <w:noProof/>
          <w:sz w:val="20"/>
          <w:szCs w:val="20"/>
          <w:lang w:val="sr-Cyrl-CS"/>
        </w:rPr>
        <w:t xml:space="preserve"> ПДВ-ом износи ________ динара.</w:t>
      </w:r>
    </w:p>
    <w:p w:rsidR="00435735" w:rsidRPr="00435735" w:rsidRDefault="00435735" w:rsidP="00435735">
      <w:pPr>
        <w:suppressAutoHyphens w:val="0"/>
        <w:autoSpaceDE w:val="0"/>
        <w:autoSpaceDN w:val="0"/>
        <w:adjustRightInd w:val="0"/>
        <w:rPr>
          <w:noProof/>
          <w:sz w:val="20"/>
          <w:szCs w:val="20"/>
          <w:lang w:val="sr-Cyrl-RS" w:eastAsia="sr-Cyrl-RS"/>
        </w:rPr>
      </w:pPr>
      <w:r w:rsidRPr="00435735">
        <w:rPr>
          <w:noProof/>
          <w:sz w:val="20"/>
          <w:szCs w:val="20"/>
          <w:lang w:val="sr-Cyrl-CS"/>
        </w:rPr>
        <w:t xml:space="preserve">            Укупна вредност овог оквирног споразума за Партију </w:t>
      </w:r>
      <w:r w:rsidR="00AF5681">
        <w:rPr>
          <w:noProof/>
          <w:sz w:val="20"/>
          <w:szCs w:val="20"/>
          <w:lang w:val="sr-Cyrl-CS"/>
        </w:rPr>
        <w:t>3</w:t>
      </w:r>
      <w:r w:rsidRPr="00435735">
        <w:rPr>
          <w:noProof/>
          <w:sz w:val="20"/>
          <w:szCs w:val="20"/>
          <w:lang w:val="sr-Cyrl-CS"/>
        </w:rPr>
        <w:t xml:space="preserve"> (</w:t>
      </w:r>
      <w:r w:rsidRPr="00435735">
        <w:rPr>
          <w:noProof/>
          <w:color w:val="000000"/>
          <w:sz w:val="20"/>
          <w:szCs w:val="20"/>
          <w:lang w:val="sr-Cyrl-CS" w:eastAsia="sr-Latn-CS"/>
        </w:rPr>
        <w:t>Коштани цемент без антибиотика</w:t>
      </w:r>
      <w:r w:rsidRPr="00435735">
        <w:rPr>
          <w:noProof/>
          <w:sz w:val="20"/>
          <w:szCs w:val="20"/>
          <w:lang w:val="sr-Cyrl-CS"/>
        </w:rPr>
        <w:t>) износи _________  динара без ПДВ-а, ПДВ износи _________ динара, а са ПДВ-ом износи ________ динара.</w:t>
      </w:r>
    </w:p>
    <w:p w:rsidR="00EA7448" w:rsidRPr="00435735" w:rsidRDefault="00EA7448" w:rsidP="00EA7448">
      <w:pPr>
        <w:rPr>
          <w:i/>
          <w:noProof/>
          <w:sz w:val="20"/>
          <w:szCs w:val="20"/>
          <w:lang w:val="sr-Cyrl-CS"/>
        </w:rPr>
      </w:pPr>
      <w:r w:rsidRPr="00435735">
        <w:rPr>
          <w:noProof/>
          <w:sz w:val="20"/>
          <w:szCs w:val="20"/>
          <w:lang w:val="sr-Cyrl-CS"/>
        </w:rPr>
        <w:t xml:space="preserve">            </w:t>
      </w:r>
      <w:r w:rsidRPr="00435735">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435735" w:rsidRDefault="00EA7448" w:rsidP="00EA7448">
      <w:pPr>
        <w:ind w:firstLine="720"/>
        <w:rPr>
          <w:noProof/>
          <w:sz w:val="20"/>
          <w:szCs w:val="20"/>
          <w:lang w:val="sr-Cyrl-CS"/>
        </w:rPr>
      </w:pPr>
      <w:r w:rsidRPr="00435735">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F26BEB" w:rsidRDefault="00EA7448" w:rsidP="00EA7448">
      <w:pPr>
        <w:ind w:firstLine="720"/>
        <w:rPr>
          <w:noProof/>
          <w:sz w:val="20"/>
          <w:szCs w:val="20"/>
          <w:lang w:val="sr-Cyrl-CS"/>
        </w:rPr>
      </w:pPr>
      <w:r w:rsidRPr="00435735">
        <w:rPr>
          <w:noProof/>
          <w:sz w:val="20"/>
          <w:szCs w:val="20"/>
          <w:lang w:val="sr-Cyrl-CS"/>
        </w:rPr>
        <w:t>У цену је урачуната цена добара, трошкови транспорта и сви остали зависни трошкови Добављача.</w:t>
      </w:r>
    </w:p>
    <w:p w:rsidR="00435735" w:rsidRDefault="00435735" w:rsidP="00EA7448">
      <w:pPr>
        <w:suppressAutoHyphens w:val="0"/>
        <w:autoSpaceDE w:val="0"/>
        <w:autoSpaceDN w:val="0"/>
        <w:adjustRightInd w:val="0"/>
        <w:jc w:val="center"/>
        <w:rPr>
          <w:noProof/>
          <w:sz w:val="20"/>
          <w:szCs w:val="20"/>
          <w:lang w:val="sr-Cyrl-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F26B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F26BEB">
        <w:rPr>
          <w:bCs/>
          <w:noProof/>
          <w:sz w:val="20"/>
          <w:szCs w:val="20"/>
          <w:lang w:val="sr-Cyrl-RS"/>
        </w:rPr>
        <w:t>.</w:t>
      </w:r>
    </w:p>
    <w:p w:rsidR="00EA7448" w:rsidRPr="00F26BEB" w:rsidRDefault="00EA7448" w:rsidP="00EA7448">
      <w:pPr>
        <w:suppressAutoHyphens w:val="0"/>
        <w:autoSpaceDE w:val="0"/>
        <w:autoSpaceDN w:val="0"/>
        <w:adjustRightInd w:val="0"/>
        <w:jc w:val="center"/>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w:t>
      </w:r>
      <w:r w:rsidR="00AF5681">
        <w:rPr>
          <w:bCs/>
          <w:noProof/>
          <w:sz w:val="20"/>
          <w:szCs w:val="20"/>
          <w:lang w:val="sr-Cyrl-RS"/>
        </w:rPr>
        <w:t>________</w:t>
      </w:r>
      <w:r w:rsidRPr="00F26BEB">
        <w:rPr>
          <w:bCs/>
          <w:noProof/>
          <w:sz w:val="20"/>
          <w:szCs w:val="20"/>
          <w:lang w:val="sr-Cyrl-RS"/>
        </w:rPr>
        <w:t>, а у складу са овим споразумом.</w:t>
      </w:r>
    </w:p>
    <w:p w:rsidR="00021D88" w:rsidRPr="00C16A97" w:rsidRDefault="00021D88" w:rsidP="00EA7448">
      <w:pPr>
        <w:jc w:val="cente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7.</w:t>
      </w:r>
    </w:p>
    <w:p w:rsidR="00EA7448" w:rsidRPr="00F26BEB" w:rsidRDefault="00EA7448" w:rsidP="00EA7448">
      <w:pPr>
        <w:tabs>
          <w:tab w:val="left" w:pos="720"/>
        </w:tabs>
        <w:rPr>
          <w:rFonts w:eastAsia="Arial Unicode MS"/>
          <w:noProof/>
          <w:color w:val="000000"/>
          <w:kern w:val="1"/>
          <w:sz w:val="20"/>
          <w:szCs w:val="20"/>
          <w:lang w:val="sr-Cyrl-CS"/>
        </w:rPr>
      </w:pPr>
      <w:r w:rsidRPr="00F26BEB">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w:t>
      </w:r>
      <w:r w:rsidR="00AF5681">
        <w:rPr>
          <w:noProof/>
          <w:sz w:val="20"/>
          <w:szCs w:val="20"/>
          <w:lang w:val="sr-Cyrl-CS"/>
        </w:rPr>
        <w:t>Наручиоца</w:t>
      </w:r>
      <w:r w:rsidRPr="00F26BEB">
        <w:rPr>
          <w:noProof/>
          <w:sz w:val="20"/>
          <w:szCs w:val="20"/>
          <w:lang w:val="sr-Cyrl-CS"/>
        </w:rPr>
        <w:t xml:space="preserve">, а </w:t>
      </w:r>
      <w:r w:rsidRPr="00F26BEB">
        <w:rPr>
          <w:rFonts w:eastAsia="Arial Unicode MS"/>
          <w:noProof/>
          <w:color w:val="000000"/>
          <w:kern w:val="1"/>
          <w:sz w:val="20"/>
          <w:szCs w:val="20"/>
          <w:lang w:val="sr-Cyrl-CS"/>
        </w:rPr>
        <w:t>на основу писменог захтева Наручиоца.</w:t>
      </w:r>
    </w:p>
    <w:p w:rsidR="00EA7448" w:rsidRPr="00F26BEB" w:rsidRDefault="00EA7448" w:rsidP="00EA7448">
      <w:pPr>
        <w:tabs>
          <w:tab w:val="left" w:pos="720"/>
        </w:tabs>
        <w:rPr>
          <w:noProof/>
          <w:sz w:val="20"/>
          <w:szCs w:val="20"/>
          <w:lang w:val="sr-Cyrl-CS"/>
        </w:rPr>
      </w:pPr>
      <w:r w:rsidRPr="00F26BEB">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F26BEB">
        <w:rPr>
          <w:sz w:val="20"/>
          <w:szCs w:val="20"/>
          <w:lang w:val="sr-Cyrl-CS"/>
        </w:rPr>
        <w:t>(</w:t>
      </w:r>
      <w:r w:rsidRPr="00F26BEB">
        <w:rPr>
          <w:i/>
          <w:sz w:val="20"/>
          <w:szCs w:val="20"/>
          <w:lang w:val="sr-Cyrl-CS"/>
        </w:rPr>
        <w:t>од  30 сати</w:t>
      </w:r>
      <w:r w:rsidRPr="00F26BEB">
        <w:rPr>
          <w:sz w:val="20"/>
          <w:szCs w:val="20"/>
          <w:lang w:val="sr-Cyrl-CS"/>
        </w:rPr>
        <w:t>)</w:t>
      </w:r>
      <w:r w:rsidRPr="00F26BEB">
        <w:rPr>
          <w:noProof/>
          <w:sz w:val="20"/>
          <w:szCs w:val="20"/>
          <w:lang w:val="sr-Cyrl-CS"/>
        </w:rPr>
        <w:t xml:space="preserve"> </w:t>
      </w:r>
      <w:r w:rsidRPr="00F26BEB">
        <w:rPr>
          <w:rFonts w:eastAsia="Arial Unicode MS"/>
          <w:noProof/>
          <w:color w:val="000000"/>
          <w:kern w:val="1"/>
          <w:sz w:val="20"/>
          <w:szCs w:val="20"/>
          <w:lang w:val="sr-Cyrl-CS"/>
        </w:rPr>
        <w:t xml:space="preserve">од _________ сати од пријема писменог </w:t>
      </w:r>
      <w:r w:rsidRPr="00F26BEB">
        <w:rPr>
          <w:noProof/>
          <w:sz w:val="20"/>
          <w:szCs w:val="20"/>
          <w:lang w:val="sr-Cyrl-CS"/>
        </w:rPr>
        <w:t xml:space="preserve">захтева Наручиоца. </w:t>
      </w:r>
    </w:p>
    <w:p w:rsidR="00EA7448" w:rsidRPr="00F26BEB" w:rsidRDefault="00EA7448" w:rsidP="00EA7448">
      <w:pPr>
        <w:rPr>
          <w:rFonts w:eastAsia="Arial Unicode MS"/>
          <w:noProof/>
          <w:color w:val="000000"/>
          <w:kern w:val="1"/>
          <w:sz w:val="20"/>
          <w:szCs w:val="20"/>
          <w:lang w:val="sr-Cyrl-CS"/>
        </w:rPr>
      </w:pPr>
      <w:r w:rsidRPr="00F26BEB">
        <w:rPr>
          <w:noProof/>
          <w:sz w:val="20"/>
          <w:szCs w:val="20"/>
          <w:lang w:val="sr-Cyrl-CS"/>
        </w:rPr>
        <w:t xml:space="preserve">              Место испоруке </w:t>
      </w:r>
      <w:r w:rsidRPr="00F26BEB">
        <w:rPr>
          <w:rFonts w:eastAsia="Arial Unicode MS"/>
          <w:noProof/>
          <w:color w:val="000000"/>
          <w:kern w:val="1"/>
          <w:sz w:val="20"/>
          <w:szCs w:val="20"/>
          <w:lang w:val="sr-Cyrl-CS"/>
        </w:rPr>
        <w:t>утврђује се појединачним уговором.</w:t>
      </w:r>
    </w:p>
    <w:p w:rsidR="00EA7448" w:rsidRPr="00F26BEB" w:rsidRDefault="00EA7448" w:rsidP="00EA7448">
      <w:pPr>
        <w:rPr>
          <w:noProof/>
          <w:sz w:val="20"/>
          <w:szCs w:val="20"/>
          <w:lang w:val="sr-Cyrl-CS"/>
        </w:rPr>
      </w:pPr>
      <w:r w:rsidRPr="00F26BEB">
        <w:rPr>
          <w:rFonts w:eastAsia="Arial Unicode MS"/>
          <w:noProof/>
          <w:color w:val="000000"/>
          <w:kern w:val="1"/>
          <w:sz w:val="20"/>
          <w:szCs w:val="20"/>
          <w:lang w:val="sr-Cyrl-CS"/>
        </w:rPr>
        <w:t xml:space="preserve">              Место испоруке </w:t>
      </w:r>
      <w:r w:rsidRPr="00F26BEB">
        <w:rPr>
          <w:noProof/>
          <w:sz w:val="20"/>
          <w:szCs w:val="20"/>
          <w:lang w:val="sr-Cyrl-CS"/>
        </w:rPr>
        <w:t xml:space="preserve">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Наручиоца  - Апотека.</w:t>
      </w:r>
    </w:p>
    <w:p w:rsidR="00EA7448" w:rsidRPr="00F26BEB" w:rsidRDefault="00EA7448"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8.</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C16A97" w:rsidRDefault="00C16A97" w:rsidP="00EA7448">
      <w:pPr>
        <w:tabs>
          <w:tab w:val="clear" w:pos="1440"/>
        </w:tabs>
        <w:suppressAutoHyphens w:val="0"/>
        <w:jc w:val="center"/>
        <w:rPr>
          <w:bCs/>
          <w:noProof/>
          <w:color w:val="000000"/>
          <w:sz w:val="20"/>
          <w:szCs w:val="20"/>
          <w:lang w:val="sr-Cyrl-CS"/>
        </w:rPr>
      </w:pP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AF5681" w:rsidRDefault="00AF5681" w:rsidP="00EA7448">
      <w:pPr>
        <w:jc w:val="center"/>
        <w:rPr>
          <w:noProof/>
          <w:color w:val="000000"/>
          <w:sz w:val="20"/>
          <w:szCs w:val="20"/>
          <w:lang w:val="sr-Cyrl-CS"/>
        </w:rPr>
      </w:pPr>
    </w:p>
    <w:p w:rsidR="00AF5681" w:rsidRDefault="00AF5681"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lastRenderedPageBreak/>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EA7448" w:rsidRPr="00F26BEB" w:rsidRDefault="00EA7448" w:rsidP="00EA7448">
      <w:pPr>
        <w:tabs>
          <w:tab w:val="clear" w:pos="1440"/>
          <w:tab w:val="left" w:pos="709"/>
        </w:tabs>
        <w:rPr>
          <w:rFonts w:eastAsia="Calibri"/>
          <w:noProof/>
          <w:sz w:val="20"/>
          <w:szCs w:val="20"/>
          <w:lang w:val="sr-Cyrl-CS" w:eastAsia="en-US"/>
        </w:rPr>
      </w:pPr>
      <w:r w:rsidRPr="00F26BEB">
        <w:rPr>
          <w:bCs/>
          <w:noProof/>
          <w:sz w:val="20"/>
          <w:szCs w:val="20"/>
          <w:lang w:val="sr-Cyrl-CS"/>
        </w:rPr>
        <w:tab/>
        <w:t xml:space="preserve">Рок употребе, односно рок стерилности добара која су предмет овог оквирног споразума, у тренутку испоруке  </w:t>
      </w:r>
      <w:r w:rsidRPr="00F26BEB">
        <w:rPr>
          <w:rFonts w:eastAsia="Calibri"/>
          <w:noProof/>
          <w:sz w:val="20"/>
          <w:szCs w:val="20"/>
          <w:lang w:val="sr-Cyrl-CS" w:eastAsia="en-US"/>
        </w:rPr>
        <w:t>не сме бити краћи од ½ декларисаног рока употребе, односно стерилности.</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EA7448" w:rsidRPr="00F26BEB" w:rsidRDefault="00EA7448" w:rsidP="00EA7448">
      <w:pPr>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F26BEB" w:rsidRDefault="00EA7448" w:rsidP="00EA7448">
      <w:pPr>
        <w:rPr>
          <w:noProof/>
          <w:sz w:val="20"/>
          <w:szCs w:val="20"/>
          <w:lang w:val="sr-Cyrl-CS"/>
        </w:rPr>
      </w:pPr>
      <w:r w:rsidRPr="00F26B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F26BEB" w:rsidRDefault="00EA7448" w:rsidP="00EA7448">
      <w:pPr>
        <w:rPr>
          <w:noProof/>
          <w:sz w:val="20"/>
          <w:szCs w:val="20"/>
          <w:lang w:val="sr-Cyrl-CS"/>
        </w:rPr>
      </w:pPr>
      <w:r w:rsidRPr="00F26B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F26BEB" w:rsidRDefault="00EA7448" w:rsidP="00EA7448">
      <w:pPr>
        <w:rPr>
          <w:noProof/>
          <w:sz w:val="20"/>
          <w:szCs w:val="20"/>
          <w:lang w:val="sr-Cyrl-CS"/>
        </w:rPr>
      </w:pPr>
      <w:r w:rsidRPr="00F26BEB">
        <w:rPr>
          <w:noProof/>
          <w:sz w:val="20"/>
          <w:szCs w:val="20"/>
          <w:lang w:val="sr-Cyrl-CS"/>
        </w:rPr>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F26BEB" w:rsidRDefault="00EA7448" w:rsidP="00EA7448">
      <w:pPr>
        <w:rPr>
          <w:noProof/>
          <w:sz w:val="20"/>
          <w:szCs w:val="20"/>
          <w:lang w:val="sr-Cyrl-CS"/>
        </w:rPr>
      </w:pPr>
      <w:r w:rsidRPr="00F26B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F26BEB" w:rsidRDefault="00EA7448" w:rsidP="00EA7448">
      <w:pPr>
        <w:tabs>
          <w:tab w:val="clear" w:pos="1440"/>
          <w:tab w:val="left" w:pos="720"/>
        </w:tabs>
        <w:spacing w:line="100" w:lineRule="atLeast"/>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w:t>
      </w:r>
      <w:r w:rsidR="00435735">
        <w:rPr>
          <w:noProof/>
          <w:color w:val="000000"/>
          <w:sz w:val="20"/>
          <w:szCs w:val="20"/>
          <w:lang w:val="sr-Cyrl-CS"/>
        </w:rPr>
        <w:t xml:space="preserve"> </w:t>
      </w:r>
      <w:r w:rsidRPr="00F26BEB">
        <w:rPr>
          <w:noProof/>
          <w:color w:val="000000"/>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F26BEB" w:rsidRDefault="00EA7448" w:rsidP="00EA7448">
      <w:pPr>
        <w:rPr>
          <w:bCs/>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18.</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C16A97" w:rsidRDefault="00021D88" w:rsidP="00EA7448">
      <w:pPr>
        <w:jc w:val="cente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Pr="00F26BEB" w:rsidRDefault="00EA7448" w:rsidP="00EA7448">
      <w:pPr>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НАРУЧИЛАЦ                                                                                           ДОБАВЉАЧ</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EA7448" w:rsidRPr="00F26BEB" w:rsidRDefault="00EA7448" w:rsidP="00EA7448">
      <w:pPr>
        <w:rPr>
          <w:sz w:val="20"/>
          <w:szCs w:val="20"/>
        </w:rPr>
      </w:pPr>
    </w:p>
    <w:p w:rsidR="00102D7F" w:rsidRDefault="00102D7F" w:rsidP="00EA7448">
      <w:pPr>
        <w:pStyle w:val="Heading2"/>
        <w:jc w:val="center"/>
        <w:rPr>
          <w:rFonts w:ascii="Times New Roman" w:hAnsi="Times New Roman"/>
          <w:i w:val="0"/>
          <w:noProof/>
          <w:sz w:val="20"/>
          <w:szCs w:val="20"/>
          <w:lang w:val="sr-Cyrl-RS"/>
        </w:rPr>
      </w:pPr>
    </w:p>
    <w:p w:rsidR="00400A9F" w:rsidRDefault="00400A9F" w:rsidP="00400A9F">
      <w:pPr>
        <w:rPr>
          <w:lang w:val="sr-Cyrl-RS"/>
        </w:rPr>
      </w:pPr>
    </w:p>
    <w:p w:rsidR="00400A9F" w:rsidRDefault="00400A9F" w:rsidP="00400A9F">
      <w:pPr>
        <w:rPr>
          <w:lang w:val="sr-Cyrl-RS"/>
        </w:rPr>
      </w:pPr>
    </w:p>
    <w:p w:rsidR="00400A9F" w:rsidRPr="00400A9F" w:rsidRDefault="00400A9F" w:rsidP="00400A9F">
      <w:pPr>
        <w:rPr>
          <w:lang w:val="sr-Cyrl-RS"/>
        </w:rPr>
      </w:pPr>
    </w:p>
    <w:p w:rsidR="00C16A97" w:rsidRDefault="00C16A97" w:rsidP="00C16A97">
      <w:pPr>
        <w:rPr>
          <w:lang w:val="sr-Cyrl-RS"/>
        </w:rPr>
      </w:pPr>
    </w:p>
    <w:p w:rsidR="00AF5681" w:rsidRDefault="00AF5681" w:rsidP="00C16A97">
      <w:pPr>
        <w:rPr>
          <w:lang w:val="sr-Cyrl-RS"/>
        </w:rPr>
      </w:pPr>
    </w:p>
    <w:p w:rsidR="00AF5681" w:rsidRDefault="00AF5681" w:rsidP="00C16A97">
      <w:pPr>
        <w:rPr>
          <w:lang w:val="sr-Cyrl-RS"/>
        </w:rPr>
      </w:pPr>
    </w:p>
    <w:p w:rsidR="00AF5681" w:rsidRDefault="00AF5681" w:rsidP="00C16A97">
      <w:pPr>
        <w:rPr>
          <w:lang w:val="sr-Cyrl-RS"/>
        </w:rPr>
      </w:pPr>
    </w:p>
    <w:p w:rsidR="00AF5681" w:rsidRDefault="00AF5681" w:rsidP="00C16A97">
      <w:pPr>
        <w:rPr>
          <w:lang w:val="sr-Cyrl-RS"/>
        </w:rPr>
      </w:pPr>
    </w:p>
    <w:p w:rsidR="00AF5681" w:rsidRDefault="00AF5681" w:rsidP="00C16A97">
      <w:pPr>
        <w:rPr>
          <w:lang w:val="sr-Cyrl-RS"/>
        </w:rPr>
      </w:pPr>
    </w:p>
    <w:p w:rsidR="00AF5681" w:rsidRDefault="00AF5681" w:rsidP="00C16A97">
      <w:pPr>
        <w:rPr>
          <w:lang w:val="sr-Cyrl-RS"/>
        </w:rPr>
      </w:pPr>
    </w:p>
    <w:p w:rsidR="00AF5681" w:rsidRDefault="00AF5681" w:rsidP="00C16A97">
      <w:pPr>
        <w:rPr>
          <w:lang w:val="sr-Cyrl-RS"/>
        </w:rPr>
      </w:pPr>
    </w:p>
    <w:p w:rsidR="00AF5681" w:rsidRDefault="00AF5681" w:rsidP="00C16A97">
      <w:pPr>
        <w:rPr>
          <w:lang w:val="sr-Cyrl-RS"/>
        </w:rPr>
      </w:pPr>
    </w:p>
    <w:p w:rsidR="00AF5681" w:rsidRDefault="00AF5681" w:rsidP="00C16A97">
      <w:pPr>
        <w:rPr>
          <w:lang w:val="sr-Cyrl-RS"/>
        </w:rPr>
      </w:pPr>
    </w:p>
    <w:p w:rsidR="00AF5681" w:rsidRDefault="00AF5681" w:rsidP="00C16A97">
      <w:pPr>
        <w:rPr>
          <w:lang w:val="sr-Cyrl-RS"/>
        </w:rPr>
      </w:pPr>
    </w:p>
    <w:p w:rsidR="00AF5681" w:rsidRDefault="00AF5681" w:rsidP="00C16A97">
      <w:pPr>
        <w:rPr>
          <w:lang w:val="sr-Cyrl-RS"/>
        </w:rPr>
      </w:pPr>
    </w:p>
    <w:p w:rsidR="00AF5681" w:rsidRDefault="00AF5681" w:rsidP="00C16A97">
      <w:pPr>
        <w:rPr>
          <w:lang w:val="sr-Cyrl-RS"/>
        </w:rPr>
      </w:pPr>
    </w:p>
    <w:p w:rsidR="00AF5681" w:rsidRDefault="00AF5681" w:rsidP="00C16A97">
      <w:pPr>
        <w:rPr>
          <w:lang w:val="sr-Cyrl-RS"/>
        </w:rPr>
      </w:pPr>
    </w:p>
    <w:p w:rsidR="00AF5681" w:rsidRDefault="00AF5681" w:rsidP="00C16A97">
      <w:pPr>
        <w:rPr>
          <w:lang w:val="sr-Cyrl-RS"/>
        </w:rPr>
      </w:pPr>
    </w:p>
    <w:p w:rsidR="00AF5681" w:rsidRDefault="00AF5681" w:rsidP="00C16A97">
      <w:pPr>
        <w:rPr>
          <w:lang w:val="sr-Cyrl-RS"/>
        </w:rPr>
      </w:pPr>
    </w:p>
    <w:p w:rsidR="00AF5681" w:rsidRDefault="00AF5681" w:rsidP="00C16A97">
      <w:pPr>
        <w:rPr>
          <w:lang w:val="sr-Cyrl-RS"/>
        </w:rPr>
      </w:pPr>
    </w:p>
    <w:p w:rsidR="00AF5681" w:rsidRDefault="00AF5681" w:rsidP="00C16A97">
      <w:pPr>
        <w:rPr>
          <w:lang w:val="sr-Cyrl-RS"/>
        </w:rPr>
      </w:pPr>
    </w:p>
    <w:p w:rsidR="00AF5681" w:rsidRDefault="00AF5681" w:rsidP="00C16A97">
      <w:pPr>
        <w:rPr>
          <w:lang w:val="sr-Cyrl-RS"/>
        </w:rPr>
      </w:pPr>
    </w:p>
    <w:p w:rsidR="00AF5681" w:rsidRPr="00C16A97" w:rsidRDefault="00AF5681" w:rsidP="00C16A97">
      <w:pPr>
        <w:rPr>
          <w:lang w:val="sr-Cyrl-RS"/>
        </w:rPr>
      </w:pPr>
    </w:p>
    <w:p w:rsidR="00EA7448" w:rsidRPr="00F26BEB" w:rsidRDefault="00EA7448" w:rsidP="00EA7448">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УГОВОРА</w:t>
      </w:r>
    </w:p>
    <w:p w:rsidR="00EA7448" w:rsidRPr="00F26BEB" w:rsidRDefault="00EA7448" w:rsidP="00EA7448">
      <w:pPr>
        <w:rPr>
          <w:noProof/>
          <w:color w:val="000000"/>
          <w:sz w:val="20"/>
          <w:szCs w:val="20"/>
          <w:lang w:val="sr-Cyrl-CS"/>
        </w:rPr>
      </w:pP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ind w:firstLine="708"/>
              <w:rPr>
                <w:bCs/>
                <w:iCs/>
                <w:noProof/>
                <w:sz w:val="20"/>
                <w:szCs w:val="20"/>
                <w:lang w:val="sr-Cyrl-CS" w:eastAsia="en-US"/>
              </w:rPr>
            </w:pPr>
          </w:p>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AF5681">
      <w:pPr>
        <w:tabs>
          <w:tab w:val="left" w:pos="720"/>
        </w:tabs>
        <w:rPr>
          <w:bCs/>
          <w:noProof/>
          <w:sz w:val="20"/>
          <w:szCs w:val="20"/>
          <w:lang w:val="sr-Cyrl-CS"/>
        </w:rPr>
      </w:pPr>
    </w:p>
    <w:p w:rsidR="00AF5681" w:rsidRDefault="00AF5681" w:rsidP="00AF5681">
      <w:pPr>
        <w:jc w:val="center"/>
        <w:outlineLvl w:val="0"/>
        <w:rPr>
          <w:bCs/>
          <w:noProof/>
          <w:sz w:val="20"/>
          <w:szCs w:val="20"/>
          <w:lang w:val="sr-Cyrl-CS"/>
        </w:rPr>
      </w:pPr>
      <w:r w:rsidRPr="00A72620">
        <w:rPr>
          <w:bCs/>
          <w:noProof/>
          <w:sz w:val="20"/>
          <w:szCs w:val="20"/>
          <w:lang w:val="sr-Cyrl-CS"/>
        </w:rPr>
        <w:t xml:space="preserve">УГОВОР </w:t>
      </w:r>
      <w:r>
        <w:rPr>
          <w:bCs/>
          <w:noProof/>
          <w:sz w:val="20"/>
          <w:szCs w:val="20"/>
          <w:lang w:val="sr-Cyrl-CS"/>
        </w:rPr>
        <w:t>БР. _____</w:t>
      </w:r>
    </w:p>
    <w:p w:rsidR="00AF5681" w:rsidRPr="00A72620" w:rsidRDefault="00AF5681" w:rsidP="00AF5681">
      <w:pPr>
        <w:tabs>
          <w:tab w:val="left" w:pos="720"/>
        </w:tabs>
        <w:jc w:val="center"/>
        <w:rPr>
          <w:bCs/>
          <w:noProof/>
          <w:sz w:val="20"/>
          <w:szCs w:val="20"/>
          <w:lang w:val="sr-Cyrl-CS"/>
        </w:rPr>
      </w:pPr>
    </w:p>
    <w:p w:rsidR="00AF5681" w:rsidRPr="00CC62B8" w:rsidRDefault="00AF5681" w:rsidP="00AF5681">
      <w:pPr>
        <w:rPr>
          <w:lang w:val="sr-Cyrl-R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435735" w:rsidRPr="00435735">
        <w:rPr>
          <w:sz w:val="20"/>
          <w:szCs w:val="20"/>
          <w:lang w:val="sr-Cyrl-RS"/>
        </w:rPr>
        <w:t>остали уградни материјал у ортопедији (остеосинтетски материјал)</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xml:space="preserve">, ЈН ОП </w:t>
      </w:r>
      <w:r w:rsidR="00AF5681">
        <w:rPr>
          <w:sz w:val="20"/>
          <w:szCs w:val="20"/>
          <w:lang w:val="sr-Cyrl-RS" w:eastAsia="en-US"/>
        </w:rPr>
        <w:t>19</w:t>
      </w:r>
      <w:r w:rsidRPr="00F26BEB">
        <w:rPr>
          <w:sz w:val="20"/>
          <w:szCs w:val="20"/>
          <w:lang w:val="sr-Cyrl-RS" w:eastAsia="en-US"/>
        </w:rPr>
        <w:t>Д/1</w:t>
      </w:r>
      <w:r w:rsidR="00AF5681">
        <w:rPr>
          <w:sz w:val="20"/>
          <w:szCs w:val="20"/>
          <w:lang w:val="sr-Cyrl-RS" w:eastAsia="en-US"/>
        </w:rPr>
        <w:t>8</w:t>
      </w:r>
      <w:r w:rsidRPr="00F26BEB">
        <w:rPr>
          <w:sz w:val="20"/>
          <w:szCs w:val="20"/>
          <w:lang w:val="sr-Cyrl-RS" w:eastAsia="en-US"/>
        </w:rPr>
        <w:t>, са циљем закључивања оквирног споразума са једним понуђачем на период од годину дана;</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CC62B8" w:rsidRPr="00A72620" w:rsidRDefault="00CC62B8" w:rsidP="00CC62B8">
      <w:pPr>
        <w:rPr>
          <w:noProof/>
          <w:sz w:val="20"/>
          <w:szCs w:val="20"/>
          <w:lang w:val="sr-Latn-RS" w:eastAsia="sr-Cyrl-RS"/>
        </w:rPr>
      </w:pPr>
      <w:r w:rsidRPr="00A72620">
        <w:rPr>
          <w:noProof/>
          <w:sz w:val="20"/>
          <w:szCs w:val="20"/>
          <w:lang w:val="sr-Cyrl-RS" w:eastAsia="sr-Cyrl-RS"/>
        </w:rPr>
        <w:t xml:space="preserve">3. да овај уговор о јавној набавци закључују у складу са </w:t>
      </w:r>
      <w:r w:rsidRPr="00A72620">
        <w:rPr>
          <w:noProof/>
          <w:sz w:val="20"/>
          <w:szCs w:val="20"/>
          <w:lang w:val="sr-Latn-RS" w:eastAsia="sr-Cyrl-RS"/>
        </w:rPr>
        <w:t>O</w:t>
      </w:r>
      <w:r w:rsidRPr="00A72620">
        <w:rPr>
          <w:noProof/>
          <w:sz w:val="20"/>
          <w:szCs w:val="20"/>
          <w:lang w:val="sr-Cyrl-RS" w:eastAsia="sr-Cyrl-RS"/>
        </w:rPr>
        <w:t>кви</w:t>
      </w:r>
      <w:r>
        <w:rPr>
          <w:noProof/>
          <w:sz w:val="20"/>
          <w:szCs w:val="20"/>
          <w:lang w:val="sr-Cyrl-RS" w:eastAsia="sr-Cyrl-RS"/>
        </w:rPr>
        <w:t xml:space="preserve">рним споразумом бр. ________ од ______. 2018. </w:t>
      </w:r>
      <w:r w:rsidRPr="00A72620">
        <w:rPr>
          <w:noProof/>
          <w:sz w:val="20"/>
          <w:szCs w:val="20"/>
          <w:lang w:val="sr-Cyrl-RS" w:eastAsia="sr-Cyrl-RS"/>
        </w:rPr>
        <w:t>године</w:t>
      </w:r>
      <w:r w:rsidRPr="00A72620">
        <w:rPr>
          <w:noProof/>
          <w:sz w:val="20"/>
          <w:szCs w:val="20"/>
          <w:lang w:val="sr-Latn-RS" w:eastAsia="sr-Cyrl-RS"/>
        </w:rPr>
        <w:t>;</w:t>
      </w:r>
    </w:p>
    <w:p w:rsidR="00CC62B8" w:rsidRPr="00A72620" w:rsidRDefault="00CC62B8" w:rsidP="00CC62B8">
      <w:pPr>
        <w:rPr>
          <w:noProof/>
          <w:sz w:val="20"/>
          <w:szCs w:val="20"/>
          <w:lang w:val="sr-Cyrl-RS" w:eastAsia="sr-Cyrl-RS"/>
        </w:rPr>
      </w:pPr>
      <w:r w:rsidRPr="00A72620">
        <w:rPr>
          <w:noProof/>
          <w:sz w:val="20"/>
          <w:szCs w:val="20"/>
          <w:lang w:val="sr-Latn-RS" w:eastAsia="sr-Cyrl-RS"/>
        </w:rPr>
        <w:t xml:space="preserve">4. </w:t>
      </w:r>
      <w:r w:rsidRPr="00A72620">
        <w:rPr>
          <w:noProof/>
          <w:sz w:val="20"/>
          <w:szCs w:val="20"/>
          <w:lang w:val="sr-Cyrl-RS" w:eastAsia="sr-Cyrl-RS"/>
        </w:rPr>
        <w:t xml:space="preserve">на сва питања која нису уређена овим уговором, примењују се одредбе </w:t>
      </w:r>
      <w:r w:rsidRPr="00A72620">
        <w:rPr>
          <w:noProof/>
          <w:sz w:val="20"/>
          <w:szCs w:val="20"/>
          <w:lang w:val="sr-Latn-RS" w:eastAsia="sr-Cyrl-RS"/>
        </w:rPr>
        <w:t>O</w:t>
      </w:r>
      <w:r w:rsidRPr="00A72620">
        <w:rPr>
          <w:noProof/>
          <w:sz w:val="20"/>
          <w:szCs w:val="20"/>
          <w:lang w:val="sr-Cyrl-RS" w:eastAsia="sr-Cyrl-RS"/>
        </w:rPr>
        <w:t>квирног споразума б</w:t>
      </w:r>
      <w:r>
        <w:rPr>
          <w:noProof/>
          <w:sz w:val="20"/>
          <w:szCs w:val="20"/>
          <w:lang w:val="sr-Cyrl-RS" w:eastAsia="sr-Cyrl-RS"/>
        </w:rPr>
        <w:t>р. ____________ од _______. 2018.</w:t>
      </w:r>
      <w:r w:rsidRPr="00A72620">
        <w:rPr>
          <w:noProof/>
          <w:sz w:val="20"/>
          <w:szCs w:val="20"/>
          <w:lang w:val="sr-Cyrl-RS" w:eastAsia="sr-Cyrl-RS"/>
        </w:rPr>
        <w:t xml:space="preserve">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rPr>
          <w:sz w:val="20"/>
          <w:szCs w:val="20"/>
          <w:lang w:val="sr-Cyrl-RS" w:eastAsia="en-US"/>
        </w:rPr>
      </w:pPr>
      <w:r w:rsidRPr="00F26BEB">
        <w:rPr>
          <w:noProof/>
          <w:sz w:val="20"/>
          <w:szCs w:val="20"/>
          <w:lang w:val="sr-Cyrl-CS"/>
        </w:rPr>
        <w:t xml:space="preserve">             Предмет уговора је испорука добара  –  </w:t>
      </w:r>
      <w:r w:rsidR="00435735" w:rsidRPr="00435735">
        <w:rPr>
          <w:sz w:val="20"/>
          <w:szCs w:val="20"/>
          <w:lang w:val="sr-Cyrl-RS"/>
        </w:rPr>
        <w:t>остали уградни материјал у ортопедији (остеосинтетски материјал)</w:t>
      </w:r>
      <w:r w:rsidR="00435735" w:rsidRPr="00435735">
        <w:rPr>
          <w:rFonts w:eastAsia="Calibri"/>
          <w:sz w:val="20"/>
          <w:szCs w:val="20"/>
          <w:lang w:val="sr-Cyrl-RS" w:eastAsia="en-US"/>
        </w:rPr>
        <w:t xml:space="preserve"> </w:t>
      </w:r>
      <w:r w:rsidR="00102D7F" w:rsidRPr="00F26BEB">
        <w:rPr>
          <w:sz w:val="20"/>
          <w:szCs w:val="20"/>
          <w:lang w:val="sr-Latn-RS"/>
        </w:rPr>
        <w:t xml:space="preserve"> </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w:t>
      </w:r>
      <w:r w:rsidR="00CC62B8">
        <w:rPr>
          <w:bCs/>
          <w:noProof/>
          <w:sz w:val="20"/>
          <w:szCs w:val="20"/>
          <w:lang w:val="sr-Cyrl-CS"/>
        </w:rPr>
        <w:t xml:space="preserve"> за партију _____,</w:t>
      </w:r>
      <w:r w:rsidRPr="00F26BEB">
        <w:rPr>
          <w:bCs/>
          <w:noProof/>
          <w:sz w:val="20"/>
          <w:szCs w:val="20"/>
          <w:lang w:val="sr-Cyrl-CS"/>
        </w:rPr>
        <w:t xml:space="preserve">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F26BEB" w:rsidRDefault="00EA7448" w:rsidP="00EA7448">
      <w:pPr>
        <w:ind w:firstLine="720"/>
        <w:rPr>
          <w:noProof/>
          <w:sz w:val="20"/>
          <w:szCs w:val="20"/>
          <w:lang w:val="sr-Cyrl-CS"/>
        </w:rPr>
      </w:pPr>
      <w:r w:rsidRPr="00F26B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F26BEB" w:rsidRDefault="00EA7448" w:rsidP="00EA7448">
      <w:pPr>
        <w:ind w:firstLine="720"/>
        <w:rPr>
          <w:noProof/>
          <w:sz w:val="20"/>
          <w:szCs w:val="20"/>
          <w:lang w:val="sr-Cyrl-CS"/>
        </w:rPr>
      </w:pPr>
      <w:r w:rsidRPr="00F26BEB">
        <w:rPr>
          <w:noProof/>
          <w:sz w:val="20"/>
          <w:szCs w:val="20"/>
          <w:lang w:val="sr-Cyrl-CS"/>
        </w:rPr>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4.</w:t>
      </w:r>
    </w:p>
    <w:p w:rsidR="00EA7448" w:rsidRPr="00F26BEB" w:rsidRDefault="00EA7448" w:rsidP="00EA7448">
      <w:pPr>
        <w:tabs>
          <w:tab w:val="left" w:pos="720"/>
        </w:tabs>
        <w:rPr>
          <w:noProof/>
          <w:sz w:val="20"/>
          <w:szCs w:val="20"/>
          <w:lang w:val="sr-Cyrl-CS"/>
        </w:rPr>
      </w:pPr>
      <w:r w:rsidRPr="00F26B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F26BEB">
        <w:rPr>
          <w:rFonts w:eastAsia="Arial Unicode MS"/>
          <w:noProof/>
          <w:color w:val="000000"/>
          <w:kern w:val="1"/>
          <w:sz w:val="20"/>
          <w:szCs w:val="20"/>
          <w:lang w:val="sr-Cyrl-CS"/>
        </w:rPr>
        <w:t>на основу писаног захтева овлашћеног лица Наручиоца</w:t>
      </w:r>
      <w:r w:rsidRPr="00F26BEB">
        <w:rPr>
          <w:sz w:val="20"/>
          <w:szCs w:val="20"/>
        </w:rPr>
        <w:t>,</w:t>
      </w:r>
      <w:r w:rsidRPr="00F26BEB">
        <w:rPr>
          <w:sz w:val="20"/>
          <w:szCs w:val="20"/>
          <w:lang w:val="ru-RU"/>
        </w:rPr>
        <w:t xml:space="preserve"> а</w:t>
      </w:r>
      <w:r w:rsidRPr="00F26BEB">
        <w:rPr>
          <w:sz w:val="20"/>
          <w:szCs w:val="20"/>
          <w:lang w:val="sr-Latn-CS"/>
        </w:rPr>
        <w:t xml:space="preserve"> у року </w:t>
      </w:r>
      <w:r w:rsidRPr="00F26BEB">
        <w:rPr>
          <w:sz w:val="20"/>
          <w:szCs w:val="20"/>
          <w:lang w:val="sr-Cyrl-CS"/>
        </w:rPr>
        <w:t>(</w:t>
      </w:r>
      <w:r w:rsidRPr="00F26BEB">
        <w:rPr>
          <w:i/>
          <w:sz w:val="20"/>
          <w:szCs w:val="20"/>
          <w:lang w:val="sr-Cyrl-CS"/>
        </w:rPr>
        <w:t>не може бити дужи  од  30 сати</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sz w:val="20"/>
          <w:szCs w:val="20"/>
          <w:lang w:val="ru-RU"/>
        </w:rPr>
        <w:t xml:space="preserve">по пријему поруџбине у количинама и по динамици </w:t>
      </w:r>
      <w:r w:rsidRPr="00F26BEB">
        <w:rPr>
          <w:sz w:val="20"/>
          <w:szCs w:val="20"/>
          <w:lang w:val="sr-Latn-CS"/>
        </w:rPr>
        <w:t xml:space="preserve">назначеној у </w:t>
      </w:r>
      <w:r w:rsidRPr="00F26BEB">
        <w:rPr>
          <w:sz w:val="20"/>
          <w:szCs w:val="20"/>
          <w:lang w:val="ru-RU"/>
        </w:rPr>
        <w:t xml:space="preserve">захтеву  </w:t>
      </w:r>
      <w:r w:rsidR="00CC62B8">
        <w:rPr>
          <w:sz w:val="20"/>
          <w:szCs w:val="20"/>
          <w:lang w:val="ru-RU"/>
        </w:rPr>
        <w:t>Наручиоца</w:t>
      </w:r>
      <w:r w:rsidRPr="00F26BEB">
        <w:rPr>
          <w:iCs/>
          <w:sz w:val="20"/>
          <w:szCs w:val="20"/>
          <w:lang w:val="sr-Cyrl-RS"/>
        </w:rPr>
        <w:t>.</w:t>
      </w:r>
    </w:p>
    <w:p w:rsidR="00EA7448" w:rsidRPr="00F26BEB" w:rsidRDefault="00EA7448" w:rsidP="00EA7448">
      <w:pPr>
        <w:tabs>
          <w:tab w:val="left" w:pos="0"/>
          <w:tab w:val="left" w:pos="720"/>
        </w:tabs>
        <w:spacing w:line="100" w:lineRule="atLeast"/>
        <w:rPr>
          <w:rFonts w:eastAsia="Arial Unicode MS"/>
          <w:kern w:val="1"/>
          <w:sz w:val="20"/>
          <w:szCs w:val="20"/>
          <w:lang w:val="sr-Cyrl-RS"/>
        </w:rPr>
      </w:pPr>
      <w:r w:rsidRPr="00F26BEB">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F26BEB">
        <w:rPr>
          <w:sz w:val="20"/>
          <w:szCs w:val="20"/>
          <w:lang w:val="sr-Cyrl-CS"/>
        </w:rPr>
        <w:t>(</w:t>
      </w:r>
      <w:r w:rsidRPr="00F26BEB">
        <w:rPr>
          <w:i/>
          <w:sz w:val="20"/>
          <w:szCs w:val="20"/>
          <w:lang w:val="sr-Cyrl-CS"/>
        </w:rPr>
        <w:t>не може бити дужи  од  30 сати</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rFonts w:eastAsia="Arial Unicode MS"/>
          <w:kern w:val="1"/>
          <w:sz w:val="20"/>
          <w:szCs w:val="20"/>
          <w:lang w:val="sr-Latn-CS"/>
        </w:rPr>
        <w:t>од дана пријема писаног захтева за испоруку тражене количине</w:t>
      </w:r>
      <w:r w:rsidRPr="00F26BEB">
        <w:rPr>
          <w:rFonts w:eastAsia="Arial Unicode MS"/>
          <w:kern w:val="1"/>
          <w:sz w:val="20"/>
          <w:szCs w:val="20"/>
          <w:lang w:val="sr-Cyrl-RS"/>
        </w:rPr>
        <w:t xml:space="preserve"> добра.</w:t>
      </w:r>
    </w:p>
    <w:p w:rsidR="00EA7448" w:rsidRPr="00F26BEB" w:rsidRDefault="00EA7448" w:rsidP="00EA7448">
      <w:pPr>
        <w:rPr>
          <w:noProof/>
          <w:sz w:val="20"/>
          <w:szCs w:val="20"/>
          <w:lang w:val="sr-Cyrl-CS"/>
        </w:rPr>
      </w:pPr>
      <w:r w:rsidRPr="00F26BEB">
        <w:rPr>
          <w:noProof/>
          <w:sz w:val="20"/>
          <w:szCs w:val="20"/>
          <w:lang w:val="sr-Cyrl-CS"/>
        </w:rPr>
        <w:t xml:space="preserve">            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w:t>
      </w:r>
      <w:r w:rsidR="00CC62B8">
        <w:rPr>
          <w:rFonts w:eastAsia="Calibri"/>
          <w:bCs/>
          <w:noProof/>
          <w:sz w:val="20"/>
          <w:szCs w:val="20"/>
          <w:lang w:val="sr-Cyrl-CS" w:eastAsia="en-US"/>
        </w:rPr>
        <w:t>Наручиоца</w:t>
      </w:r>
      <w:r w:rsidRPr="00F26BEB">
        <w:rPr>
          <w:rFonts w:eastAsia="Calibri"/>
          <w:bCs/>
          <w:noProof/>
          <w:sz w:val="20"/>
          <w:szCs w:val="20"/>
          <w:lang w:val="sr-Cyrl-CS" w:eastAsia="en-US"/>
        </w:rPr>
        <w:t xml:space="preserve"> - Апотека.</w:t>
      </w:r>
    </w:p>
    <w:p w:rsidR="00EA7448" w:rsidRPr="00F26BEB" w:rsidRDefault="00EA7448"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F26BEB" w:rsidRDefault="00EA7448" w:rsidP="00EA7448">
      <w:pPr>
        <w:tabs>
          <w:tab w:val="clear" w:pos="1440"/>
        </w:tabs>
        <w:suppressAutoHyphens w:val="0"/>
        <w:rPr>
          <w:bCs/>
          <w:noProof/>
          <w:color w:val="000000"/>
          <w:sz w:val="20"/>
          <w:szCs w:val="20"/>
          <w:lang w:val="sr-Cyrl-CS"/>
        </w:rPr>
      </w:pP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435735">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435735" w:rsidP="00EA7448">
      <w:pPr>
        <w:tabs>
          <w:tab w:val="left" w:pos="720"/>
        </w:tabs>
        <w:suppressAutoHyphens w:val="0"/>
        <w:rPr>
          <w:noProof/>
          <w:color w:val="000000"/>
          <w:sz w:val="20"/>
          <w:szCs w:val="20"/>
          <w:lang w:val="sr-Cyrl-CS" w:eastAsia="en-US"/>
        </w:rPr>
      </w:pPr>
      <w:r>
        <w:rPr>
          <w:noProof/>
          <w:color w:val="000000"/>
          <w:sz w:val="20"/>
          <w:szCs w:val="20"/>
          <w:lang w:val="sr-Cyrl-CS" w:eastAsia="en-US"/>
        </w:rPr>
        <w:t xml:space="preserve">               </w:t>
      </w:r>
      <w:r w:rsidR="00EA7448" w:rsidRPr="00F26B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10.</w:t>
      </w:r>
    </w:p>
    <w:p w:rsidR="00EA7448" w:rsidRPr="00F26BEB" w:rsidRDefault="00EA7448" w:rsidP="00EA7448">
      <w:pPr>
        <w:tabs>
          <w:tab w:val="clear" w:pos="1440"/>
          <w:tab w:val="left" w:pos="709"/>
        </w:tabs>
        <w:rPr>
          <w:rFonts w:eastAsia="Calibri"/>
          <w:noProof/>
          <w:sz w:val="20"/>
          <w:szCs w:val="20"/>
          <w:lang w:val="sr-Cyrl-CS" w:eastAsia="en-US"/>
        </w:rPr>
      </w:pPr>
      <w:r w:rsidRPr="00F26BEB">
        <w:rPr>
          <w:bCs/>
          <w:noProof/>
          <w:sz w:val="20"/>
          <w:szCs w:val="20"/>
          <w:lang w:val="sr-Cyrl-CS"/>
        </w:rPr>
        <w:tab/>
        <w:t xml:space="preserve">Рок употребе, односно рок стерилности добара која су предмет овог уговора, у тренутку испоруке  </w:t>
      </w:r>
      <w:r w:rsidRPr="00F26BEB">
        <w:rPr>
          <w:rFonts w:eastAsia="Calibri"/>
          <w:noProof/>
          <w:sz w:val="20"/>
          <w:szCs w:val="20"/>
          <w:lang w:val="sr-Cyrl-CS" w:eastAsia="en-US"/>
        </w:rPr>
        <w:t>не сме бити краћи од ½ декларисаног рока употребе, односно стерилности.</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11.</w:t>
      </w:r>
    </w:p>
    <w:p w:rsidR="00EA7448" w:rsidRPr="00F26BEB" w:rsidRDefault="00EA7448" w:rsidP="00EA7448">
      <w:pPr>
        <w:tabs>
          <w:tab w:val="left" w:pos="720"/>
        </w:tabs>
        <w:suppressAutoHyphens w:val="0"/>
        <w:rPr>
          <w:bCs/>
          <w:noProof/>
          <w:sz w:val="20"/>
          <w:szCs w:val="20"/>
          <w:lang w:val="sr-Cyrl-CS" w:eastAsia="en-US"/>
        </w:rPr>
      </w:pPr>
      <w:r w:rsidRPr="00F26BEB">
        <w:rPr>
          <w:bCs/>
          <w:noProof/>
          <w:color w:val="000000"/>
          <w:sz w:val="20"/>
          <w:szCs w:val="20"/>
          <w:lang w:val="sr-Cyrl-CS" w:eastAsia="en-US"/>
        </w:rPr>
        <w:tab/>
      </w:r>
      <w:r w:rsidRPr="00F26BEB">
        <w:rPr>
          <w:bCs/>
          <w:noProof/>
          <w:sz w:val="20"/>
          <w:szCs w:val="20"/>
          <w:lang w:val="sr-Cyrl-CS" w:eastAsia="en-US"/>
        </w:rPr>
        <w:t>Уговор се закључује за период до два месеца од дана потписивања уговора од стране обе уговорне стране.</w:t>
      </w:r>
    </w:p>
    <w:p w:rsidR="00EA7448" w:rsidRPr="00F26BEB" w:rsidRDefault="00EA7448" w:rsidP="00EA7448">
      <w:pPr>
        <w:tabs>
          <w:tab w:val="left" w:pos="720"/>
        </w:tabs>
        <w:suppressAutoHyphens w:val="0"/>
        <w:rPr>
          <w:bCs/>
          <w:noProof/>
          <w:sz w:val="20"/>
          <w:szCs w:val="20"/>
          <w:lang w:val="sr-Cyrl-CS" w:eastAsia="en-US"/>
        </w:rPr>
      </w:pPr>
      <w:r w:rsidRPr="00F26BEB">
        <w:rPr>
          <w:bCs/>
          <w:noProof/>
          <w:sz w:val="20"/>
          <w:szCs w:val="20"/>
          <w:lang w:val="sr-Cyrl-CS" w:eastAsia="en-US"/>
        </w:rPr>
        <w:t xml:space="preserve">            </w:t>
      </w:r>
      <w:r w:rsidR="00435735">
        <w:rPr>
          <w:bCs/>
          <w:noProof/>
          <w:sz w:val="20"/>
          <w:szCs w:val="20"/>
          <w:lang w:val="sr-Cyrl-CS" w:eastAsia="en-US"/>
        </w:rPr>
        <w:t xml:space="preserve">    </w:t>
      </w:r>
      <w:r w:rsidRPr="00F26BEB">
        <w:rPr>
          <w:bCs/>
          <w:noProof/>
          <w:sz w:val="20"/>
          <w:szCs w:val="20"/>
          <w:lang w:val="sr-Cyrl-CS" w:eastAsia="en-US"/>
        </w:rPr>
        <w:t xml:space="preserve">Максималан период важења уговора је два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F26BEB" w:rsidRDefault="00EA7448" w:rsidP="00EA7448">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w:t>
      </w:r>
      <w:r w:rsidR="00CC62B8">
        <w:rPr>
          <w:bCs/>
          <w:noProof/>
          <w:color w:val="000000"/>
          <w:sz w:val="20"/>
          <w:szCs w:val="20"/>
          <w:lang w:val="sr-Cyrl-CS"/>
        </w:rPr>
        <w:t>2</w:t>
      </w:r>
      <w:r w:rsidRPr="00F26BEB">
        <w:rPr>
          <w:bCs/>
          <w:noProof/>
          <w:color w:val="000000"/>
          <w:sz w:val="20"/>
          <w:szCs w:val="20"/>
          <w:lang w:val="sr-Cyrl-CS"/>
        </w:rPr>
        <w:t>.</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400A9F" w:rsidRDefault="00400A9F" w:rsidP="00435735">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w:t>
      </w:r>
      <w:r w:rsidR="00CC62B8">
        <w:rPr>
          <w:noProof/>
          <w:color w:val="000000"/>
          <w:sz w:val="20"/>
          <w:szCs w:val="20"/>
          <w:lang w:val="sr-Cyrl-CS"/>
        </w:rPr>
        <w:t>3</w:t>
      </w:r>
      <w:r w:rsidRPr="00F26BEB">
        <w:rPr>
          <w:noProof/>
          <w:color w:val="000000"/>
          <w:sz w:val="20"/>
          <w:szCs w:val="20"/>
          <w:lang w:val="sr-Cyrl-CS"/>
        </w:rPr>
        <w:t>.</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F26BEB" w:rsidRDefault="00EA7448" w:rsidP="00EA7448">
      <w:pP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w:t>
      </w:r>
      <w:r w:rsidR="00CC62B8">
        <w:rPr>
          <w:bCs/>
          <w:noProof/>
          <w:color w:val="000000"/>
          <w:sz w:val="20"/>
          <w:szCs w:val="20"/>
          <w:lang w:val="sr-Cyrl-CS"/>
        </w:rPr>
        <w:t>4</w:t>
      </w:r>
      <w:r w:rsidRPr="00F26BEB">
        <w:rPr>
          <w:bCs/>
          <w:noProof/>
          <w:color w:val="000000"/>
          <w:sz w:val="20"/>
          <w:szCs w:val="20"/>
          <w:lang w:val="sr-Cyrl-CS"/>
        </w:rPr>
        <w:t>.</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w:t>
      </w:r>
      <w:r w:rsidR="00CC62B8">
        <w:rPr>
          <w:bCs/>
          <w:noProof/>
          <w:color w:val="000000"/>
          <w:sz w:val="20"/>
          <w:szCs w:val="20"/>
          <w:lang w:val="sr-Cyrl-CS"/>
        </w:rPr>
        <w:t>5</w:t>
      </w:r>
      <w:r w:rsidRPr="00F26BEB">
        <w:rPr>
          <w:bCs/>
          <w:noProof/>
          <w:color w:val="000000"/>
          <w:sz w:val="20"/>
          <w:szCs w:val="20"/>
          <w:lang w:val="sr-Cyrl-CS"/>
        </w:rPr>
        <w:t>.</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Pr="00F26BEB">
        <w:rPr>
          <w:noProof/>
          <w:sz w:val="20"/>
          <w:szCs w:val="20"/>
          <w:lang w:val="sr-Cyrl-CS"/>
        </w:rPr>
        <w:t xml:space="preserve"> у 2019. години </w:t>
      </w:r>
      <w:r w:rsidR="00CC62B8">
        <w:rPr>
          <w:noProof/>
          <w:sz w:val="20"/>
          <w:szCs w:val="20"/>
          <w:lang w:val="sr-Cyrl-CS"/>
        </w:rPr>
        <w:t xml:space="preserve">Наручилац </w:t>
      </w:r>
      <w:r w:rsidRPr="00F26BEB">
        <w:rPr>
          <w:noProof/>
          <w:sz w:val="20"/>
          <w:szCs w:val="20"/>
          <w:lang w:val="sr-Cyrl-CS"/>
        </w:rPr>
        <w:t xml:space="preserve">ће извршити плаћање </w:t>
      </w:r>
      <w:r w:rsidR="00CC62B8">
        <w:rPr>
          <w:noProof/>
          <w:sz w:val="20"/>
          <w:szCs w:val="20"/>
          <w:lang w:val="sr-Cyrl-CS"/>
        </w:rPr>
        <w:t>Добављач</w:t>
      </w:r>
      <w:r w:rsidRPr="00F26BEB">
        <w:rPr>
          <w:noProof/>
          <w:sz w:val="20"/>
          <w:szCs w:val="20"/>
          <w:lang w:val="sr-Cyrl-CS"/>
        </w:rPr>
        <w:t xml:space="preserve">у по обезбеђивању финансијских средстава усвајањем Финансијског плана за 2019. годину или доношењем Одлуке о привременом финансирању. </w:t>
      </w:r>
    </w:p>
    <w:p w:rsidR="00EA7448" w:rsidRPr="00F26BEB" w:rsidRDefault="00EA7448" w:rsidP="00EA7448">
      <w:pPr>
        <w:pStyle w:val="Default"/>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CC62B8">
        <w:rPr>
          <w:noProof/>
          <w:sz w:val="20"/>
          <w:szCs w:val="20"/>
          <w:lang w:val="sr-Cyrl-CS"/>
        </w:rPr>
        <w:t>Наручиоца</w:t>
      </w:r>
      <w:r w:rsidRPr="00F26BEB">
        <w:rPr>
          <w:noProof/>
          <w:sz w:val="20"/>
          <w:szCs w:val="20"/>
          <w:lang w:val="sr-Cyrl-CS"/>
        </w:rPr>
        <w:t xml:space="preserve">. </w:t>
      </w:r>
    </w:p>
    <w:p w:rsidR="00EA7448" w:rsidRPr="00F26BEB" w:rsidRDefault="00EA7448" w:rsidP="00EA7448">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w:t>
      </w:r>
      <w:r w:rsidR="00CC62B8">
        <w:rPr>
          <w:noProof/>
          <w:sz w:val="20"/>
          <w:szCs w:val="20"/>
          <w:lang w:val="sr-Cyrl-CS"/>
        </w:rPr>
        <w:t>6</w:t>
      </w:r>
      <w:r w:rsidRPr="00F26BEB">
        <w:rPr>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w:t>
      </w:r>
      <w:r w:rsidR="00CC62B8">
        <w:rPr>
          <w:bCs/>
          <w:noProof/>
          <w:sz w:val="20"/>
          <w:szCs w:val="20"/>
          <w:lang w:val="sr-Cyrl-CS"/>
        </w:rPr>
        <w:t>7</w:t>
      </w:r>
      <w:r w:rsidRPr="00F26BEB">
        <w:rPr>
          <w:bCs/>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w:t>
      </w:r>
      <w:r w:rsidR="00CC62B8">
        <w:rPr>
          <w:bCs/>
          <w:noProof/>
          <w:sz w:val="20"/>
          <w:szCs w:val="20"/>
          <w:lang w:val="sr-Cyrl-CS"/>
        </w:rPr>
        <w:t>8</w:t>
      </w:r>
      <w:r w:rsidRPr="00F26BEB">
        <w:rPr>
          <w:bCs/>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F26BEB" w:rsidRDefault="00102D7F"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 xml:space="preserve">Члан </w:t>
      </w:r>
      <w:r w:rsidR="00CC62B8">
        <w:rPr>
          <w:bCs/>
          <w:noProof/>
          <w:sz w:val="20"/>
          <w:szCs w:val="20"/>
          <w:lang w:val="sr-Cyrl-CS"/>
        </w:rPr>
        <w:t>19</w:t>
      </w:r>
      <w:r w:rsidRPr="00F26BEB">
        <w:rPr>
          <w:bCs/>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r w:rsidR="00CC62B8">
        <w:rPr>
          <w:bCs/>
          <w:noProof/>
          <w:sz w:val="20"/>
          <w:szCs w:val="20"/>
          <w:lang w:val="sr-Cyrl-CS"/>
        </w:rPr>
        <w:t>0</w:t>
      </w:r>
      <w:r w:rsidRPr="00F26BEB">
        <w:rPr>
          <w:bCs/>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w:t>
      </w:r>
      <w:r w:rsidR="00CC62B8">
        <w:rPr>
          <w:noProof/>
          <w:sz w:val="20"/>
          <w:szCs w:val="20"/>
          <w:lang w:val="sr-Cyrl-CS"/>
        </w:rPr>
        <w:t>Наручилац</w:t>
      </w:r>
      <w:r w:rsidRPr="00F26BEB">
        <w:rPr>
          <w:noProof/>
          <w:sz w:val="20"/>
          <w:szCs w:val="20"/>
          <w:lang w:val="sr-Cyrl-CS"/>
        </w:rPr>
        <w:t xml:space="preserve">, а 2 (два) примерка </w:t>
      </w:r>
      <w:r w:rsidR="00CC62B8">
        <w:rPr>
          <w:noProof/>
          <w:sz w:val="20"/>
          <w:szCs w:val="20"/>
          <w:lang w:val="sr-Cyrl-CS"/>
        </w:rPr>
        <w:t>Добављач</w:t>
      </w:r>
      <w:r w:rsidRPr="00F26BEB">
        <w:rPr>
          <w:noProof/>
          <w:sz w:val="20"/>
          <w:szCs w:val="20"/>
          <w:lang w:val="sr-Cyrl-CS"/>
        </w:rPr>
        <w:t>.</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w:t>
      </w:r>
      <w:r w:rsidR="00CC62B8">
        <w:rPr>
          <w:noProof/>
          <w:sz w:val="20"/>
          <w:szCs w:val="20"/>
          <w:lang w:val="sr-Cyrl-CS"/>
        </w:rPr>
        <w:t>НАРУЧИЛАЦ</w:t>
      </w:r>
      <w:r w:rsidRPr="00F26BEB">
        <w:rPr>
          <w:noProof/>
          <w:sz w:val="20"/>
          <w:szCs w:val="20"/>
          <w:lang w:val="sr-Cyrl-CS"/>
        </w:rPr>
        <w:t xml:space="preserve">                                                                                                       </w:t>
      </w:r>
      <w:r w:rsidR="00CC62B8">
        <w:rPr>
          <w:noProof/>
          <w:sz w:val="20"/>
          <w:szCs w:val="20"/>
          <w:lang w:val="sr-Cyrl-CS"/>
        </w:rPr>
        <w:t>ДОБАВЉАЧ</w:t>
      </w:r>
    </w:p>
    <w:p w:rsidR="00CC62B8" w:rsidRPr="00F26BEB" w:rsidRDefault="00CC62B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CC62B8">
        <w:rPr>
          <w:noProof/>
          <w:sz w:val="20"/>
          <w:szCs w:val="20"/>
          <w:lang w:val="sr-Cyrl-CS"/>
        </w:rPr>
        <w:t xml:space="preserve">        </w:t>
      </w:r>
      <w:r w:rsidRPr="00F26BEB">
        <w:rPr>
          <w:noProof/>
          <w:sz w:val="20"/>
          <w:szCs w:val="20"/>
          <w:lang w:val="sr-Cyrl-CS"/>
        </w:rPr>
        <w:t xml:space="preserve">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EA7448" w:rsidRPr="00F26BEB" w:rsidRDefault="00EA7448" w:rsidP="00EA7448">
      <w:pPr>
        <w:rPr>
          <w:rFonts w:eastAsia="Calibri"/>
          <w:sz w:val="20"/>
          <w:szCs w:val="20"/>
          <w:lang w:val="sr-Cyrl-CS"/>
        </w:rPr>
      </w:pPr>
      <w:r w:rsidRPr="00F26BEB">
        <w:rPr>
          <w:noProof/>
          <w:color w:val="000000"/>
          <w:sz w:val="20"/>
          <w:szCs w:val="20"/>
          <w:lang w:val="sr-Cyrl-CS"/>
        </w:rPr>
        <w:t xml:space="preserve">            </w:t>
      </w:r>
    </w:p>
    <w:p w:rsidR="00EA7448" w:rsidRPr="00F26BEB" w:rsidRDefault="00EA7448" w:rsidP="00EA7448">
      <w:pPr>
        <w:rPr>
          <w:sz w:val="20"/>
          <w:szCs w:val="20"/>
        </w:rPr>
      </w:pPr>
    </w:p>
    <w:p w:rsidR="00102D7F" w:rsidRPr="00F26BEB" w:rsidRDefault="00102D7F" w:rsidP="00EA7448">
      <w:pPr>
        <w:rPr>
          <w:sz w:val="20"/>
          <w:szCs w:val="20"/>
          <w:lang w:val="sr-Cyrl-CS"/>
        </w:rPr>
        <w:sectPr w:rsidR="00102D7F" w:rsidRPr="00F26BEB" w:rsidSect="00CF3352">
          <w:headerReference w:type="default" r:id="rId15"/>
          <w:footerReference w:type="default" r:id="rId16"/>
          <w:pgSz w:w="11906" w:h="16838" w:code="9"/>
          <w:pgMar w:top="720" w:right="720" w:bottom="720" w:left="720" w:header="720" w:footer="720" w:gutter="0"/>
          <w:cols w:space="720"/>
          <w:docGrid w:linePitch="360"/>
        </w:sectPr>
      </w:pPr>
    </w:p>
    <w:p w:rsidR="00102D7F" w:rsidRDefault="00102D7F" w:rsidP="00102D7F">
      <w:pPr>
        <w:pStyle w:val="Heading3"/>
        <w:jc w:val="center"/>
        <w:rPr>
          <w:rStyle w:val="Heading3Char"/>
          <w:rFonts w:ascii="Times New Roman" w:hAnsi="Times New Roman"/>
          <w:b/>
          <w:bCs/>
          <w:noProof/>
          <w:sz w:val="20"/>
          <w:szCs w:val="20"/>
          <w:lang w:val="sr-Cyrl-RS"/>
        </w:rPr>
      </w:pPr>
      <w:r w:rsidRPr="00F26BEB">
        <w:rPr>
          <w:rFonts w:ascii="Times New Roman" w:hAnsi="Times New Roman"/>
          <w:noProof/>
          <w:sz w:val="20"/>
          <w:szCs w:val="20"/>
          <w:lang w:val="sr-Latn-RS"/>
        </w:rPr>
        <w:lastRenderedPageBreak/>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 xml:space="preserve">БРАЗАЦ </w:t>
      </w:r>
      <w:r w:rsidRPr="00F26BEB">
        <w:rPr>
          <w:rStyle w:val="Heading3Char"/>
          <w:rFonts w:ascii="Times New Roman" w:hAnsi="Times New Roman"/>
          <w:b/>
          <w:bCs/>
          <w:noProof/>
          <w:sz w:val="20"/>
          <w:szCs w:val="20"/>
          <w:lang w:val="sr-Cyrl-RS"/>
        </w:rPr>
        <w:t>СПЕЦИФИКАЦИЈЕ ДОБАРА ПО ПАРТИЈАМА</w:t>
      </w:r>
    </w:p>
    <w:p w:rsidR="0057030A" w:rsidRDefault="0057030A" w:rsidP="00435735">
      <w:pPr>
        <w:rPr>
          <w:lang w:val="sr-Cyrl-RS"/>
        </w:rPr>
      </w:pPr>
    </w:p>
    <w:tbl>
      <w:tblPr>
        <w:tblW w:w="15473" w:type="dxa"/>
        <w:tblInd w:w="-214" w:type="dxa"/>
        <w:tblLayout w:type="fixed"/>
        <w:tblCellMar>
          <w:left w:w="70" w:type="dxa"/>
          <w:right w:w="70" w:type="dxa"/>
        </w:tblCellMar>
        <w:tblLook w:val="04A0" w:firstRow="1" w:lastRow="0" w:firstColumn="1" w:lastColumn="0" w:noHBand="0" w:noVBand="1"/>
      </w:tblPr>
      <w:tblGrid>
        <w:gridCol w:w="851"/>
        <w:gridCol w:w="5103"/>
        <w:gridCol w:w="1418"/>
        <w:gridCol w:w="1202"/>
        <w:gridCol w:w="1293"/>
        <w:gridCol w:w="904"/>
        <w:gridCol w:w="1421"/>
        <w:gridCol w:w="1293"/>
        <w:gridCol w:w="1114"/>
        <w:gridCol w:w="874"/>
      </w:tblGrid>
      <w:tr w:rsidR="00564310" w:rsidRPr="00F26BEB" w:rsidTr="00564310">
        <w:trPr>
          <w:gridAfter w:val="1"/>
          <w:wAfter w:w="874" w:type="dxa"/>
          <w:trHeight w:val="430"/>
        </w:trPr>
        <w:tc>
          <w:tcPr>
            <w:tcW w:w="14599" w:type="dxa"/>
            <w:gridSpan w:val="9"/>
            <w:tcBorders>
              <w:top w:val="nil"/>
              <w:left w:val="nil"/>
              <w:right w:val="nil"/>
            </w:tcBorders>
            <w:shd w:val="clear" w:color="auto" w:fill="auto"/>
            <w:noWrap/>
            <w:vAlign w:val="bottom"/>
          </w:tcPr>
          <w:p w:rsidR="00564310" w:rsidRPr="00181948" w:rsidRDefault="00564310" w:rsidP="00CC62B8">
            <w:pPr>
              <w:jc w:val="center"/>
              <w:rPr>
                <w:b/>
                <w:noProof/>
                <w:color w:val="000000"/>
                <w:sz w:val="20"/>
                <w:szCs w:val="20"/>
                <w:lang w:val="sr-Latn-RS"/>
              </w:rPr>
            </w:pPr>
            <w:r w:rsidRPr="00181948">
              <w:rPr>
                <w:b/>
                <w:bCs/>
                <w:sz w:val="20"/>
                <w:szCs w:val="20"/>
                <w:lang w:val="sr-Latn-CS" w:eastAsia="sr-Latn-CS"/>
              </w:rPr>
              <w:t xml:space="preserve">Партија </w:t>
            </w:r>
            <w:r w:rsidR="00CC62B8">
              <w:rPr>
                <w:b/>
                <w:bCs/>
                <w:sz w:val="20"/>
                <w:szCs w:val="20"/>
                <w:lang w:val="sr-Cyrl-RS" w:eastAsia="sr-Latn-CS"/>
              </w:rPr>
              <w:t>1</w:t>
            </w:r>
            <w:r w:rsidRPr="00181948">
              <w:rPr>
                <w:b/>
                <w:bCs/>
                <w:sz w:val="20"/>
                <w:szCs w:val="20"/>
                <w:lang w:val="sr-Latn-CS" w:eastAsia="sr-Latn-CS"/>
              </w:rPr>
              <w:t xml:space="preserve"> -</w:t>
            </w:r>
            <w:r w:rsidRPr="00181948">
              <w:rPr>
                <w:b/>
                <w:noProof/>
                <w:color w:val="000000"/>
                <w:sz w:val="20"/>
                <w:szCs w:val="20"/>
                <w:lang w:val="sr-Cyrl-CS"/>
              </w:rPr>
              <w:t xml:space="preserve"> </w:t>
            </w:r>
            <w:r w:rsidR="00181948" w:rsidRPr="00181948">
              <w:rPr>
                <w:b/>
                <w:noProof/>
                <w:color w:val="000000"/>
                <w:sz w:val="20"/>
                <w:szCs w:val="20"/>
                <w:lang w:val="sr-Cyrl-CS"/>
              </w:rPr>
              <w:t xml:space="preserve">Ацетабуларна плоча  </w:t>
            </w:r>
          </w:p>
        </w:tc>
      </w:tr>
      <w:tr w:rsidR="00564310" w:rsidRPr="00F26BEB" w:rsidTr="00181948">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4310" w:rsidRPr="00F26BEB" w:rsidRDefault="00564310" w:rsidP="00564310">
            <w:pPr>
              <w:jc w:val="center"/>
              <w:rPr>
                <w:b/>
                <w:bCs/>
                <w:sz w:val="20"/>
                <w:szCs w:val="20"/>
                <w:lang w:val="sr-Cyrl-RS" w:eastAsia="sr-Latn-CS"/>
              </w:rPr>
            </w:pPr>
            <w:r w:rsidRPr="00F26BEB">
              <w:rPr>
                <w:b/>
                <w:bCs/>
                <w:sz w:val="20"/>
                <w:szCs w:val="20"/>
                <w:lang w:val="sr-Cyrl-RS" w:eastAsia="sr-Latn-CS"/>
              </w:rPr>
              <w:t>Ставке</w:t>
            </w:r>
          </w:p>
        </w:tc>
        <w:tc>
          <w:tcPr>
            <w:tcW w:w="510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Назив</w:t>
            </w:r>
          </w:p>
        </w:tc>
        <w:tc>
          <w:tcPr>
            <w:tcW w:w="1418" w:type="dxa"/>
            <w:tcBorders>
              <w:top w:val="single" w:sz="4" w:space="0" w:color="auto"/>
              <w:left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564310" w:rsidRPr="00F26BEB" w:rsidRDefault="00564310" w:rsidP="00564310">
            <w:pPr>
              <w:jc w:val="center"/>
              <w:rPr>
                <w:b/>
                <w:bCs/>
                <w:sz w:val="20"/>
                <w:szCs w:val="20"/>
                <w:lang w:val="sr-Cyrl-RS" w:eastAsia="sr-Latn-CS"/>
              </w:rPr>
            </w:pPr>
          </w:p>
        </w:tc>
        <w:tc>
          <w:tcPr>
            <w:tcW w:w="120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181948" w:rsidRPr="00F26BEB" w:rsidTr="00181948">
        <w:trPr>
          <w:trHeight w:val="500"/>
        </w:trPr>
        <w:tc>
          <w:tcPr>
            <w:tcW w:w="851" w:type="dxa"/>
            <w:tcBorders>
              <w:top w:val="single" w:sz="4" w:space="0" w:color="auto"/>
              <w:left w:val="single" w:sz="4" w:space="0" w:color="auto"/>
              <w:bottom w:val="single" w:sz="4" w:space="0" w:color="auto"/>
              <w:right w:val="nil"/>
            </w:tcBorders>
            <w:shd w:val="clear" w:color="auto" w:fill="auto"/>
            <w:hideMark/>
          </w:tcPr>
          <w:p w:rsidR="00181948" w:rsidRPr="00F26BEB" w:rsidRDefault="00181948" w:rsidP="00564310">
            <w:pPr>
              <w:jc w:val="center"/>
              <w:rPr>
                <w:iCs/>
                <w:noProof/>
                <w:sz w:val="20"/>
                <w:szCs w:val="20"/>
                <w:lang w:val="sr-Cyrl-CS"/>
              </w:rPr>
            </w:pPr>
            <w:r w:rsidRPr="00F26BEB">
              <w:rPr>
                <w:iCs/>
                <w:noProof/>
                <w:sz w:val="20"/>
                <w:szCs w:val="20"/>
                <w:lang w:val="sr-Cyrl-CS"/>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948" w:rsidRPr="00476762" w:rsidRDefault="00181948" w:rsidP="00681324">
            <w:pPr>
              <w:rPr>
                <w:noProof/>
                <w:color w:val="000000"/>
                <w:sz w:val="20"/>
                <w:szCs w:val="20"/>
                <w:lang w:val="sr-Latn-RS" w:eastAsia="sr-Latn-CS"/>
              </w:rPr>
            </w:pPr>
            <w:r w:rsidRPr="00476762">
              <w:rPr>
                <w:noProof/>
                <w:color w:val="000000"/>
                <w:sz w:val="20"/>
                <w:szCs w:val="20"/>
                <w:lang w:val="sr-Cyrl-CS" w:eastAsia="sr-Latn-CS"/>
              </w:rPr>
              <w:t>Ацетабуларна плоча за цементирајућу ацетабуларну капу, дијаметра 50, 54, 58, 62, 66</w:t>
            </w:r>
            <w:r w:rsidRPr="00476762">
              <w:rPr>
                <w:noProof/>
                <w:color w:val="000000"/>
                <w:sz w:val="20"/>
                <w:szCs w:val="20"/>
                <w:lang w:val="sr-Latn-RS" w:eastAsia="sr-Latn-CS"/>
              </w:rPr>
              <w:t>mm</w:t>
            </w:r>
          </w:p>
        </w:tc>
        <w:tc>
          <w:tcPr>
            <w:tcW w:w="1418" w:type="dxa"/>
            <w:tcBorders>
              <w:top w:val="single" w:sz="4" w:space="0" w:color="auto"/>
              <w:left w:val="nil"/>
              <w:bottom w:val="single" w:sz="4" w:space="0" w:color="auto"/>
              <w:right w:val="single" w:sz="4" w:space="0" w:color="auto"/>
            </w:tcBorders>
            <w:shd w:val="clear" w:color="auto" w:fill="auto"/>
            <w:hideMark/>
          </w:tcPr>
          <w:p w:rsidR="00181948" w:rsidRPr="00476762" w:rsidRDefault="00CC62B8" w:rsidP="0068132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2</w:t>
            </w:r>
            <w:r w:rsidR="00181948" w:rsidRPr="00476762">
              <w:rPr>
                <w:rFonts w:eastAsia="Calibri"/>
                <w:noProof/>
                <w:sz w:val="20"/>
                <w:szCs w:val="20"/>
                <w:lang w:val="sr-Cyrl-CS" w:eastAsia="en-US"/>
              </w:rPr>
              <w:t xml:space="preserve"> ком.</w:t>
            </w:r>
          </w:p>
        </w:tc>
        <w:tc>
          <w:tcPr>
            <w:tcW w:w="1202"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564310">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564310">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564310">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564310">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181948" w:rsidRPr="00F26BEB" w:rsidRDefault="00181948" w:rsidP="00564310">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181948" w:rsidRPr="00F26BEB" w:rsidRDefault="00181948" w:rsidP="00564310">
            <w:pPr>
              <w:rPr>
                <w:sz w:val="20"/>
                <w:szCs w:val="20"/>
                <w:lang w:val="sr-Latn-CS" w:eastAsia="sr-Latn-CS"/>
              </w:rPr>
            </w:pPr>
            <w:r w:rsidRPr="00F26BEB">
              <w:rPr>
                <w:sz w:val="20"/>
                <w:szCs w:val="20"/>
                <w:lang w:val="sr-Latn-CS" w:eastAsia="sr-Latn-CS"/>
              </w:rPr>
              <w:t> </w:t>
            </w:r>
          </w:p>
        </w:tc>
      </w:tr>
      <w:tr w:rsidR="00181948" w:rsidRPr="00F26BEB" w:rsidTr="00181948">
        <w:trPr>
          <w:trHeight w:val="384"/>
        </w:trPr>
        <w:tc>
          <w:tcPr>
            <w:tcW w:w="851" w:type="dxa"/>
            <w:tcBorders>
              <w:top w:val="nil"/>
              <w:left w:val="single" w:sz="4" w:space="0" w:color="auto"/>
              <w:bottom w:val="single" w:sz="4" w:space="0" w:color="auto"/>
              <w:right w:val="single" w:sz="4" w:space="0" w:color="auto"/>
            </w:tcBorders>
            <w:shd w:val="clear" w:color="auto" w:fill="auto"/>
            <w:noWrap/>
          </w:tcPr>
          <w:p w:rsidR="00181948" w:rsidRPr="00F26BEB" w:rsidRDefault="00181948" w:rsidP="00564310">
            <w:pPr>
              <w:jc w:val="center"/>
              <w:rPr>
                <w:iCs/>
                <w:noProof/>
                <w:sz w:val="20"/>
                <w:szCs w:val="20"/>
                <w:lang w:val="sr-Cyrl-CS"/>
              </w:rPr>
            </w:pPr>
            <w:r>
              <w:rPr>
                <w:iCs/>
                <w:noProof/>
                <w:sz w:val="20"/>
                <w:szCs w:val="20"/>
                <w:lang w:val="sr-Cyrl-CS"/>
              </w:rPr>
              <w:t>2.</w:t>
            </w:r>
          </w:p>
        </w:tc>
        <w:tc>
          <w:tcPr>
            <w:tcW w:w="5103" w:type="dxa"/>
            <w:tcBorders>
              <w:top w:val="nil"/>
              <w:left w:val="nil"/>
              <w:bottom w:val="single" w:sz="4" w:space="0" w:color="auto"/>
              <w:right w:val="single" w:sz="4" w:space="0" w:color="auto"/>
            </w:tcBorders>
            <w:shd w:val="clear" w:color="auto" w:fill="auto"/>
            <w:vAlign w:val="center"/>
            <w:hideMark/>
          </w:tcPr>
          <w:p w:rsidR="00181948" w:rsidRPr="00476762" w:rsidRDefault="00181948" w:rsidP="00681324">
            <w:pPr>
              <w:rPr>
                <w:noProof/>
                <w:color w:val="000000"/>
                <w:sz w:val="20"/>
                <w:szCs w:val="20"/>
                <w:lang w:val="sr-Cyrl-CS" w:eastAsia="sr-Latn-CS"/>
              </w:rPr>
            </w:pPr>
            <w:r w:rsidRPr="00476762">
              <w:rPr>
                <w:noProof/>
                <w:color w:val="000000"/>
                <w:sz w:val="20"/>
                <w:szCs w:val="20"/>
                <w:lang w:val="sr-Cyrl-CS" w:eastAsia="sr-Latn-CS"/>
              </w:rPr>
              <w:t>Кортикални шрафови за ацетабуларну плочу</w:t>
            </w:r>
          </w:p>
        </w:tc>
        <w:tc>
          <w:tcPr>
            <w:tcW w:w="1418" w:type="dxa"/>
            <w:tcBorders>
              <w:top w:val="nil"/>
              <w:left w:val="nil"/>
              <w:bottom w:val="single" w:sz="4" w:space="0" w:color="auto"/>
              <w:right w:val="single" w:sz="4" w:space="0" w:color="auto"/>
            </w:tcBorders>
            <w:shd w:val="clear" w:color="auto" w:fill="auto"/>
            <w:noWrap/>
            <w:hideMark/>
          </w:tcPr>
          <w:p w:rsidR="00181948" w:rsidRPr="00476762" w:rsidRDefault="00CC62B8" w:rsidP="0068132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14</w:t>
            </w:r>
            <w:r w:rsidR="00181948" w:rsidRPr="00476762">
              <w:rPr>
                <w:rFonts w:eastAsia="Calibri"/>
                <w:noProof/>
                <w:sz w:val="20"/>
                <w:szCs w:val="20"/>
                <w:lang w:val="sr-Cyrl-CS" w:eastAsia="en-US"/>
              </w:rPr>
              <w:t xml:space="preserve"> ком.</w:t>
            </w:r>
          </w:p>
        </w:tc>
        <w:tc>
          <w:tcPr>
            <w:tcW w:w="1202"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r>
      <w:tr w:rsidR="00564310" w:rsidRPr="00181948" w:rsidTr="00564310">
        <w:trPr>
          <w:trHeight w:val="477"/>
        </w:trPr>
        <w:tc>
          <w:tcPr>
            <w:tcW w:w="851" w:type="dxa"/>
            <w:tcBorders>
              <w:top w:val="nil"/>
              <w:left w:val="single" w:sz="4" w:space="0" w:color="auto"/>
              <w:bottom w:val="single" w:sz="4" w:space="0" w:color="auto"/>
              <w:right w:val="single" w:sz="4" w:space="0" w:color="auto"/>
            </w:tcBorders>
            <w:shd w:val="clear" w:color="auto" w:fill="auto"/>
            <w:noWrap/>
            <w:vAlign w:val="center"/>
          </w:tcPr>
          <w:p w:rsidR="00564310" w:rsidRPr="00181948" w:rsidRDefault="00564310" w:rsidP="00564310">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564310" w:rsidRPr="00181948" w:rsidRDefault="00564310" w:rsidP="00181948">
            <w:pPr>
              <w:jc w:val="right"/>
              <w:rPr>
                <w:color w:val="000000"/>
                <w:sz w:val="20"/>
                <w:szCs w:val="20"/>
                <w:lang w:val="sr-Latn-CS" w:eastAsia="sr-Latn-CS"/>
              </w:rPr>
            </w:pPr>
            <w:r w:rsidRPr="00181948">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564310" w:rsidRPr="00181948"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181948"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181948" w:rsidRDefault="00564310" w:rsidP="00564310">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564310" w:rsidRPr="00181948" w:rsidRDefault="00564310" w:rsidP="00564310">
            <w:pPr>
              <w:rPr>
                <w:color w:val="000000"/>
                <w:sz w:val="20"/>
                <w:szCs w:val="20"/>
                <w:lang w:val="sr-Latn-CS" w:eastAsia="sr-Latn-CS"/>
              </w:rPr>
            </w:pPr>
          </w:p>
        </w:tc>
      </w:tr>
      <w:tr w:rsidR="00564310" w:rsidRPr="00F26BEB" w:rsidTr="00564310">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564310" w:rsidRDefault="00564310" w:rsidP="00564310">
            <w:pPr>
              <w:ind w:left="708"/>
              <w:rPr>
                <w:b/>
                <w:noProof/>
                <w:color w:val="000000"/>
                <w:sz w:val="20"/>
                <w:szCs w:val="20"/>
                <w:lang w:val="sr-Cyrl-CS" w:eastAsia="sr-Latn-CS"/>
              </w:rPr>
            </w:pPr>
            <w:r w:rsidRPr="00F26BEB">
              <w:rPr>
                <w:b/>
                <w:bCs/>
                <w:noProof/>
                <w:color w:val="000000"/>
                <w:sz w:val="20"/>
                <w:szCs w:val="20"/>
                <w:lang w:val="sr-Cyrl-CS" w:eastAsia="sr-Latn-CS"/>
              </w:rPr>
              <w:t xml:space="preserve">НАПОМЕНА: </w:t>
            </w:r>
            <w:r w:rsidR="00181948" w:rsidRPr="00F26BEB">
              <w:rPr>
                <w:b/>
                <w:noProof/>
                <w:color w:val="000000"/>
                <w:sz w:val="20"/>
                <w:szCs w:val="20"/>
                <w:lang w:val="sr-Cyrl-CS" w:eastAsia="sr-Latn-CS"/>
              </w:rPr>
              <w:t xml:space="preserve">Дневно лагеровање утрошеног </w:t>
            </w:r>
            <w:r w:rsidR="00181948">
              <w:rPr>
                <w:b/>
                <w:noProof/>
                <w:color w:val="000000"/>
                <w:sz w:val="20"/>
                <w:szCs w:val="20"/>
                <w:lang w:val="sr-Cyrl-CS" w:eastAsia="sr-Latn-CS"/>
              </w:rPr>
              <w:t>м</w:t>
            </w:r>
            <w:r w:rsidR="00181948" w:rsidRPr="00F26BEB">
              <w:rPr>
                <w:b/>
                <w:noProof/>
                <w:color w:val="000000"/>
                <w:sz w:val="20"/>
                <w:szCs w:val="20"/>
                <w:lang w:val="sr-Cyrl-CS" w:eastAsia="sr-Latn-CS"/>
              </w:rPr>
              <w:t>теријала.</w:t>
            </w:r>
            <w:r w:rsidR="00181948" w:rsidRPr="00F26BEB">
              <w:rPr>
                <w:b/>
                <w:bCs/>
                <w:noProof/>
                <w:color w:val="000000"/>
                <w:sz w:val="20"/>
                <w:szCs w:val="20"/>
                <w:lang w:val="sr-Cyrl-CS" w:eastAsia="sr-Latn-CS"/>
              </w:rPr>
              <w:t xml:space="preserve"> Услужни инструметаријум за имплантацију </w:t>
            </w:r>
            <w:r w:rsidR="00181948">
              <w:rPr>
                <w:b/>
                <w:bCs/>
                <w:noProof/>
                <w:color w:val="000000"/>
                <w:sz w:val="20"/>
                <w:szCs w:val="20"/>
                <w:lang w:val="sr-Cyrl-CS" w:eastAsia="sr-Latn-CS"/>
              </w:rPr>
              <w:t>импланта</w:t>
            </w:r>
            <w:r w:rsidR="00181948" w:rsidRPr="00F26BEB">
              <w:rPr>
                <w:b/>
                <w:bCs/>
                <w:noProof/>
                <w:color w:val="000000"/>
                <w:sz w:val="20"/>
                <w:szCs w:val="20"/>
                <w:lang w:eastAsia="sr-Latn-CS"/>
              </w:rPr>
              <w:t>.</w:t>
            </w:r>
          </w:p>
          <w:p w:rsidR="00C16A97" w:rsidRPr="00F26BEB" w:rsidRDefault="00C16A97" w:rsidP="00564310">
            <w:pPr>
              <w:ind w:left="708"/>
              <w:rPr>
                <w:b/>
                <w:noProof/>
                <w:color w:val="000000"/>
                <w:sz w:val="20"/>
                <w:szCs w:val="20"/>
                <w:lang w:val="sr-Cyrl-RS" w:eastAsia="sr-Latn-CS"/>
              </w:rPr>
            </w:pPr>
          </w:p>
          <w:p w:rsidR="00564310" w:rsidRPr="00F26BEB" w:rsidRDefault="00564310" w:rsidP="00564310">
            <w:pPr>
              <w:jc w:val="center"/>
              <w:rPr>
                <w:iCs/>
                <w:sz w:val="20"/>
                <w:szCs w:val="20"/>
                <w:lang w:val="sr-Cyrl-RS"/>
              </w:rPr>
            </w:pPr>
            <w:r w:rsidRPr="00F26BEB">
              <w:rPr>
                <w:iCs/>
                <w:sz w:val="20"/>
                <w:szCs w:val="20"/>
                <w:lang w:val="sr-Cyrl-RS"/>
              </w:rPr>
              <w:t xml:space="preserve">                    Датум:                                                                                       М.П.                                                             Потпис понуђача</w:t>
            </w:r>
          </w:p>
          <w:p w:rsidR="00564310" w:rsidRPr="00F26BEB" w:rsidRDefault="00564310" w:rsidP="00564310">
            <w:pPr>
              <w:jc w:val="center"/>
              <w:rPr>
                <w:iCs/>
                <w:sz w:val="20"/>
                <w:szCs w:val="20"/>
                <w:lang w:val="sr-Cyrl-RS"/>
              </w:rPr>
            </w:pPr>
          </w:p>
          <w:p w:rsidR="00564310" w:rsidRDefault="00564310" w:rsidP="00564310">
            <w:pPr>
              <w:rPr>
                <w:i/>
                <w:iCs/>
                <w:sz w:val="20"/>
                <w:szCs w:val="20"/>
                <w:lang w:val="sr-Cyrl-RS"/>
              </w:rPr>
            </w:pPr>
            <w:r w:rsidRPr="00F26BEB">
              <w:rPr>
                <w:i/>
                <w:iCs/>
                <w:sz w:val="20"/>
                <w:szCs w:val="20"/>
                <w:lang w:val="sr-Cyrl-RS"/>
              </w:rPr>
              <w:t xml:space="preserve">                                       _____________________                                                                                                                                       _____________________</w:t>
            </w:r>
          </w:p>
          <w:p w:rsidR="009221B1" w:rsidRDefault="009221B1" w:rsidP="00564310">
            <w:pPr>
              <w:rPr>
                <w:b/>
                <w:color w:val="000000"/>
                <w:sz w:val="20"/>
                <w:szCs w:val="20"/>
                <w:lang w:val="sr-Cyrl-RS" w:eastAsia="sr-Latn-CS"/>
              </w:rPr>
            </w:pPr>
          </w:p>
          <w:p w:rsidR="00CC62B8" w:rsidRPr="00181948" w:rsidRDefault="00CC62B8" w:rsidP="00564310">
            <w:pPr>
              <w:rPr>
                <w:b/>
                <w:color w:val="000000"/>
                <w:sz w:val="20"/>
                <w:szCs w:val="20"/>
                <w:lang w:val="sr-Cyrl-RS" w:eastAsia="sr-Latn-CS"/>
              </w:rPr>
            </w:pPr>
          </w:p>
        </w:tc>
      </w:tr>
      <w:tr w:rsidR="0088035E" w:rsidRPr="00F26BEB" w:rsidTr="000C64AE">
        <w:trPr>
          <w:gridAfter w:val="1"/>
          <w:wAfter w:w="874" w:type="dxa"/>
          <w:trHeight w:val="430"/>
        </w:trPr>
        <w:tc>
          <w:tcPr>
            <w:tcW w:w="14599" w:type="dxa"/>
            <w:gridSpan w:val="9"/>
            <w:tcBorders>
              <w:top w:val="nil"/>
              <w:left w:val="nil"/>
              <w:right w:val="nil"/>
            </w:tcBorders>
            <w:shd w:val="clear" w:color="auto" w:fill="auto"/>
            <w:noWrap/>
            <w:vAlign w:val="bottom"/>
          </w:tcPr>
          <w:p w:rsidR="0088035E" w:rsidRPr="00F26BEB" w:rsidRDefault="0088035E" w:rsidP="00CC62B8">
            <w:pPr>
              <w:jc w:val="center"/>
              <w:rPr>
                <w:b/>
                <w:noProof/>
                <w:color w:val="000000"/>
                <w:sz w:val="20"/>
                <w:szCs w:val="20"/>
                <w:lang w:val="sr-Latn-RS"/>
              </w:rPr>
            </w:pPr>
            <w:r w:rsidRPr="00F26BEB">
              <w:rPr>
                <w:b/>
                <w:bCs/>
                <w:sz w:val="20"/>
                <w:szCs w:val="20"/>
                <w:lang w:val="sr-Latn-CS" w:eastAsia="sr-Latn-CS"/>
              </w:rPr>
              <w:t xml:space="preserve">Партија </w:t>
            </w:r>
            <w:r w:rsidR="00CC62B8">
              <w:rPr>
                <w:b/>
                <w:bCs/>
                <w:sz w:val="20"/>
                <w:szCs w:val="20"/>
                <w:lang w:val="sr-Cyrl-RS" w:eastAsia="sr-Latn-CS"/>
              </w:rPr>
              <w:t>2</w:t>
            </w:r>
            <w:r w:rsidRPr="00F26BEB">
              <w:rPr>
                <w:b/>
                <w:bCs/>
                <w:sz w:val="20"/>
                <w:szCs w:val="20"/>
                <w:lang w:val="sr-Latn-CS" w:eastAsia="sr-Latn-CS"/>
              </w:rPr>
              <w:t xml:space="preserve"> -</w:t>
            </w:r>
            <w:r w:rsidRPr="00F26BEB">
              <w:rPr>
                <w:b/>
                <w:noProof/>
                <w:color w:val="000000"/>
                <w:sz w:val="20"/>
                <w:szCs w:val="20"/>
                <w:lang w:val="sr-Cyrl-CS"/>
              </w:rPr>
              <w:t xml:space="preserve"> </w:t>
            </w:r>
            <w:r w:rsidR="00CC62B8">
              <w:rPr>
                <w:b/>
                <w:noProof/>
                <w:color w:val="000000"/>
                <w:sz w:val="20"/>
                <w:szCs w:val="20"/>
                <w:lang w:val="sr-Cyrl-CS"/>
              </w:rPr>
              <w:t>Б</w:t>
            </w:r>
            <w:r w:rsidR="00CC62B8" w:rsidRPr="00181948">
              <w:rPr>
                <w:b/>
                <w:noProof/>
                <w:color w:val="000000"/>
                <w:sz w:val="20"/>
                <w:szCs w:val="20"/>
                <w:lang w:val="sr-Cyrl-CS"/>
              </w:rPr>
              <w:t>иоапсорбилни шрафови</w:t>
            </w:r>
          </w:p>
        </w:tc>
      </w:tr>
      <w:tr w:rsidR="0088035E" w:rsidRPr="00F26BEB" w:rsidTr="00181948">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35E" w:rsidRPr="00F26BEB" w:rsidRDefault="0088035E" w:rsidP="000C64AE">
            <w:pPr>
              <w:jc w:val="center"/>
              <w:rPr>
                <w:b/>
                <w:bCs/>
                <w:sz w:val="20"/>
                <w:szCs w:val="20"/>
                <w:lang w:val="sr-Cyrl-RS" w:eastAsia="sr-Latn-CS"/>
              </w:rPr>
            </w:pPr>
            <w:r w:rsidRPr="00F26BEB">
              <w:rPr>
                <w:b/>
                <w:bCs/>
                <w:sz w:val="20"/>
                <w:szCs w:val="20"/>
                <w:lang w:val="sr-Cyrl-RS" w:eastAsia="sr-Latn-CS"/>
              </w:rPr>
              <w:t>Ставке</w:t>
            </w:r>
          </w:p>
        </w:tc>
        <w:tc>
          <w:tcPr>
            <w:tcW w:w="510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Latn-CS" w:eastAsia="sr-Latn-CS"/>
              </w:rPr>
            </w:pPr>
            <w:r w:rsidRPr="00F26BEB">
              <w:rPr>
                <w:b/>
                <w:bCs/>
                <w:sz w:val="20"/>
                <w:szCs w:val="20"/>
                <w:lang w:val="sr-Latn-CS" w:eastAsia="sr-Latn-CS"/>
              </w:rPr>
              <w:t>Назив</w:t>
            </w:r>
          </w:p>
        </w:tc>
        <w:tc>
          <w:tcPr>
            <w:tcW w:w="1418" w:type="dxa"/>
            <w:tcBorders>
              <w:top w:val="single" w:sz="4" w:space="0" w:color="auto"/>
              <w:left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88035E" w:rsidRPr="00F26BEB" w:rsidRDefault="0088035E" w:rsidP="000C64AE">
            <w:pPr>
              <w:jc w:val="center"/>
              <w:rPr>
                <w:b/>
                <w:bCs/>
                <w:sz w:val="20"/>
                <w:szCs w:val="20"/>
                <w:lang w:val="sr-Cyrl-RS" w:eastAsia="sr-Latn-CS"/>
              </w:rPr>
            </w:pPr>
          </w:p>
        </w:tc>
        <w:tc>
          <w:tcPr>
            <w:tcW w:w="120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181948" w:rsidRPr="00F26BEB" w:rsidTr="00181948">
        <w:trPr>
          <w:trHeight w:val="449"/>
        </w:trPr>
        <w:tc>
          <w:tcPr>
            <w:tcW w:w="851" w:type="dxa"/>
            <w:tcBorders>
              <w:top w:val="single" w:sz="4" w:space="0" w:color="auto"/>
              <w:left w:val="single" w:sz="4" w:space="0" w:color="auto"/>
              <w:bottom w:val="single" w:sz="4" w:space="0" w:color="auto"/>
              <w:right w:val="nil"/>
            </w:tcBorders>
            <w:shd w:val="clear" w:color="auto" w:fill="auto"/>
            <w:hideMark/>
          </w:tcPr>
          <w:p w:rsidR="00181948" w:rsidRPr="00F26BEB" w:rsidRDefault="00181948" w:rsidP="0088035E">
            <w:pPr>
              <w:jc w:val="center"/>
              <w:rPr>
                <w:iCs/>
                <w:noProof/>
                <w:sz w:val="20"/>
                <w:szCs w:val="20"/>
                <w:lang w:val="sr-Cyrl-CS"/>
              </w:rPr>
            </w:pPr>
            <w:r w:rsidRPr="00F26BEB">
              <w:rPr>
                <w:iCs/>
                <w:noProof/>
                <w:sz w:val="20"/>
                <w:szCs w:val="20"/>
                <w:lang w:val="sr-Cyrl-CS"/>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948" w:rsidRPr="00476762" w:rsidRDefault="00CC62B8" w:rsidP="00681324">
            <w:pPr>
              <w:rPr>
                <w:noProof/>
                <w:color w:val="000000"/>
                <w:sz w:val="20"/>
                <w:szCs w:val="20"/>
                <w:lang w:val="sr-Cyrl-CS" w:eastAsia="sr-Latn-CS"/>
              </w:rPr>
            </w:pPr>
            <w:r w:rsidRPr="00476762">
              <w:rPr>
                <w:noProof/>
                <w:color w:val="000000"/>
                <w:sz w:val="20"/>
                <w:szCs w:val="20"/>
                <w:lang w:val="sr-Cyrl-CS" w:eastAsia="sr-Latn-CS"/>
              </w:rPr>
              <w:t xml:space="preserve">Биоабсорбилни шрафови, канулиран, за лигаментопластику укрштених лигамента техником </w:t>
            </w:r>
            <w:r w:rsidRPr="00476762">
              <w:rPr>
                <w:noProof/>
                <w:color w:val="000000"/>
                <w:sz w:val="20"/>
                <w:szCs w:val="20"/>
                <w:lang w:val="sr-Latn-CS" w:eastAsia="sr-Latn-CS"/>
              </w:rPr>
              <w:t xml:space="preserve">BTB </w:t>
            </w:r>
            <w:r w:rsidRPr="00476762">
              <w:rPr>
                <w:noProof/>
                <w:color w:val="000000"/>
                <w:sz w:val="20"/>
                <w:szCs w:val="20"/>
                <w:lang w:val="sr-Cyrl-CS" w:eastAsia="sr-Latn-CS"/>
              </w:rPr>
              <w:t xml:space="preserve"> (дијаметра 7-10</w:t>
            </w:r>
            <w:r w:rsidRPr="00476762">
              <w:rPr>
                <w:noProof/>
                <w:color w:val="000000"/>
                <w:sz w:val="20"/>
                <w:szCs w:val="20"/>
                <w:lang w:val="sr-Latn-RS" w:eastAsia="sr-Latn-CS"/>
              </w:rPr>
              <w:t>mm</w:t>
            </w:r>
            <w:r w:rsidRPr="00476762">
              <w:rPr>
                <w:noProof/>
                <w:color w:val="000000"/>
                <w:sz w:val="20"/>
                <w:szCs w:val="20"/>
                <w:lang w:val="sr-Cyrl-CS" w:eastAsia="sr-Latn-CS"/>
              </w:rPr>
              <w:t xml:space="preserve"> дужина 25-30</w:t>
            </w:r>
            <w:r w:rsidRPr="00476762">
              <w:rPr>
                <w:noProof/>
                <w:color w:val="000000"/>
                <w:sz w:val="20"/>
                <w:szCs w:val="20"/>
                <w:lang w:val="sr-Latn-RS" w:eastAsia="sr-Latn-CS"/>
              </w:rPr>
              <w:t>mm</w:t>
            </w:r>
            <w:r w:rsidRPr="00476762">
              <w:rPr>
                <w:noProof/>
                <w:color w:val="000000"/>
                <w:sz w:val="20"/>
                <w:szCs w:val="20"/>
                <w:lang w:val="sr-Cyrl-CS" w:eastAsia="sr-Latn-CS"/>
              </w:rPr>
              <w:t>)</w:t>
            </w:r>
          </w:p>
        </w:tc>
        <w:tc>
          <w:tcPr>
            <w:tcW w:w="1418" w:type="dxa"/>
            <w:tcBorders>
              <w:top w:val="single" w:sz="4" w:space="0" w:color="auto"/>
              <w:left w:val="nil"/>
              <w:bottom w:val="single" w:sz="4" w:space="0" w:color="auto"/>
              <w:right w:val="single" w:sz="4" w:space="0" w:color="auto"/>
            </w:tcBorders>
            <w:shd w:val="clear" w:color="auto" w:fill="auto"/>
            <w:hideMark/>
          </w:tcPr>
          <w:p w:rsidR="00181948" w:rsidRPr="00476762" w:rsidRDefault="00CC62B8" w:rsidP="0068132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20</w:t>
            </w:r>
            <w:r w:rsidR="00181948" w:rsidRPr="00476762">
              <w:rPr>
                <w:rFonts w:eastAsia="Calibri"/>
                <w:noProof/>
                <w:sz w:val="20"/>
                <w:szCs w:val="20"/>
                <w:lang w:val="sr-Cyrl-CS" w:eastAsia="en-US"/>
              </w:rPr>
              <w:t xml:space="preserve"> ком.</w:t>
            </w:r>
          </w:p>
        </w:tc>
        <w:tc>
          <w:tcPr>
            <w:tcW w:w="1202"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181948" w:rsidRPr="00F26BEB" w:rsidRDefault="00181948" w:rsidP="0088035E">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181948" w:rsidRPr="00F26BEB" w:rsidRDefault="00181948" w:rsidP="0088035E">
            <w:pPr>
              <w:rPr>
                <w:sz w:val="20"/>
                <w:szCs w:val="20"/>
                <w:lang w:val="sr-Latn-CS" w:eastAsia="sr-Latn-CS"/>
              </w:rPr>
            </w:pPr>
            <w:r w:rsidRPr="00F26BEB">
              <w:rPr>
                <w:sz w:val="20"/>
                <w:szCs w:val="20"/>
                <w:lang w:val="sr-Latn-CS" w:eastAsia="sr-Latn-CS"/>
              </w:rPr>
              <w:t> </w:t>
            </w:r>
          </w:p>
        </w:tc>
      </w:tr>
      <w:tr w:rsidR="0088035E" w:rsidRPr="00F26BEB" w:rsidTr="000C64AE">
        <w:trPr>
          <w:trHeight w:val="477"/>
        </w:trPr>
        <w:tc>
          <w:tcPr>
            <w:tcW w:w="851" w:type="dxa"/>
            <w:tcBorders>
              <w:top w:val="nil"/>
              <w:left w:val="single" w:sz="4" w:space="0" w:color="auto"/>
              <w:bottom w:val="single" w:sz="4" w:space="0" w:color="auto"/>
              <w:right w:val="single" w:sz="4" w:space="0" w:color="auto"/>
            </w:tcBorders>
            <w:shd w:val="clear" w:color="auto" w:fill="auto"/>
            <w:noWrap/>
            <w:vAlign w:val="center"/>
          </w:tcPr>
          <w:p w:rsidR="0088035E" w:rsidRPr="00181948" w:rsidRDefault="0088035E" w:rsidP="00181948">
            <w:pPr>
              <w:rPr>
                <w:bCs/>
                <w:color w:val="000000"/>
                <w:sz w:val="20"/>
                <w:szCs w:val="20"/>
                <w:lang w:val="sr-Cyrl-RS" w:eastAsia="sr-Latn-CS"/>
              </w:rPr>
            </w:pPr>
          </w:p>
        </w:tc>
        <w:tc>
          <w:tcPr>
            <w:tcW w:w="7723" w:type="dxa"/>
            <w:gridSpan w:val="3"/>
            <w:tcBorders>
              <w:top w:val="nil"/>
              <w:left w:val="nil"/>
              <w:bottom w:val="single" w:sz="4" w:space="0" w:color="auto"/>
              <w:right w:val="single" w:sz="4" w:space="0" w:color="auto"/>
            </w:tcBorders>
            <w:shd w:val="clear" w:color="auto" w:fill="auto"/>
          </w:tcPr>
          <w:p w:rsidR="0088035E" w:rsidRPr="00F26BEB" w:rsidRDefault="0088035E" w:rsidP="000C64AE">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88035E" w:rsidRPr="00F26BEB" w:rsidRDefault="0088035E" w:rsidP="000C64AE">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88035E" w:rsidRPr="00F26BEB" w:rsidRDefault="0088035E" w:rsidP="000C64AE">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88035E" w:rsidRPr="00F26BEB" w:rsidRDefault="0088035E" w:rsidP="000C64AE">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88035E" w:rsidRPr="00F26BEB" w:rsidRDefault="0088035E" w:rsidP="000C64AE">
            <w:pPr>
              <w:rPr>
                <w:color w:val="000000"/>
                <w:sz w:val="20"/>
                <w:szCs w:val="20"/>
                <w:lang w:val="sr-Latn-CS" w:eastAsia="sr-Latn-CS"/>
              </w:rPr>
            </w:pPr>
          </w:p>
        </w:tc>
      </w:tr>
      <w:tr w:rsidR="0088035E" w:rsidRPr="00F26BEB" w:rsidTr="000C64AE">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C16A97" w:rsidRDefault="0088035E" w:rsidP="00181948">
            <w:pPr>
              <w:ind w:left="708"/>
              <w:rPr>
                <w:b/>
                <w:bCs/>
                <w:noProof/>
                <w:color w:val="000000"/>
                <w:sz w:val="20"/>
                <w:szCs w:val="20"/>
                <w:lang w:val="sr-Cyrl-RS" w:eastAsia="sr-Latn-CS"/>
              </w:rPr>
            </w:pPr>
            <w:r w:rsidRPr="00F26BEB">
              <w:rPr>
                <w:b/>
                <w:bCs/>
                <w:noProof/>
                <w:color w:val="000000"/>
                <w:sz w:val="20"/>
                <w:szCs w:val="20"/>
                <w:lang w:val="sr-Cyrl-CS" w:eastAsia="sr-Latn-CS"/>
              </w:rPr>
              <w:t xml:space="preserve">НАПОМЕНА: </w:t>
            </w:r>
            <w:r w:rsidR="00181948" w:rsidRPr="00F26BEB">
              <w:rPr>
                <w:b/>
                <w:noProof/>
                <w:color w:val="000000"/>
                <w:sz w:val="20"/>
                <w:szCs w:val="20"/>
                <w:lang w:val="sr-Cyrl-CS" w:eastAsia="sr-Latn-CS"/>
              </w:rPr>
              <w:t xml:space="preserve">Дневно лагеровање утрошеног </w:t>
            </w:r>
            <w:r w:rsidR="00181948">
              <w:rPr>
                <w:b/>
                <w:noProof/>
                <w:color w:val="000000"/>
                <w:sz w:val="20"/>
                <w:szCs w:val="20"/>
                <w:lang w:val="sr-Cyrl-CS" w:eastAsia="sr-Latn-CS"/>
              </w:rPr>
              <w:t>м</w:t>
            </w:r>
            <w:r w:rsidR="00181948" w:rsidRPr="00F26BEB">
              <w:rPr>
                <w:b/>
                <w:noProof/>
                <w:color w:val="000000"/>
                <w:sz w:val="20"/>
                <w:szCs w:val="20"/>
                <w:lang w:val="sr-Cyrl-CS" w:eastAsia="sr-Latn-CS"/>
              </w:rPr>
              <w:t>теријала.</w:t>
            </w:r>
            <w:r w:rsidR="00181948" w:rsidRPr="00F26BEB">
              <w:rPr>
                <w:b/>
                <w:bCs/>
                <w:noProof/>
                <w:color w:val="000000"/>
                <w:sz w:val="20"/>
                <w:szCs w:val="20"/>
                <w:lang w:val="sr-Cyrl-CS" w:eastAsia="sr-Latn-CS"/>
              </w:rPr>
              <w:t xml:space="preserve"> Услужни инструметаријум за имплантацију </w:t>
            </w:r>
            <w:r w:rsidR="00181948">
              <w:rPr>
                <w:b/>
                <w:bCs/>
                <w:noProof/>
                <w:color w:val="000000"/>
                <w:sz w:val="20"/>
                <w:szCs w:val="20"/>
                <w:lang w:val="sr-Cyrl-CS" w:eastAsia="sr-Latn-CS"/>
              </w:rPr>
              <w:t>импланта</w:t>
            </w:r>
            <w:r w:rsidR="00181948" w:rsidRPr="00F26BEB">
              <w:rPr>
                <w:b/>
                <w:bCs/>
                <w:noProof/>
                <w:color w:val="000000"/>
                <w:sz w:val="20"/>
                <w:szCs w:val="20"/>
                <w:lang w:eastAsia="sr-Latn-CS"/>
              </w:rPr>
              <w:t>.</w:t>
            </w:r>
          </w:p>
          <w:p w:rsidR="00181948" w:rsidRPr="00181948" w:rsidRDefault="00181948" w:rsidP="00181948">
            <w:pPr>
              <w:ind w:left="708"/>
              <w:rPr>
                <w:b/>
                <w:noProof/>
                <w:color w:val="000000"/>
                <w:sz w:val="20"/>
                <w:szCs w:val="20"/>
                <w:lang w:val="sr-Cyrl-RS" w:eastAsia="sr-Latn-CS"/>
              </w:rPr>
            </w:pPr>
          </w:p>
          <w:p w:rsidR="0088035E" w:rsidRPr="00F26BEB" w:rsidRDefault="0088035E" w:rsidP="000C64AE">
            <w:pPr>
              <w:jc w:val="center"/>
              <w:rPr>
                <w:iCs/>
                <w:sz w:val="20"/>
                <w:szCs w:val="20"/>
                <w:lang w:val="sr-Cyrl-RS"/>
              </w:rPr>
            </w:pPr>
            <w:r w:rsidRPr="00F26BEB">
              <w:rPr>
                <w:iCs/>
                <w:sz w:val="20"/>
                <w:szCs w:val="20"/>
                <w:lang w:val="sr-Cyrl-RS"/>
              </w:rPr>
              <w:t xml:space="preserve">                    Датум:                                                                                       М.П.                                                             Потпис понуђача</w:t>
            </w:r>
          </w:p>
          <w:p w:rsidR="0088035E" w:rsidRPr="00F26BEB" w:rsidRDefault="0088035E" w:rsidP="000C64AE">
            <w:pPr>
              <w:jc w:val="center"/>
              <w:rPr>
                <w:iCs/>
                <w:sz w:val="20"/>
                <w:szCs w:val="20"/>
                <w:lang w:val="sr-Cyrl-RS"/>
              </w:rPr>
            </w:pPr>
          </w:p>
          <w:p w:rsidR="0088035E" w:rsidRPr="00F26BEB" w:rsidRDefault="0088035E" w:rsidP="000C64AE">
            <w:pPr>
              <w:rPr>
                <w:b/>
                <w:color w:val="000000"/>
                <w:sz w:val="20"/>
                <w:szCs w:val="20"/>
                <w:lang w:val="sr-Latn-RS" w:eastAsia="sr-Latn-CS"/>
              </w:rPr>
            </w:pPr>
            <w:r w:rsidRPr="00F26BEB">
              <w:rPr>
                <w:i/>
                <w:iCs/>
                <w:sz w:val="20"/>
                <w:szCs w:val="20"/>
                <w:lang w:val="sr-Cyrl-RS"/>
              </w:rPr>
              <w:t xml:space="preserve">                                       _____________________                                                                                                                                       _____________________</w:t>
            </w:r>
          </w:p>
          <w:p w:rsidR="0088035E" w:rsidRPr="00F26BEB" w:rsidRDefault="0088035E" w:rsidP="000C64AE">
            <w:pPr>
              <w:rPr>
                <w:b/>
                <w:color w:val="000000"/>
                <w:sz w:val="20"/>
                <w:szCs w:val="20"/>
                <w:lang w:val="sr-Cyrl-RS" w:eastAsia="sr-Latn-CS"/>
              </w:rPr>
            </w:pPr>
          </w:p>
        </w:tc>
      </w:tr>
    </w:tbl>
    <w:p w:rsidR="00F26BEB" w:rsidRDefault="00F26BEB" w:rsidP="00564310">
      <w:pPr>
        <w:rPr>
          <w:sz w:val="20"/>
          <w:szCs w:val="20"/>
          <w:lang w:val="sr-Cyrl-CS"/>
        </w:rPr>
      </w:pPr>
    </w:p>
    <w:p w:rsidR="00CC62B8" w:rsidRDefault="00CC62B8" w:rsidP="00D97A55">
      <w:pPr>
        <w:jc w:val="center"/>
        <w:rPr>
          <w:b/>
          <w:bCs/>
          <w:sz w:val="20"/>
          <w:szCs w:val="20"/>
          <w:lang w:val="sr-Cyrl-RS" w:eastAsia="sr-Latn-CS"/>
        </w:rPr>
      </w:pPr>
    </w:p>
    <w:p w:rsidR="00CC62B8" w:rsidRDefault="00CC62B8" w:rsidP="00D97A55">
      <w:pPr>
        <w:jc w:val="center"/>
        <w:rPr>
          <w:b/>
          <w:bCs/>
          <w:sz w:val="20"/>
          <w:szCs w:val="20"/>
          <w:lang w:val="sr-Cyrl-RS" w:eastAsia="sr-Latn-CS"/>
        </w:rPr>
      </w:pPr>
    </w:p>
    <w:p w:rsidR="00CC62B8" w:rsidRDefault="00CC62B8" w:rsidP="00D97A55">
      <w:pPr>
        <w:jc w:val="center"/>
        <w:rPr>
          <w:b/>
          <w:bCs/>
          <w:sz w:val="20"/>
          <w:szCs w:val="20"/>
          <w:lang w:val="sr-Cyrl-RS" w:eastAsia="sr-Latn-CS"/>
        </w:rPr>
      </w:pPr>
    </w:p>
    <w:p w:rsidR="00CC62B8" w:rsidRDefault="00CC62B8" w:rsidP="00D97A55">
      <w:pPr>
        <w:jc w:val="center"/>
        <w:rPr>
          <w:b/>
          <w:bCs/>
          <w:sz w:val="20"/>
          <w:szCs w:val="20"/>
          <w:lang w:val="sr-Cyrl-RS" w:eastAsia="sr-Latn-CS"/>
        </w:rPr>
      </w:pPr>
    </w:p>
    <w:p w:rsidR="00CC62B8" w:rsidRDefault="00CC62B8" w:rsidP="00D97A55">
      <w:pPr>
        <w:jc w:val="center"/>
        <w:rPr>
          <w:b/>
          <w:bCs/>
          <w:sz w:val="20"/>
          <w:szCs w:val="20"/>
          <w:lang w:eastAsia="sr-Latn-CS"/>
        </w:rPr>
      </w:pPr>
    </w:p>
    <w:p w:rsidR="00F76136" w:rsidRDefault="00F76136" w:rsidP="00D97A55">
      <w:pPr>
        <w:jc w:val="center"/>
        <w:rPr>
          <w:b/>
          <w:bCs/>
          <w:sz w:val="20"/>
          <w:szCs w:val="20"/>
          <w:lang w:eastAsia="sr-Latn-CS"/>
        </w:rPr>
      </w:pPr>
    </w:p>
    <w:p w:rsidR="00F76136" w:rsidRDefault="00F76136" w:rsidP="00D97A55">
      <w:pPr>
        <w:jc w:val="center"/>
        <w:rPr>
          <w:b/>
          <w:bCs/>
          <w:sz w:val="20"/>
          <w:szCs w:val="20"/>
          <w:lang w:eastAsia="sr-Latn-CS"/>
        </w:rPr>
      </w:pPr>
    </w:p>
    <w:p w:rsidR="00F76136" w:rsidRDefault="00F76136" w:rsidP="00D97A55">
      <w:pPr>
        <w:jc w:val="center"/>
        <w:rPr>
          <w:b/>
          <w:bCs/>
          <w:sz w:val="20"/>
          <w:szCs w:val="20"/>
          <w:lang w:eastAsia="sr-Latn-CS"/>
        </w:rPr>
      </w:pPr>
    </w:p>
    <w:p w:rsidR="00F76136" w:rsidRPr="00F76136" w:rsidRDefault="00F76136" w:rsidP="00D97A55">
      <w:pPr>
        <w:jc w:val="center"/>
        <w:rPr>
          <w:b/>
          <w:bCs/>
          <w:sz w:val="20"/>
          <w:szCs w:val="20"/>
          <w:lang w:eastAsia="sr-Latn-CS"/>
        </w:rPr>
      </w:pPr>
      <w:bookmarkStart w:id="78" w:name="_GoBack"/>
      <w:bookmarkEnd w:id="78"/>
    </w:p>
    <w:p w:rsidR="00D97A55" w:rsidRPr="00D97A55" w:rsidRDefault="00D97A55" w:rsidP="00D97A55">
      <w:pPr>
        <w:jc w:val="center"/>
        <w:rPr>
          <w:b/>
          <w:color w:val="000000"/>
          <w:sz w:val="20"/>
          <w:szCs w:val="20"/>
          <w:lang w:val="sr-Cyrl-RS" w:eastAsia="sr-Latn-CS"/>
        </w:rPr>
      </w:pPr>
      <w:r w:rsidRPr="00F26BEB">
        <w:rPr>
          <w:b/>
          <w:bCs/>
          <w:sz w:val="20"/>
          <w:szCs w:val="20"/>
          <w:lang w:val="sr-Latn-CS" w:eastAsia="sr-Latn-CS"/>
        </w:rPr>
        <w:t xml:space="preserve">Партија </w:t>
      </w:r>
      <w:r w:rsidR="00CC62B8">
        <w:rPr>
          <w:b/>
          <w:bCs/>
          <w:sz w:val="20"/>
          <w:szCs w:val="20"/>
          <w:lang w:val="sr-Cyrl-RS" w:eastAsia="sr-Latn-CS"/>
        </w:rPr>
        <w:t>3</w:t>
      </w:r>
      <w:r w:rsidRPr="00F26BEB">
        <w:rPr>
          <w:b/>
          <w:bCs/>
          <w:sz w:val="20"/>
          <w:szCs w:val="20"/>
          <w:lang w:val="sr-Latn-CS" w:eastAsia="sr-Latn-CS"/>
        </w:rPr>
        <w:t xml:space="preserve"> -</w:t>
      </w:r>
      <w:r w:rsidRPr="00F26BEB">
        <w:rPr>
          <w:b/>
          <w:noProof/>
          <w:color w:val="000000"/>
          <w:sz w:val="20"/>
          <w:szCs w:val="20"/>
          <w:lang w:val="sr-Cyrl-CS"/>
        </w:rPr>
        <w:t xml:space="preserve"> </w:t>
      </w:r>
      <w:r w:rsidRPr="00D97A55">
        <w:rPr>
          <w:b/>
          <w:noProof/>
          <w:color w:val="000000"/>
          <w:sz w:val="20"/>
          <w:szCs w:val="20"/>
          <w:lang w:val="sr-Cyrl-CS" w:eastAsia="sr-Latn-CS"/>
        </w:rPr>
        <w:t>Коштани цемент без антибиотика</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010"/>
        <w:gridCol w:w="1551"/>
        <w:gridCol w:w="1162"/>
        <w:gridCol w:w="1293"/>
        <w:gridCol w:w="904"/>
        <w:gridCol w:w="1421"/>
        <w:gridCol w:w="1293"/>
        <w:gridCol w:w="1988"/>
      </w:tblGrid>
      <w:tr w:rsidR="00D97A55" w:rsidRPr="00F26BEB" w:rsidTr="00681324">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7A55" w:rsidRPr="00F26BEB" w:rsidRDefault="00D97A55" w:rsidP="00681324">
            <w:pPr>
              <w:jc w:val="center"/>
              <w:rPr>
                <w:b/>
                <w:bCs/>
                <w:sz w:val="20"/>
                <w:szCs w:val="20"/>
                <w:lang w:val="sr-Cyrl-RS" w:eastAsia="sr-Latn-CS"/>
              </w:rPr>
            </w:pPr>
            <w:r w:rsidRPr="00F26BEB">
              <w:rPr>
                <w:b/>
                <w:bCs/>
                <w:sz w:val="20"/>
                <w:szCs w:val="20"/>
                <w:lang w:val="sr-Cyrl-RS" w:eastAsia="sr-Latn-CS"/>
              </w:rPr>
              <w:t>Ставке</w:t>
            </w:r>
          </w:p>
        </w:tc>
        <w:tc>
          <w:tcPr>
            <w:tcW w:w="5010"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D97A55" w:rsidRPr="00F26BEB" w:rsidRDefault="00D97A55" w:rsidP="00681324">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D97A55" w:rsidRPr="00F26BEB" w:rsidRDefault="00D97A55" w:rsidP="00681324">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D97A55" w:rsidRPr="00F26BEB" w:rsidRDefault="00D97A55" w:rsidP="00681324">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D97A55" w:rsidRPr="00F26BEB" w:rsidRDefault="00D97A55" w:rsidP="00681324">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D97A55" w:rsidRPr="00F26BEB" w:rsidRDefault="00D97A55" w:rsidP="00681324">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D97A55" w:rsidRPr="00F26BEB" w:rsidRDefault="00D97A55" w:rsidP="00681324">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D97A55" w:rsidRPr="00F26BEB" w:rsidRDefault="00D97A55" w:rsidP="00681324">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D97A55" w:rsidRPr="00F26BEB" w:rsidRDefault="00D97A55" w:rsidP="00681324">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D97A55" w:rsidRPr="00F26BEB" w:rsidRDefault="00D97A55" w:rsidP="00681324">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D97A55" w:rsidRPr="00F26BEB" w:rsidTr="00681324">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D97A55" w:rsidRPr="00F26BEB" w:rsidRDefault="00D97A55" w:rsidP="00681324">
            <w:pPr>
              <w:jc w:val="center"/>
              <w:rPr>
                <w:iCs/>
                <w:noProof/>
                <w:sz w:val="20"/>
                <w:szCs w:val="20"/>
                <w:lang w:val="sr-Cyrl-CS"/>
              </w:rPr>
            </w:pPr>
            <w:r w:rsidRPr="00F26BEB">
              <w:rPr>
                <w:iCs/>
                <w:noProof/>
                <w:sz w:val="20"/>
                <w:szCs w:val="20"/>
                <w:lang w:val="sr-Cyrl-CS"/>
              </w:rPr>
              <w:t>1.</w:t>
            </w:r>
          </w:p>
        </w:tc>
        <w:tc>
          <w:tcPr>
            <w:tcW w:w="5010" w:type="dxa"/>
            <w:tcBorders>
              <w:top w:val="single" w:sz="4" w:space="0" w:color="auto"/>
              <w:left w:val="single" w:sz="4" w:space="0" w:color="auto"/>
              <w:bottom w:val="single" w:sz="4" w:space="0" w:color="auto"/>
              <w:right w:val="single" w:sz="4" w:space="0" w:color="auto"/>
            </w:tcBorders>
            <w:shd w:val="clear" w:color="auto" w:fill="auto"/>
            <w:hideMark/>
          </w:tcPr>
          <w:p w:rsidR="00D97A55" w:rsidRPr="00F76136" w:rsidRDefault="00F76136" w:rsidP="00681324">
            <w:pPr>
              <w:rPr>
                <w:sz w:val="20"/>
                <w:szCs w:val="20"/>
              </w:rPr>
            </w:pPr>
            <w:r w:rsidRPr="00F76136">
              <w:rPr>
                <w:sz w:val="20"/>
                <w:szCs w:val="20"/>
                <w:lang w:val="sr-Cyrl-CS" w:eastAsia="sr-Latn-CS"/>
              </w:rPr>
              <w:t>Коштани цемент, стандардно паковање 40</w:t>
            </w:r>
            <w:r w:rsidRPr="00F76136">
              <w:rPr>
                <w:sz w:val="20"/>
                <w:szCs w:val="20"/>
                <w:lang w:val="sr-Latn-RS" w:eastAsia="sr-Latn-CS"/>
              </w:rPr>
              <w:t>g</w:t>
            </w:r>
            <w:r w:rsidRPr="00F76136">
              <w:rPr>
                <w:sz w:val="20"/>
                <w:szCs w:val="20"/>
                <w:lang w:val="sr-Cyrl-CS" w:eastAsia="sr-Latn-CS"/>
              </w:rPr>
              <w:t>. Стерилисан етилен оксидом.  Предвиђен за припрему и мешање полимера и мономера у вакумском систему и апликовање уз помоћ шприца за коштани цемент.</w:t>
            </w:r>
          </w:p>
        </w:tc>
        <w:tc>
          <w:tcPr>
            <w:tcW w:w="1551" w:type="dxa"/>
            <w:tcBorders>
              <w:top w:val="single" w:sz="4" w:space="0" w:color="auto"/>
              <w:left w:val="nil"/>
              <w:bottom w:val="single" w:sz="4" w:space="0" w:color="auto"/>
              <w:right w:val="single" w:sz="4" w:space="0" w:color="auto"/>
            </w:tcBorders>
            <w:shd w:val="clear" w:color="auto" w:fill="auto"/>
            <w:hideMark/>
          </w:tcPr>
          <w:p w:rsidR="00D97A55" w:rsidRPr="00476762" w:rsidRDefault="00D97A55" w:rsidP="00CC62B8">
            <w:pPr>
              <w:tabs>
                <w:tab w:val="clear" w:pos="1440"/>
              </w:tabs>
              <w:suppressAutoHyphens w:val="0"/>
              <w:jc w:val="right"/>
              <w:rPr>
                <w:rFonts w:eastAsia="Calibri"/>
                <w:sz w:val="20"/>
                <w:szCs w:val="20"/>
                <w:lang w:val="sr-Cyrl-RS" w:eastAsia="en-US"/>
              </w:rPr>
            </w:pPr>
            <w:r w:rsidRPr="00476762">
              <w:rPr>
                <w:rFonts w:eastAsia="Calibri"/>
                <w:sz w:val="20"/>
                <w:szCs w:val="20"/>
                <w:lang w:eastAsia="en-US"/>
              </w:rPr>
              <w:t>1</w:t>
            </w:r>
            <w:r w:rsidR="00CC62B8">
              <w:rPr>
                <w:rFonts w:eastAsia="Calibri"/>
                <w:sz w:val="20"/>
                <w:szCs w:val="20"/>
                <w:lang w:val="sr-Cyrl-RS" w:eastAsia="en-US"/>
              </w:rPr>
              <w:t>4</w:t>
            </w:r>
            <w:r w:rsidRPr="00476762">
              <w:rPr>
                <w:rFonts w:eastAsia="Calibri"/>
                <w:sz w:val="20"/>
                <w:szCs w:val="20"/>
                <w:lang w:val="sr-Cyrl-RS" w:eastAsia="en-US"/>
              </w:rPr>
              <w:t>0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681324">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681324">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681324">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681324">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D97A55" w:rsidRPr="00F26BEB" w:rsidRDefault="00D97A55" w:rsidP="00681324">
            <w:pPr>
              <w:rPr>
                <w:sz w:val="20"/>
                <w:szCs w:val="20"/>
                <w:lang w:val="sr-Latn-CS" w:eastAsia="sr-Latn-CS"/>
              </w:rPr>
            </w:pPr>
            <w:r w:rsidRPr="00F26BEB">
              <w:rPr>
                <w:sz w:val="20"/>
                <w:szCs w:val="20"/>
                <w:lang w:val="sr-Latn-CS" w:eastAsia="sr-Latn-CS"/>
              </w:rPr>
              <w:t> </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D97A55" w:rsidRPr="00F26BEB" w:rsidRDefault="00D97A55" w:rsidP="00681324">
            <w:pPr>
              <w:rPr>
                <w:sz w:val="20"/>
                <w:szCs w:val="20"/>
                <w:lang w:val="sr-Latn-CS" w:eastAsia="sr-Latn-CS"/>
              </w:rPr>
            </w:pPr>
            <w:r w:rsidRPr="00F26BEB">
              <w:rPr>
                <w:sz w:val="20"/>
                <w:szCs w:val="20"/>
                <w:lang w:val="sr-Latn-CS" w:eastAsia="sr-Latn-CS"/>
              </w:rPr>
              <w:t> </w:t>
            </w:r>
          </w:p>
        </w:tc>
      </w:tr>
      <w:tr w:rsidR="00D97A55" w:rsidRPr="00F26BEB" w:rsidTr="00D97A55">
        <w:trPr>
          <w:trHeight w:val="173"/>
        </w:trPr>
        <w:tc>
          <w:tcPr>
            <w:tcW w:w="851" w:type="dxa"/>
            <w:tcBorders>
              <w:top w:val="nil"/>
              <w:left w:val="single" w:sz="4" w:space="0" w:color="auto"/>
              <w:bottom w:val="single" w:sz="4" w:space="0" w:color="auto"/>
              <w:right w:val="single" w:sz="4" w:space="0" w:color="auto"/>
            </w:tcBorders>
            <w:shd w:val="clear" w:color="auto" w:fill="auto"/>
            <w:noWrap/>
            <w:vAlign w:val="center"/>
          </w:tcPr>
          <w:p w:rsidR="00D97A55" w:rsidRPr="00F26BEB" w:rsidRDefault="00D97A55" w:rsidP="00681324">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D97A55" w:rsidRPr="00D97A55" w:rsidRDefault="00D97A55" w:rsidP="00681324">
            <w:pPr>
              <w:jc w:val="right"/>
              <w:rPr>
                <w:color w:val="000000"/>
                <w:sz w:val="20"/>
                <w:szCs w:val="20"/>
                <w:lang w:val="sr-Latn-CS" w:eastAsia="sr-Latn-CS"/>
              </w:rPr>
            </w:pPr>
            <w:r>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D97A55" w:rsidRPr="00F26BEB" w:rsidRDefault="00D97A55" w:rsidP="00681324">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D97A55" w:rsidRPr="00F26BEB" w:rsidRDefault="00D97A55" w:rsidP="00681324">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D97A55" w:rsidRPr="00F26BEB" w:rsidRDefault="00D97A55" w:rsidP="00681324">
            <w:pPr>
              <w:rPr>
                <w:color w:val="000000"/>
                <w:sz w:val="20"/>
                <w:szCs w:val="20"/>
                <w:lang w:val="sr-Latn-CS" w:eastAsia="sr-Latn-CS"/>
              </w:rPr>
            </w:pPr>
          </w:p>
        </w:tc>
        <w:tc>
          <w:tcPr>
            <w:tcW w:w="3281" w:type="dxa"/>
            <w:gridSpan w:val="2"/>
            <w:tcBorders>
              <w:top w:val="nil"/>
              <w:left w:val="nil"/>
              <w:bottom w:val="single" w:sz="4" w:space="0" w:color="auto"/>
              <w:right w:val="single" w:sz="4" w:space="0" w:color="auto"/>
            </w:tcBorders>
            <w:shd w:val="clear" w:color="auto" w:fill="auto"/>
            <w:noWrap/>
            <w:vAlign w:val="bottom"/>
          </w:tcPr>
          <w:p w:rsidR="00D97A55" w:rsidRPr="00F26BEB" w:rsidRDefault="00D97A55" w:rsidP="00681324">
            <w:pPr>
              <w:rPr>
                <w:color w:val="000000"/>
                <w:sz w:val="20"/>
                <w:szCs w:val="20"/>
                <w:lang w:val="sr-Latn-CS" w:eastAsia="sr-Latn-CS"/>
              </w:rPr>
            </w:pPr>
          </w:p>
        </w:tc>
      </w:tr>
    </w:tbl>
    <w:p w:rsidR="00D97A55" w:rsidRPr="00F26BEB" w:rsidRDefault="00D97A55" w:rsidP="00D97A55">
      <w:pPr>
        <w:jc w:val="center"/>
        <w:rPr>
          <w:iCs/>
          <w:sz w:val="20"/>
          <w:szCs w:val="20"/>
          <w:lang w:val="sr-Cyrl-RS"/>
        </w:rPr>
      </w:pPr>
      <w:r w:rsidRPr="00F26BEB">
        <w:rPr>
          <w:iCs/>
          <w:sz w:val="20"/>
          <w:szCs w:val="20"/>
          <w:lang w:val="sr-Cyrl-RS"/>
        </w:rPr>
        <w:t>Датум:                                                                                       М.П.                                                             Потпис понуђача</w:t>
      </w:r>
    </w:p>
    <w:p w:rsidR="00D97A55" w:rsidRPr="00F26BEB" w:rsidRDefault="00D97A55" w:rsidP="00D97A55">
      <w:pPr>
        <w:jc w:val="center"/>
        <w:rPr>
          <w:iCs/>
          <w:sz w:val="20"/>
          <w:szCs w:val="20"/>
          <w:lang w:val="sr-Cyrl-RS"/>
        </w:rPr>
      </w:pPr>
    </w:p>
    <w:p w:rsidR="00D97A55" w:rsidRPr="00F26BEB" w:rsidRDefault="00D97A55" w:rsidP="00D97A55">
      <w:pPr>
        <w:rPr>
          <w:sz w:val="20"/>
          <w:szCs w:val="20"/>
          <w:lang w:val="sr-Cyrl-CS"/>
        </w:rPr>
      </w:pPr>
      <w:r w:rsidRPr="00F26BEB">
        <w:rPr>
          <w:i/>
          <w:iCs/>
          <w:sz w:val="20"/>
          <w:szCs w:val="20"/>
          <w:lang w:val="sr-Cyrl-RS"/>
        </w:rPr>
        <w:t xml:space="preserve">                                       _____________________                                                                                                                                       _____________________</w:t>
      </w:r>
    </w:p>
    <w:sectPr w:rsidR="00D97A55" w:rsidRPr="00F26BEB"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8A" w:rsidRDefault="00503E8A" w:rsidP="00D626E3">
      <w:r>
        <w:separator/>
      </w:r>
    </w:p>
  </w:endnote>
  <w:endnote w:type="continuationSeparator" w:id="0">
    <w:p w:rsidR="00503E8A" w:rsidRDefault="00503E8A"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A31C5C" w:rsidRDefault="00A31C5C"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F76136">
              <w:rPr>
                <w:bCs/>
                <w:i/>
                <w:noProof/>
                <w:sz w:val="20"/>
                <w:szCs w:val="20"/>
              </w:rPr>
              <w:t>22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F76136">
              <w:rPr>
                <w:bCs/>
                <w:i/>
                <w:noProof/>
                <w:sz w:val="20"/>
                <w:szCs w:val="20"/>
              </w:rPr>
              <w:t>35</w:t>
            </w:r>
            <w:r w:rsidRPr="00A26472">
              <w:rPr>
                <w:bCs/>
                <w:i/>
                <w:sz w:val="20"/>
                <w:szCs w:val="20"/>
              </w:rPr>
              <w:fldChar w:fldCharType="end"/>
            </w:r>
          </w:p>
        </w:sdtContent>
      </w:sdt>
    </w:sdtContent>
  </w:sdt>
  <w:p w:rsidR="00A31C5C" w:rsidRDefault="00A31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5C" w:rsidRPr="002302BB" w:rsidRDefault="00A31C5C"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F76136">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F76136">
              <w:rPr>
                <w:bCs/>
                <w:i/>
                <w:noProof/>
                <w:sz w:val="22"/>
                <w:szCs w:val="22"/>
              </w:rPr>
              <w:t>35</w:t>
            </w:r>
            <w:r w:rsidRPr="002302BB">
              <w:rPr>
                <w:bCs/>
                <w:i/>
                <w:sz w:val="22"/>
                <w:szCs w:val="22"/>
              </w:rPr>
              <w:fldChar w:fldCharType="end"/>
            </w:r>
          </w:sdtContent>
        </w:sdt>
      </w:sdtContent>
    </w:sdt>
  </w:p>
  <w:p w:rsidR="00A31C5C" w:rsidRPr="002302BB" w:rsidRDefault="00A31C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A31C5C" w:rsidRPr="009F7716" w:rsidRDefault="00A31C5C"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F76136">
              <w:rPr>
                <w:b/>
                <w:bCs/>
                <w:i/>
                <w:noProof/>
                <w:sz w:val="20"/>
                <w:szCs w:val="20"/>
              </w:rPr>
              <w:t>35</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F76136">
              <w:rPr>
                <w:b/>
                <w:bCs/>
                <w:i/>
                <w:noProof/>
                <w:sz w:val="20"/>
                <w:szCs w:val="20"/>
              </w:rPr>
              <w:t>35</w:t>
            </w:r>
            <w:r w:rsidRPr="009F7716">
              <w:rPr>
                <w:b/>
                <w:bCs/>
                <w:i/>
                <w:sz w:val="20"/>
                <w:szCs w:val="20"/>
              </w:rPr>
              <w:fldChar w:fldCharType="end"/>
            </w:r>
          </w:p>
        </w:sdtContent>
      </w:sdt>
    </w:sdtContent>
  </w:sdt>
  <w:p w:rsidR="00A31C5C" w:rsidRDefault="00A31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8A" w:rsidRDefault="00503E8A" w:rsidP="00D626E3">
      <w:r>
        <w:separator/>
      </w:r>
    </w:p>
  </w:footnote>
  <w:footnote w:type="continuationSeparator" w:id="0">
    <w:p w:rsidR="00503E8A" w:rsidRDefault="00503E8A"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5C" w:rsidRDefault="00A31C5C" w:rsidP="00DA5BB4">
    <w:pPr>
      <w:ind w:left="360"/>
      <w:jc w:val="center"/>
      <w:rPr>
        <w:rFonts w:eastAsia="Calibri"/>
        <w:sz w:val="22"/>
        <w:szCs w:val="22"/>
        <w:lang w:val="sr-Cyrl-CS" w:eastAsia="en-US"/>
      </w:rPr>
    </w:pPr>
  </w:p>
  <w:p w:rsidR="00A31C5C" w:rsidRPr="00F64EF2" w:rsidRDefault="00503E8A" w:rsidP="00DA5BB4">
    <w:pPr>
      <w:ind w:left="360"/>
      <w:jc w:val="center"/>
      <w:rPr>
        <w:sz w:val="20"/>
        <w:szCs w:val="20"/>
      </w:rPr>
    </w:pPr>
    <w:sdt>
      <w:sdtPr>
        <w:rPr>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A31C5C" w:rsidRPr="000C64AE">
          <w:rPr>
            <w:sz w:val="20"/>
            <w:szCs w:val="20"/>
            <w:lang w:val="sr-Cyrl-RS"/>
          </w:rPr>
          <w:t>остали уградни материјал у ортопедији (остеосинтетски материјал)</w:t>
        </w:r>
        <w:r w:rsidR="00A31C5C" w:rsidRPr="000C64AE">
          <w:rPr>
            <w:sz w:val="20"/>
            <w:szCs w:val="20"/>
          </w:rPr>
          <w:t xml:space="preserve"> </w:t>
        </w:r>
        <w:r w:rsidR="00A31C5C" w:rsidRPr="000C64AE">
          <w:rPr>
            <w:sz w:val="20"/>
            <w:szCs w:val="20"/>
            <w:lang w:val="sr-Cyrl-RS"/>
          </w:rPr>
          <w:t xml:space="preserve">по партијама за период до годину дана, ЈН ОП </w:t>
        </w:r>
        <w:r w:rsidR="00A31C5C">
          <w:rPr>
            <w:sz w:val="20"/>
            <w:szCs w:val="20"/>
            <w:lang w:val="sr-Cyrl-RS"/>
          </w:rPr>
          <w:t>19</w:t>
        </w:r>
        <w:r w:rsidR="00A31C5C" w:rsidRPr="000C64AE">
          <w:rPr>
            <w:sz w:val="20"/>
            <w:szCs w:val="20"/>
            <w:lang w:val="sr-Cyrl-RS"/>
          </w:rPr>
          <w:t>Д/1</w:t>
        </w:r>
        <w:r w:rsidR="00A31C5C">
          <w:rPr>
            <w:sz w:val="20"/>
            <w:szCs w:val="20"/>
            <w:lang w:val="sr-Cyrl-RS"/>
          </w:rPr>
          <w:t>8</w:t>
        </w:r>
      </w:sdtContent>
    </w:sdt>
  </w:p>
  <w:p w:rsidR="00A31C5C" w:rsidRPr="004717C3" w:rsidRDefault="00A31C5C"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5C" w:rsidRPr="00F177B0" w:rsidRDefault="00503E8A"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A31C5C">
          <w:rPr>
            <w:rFonts w:eastAsia="Calibri"/>
            <w:sz w:val="22"/>
            <w:szCs w:val="22"/>
            <w:lang w:val="sr-Latn-RS" w:eastAsia="en-US"/>
          </w:rPr>
          <w:t>остали уградни материјал у ортопедији (остеосинтетски материјал) по партијама за период до годину дана, ЈН ОП 19Д/18</w:t>
        </w:r>
      </w:sdtContent>
    </w:sdt>
  </w:p>
  <w:p w:rsidR="00A31C5C" w:rsidRPr="008B61B7" w:rsidRDefault="00A31C5C" w:rsidP="000701D1">
    <w:pPr>
      <w:pStyle w:val="Header"/>
      <w:pBdr>
        <w:bottom w:val="thickThinSmallGap" w:sz="24" w:space="1" w:color="622423" w:themeColor="accent2" w:themeShade="7F"/>
      </w:pBdr>
      <w:jc w:val="center"/>
      <w:rPr>
        <w:sz w:val="16"/>
        <w:szCs w:val="16"/>
      </w:rPr>
    </w:pPr>
  </w:p>
  <w:p w:rsidR="00A31C5C" w:rsidRDefault="00A31C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5C" w:rsidRDefault="00A31C5C" w:rsidP="00DA5BB4">
    <w:pPr>
      <w:ind w:left="360"/>
      <w:jc w:val="center"/>
      <w:rPr>
        <w:rFonts w:eastAsia="Calibri"/>
        <w:sz w:val="22"/>
        <w:szCs w:val="22"/>
        <w:lang w:val="sr-Cyrl-CS" w:eastAsia="en-US"/>
      </w:rPr>
    </w:pPr>
  </w:p>
  <w:p w:rsidR="00A31C5C" w:rsidRPr="009221B1" w:rsidRDefault="00503E8A" w:rsidP="002C27AA">
    <w:pPr>
      <w:jc w:val="center"/>
      <w:rPr>
        <w:b/>
        <w:sz w:val="20"/>
        <w:szCs w:val="20"/>
      </w:rPr>
    </w:pPr>
    <w:sdt>
      <w:sdtPr>
        <w:rPr>
          <w:rFonts w:eastAsia="Calibr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A31C5C">
          <w:rPr>
            <w:rFonts w:eastAsia="Calibri"/>
            <w:sz w:val="20"/>
            <w:szCs w:val="20"/>
            <w:lang w:val="sr-Latn-RS" w:eastAsia="en-US"/>
          </w:rPr>
          <w:t>остали уградни материјал у ортопедији (остеосинтетски материјал) по партијама за период до годину дана, ЈН ОП 19Д/18</w:t>
        </w:r>
      </w:sdtContent>
    </w:sdt>
  </w:p>
  <w:p w:rsidR="00A31C5C" w:rsidRPr="008B61B7" w:rsidRDefault="00A31C5C"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F43EE"/>
    <w:multiLevelType w:val="singleLevel"/>
    <w:tmpl w:val="00000002"/>
    <w:lvl w:ilvl="0">
      <w:start w:val="1"/>
      <w:numFmt w:val="decimal"/>
      <w:lvlText w:val="%1."/>
      <w:lvlJc w:val="left"/>
      <w:pPr>
        <w:tabs>
          <w:tab w:val="num" w:pos="720"/>
        </w:tabs>
        <w:ind w:left="720" w:hanging="360"/>
      </w:pPr>
    </w:lvl>
  </w:abstractNum>
  <w:abstractNum w:abstractNumId="25">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2">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5"/>
  </w:num>
  <w:num w:numId="5">
    <w:abstractNumId w:val="14"/>
  </w:num>
  <w:num w:numId="6">
    <w:abstractNumId w:val="42"/>
  </w:num>
  <w:num w:numId="7">
    <w:abstractNumId w:val="3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3"/>
  </w:num>
  <w:num w:numId="11">
    <w:abstractNumId w:val="16"/>
  </w:num>
  <w:num w:numId="12">
    <w:abstractNumId w:val="35"/>
  </w:num>
  <w:num w:numId="13">
    <w:abstractNumId w:val="19"/>
  </w:num>
  <w:num w:numId="14">
    <w:abstractNumId w:val="38"/>
  </w:num>
  <w:num w:numId="15">
    <w:abstractNumId w:val="7"/>
  </w:num>
  <w:num w:numId="16">
    <w:abstractNumId w:val="29"/>
  </w:num>
  <w:num w:numId="17">
    <w:abstractNumId w:val="43"/>
  </w:num>
  <w:num w:numId="18">
    <w:abstractNumId w:val="9"/>
  </w:num>
  <w:num w:numId="19">
    <w:abstractNumId w:val="8"/>
  </w:num>
  <w:num w:numId="20">
    <w:abstractNumId w:val="30"/>
  </w:num>
  <w:num w:numId="21">
    <w:abstractNumId w:val="44"/>
  </w:num>
  <w:num w:numId="22">
    <w:abstractNumId w:val="12"/>
  </w:num>
  <w:num w:numId="23">
    <w:abstractNumId w:val="20"/>
  </w:num>
  <w:num w:numId="24">
    <w:abstractNumId w:val="16"/>
  </w:num>
  <w:num w:numId="25">
    <w:abstractNumId w:val="33"/>
  </w:num>
  <w:num w:numId="26">
    <w:abstractNumId w:val="39"/>
  </w:num>
  <w:num w:numId="27">
    <w:abstractNumId w:val="40"/>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4"/>
  </w:num>
  <w:num w:numId="32">
    <w:abstractNumId w:val="28"/>
  </w:num>
  <w:num w:numId="33">
    <w:abstractNumId w:val="41"/>
  </w:num>
  <w:num w:numId="34">
    <w:abstractNumId w:val="25"/>
  </w:num>
  <w:num w:numId="35">
    <w:abstractNumId w:val="13"/>
  </w:num>
  <w:num w:numId="36">
    <w:abstractNumId w:val="11"/>
  </w:num>
  <w:num w:numId="37">
    <w:abstractNumId w:val="37"/>
  </w:num>
  <w:num w:numId="38">
    <w:abstractNumId w:val="23"/>
  </w:num>
  <w:num w:numId="39">
    <w:abstractNumId w:val="15"/>
  </w:num>
  <w:num w:numId="40">
    <w:abstractNumId w:val="18"/>
  </w:num>
  <w:num w:numId="41">
    <w:abstractNumId w:val="26"/>
  </w:num>
  <w:num w:numId="42">
    <w:abstractNumId w:val="21"/>
  </w:num>
  <w:num w:numId="43">
    <w:abstractNumId w:val="24"/>
  </w:num>
  <w:num w:numId="4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C64AE"/>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6697B"/>
    <w:rsid w:val="001702D7"/>
    <w:rsid w:val="00171467"/>
    <w:rsid w:val="00171D55"/>
    <w:rsid w:val="0017336F"/>
    <w:rsid w:val="0017676C"/>
    <w:rsid w:val="00177240"/>
    <w:rsid w:val="001775D7"/>
    <w:rsid w:val="001807B3"/>
    <w:rsid w:val="00181948"/>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399F"/>
    <w:rsid w:val="0029527D"/>
    <w:rsid w:val="002A33F5"/>
    <w:rsid w:val="002A58B5"/>
    <w:rsid w:val="002A623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07B"/>
    <w:rsid w:val="00374CC0"/>
    <w:rsid w:val="003753B9"/>
    <w:rsid w:val="00375A23"/>
    <w:rsid w:val="0037768F"/>
    <w:rsid w:val="00381177"/>
    <w:rsid w:val="00382CA3"/>
    <w:rsid w:val="0038308A"/>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65DA"/>
    <w:rsid w:val="003D6A66"/>
    <w:rsid w:val="003E00C5"/>
    <w:rsid w:val="003E34B2"/>
    <w:rsid w:val="003E4BAB"/>
    <w:rsid w:val="003E6423"/>
    <w:rsid w:val="003E7608"/>
    <w:rsid w:val="003F059D"/>
    <w:rsid w:val="003F0967"/>
    <w:rsid w:val="003F2527"/>
    <w:rsid w:val="003F6AA9"/>
    <w:rsid w:val="00400A9F"/>
    <w:rsid w:val="0040261B"/>
    <w:rsid w:val="0041056B"/>
    <w:rsid w:val="004118C1"/>
    <w:rsid w:val="00412901"/>
    <w:rsid w:val="0041351B"/>
    <w:rsid w:val="00413BA3"/>
    <w:rsid w:val="0041759E"/>
    <w:rsid w:val="004204EC"/>
    <w:rsid w:val="00420FAE"/>
    <w:rsid w:val="0042193A"/>
    <w:rsid w:val="00422125"/>
    <w:rsid w:val="00422C04"/>
    <w:rsid w:val="00424B16"/>
    <w:rsid w:val="0042610B"/>
    <w:rsid w:val="0042769B"/>
    <w:rsid w:val="0042788D"/>
    <w:rsid w:val="00430B38"/>
    <w:rsid w:val="00433685"/>
    <w:rsid w:val="00433C19"/>
    <w:rsid w:val="00435735"/>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14"/>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3E8A"/>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DED"/>
    <w:rsid w:val="005558EA"/>
    <w:rsid w:val="00563BBC"/>
    <w:rsid w:val="005641D0"/>
    <w:rsid w:val="00564310"/>
    <w:rsid w:val="00565FE2"/>
    <w:rsid w:val="00566F47"/>
    <w:rsid w:val="0057030A"/>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325D"/>
    <w:rsid w:val="005D4247"/>
    <w:rsid w:val="005D5835"/>
    <w:rsid w:val="005D7B5B"/>
    <w:rsid w:val="005E10E9"/>
    <w:rsid w:val="005E2A88"/>
    <w:rsid w:val="005E2B04"/>
    <w:rsid w:val="005E39FC"/>
    <w:rsid w:val="005E3A35"/>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E69"/>
    <w:rsid w:val="00633FCA"/>
    <w:rsid w:val="00634BF2"/>
    <w:rsid w:val="00635E69"/>
    <w:rsid w:val="00636593"/>
    <w:rsid w:val="00637166"/>
    <w:rsid w:val="00637528"/>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5F8C"/>
    <w:rsid w:val="00676B31"/>
    <w:rsid w:val="006775E6"/>
    <w:rsid w:val="006777F8"/>
    <w:rsid w:val="006801A8"/>
    <w:rsid w:val="00681324"/>
    <w:rsid w:val="00681DED"/>
    <w:rsid w:val="00681E00"/>
    <w:rsid w:val="0068234B"/>
    <w:rsid w:val="0068296F"/>
    <w:rsid w:val="00684AFD"/>
    <w:rsid w:val="00687A8B"/>
    <w:rsid w:val="0069122C"/>
    <w:rsid w:val="0069562E"/>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764F"/>
    <w:rsid w:val="006E062C"/>
    <w:rsid w:val="006E188D"/>
    <w:rsid w:val="006E236C"/>
    <w:rsid w:val="006E4017"/>
    <w:rsid w:val="006E4A2A"/>
    <w:rsid w:val="006E544A"/>
    <w:rsid w:val="006E7D20"/>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7869"/>
    <w:rsid w:val="00750B6E"/>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06F"/>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2A25"/>
    <w:rsid w:val="00853887"/>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2D71"/>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21B1"/>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716"/>
    <w:rsid w:val="009F7AA5"/>
    <w:rsid w:val="009F7C05"/>
    <w:rsid w:val="00A01C75"/>
    <w:rsid w:val="00A06C7A"/>
    <w:rsid w:val="00A07BCC"/>
    <w:rsid w:val="00A07DFC"/>
    <w:rsid w:val="00A1195D"/>
    <w:rsid w:val="00A12E41"/>
    <w:rsid w:val="00A13243"/>
    <w:rsid w:val="00A22837"/>
    <w:rsid w:val="00A24DDA"/>
    <w:rsid w:val="00A259EB"/>
    <w:rsid w:val="00A260B3"/>
    <w:rsid w:val="00A26472"/>
    <w:rsid w:val="00A31C5C"/>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BBE"/>
    <w:rsid w:val="00A72C25"/>
    <w:rsid w:val="00A73F4D"/>
    <w:rsid w:val="00A74116"/>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4E45"/>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5681"/>
    <w:rsid w:val="00AF6D2B"/>
    <w:rsid w:val="00B02FE0"/>
    <w:rsid w:val="00B103BF"/>
    <w:rsid w:val="00B12088"/>
    <w:rsid w:val="00B129F7"/>
    <w:rsid w:val="00B1331D"/>
    <w:rsid w:val="00B13A6F"/>
    <w:rsid w:val="00B1530A"/>
    <w:rsid w:val="00B15783"/>
    <w:rsid w:val="00B16059"/>
    <w:rsid w:val="00B17708"/>
    <w:rsid w:val="00B20E08"/>
    <w:rsid w:val="00B21FB1"/>
    <w:rsid w:val="00B23A7C"/>
    <w:rsid w:val="00B23BE6"/>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43B0"/>
    <w:rsid w:val="00BC5E96"/>
    <w:rsid w:val="00BC5EDC"/>
    <w:rsid w:val="00BC6B75"/>
    <w:rsid w:val="00BC75BA"/>
    <w:rsid w:val="00BD13A1"/>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61A5"/>
    <w:rsid w:val="00C2661D"/>
    <w:rsid w:val="00C26649"/>
    <w:rsid w:val="00C26F2E"/>
    <w:rsid w:val="00C27A03"/>
    <w:rsid w:val="00C3120B"/>
    <w:rsid w:val="00C31DAD"/>
    <w:rsid w:val="00C32124"/>
    <w:rsid w:val="00C32A93"/>
    <w:rsid w:val="00C33FCC"/>
    <w:rsid w:val="00C35417"/>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2B8"/>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585A"/>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97A55"/>
    <w:rsid w:val="00DA0C35"/>
    <w:rsid w:val="00DA0F1D"/>
    <w:rsid w:val="00DA1296"/>
    <w:rsid w:val="00DA23C5"/>
    <w:rsid w:val="00DA2ED0"/>
    <w:rsid w:val="00DA45CD"/>
    <w:rsid w:val="00DA51F9"/>
    <w:rsid w:val="00DA5BB4"/>
    <w:rsid w:val="00DB270A"/>
    <w:rsid w:val="00DB416E"/>
    <w:rsid w:val="00DB4A98"/>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136"/>
    <w:rsid w:val="00F76CC2"/>
    <w:rsid w:val="00F7797E"/>
    <w:rsid w:val="00F7799B"/>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597178459">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42691073">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1BBDF-C3E6-42BF-9EE8-A00DEAF4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4465</TotalTime>
  <Pages>35</Pages>
  <Words>12178</Words>
  <Characters>69415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остали уградни материјал у ортопедији (остеосинтетски материјал) по партијама за период до годину дана, ЈН ОП 19Д/18</vt:lpstr>
    </vt:vector>
  </TitlesOfParts>
  <Company/>
  <LinksUpToDate>false</LinksUpToDate>
  <CharactersWithSpaces>81431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остали уградни материјал у ортопедији (остеосинтетски материјал) по партијама за период до годину дана, ЈН ОП 19Д/18</dc:title>
  <dc:creator>Milan</dc:creator>
  <cp:lastModifiedBy>Pantović Jadranka</cp:lastModifiedBy>
  <cp:revision>179</cp:revision>
  <cp:lastPrinted>2018-03-23T09:02:00Z</cp:lastPrinted>
  <dcterms:created xsi:type="dcterms:W3CDTF">2015-09-01T12:14:00Z</dcterms:created>
  <dcterms:modified xsi:type="dcterms:W3CDTF">2018-03-26T07:28:00Z</dcterms:modified>
</cp:coreProperties>
</file>