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E20AA9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E20AA9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szCs w:val="20"/>
        </w:rPr>
        <w:tab/>
      </w:r>
      <w:r w:rsidR="00797645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E20AA9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E20AA9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931E5B" w:rsidRDefault="0053488F" w:rsidP="00E20AA9">
      <w:pPr>
        <w:jc w:val="right"/>
        <w:rPr>
          <w:rFonts w:ascii="Times New Roman" w:hAnsi="Times New Roman" w:cs="Times New Roman"/>
          <w:szCs w:val="20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303D84">
        <w:rPr>
          <w:rFonts w:ascii="Times New Roman" w:hAnsi="Times New Roman" w:cs="Times New Roman"/>
          <w:szCs w:val="20"/>
          <w:lang w:val="sr-Cyrl-CS"/>
        </w:rPr>
        <w:t>2923</w:t>
      </w:r>
      <w:r w:rsidR="008F3C94">
        <w:rPr>
          <w:rFonts w:ascii="Times New Roman" w:hAnsi="Times New Roman" w:cs="Times New Roman"/>
          <w:szCs w:val="20"/>
        </w:rPr>
        <w:t>/5-</w:t>
      </w:r>
      <w:r w:rsidR="00687F1E">
        <w:rPr>
          <w:rFonts w:ascii="Times New Roman" w:hAnsi="Times New Roman" w:cs="Times New Roman"/>
          <w:szCs w:val="20"/>
        </w:rPr>
        <w:t>1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303D84">
        <w:rPr>
          <w:rFonts w:ascii="Times New Roman" w:hAnsi="Times New Roman" w:cs="Times New Roman"/>
          <w:color w:val="000000"/>
          <w:szCs w:val="20"/>
          <w:lang w:val="sr-Cyrl-CS"/>
        </w:rPr>
        <w:t>11.05</w:t>
      </w:r>
      <w:r w:rsidR="00DE70C1">
        <w:rPr>
          <w:rFonts w:ascii="Times New Roman" w:hAnsi="Times New Roman" w:cs="Times New Roman"/>
          <w:color w:val="000000"/>
          <w:szCs w:val="20"/>
          <w:lang w:val="sr-Cyrl-CS"/>
        </w:rPr>
        <w:t>.2018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Default="007F0A82" w:rsidP="00303D84">
      <w:pPr>
        <w:spacing w:line="360" w:lineRule="auto"/>
        <w:rPr>
          <w:rFonts w:ascii="Times New Roman" w:hAnsi="Times New Roman"/>
          <w:color w:val="00000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Cs w:val="20"/>
        </w:rPr>
        <w:t>a-</w:t>
      </w:r>
      <w:r w:rsidR="009619DD" w:rsidRPr="009619DD">
        <w:t xml:space="preserve"> </w:t>
      </w:r>
      <w:r w:rsidR="000764BE" w:rsidRPr="000764BE">
        <w:rPr>
          <w:rFonts w:ascii="Times New Roman" w:eastAsia="Calibri" w:hAnsi="Times New Roman" w:cs="Times New Roman"/>
          <w:b/>
          <w:i/>
          <w:color w:val="000000"/>
          <w:szCs w:val="20"/>
          <w:lang w:val="sr-Cyrl-RS"/>
        </w:rPr>
        <w:t>Санитетски потрошни материјал за интерв</w:t>
      </w:r>
      <w:r w:rsidR="000764BE">
        <w:rPr>
          <w:rFonts w:ascii="Times New Roman" w:eastAsia="Calibri" w:hAnsi="Times New Roman" w:cs="Times New Roman"/>
          <w:b/>
          <w:i/>
          <w:color w:val="000000"/>
          <w:szCs w:val="20"/>
          <w:lang w:val="sr-Cyrl-RS"/>
        </w:rPr>
        <w:t>ентну р</w:t>
      </w:r>
      <w:r w:rsidR="00303D84">
        <w:rPr>
          <w:rFonts w:ascii="Times New Roman" w:eastAsia="Calibri" w:hAnsi="Times New Roman" w:cs="Times New Roman"/>
          <w:b/>
          <w:i/>
          <w:color w:val="000000"/>
          <w:szCs w:val="20"/>
          <w:lang w:val="sr-Cyrl-RS"/>
        </w:rPr>
        <w:t>а</w:t>
      </w:r>
      <w:r w:rsidR="000764BE">
        <w:rPr>
          <w:rFonts w:ascii="Times New Roman" w:eastAsia="Calibri" w:hAnsi="Times New Roman" w:cs="Times New Roman"/>
          <w:b/>
          <w:i/>
          <w:color w:val="000000"/>
          <w:szCs w:val="20"/>
          <w:lang w:val="sr-Cyrl-RS"/>
        </w:rPr>
        <w:t>диологију по партијама</w:t>
      </w:r>
      <w:r w:rsidR="006043FE" w:rsidRPr="00E20AA9">
        <w:rPr>
          <w:rFonts w:ascii="Times New Roman" w:hAnsi="Times New Roman"/>
          <w:color w:val="00000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Cs w:val="20"/>
          <w:lang w:val="sr-Latn-CS"/>
        </w:rPr>
        <w:t xml:space="preserve">даје </w:t>
      </w:r>
    </w:p>
    <w:p w:rsidR="00303D84" w:rsidRPr="00303D84" w:rsidRDefault="00303D84" w:rsidP="00303D84">
      <w:pPr>
        <w:spacing w:line="360" w:lineRule="auto"/>
        <w:rPr>
          <w:rFonts w:ascii="Times New Roman" w:eastAsia="Calibri" w:hAnsi="Times New Roman" w:cs="Times New Roman"/>
          <w:b/>
          <w:i/>
          <w:color w:val="000000"/>
          <w:szCs w:val="20"/>
          <w:lang w:val="sr-Cyrl-CS"/>
        </w:rPr>
      </w:pP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E20AA9" w:rsidRDefault="0026671F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303D84" w:rsidRPr="00303D84" w:rsidRDefault="00303D84" w:rsidP="00303D84">
      <w:pPr>
        <w:pStyle w:val="ListParagraph"/>
        <w:numPr>
          <w:ilvl w:val="0"/>
          <w:numId w:val="44"/>
        </w:numPr>
        <w:spacing w:before="100" w:beforeAutospacing="1" w:after="100" w:afterAutospacing="1"/>
        <w:rPr>
          <w:rFonts w:ascii="Times New Roman" w:hAnsi="Times New Roman" w:cs="Times New Roman"/>
          <w:noProof/>
          <w:lang w:val="sr-Cyrl-CS"/>
        </w:rPr>
      </w:pPr>
      <w:r w:rsidRPr="00303D84">
        <w:rPr>
          <w:rFonts w:ascii="Times New Roman" w:hAnsi="Times New Roman" w:cs="Times New Roman"/>
          <w:noProof/>
          <w:lang w:val="sr-Cyrl-CS"/>
        </w:rPr>
        <w:t>Молимо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Вас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да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нам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у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вези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наведене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набавке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одговорите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на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следеће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питање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за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партију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број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2:</w:t>
      </w:r>
    </w:p>
    <w:p w:rsidR="00303D84" w:rsidRPr="00303D84" w:rsidRDefault="00303D84" w:rsidP="00303D84">
      <w:pPr>
        <w:spacing w:before="100" w:beforeAutospacing="1" w:after="100" w:afterAutospacing="1" w:line="360" w:lineRule="auto"/>
        <w:rPr>
          <w:rFonts w:ascii="Times New Roman" w:hAnsi="Times New Roman" w:cs="Times New Roman"/>
          <w:lang w:val="sr-Cyrl-CS"/>
        </w:rPr>
      </w:pPr>
      <w:r w:rsidRPr="00303D84">
        <w:rPr>
          <w:rFonts w:ascii="Times New Roman" w:hAnsi="Times New Roman" w:cs="Times New Roman"/>
          <w:b/>
          <w:bCs/>
          <w:noProof/>
          <w:lang w:val="sr-Cyrl-CS"/>
        </w:rPr>
        <w:t>Партија</w:t>
      </w:r>
      <w:r w:rsidRPr="00303D84">
        <w:rPr>
          <w:rFonts w:ascii="Times New Roman" w:hAnsi="Times New Roman" w:cs="Times New Roman"/>
          <w:b/>
          <w:bCs/>
          <w:noProof/>
          <w:lang w:val="sr-Cyrl-CS"/>
        </w:rPr>
        <w:t xml:space="preserve"> 2 – </w:t>
      </w:r>
      <w:r w:rsidRPr="00303D84">
        <w:rPr>
          <w:rFonts w:ascii="Times New Roman" w:hAnsi="Times New Roman" w:cs="Times New Roman"/>
          <w:noProof/>
          <w:lang w:val="sr-Cyrl-CS"/>
        </w:rPr>
        <w:t>Да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ли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ће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се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понуда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сматрати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одговарајућом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уколико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понудимо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тражени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сет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уводник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дужине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24</w:t>
      </w:r>
      <w:r w:rsidRPr="00303D84">
        <w:rPr>
          <w:rFonts w:ascii="Times New Roman" w:hAnsi="Times New Roman" w:cs="Times New Roman"/>
          <w:noProof/>
          <w:lang w:val="sr-Cyrl-CS"/>
        </w:rPr>
        <w:t>цм</w:t>
      </w:r>
      <w:r w:rsidRPr="00303D84">
        <w:rPr>
          <w:rFonts w:ascii="Times New Roman" w:hAnsi="Times New Roman" w:cs="Times New Roman"/>
          <w:noProof/>
          <w:lang w:val="sr-Cyrl-CS"/>
        </w:rPr>
        <w:t xml:space="preserve">, </w:t>
      </w:r>
      <w:r w:rsidRPr="00303D84">
        <w:rPr>
          <w:rFonts w:ascii="Times New Roman" w:hAnsi="Times New Roman" w:cs="Times New Roman"/>
          <w:noProof/>
          <w:lang w:val="sr-Cyrl-CS"/>
        </w:rPr>
        <w:t>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у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свему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осталом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у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складу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са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захтевом</w:t>
      </w:r>
      <w:r w:rsidRPr="00303D84">
        <w:rPr>
          <w:rFonts w:ascii="Times New Roman" w:hAnsi="Times New Roman" w:cs="Times New Roman"/>
          <w:noProof/>
          <w:lang w:val="sr-Cyrl-CS"/>
        </w:rPr>
        <w:t xml:space="preserve"> </w:t>
      </w:r>
      <w:r w:rsidRPr="00303D84">
        <w:rPr>
          <w:rFonts w:ascii="Times New Roman" w:hAnsi="Times New Roman" w:cs="Times New Roman"/>
          <w:noProof/>
          <w:lang w:val="sr-Cyrl-CS"/>
        </w:rPr>
        <w:t>наручиоца</w:t>
      </w:r>
      <w:r w:rsidRPr="00303D84">
        <w:rPr>
          <w:rFonts w:ascii="Times New Roman" w:hAnsi="Times New Roman" w:cs="Times New Roman"/>
          <w:noProof/>
          <w:lang w:val="sr-Cyrl-CS"/>
        </w:rPr>
        <w:t xml:space="preserve">? </w:t>
      </w:r>
    </w:p>
    <w:p w:rsidR="008F3C94" w:rsidRPr="000764BE" w:rsidRDefault="00303D84" w:rsidP="00303D84">
      <w:pPr>
        <w:spacing w:line="360" w:lineRule="auto"/>
        <w:ind w:left="360"/>
        <w:rPr>
          <w:rFonts w:ascii="Times New Roman" w:hAnsi="Times New Roman" w:cs="Times New Roman"/>
          <w:noProof/>
          <w:szCs w:val="20"/>
          <w:lang w:val="sr-Cyrl-CS"/>
        </w:rPr>
      </w:pPr>
      <w:r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8F3C94" w:rsidRPr="000764BE"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</w:p>
    <w:p w:rsidR="008F3C94" w:rsidRDefault="00687F1E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0764BE"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="000764BE"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ће прихватити </w:t>
      </w:r>
      <w:r w:rsidR="00303D84">
        <w:rPr>
          <w:rFonts w:ascii="Times New Roman" w:hAnsi="Times New Roman" w:cs="Times New Roman"/>
          <w:noProof/>
          <w:szCs w:val="20"/>
          <w:lang w:val="sr-Cyrl-CS"/>
        </w:rPr>
        <w:t>и уколико је понуђен</w:t>
      </w:r>
      <w:r w:rsidR="000764BE" w:rsidRPr="000764BE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303D84" w:rsidRPr="00303D84">
        <w:rPr>
          <w:rFonts w:ascii="Times New Roman" w:hAnsi="Times New Roman" w:cs="Times New Roman"/>
          <w:noProof/>
          <w:lang w:val="sr-Cyrl-CS"/>
        </w:rPr>
        <w:t>тражени сет уводник дужине 24цм</w:t>
      </w:r>
      <w:r w:rsidR="00303D84">
        <w:rPr>
          <w:rFonts w:ascii="Times New Roman" w:hAnsi="Times New Roman" w:cs="Times New Roman"/>
          <w:noProof/>
          <w:lang w:val="sr-Cyrl-CS"/>
        </w:rPr>
        <w:t xml:space="preserve"> .</w:t>
      </w:r>
    </w:p>
    <w:p w:rsidR="00687F1E" w:rsidRDefault="00687F1E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250CC" w:rsidRPr="00DA510D" w:rsidRDefault="008250CC" w:rsidP="008250CC">
      <w:pPr>
        <w:spacing w:line="276" w:lineRule="auto"/>
        <w:rPr>
          <w:b/>
          <w:i/>
          <w:szCs w:val="20"/>
          <w:lang w:val="sr-Cyrl-RS"/>
        </w:rPr>
      </w:pPr>
    </w:p>
    <w:p w:rsidR="008F3C94" w:rsidRDefault="008F3C94" w:rsidP="008F3C94">
      <w:pPr>
        <w:spacing w:line="360" w:lineRule="auto"/>
        <w:rPr>
          <w:rFonts w:ascii="Times New Roman" w:hAnsi="Times New Roman" w:cs="Times New Roman"/>
          <w:noProof/>
          <w:szCs w:val="20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9B396D" w:rsidRPr="00E20AA9" w:rsidRDefault="00D737A2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E20AA9" w:rsidRDefault="009B396D" w:rsidP="00E20AA9">
      <w:pPr>
        <w:autoSpaceDE w:val="0"/>
        <w:autoSpaceDN w:val="0"/>
        <w:adjustRightInd w:val="0"/>
        <w:spacing w:line="276" w:lineRule="auto"/>
        <w:ind w:left="5760" w:firstLine="720"/>
        <w:rPr>
          <w:rFonts w:ascii="Times New Roman" w:hAnsi="Times New Roman" w:cs="Times New Roman"/>
          <w:szCs w:val="20"/>
          <w:lang w:val="sr-Cyrl-R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8F3C94">
        <w:rPr>
          <w:rFonts w:ascii="Times New Roman" w:hAnsi="Times New Roman" w:cs="Times New Roman"/>
          <w:color w:val="000000"/>
          <w:szCs w:val="20"/>
          <w:lang w:val="sr-Cyrl-CS"/>
        </w:rPr>
        <w:t>ОП 1</w:t>
      </w:r>
      <w:r w:rsidR="00303D84">
        <w:rPr>
          <w:rFonts w:ascii="Times New Roman" w:hAnsi="Times New Roman" w:cs="Times New Roman"/>
          <w:color w:val="000000"/>
          <w:szCs w:val="20"/>
          <w:lang w:val="sr-Cyrl-CS"/>
        </w:rPr>
        <w:t>5</w:t>
      </w:r>
      <w:bookmarkStart w:id="0" w:name="_GoBack"/>
      <w:bookmarkEnd w:id="0"/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3C4933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E20AA9">
        <w:rPr>
          <w:rFonts w:ascii="Times New Roman" w:hAnsi="Times New Roman" w:cs="Times New Roman"/>
          <w:szCs w:val="20"/>
          <w:lang w:val="sr-Cyrl-CS"/>
        </w:rPr>
        <w:t xml:space="preserve">                           </w:t>
      </w:r>
    </w:p>
    <w:sectPr w:rsidR="001A390D" w:rsidRPr="00E20AA9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31" w:rsidRDefault="00E01531" w:rsidP="002A4B9D">
      <w:r>
        <w:separator/>
      </w:r>
    </w:p>
  </w:endnote>
  <w:endnote w:type="continuationSeparator" w:id="0">
    <w:p w:rsidR="00E01531" w:rsidRDefault="00E0153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31" w:rsidRDefault="00E01531" w:rsidP="002A4B9D">
      <w:r>
        <w:separator/>
      </w:r>
    </w:p>
  </w:footnote>
  <w:footnote w:type="continuationSeparator" w:id="0">
    <w:p w:rsidR="00E01531" w:rsidRDefault="00E01531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5A6C"/>
    <w:multiLevelType w:val="hybridMultilevel"/>
    <w:tmpl w:val="F3606D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85043"/>
    <w:multiLevelType w:val="hybridMultilevel"/>
    <w:tmpl w:val="DF9A965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20"/>
  </w:num>
  <w:num w:numId="4">
    <w:abstractNumId w:val="10"/>
  </w:num>
  <w:num w:numId="5">
    <w:abstractNumId w:val="38"/>
  </w:num>
  <w:num w:numId="6">
    <w:abstractNumId w:val="17"/>
  </w:num>
  <w:num w:numId="7">
    <w:abstractNumId w:val="25"/>
  </w:num>
  <w:num w:numId="8">
    <w:abstractNumId w:val="8"/>
  </w:num>
  <w:num w:numId="9">
    <w:abstractNumId w:val="0"/>
  </w:num>
  <w:num w:numId="10">
    <w:abstractNumId w:val="34"/>
  </w:num>
  <w:num w:numId="11">
    <w:abstractNumId w:val="36"/>
  </w:num>
  <w:num w:numId="12">
    <w:abstractNumId w:val="4"/>
  </w:num>
  <w:num w:numId="13">
    <w:abstractNumId w:val="11"/>
  </w:num>
  <w:num w:numId="14">
    <w:abstractNumId w:val="33"/>
  </w:num>
  <w:num w:numId="15">
    <w:abstractNumId w:val="26"/>
  </w:num>
  <w:num w:numId="16">
    <w:abstractNumId w:val="37"/>
  </w:num>
  <w:num w:numId="17">
    <w:abstractNumId w:val="42"/>
  </w:num>
  <w:num w:numId="18">
    <w:abstractNumId w:val="28"/>
  </w:num>
  <w:num w:numId="19">
    <w:abstractNumId w:val="14"/>
  </w:num>
  <w:num w:numId="20">
    <w:abstractNumId w:val="41"/>
  </w:num>
  <w:num w:numId="21">
    <w:abstractNumId w:val="27"/>
  </w:num>
  <w:num w:numId="22">
    <w:abstractNumId w:val="12"/>
  </w:num>
  <w:num w:numId="23">
    <w:abstractNumId w:val="4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2"/>
  </w:num>
  <w:num w:numId="27">
    <w:abstractNumId w:val="30"/>
  </w:num>
  <w:num w:numId="28">
    <w:abstractNumId w:val="5"/>
  </w:num>
  <w:num w:numId="29">
    <w:abstractNumId w:val="1"/>
  </w:num>
  <w:num w:numId="30">
    <w:abstractNumId w:val="2"/>
  </w:num>
  <w:num w:numId="31">
    <w:abstractNumId w:val="31"/>
  </w:num>
  <w:num w:numId="32">
    <w:abstractNumId w:val="23"/>
  </w:num>
  <w:num w:numId="33">
    <w:abstractNumId w:val="32"/>
  </w:num>
  <w:num w:numId="34">
    <w:abstractNumId w:val="43"/>
  </w:num>
  <w:num w:numId="35">
    <w:abstractNumId w:val="15"/>
  </w:num>
  <w:num w:numId="36">
    <w:abstractNumId w:val="21"/>
  </w:num>
  <w:num w:numId="37">
    <w:abstractNumId w:val="29"/>
  </w:num>
  <w:num w:numId="38">
    <w:abstractNumId w:val="16"/>
  </w:num>
  <w:num w:numId="39">
    <w:abstractNumId w:val="9"/>
  </w:num>
  <w:num w:numId="40">
    <w:abstractNumId w:val="13"/>
  </w:num>
  <w:num w:numId="41">
    <w:abstractNumId w:val="35"/>
  </w:num>
  <w:num w:numId="42">
    <w:abstractNumId w:val="24"/>
  </w:num>
  <w:num w:numId="43">
    <w:abstractNumId w:val="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764BE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C2D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03D84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E4B58"/>
    <w:rsid w:val="003E68C2"/>
    <w:rsid w:val="003E7843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87F1E"/>
    <w:rsid w:val="00691FDB"/>
    <w:rsid w:val="00697563"/>
    <w:rsid w:val="006B0C27"/>
    <w:rsid w:val="006E1C82"/>
    <w:rsid w:val="006E6DEC"/>
    <w:rsid w:val="007053C8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250CC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436B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1531"/>
    <w:rsid w:val="00E07C11"/>
    <w:rsid w:val="00E20AA9"/>
    <w:rsid w:val="00E32F4C"/>
    <w:rsid w:val="00E40ADC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m7968220989532435738msoheader">
    <w:name w:val="m_7968220989532435738msoheader"/>
    <w:basedOn w:val="Normal"/>
    <w:rsid w:val="00303D8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m7968220989532435738msoheader">
    <w:name w:val="m_7968220989532435738msoheader"/>
    <w:basedOn w:val="Normal"/>
    <w:rsid w:val="00303D8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14E9-8E1E-490C-9FEA-4031CB0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2018-05-11T10:16:00Z</dcterms:created>
  <dcterms:modified xsi:type="dcterms:W3CDTF">2018-05-11T10:16:00Z</dcterms:modified>
</cp:coreProperties>
</file>