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0029A"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-786384</wp:posOffset>
            </wp:positionH>
            <wp:positionV relativeFrom="paragraph">
              <wp:posOffset>-1016458</wp:posOffset>
            </wp:positionV>
            <wp:extent cx="7625977" cy="1324051"/>
            <wp:effectExtent l="0" t="0" r="0" b="952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3323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D08">
        <w:rPr>
          <w:noProof/>
          <w:sz w:val="22"/>
          <w:szCs w:val="22"/>
        </w:rPr>
        <w:t xml:space="preserve">        </w:t>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0029A">
        <w:rPr>
          <w:noProof/>
          <w:sz w:val="22"/>
          <w:szCs w:val="22"/>
          <w:lang w:val="sr-Cyrl-RS"/>
        </w:rPr>
        <w:t>3171</w:t>
      </w:r>
      <w:r w:rsidR="00704EBC">
        <w:rPr>
          <w:noProof/>
          <w:sz w:val="22"/>
          <w:szCs w:val="22"/>
        </w:rPr>
        <w:t>/</w:t>
      </w:r>
      <w:r w:rsidR="0030029A">
        <w:rPr>
          <w:noProof/>
          <w:sz w:val="22"/>
          <w:szCs w:val="22"/>
          <w:lang w:val="sr-Cyrl-RS"/>
        </w:rPr>
        <w:t>5</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30029A">
        <w:rPr>
          <w:noProof/>
          <w:sz w:val="22"/>
          <w:szCs w:val="22"/>
          <w:lang w:val="sr-Cyrl-CS"/>
        </w:rPr>
        <w:t>14</w:t>
      </w:r>
      <w:r w:rsidR="00FA7D78">
        <w:rPr>
          <w:noProof/>
          <w:sz w:val="22"/>
          <w:szCs w:val="22"/>
        </w:rPr>
        <w:t>.0</w:t>
      </w:r>
      <w:r w:rsidR="0030029A">
        <w:rPr>
          <w:noProof/>
          <w:sz w:val="22"/>
          <w:szCs w:val="22"/>
          <w:lang w:val="sr-Cyrl-RS"/>
        </w:rPr>
        <w:t>5</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Default="0086202F" w:rsidP="00BF0866">
      <w:pPr>
        <w:rPr>
          <w:b/>
          <w:noProof/>
          <w:sz w:val="22"/>
          <w:szCs w:val="22"/>
          <w:lang w:val="sr-Cyrl-CS"/>
        </w:rPr>
      </w:pPr>
    </w:p>
    <w:p w:rsidR="000F70AA" w:rsidRPr="00CB3D59" w:rsidRDefault="000F70AA"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Default="00976E64" w:rsidP="00397C7B">
      <w:pPr>
        <w:spacing w:before="120" w:after="120"/>
        <w:jc w:val="center"/>
        <w:rPr>
          <w:b/>
          <w:noProof/>
          <w:sz w:val="22"/>
          <w:szCs w:val="22"/>
          <w:lang w:val="sr-Cyrl-CS"/>
        </w:rPr>
      </w:pPr>
    </w:p>
    <w:p w:rsidR="000F70AA" w:rsidRPr="00CB3D59" w:rsidRDefault="000F70AA"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9934F3">
        <w:rPr>
          <w:b/>
          <w:noProof/>
          <w:sz w:val="22"/>
          <w:szCs w:val="22"/>
          <w:lang w:val="sr-Cyrl-CS"/>
        </w:rPr>
        <w:t xml:space="preserve"> </w:t>
      </w:r>
      <w:r w:rsidR="00523565">
        <w:rPr>
          <w:b/>
          <w:sz w:val="22"/>
          <w:szCs w:val="22"/>
          <w:lang w:val="sr-Cyrl-RS"/>
        </w:rPr>
        <w:t>потрошни материјал</w:t>
      </w:r>
      <w:r w:rsidR="0030029A">
        <w:rPr>
          <w:b/>
          <w:sz w:val="22"/>
          <w:szCs w:val="22"/>
          <w:lang w:val="sr-Cyrl-RS"/>
        </w:rPr>
        <w:t xml:space="preserve"> за бронхоскопију</w:t>
      </w:r>
    </w:p>
    <w:p w:rsidR="00761AA9" w:rsidRPr="00DF2C73" w:rsidRDefault="00761AA9" w:rsidP="00761AA9">
      <w:pPr>
        <w:jc w:val="center"/>
        <w:rPr>
          <w:b/>
          <w:sz w:val="22"/>
          <w:szCs w:val="22"/>
          <w:lang w:val="sr-Cyrl-RS" w:eastAsia="en-US"/>
        </w:rPr>
      </w:pP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9934F3" w:rsidP="00BF0866">
      <w:pPr>
        <w:jc w:val="center"/>
        <w:rPr>
          <w:b/>
          <w:noProof/>
          <w:spacing w:val="40"/>
          <w:sz w:val="22"/>
          <w:szCs w:val="22"/>
          <w:lang w:val="sr-Cyrl-CS"/>
        </w:rPr>
      </w:pPr>
      <w:r>
        <w:rPr>
          <w:b/>
          <w:noProof/>
          <w:spacing w:val="40"/>
          <w:sz w:val="22"/>
          <w:szCs w:val="22"/>
          <w:lang w:val="sr-Cyrl-RS"/>
        </w:rPr>
        <w:t xml:space="preserve">ОТВОРЕНИ </w:t>
      </w:r>
      <w:r w:rsidR="00FF6C91" w:rsidRPr="00CB3D59">
        <w:rPr>
          <w:b/>
          <w:noProof/>
          <w:spacing w:val="40"/>
          <w:sz w:val="22"/>
          <w:szCs w:val="22"/>
          <w:lang w:val="sr-Cyrl-CS"/>
        </w:rPr>
        <w:t>ПОСТУПАК</w:t>
      </w:r>
      <w:r w:rsidR="000F70AA">
        <w:rPr>
          <w:b/>
          <w:noProof/>
          <w:spacing w:val="40"/>
          <w:sz w:val="22"/>
          <w:szCs w:val="22"/>
          <w:lang w:val="sr-Cyrl-CS"/>
        </w:rPr>
        <w:t xml:space="preserve"> </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9934F3">
        <w:rPr>
          <w:b/>
          <w:noProof/>
          <w:spacing w:val="40"/>
          <w:sz w:val="22"/>
          <w:szCs w:val="22"/>
          <w:lang w:val="sr-Cyrl-CS"/>
        </w:rPr>
        <w:t xml:space="preserve">ОП </w:t>
      </w:r>
      <w:r w:rsidR="0030029A">
        <w:rPr>
          <w:b/>
          <w:noProof/>
          <w:spacing w:val="40"/>
          <w:sz w:val="22"/>
          <w:szCs w:val="22"/>
          <w:lang w:val="sr-Cyrl-CS"/>
        </w:rPr>
        <w:t>2</w:t>
      </w:r>
      <w:r w:rsidR="009934F3">
        <w:rPr>
          <w:b/>
          <w:noProof/>
          <w:spacing w:val="40"/>
          <w:sz w:val="22"/>
          <w:szCs w:val="22"/>
          <w:lang w:val="sr-Cyrl-CS"/>
        </w:rPr>
        <w:t>3</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7D78">
        <w:rPr>
          <w:noProof/>
          <w:sz w:val="22"/>
          <w:szCs w:val="22"/>
          <w:lang w:val="sr-Cyrl-CS"/>
        </w:rPr>
        <w:t>ма</w:t>
      </w:r>
      <w:r w:rsidR="0030029A">
        <w:rPr>
          <w:noProof/>
          <w:sz w:val="22"/>
          <w:szCs w:val="22"/>
          <w:lang w:val="sr-Cyrl-CS"/>
        </w:rPr>
        <w:t xml:space="preserve">ј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0F70AA" w:rsidRDefault="000F70AA"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544640">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A8009D" w:rsidRDefault="00A8009D" w:rsidP="002E0741">
            <w:pPr>
              <w:widowControl w:val="0"/>
              <w:autoSpaceDE w:val="0"/>
              <w:autoSpaceDN w:val="0"/>
              <w:adjustRightInd w:val="0"/>
              <w:ind w:right="-20"/>
              <w:jc w:val="center"/>
              <w:rPr>
                <w:b/>
                <w:noProof/>
                <w:sz w:val="22"/>
                <w:szCs w:val="22"/>
                <w:lang w:val="sr-Cyrl-RS"/>
              </w:rPr>
            </w:pPr>
            <w:r>
              <w:rPr>
                <w:b/>
                <w:noProof/>
                <w:sz w:val="22"/>
                <w:szCs w:val="22"/>
                <w:lang w:val="sr-Cyrl-RS"/>
              </w:rPr>
              <w:t>4-5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5-</w:t>
            </w:r>
            <w:r w:rsidR="00A8009D">
              <w:rPr>
                <w:b/>
                <w:noProof/>
                <w:sz w:val="22"/>
                <w:szCs w:val="22"/>
                <w:lang w:val="sr-Cyrl-R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A8009D" w:rsidRDefault="00A8009D"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A8009D" w:rsidRDefault="00A8009D" w:rsidP="00EA01A9">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1</w:t>
            </w:r>
            <w:r w:rsidR="00A8009D">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A8009D" w:rsidRDefault="00A8009D" w:rsidP="00CF3352">
            <w:pPr>
              <w:widowControl w:val="0"/>
              <w:autoSpaceDE w:val="0"/>
              <w:autoSpaceDN w:val="0"/>
              <w:adjustRightInd w:val="0"/>
              <w:ind w:right="-20"/>
              <w:jc w:val="center"/>
              <w:rPr>
                <w:b/>
                <w:noProof/>
                <w:sz w:val="22"/>
                <w:szCs w:val="22"/>
                <w:lang w:val="sr-Cyrl-RS"/>
              </w:rPr>
            </w:pPr>
            <w:r>
              <w:rPr>
                <w:b/>
                <w:noProof/>
                <w:sz w:val="22"/>
                <w:szCs w:val="22"/>
              </w:rPr>
              <w:t>1</w:t>
            </w:r>
            <w:r>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1</w:t>
            </w:r>
            <w:r w:rsidR="00A8009D">
              <w:rPr>
                <w:b/>
                <w:noProof/>
                <w:sz w:val="22"/>
                <w:szCs w:val="22"/>
                <w:lang w:val="sr-Cyrl-RS"/>
              </w:rPr>
              <w:t>2</w:t>
            </w:r>
            <w:r>
              <w:rPr>
                <w:b/>
                <w:noProof/>
                <w:sz w:val="22"/>
                <w:szCs w:val="22"/>
              </w:rPr>
              <w:t>-1</w:t>
            </w:r>
            <w:r w:rsidR="00A8009D">
              <w:rPr>
                <w:b/>
                <w:noProof/>
                <w:sz w:val="22"/>
                <w:szCs w:val="22"/>
                <w:lang w:val="sr-Cyrl-R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1</w:t>
            </w:r>
            <w:r w:rsidR="00A8009D">
              <w:rPr>
                <w:b/>
                <w:noProof/>
                <w:sz w:val="22"/>
                <w:szCs w:val="22"/>
                <w:lang w:val="sr-Cyrl-RS"/>
              </w:rPr>
              <w:t>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1</w:t>
            </w:r>
            <w:r w:rsidR="00A8009D">
              <w:rPr>
                <w:b/>
                <w:noProof/>
                <w:sz w:val="22"/>
                <w:szCs w:val="22"/>
                <w:lang w:val="sr-Cyrl-RS"/>
              </w:rPr>
              <w:t>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A8009D" w:rsidRDefault="00A8009D"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F2C73" w:rsidRPr="00CB3D59" w:rsidTr="004118C1">
        <w:tc>
          <w:tcPr>
            <w:tcW w:w="831" w:type="dxa"/>
            <w:shd w:val="clear" w:color="auto" w:fill="auto"/>
          </w:tcPr>
          <w:p w:rsidR="00DF2C73" w:rsidRPr="00EC374D" w:rsidRDefault="00DF2C73" w:rsidP="000F70AA">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sidR="000F70AA">
              <w:rPr>
                <w:b/>
                <w:noProof/>
                <w:sz w:val="22"/>
                <w:szCs w:val="22"/>
                <w:lang w:val="sr-Cyrl-RS"/>
              </w:rPr>
              <w:t>4</w:t>
            </w:r>
            <w:r>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2</w:t>
            </w:r>
            <w:r w:rsidR="00A8009D">
              <w:rPr>
                <w:b/>
                <w:noProof/>
                <w:sz w:val="22"/>
                <w:szCs w:val="22"/>
                <w:lang w:val="sr-Cyrl-RS"/>
              </w:rPr>
              <w:t>1</w:t>
            </w:r>
          </w:p>
        </w:tc>
      </w:tr>
      <w:tr w:rsidR="00DF2C73" w:rsidRPr="00CB3D59" w:rsidTr="004118C1">
        <w:tc>
          <w:tcPr>
            <w:tcW w:w="831" w:type="dxa"/>
            <w:shd w:val="clear" w:color="auto" w:fill="auto"/>
          </w:tcPr>
          <w:p w:rsidR="00DF2C73" w:rsidRPr="00EC374D" w:rsidRDefault="00DF2C73" w:rsidP="000F70AA">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sidR="000F70AA">
              <w:rPr>
                <w:b/>
                <w:noProof/>
                <w:sz w:val="22"/>
                <w:szCs w:val="22"/>
                <w:lang w:val="sr-Cyrl-RS"/>
              </w:rPr>
              <w:t>5</w:t>
            </w:r>
            <w:r>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2</w:t>
            </w:r>
            <w:r w:rsidR="00A8009D">
              <w:rPr>
                <w:b/>
                <w:noProof/>
                <w:sz w:val="22"/>
                <w:szCs w:val="22"/>
                <w:lang w:val="sr-Cyrl-RS"/>
              </w:rPr>
              <w:t>2</w:t>
            </w:r>
          </w:p>
        </w:tc>
      </w:tr>
      <w:tr w:rsidR="00DF2C73" w:rsidRPr="00CB3D59" w:rsidTr="004118C1">
        <w:tc>
          <w:tcPr>
            <w:tcW w:w="831" w:type="dxa"/>
            <w:shd w:val="clear" w:color="auto" w:fill="auto"/>
          </w:tcPr>
          <w:p w:rsidR="00DF2C73" w:rsidRPr="00EC374D" w:rsidRDefault="000F70AA"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6</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2</w:t>
            </w:r>
            <w:r w:rsidR="00A8009D">
              <w:rPr>
                <w:b/>
                <w:noProof/>
                <w:sz w:val="22"/>
                <w:szCs w:val="22"/>
                <w:lang w:val="sr-Cyrl-RS"/>
              </w:rPr>
              <w:t>3</w:t>
            </w:r>
          </w:p>
        </w:tc>
      </w:tr>
      <w:tr w:rsidR="00DF2C73" w:rsidRPr="00CB3D59" w:rsidTr="004118C1">
        <w:tc>
          <w:tcPr>
            <w:tcW w:w="831" w:type="dxa"/>
            <w:shd w:val="clear" w:color="auto" w:fill="auto"/>
          </w:tcPr>
          <w:p w:rsidR="00DF2C73" w:rsidRPr="00EC374D" w:rsidRDefault="000F70AA"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7</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A8009D" w:rsidRDefault="00544640" w:rsidP="00A8009D">
            <w:pPr>
              <w:widowControl w:val="0"/>
              <w:autoSpaceDE w:val="0"/>
              <w:autoSpaceDN w:val="0"/>
              <w:adjustRightInd w:val="0"/>
              <w:ind w:right="-20"/>
              <w:jc w:val="center"/>
              <w:rPr>
                <w:b/>
                <w:noProof/>
                <w:sz w:val="22"/>
                <w:szCs w:val="22"/>
                <w:lang w:val="sr-Cyrl-RS"/>
              </w:rPr>
            </w:pPr>
            <w:r>
              <w:rPr>
                <w:b/>
                <w:noProof/>
                <w:sz w:val="22"/>
                <w:szCs w:val="22"/>
              </w:rPr>
              <w:t>2</w:t>
            </w:r>
            <w:r w:rsidR="00A8009D">
              <w:rPr>
                <w:b/>
                <w:noProof/>
                <w:sz w:val="22"/>
                <w:szCs w:val="22"/>
                <w:lang w:val="sr-Cyrl-RS"/>
              </w:rPr>
              <w:t>4</w:t>
            </w:r>
          </w:p>
        </w:tc>
      </w:tr>
      <w:tr w:rsidR="00DF2C73" w:rsidRPr="00CB3D59" w:rsidTr="004118C1">
        <w:tc>
          <w:tcPr>
            <w:tcW w:w="831" w:type="dxa"/>
            <w:shd w:val="clear" w:color="auto" w:fill="auto"/>
          </w:tcPr>
          <w:p w:rsidR="00DF2C73" w:rsidRPr="00EC374D" w:rsidRDefault="000F70AA"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8</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367614" w:rsidRDefault="00367614" w:rsidP="00367614">
            <w:pPr>
              <w:widowControl w:val="0"/>
              <w:autoSpaceDE w:val="0"/>
              <w:autoSpaceDN w:val="0"/>
              <w:adjustRightInd w:val="0"/>
              <w:ind w:right="-20"/>
              <w:jc w:val="center"/>
              <w:rPr>
                <w:b/>
                <w:noProof/>
                <w:sz w:val="22"/>
                <w:szCs w:val="22"/>
                <w:lang w:val="sr-Cyrl-RS"/>
              </w:rPr>
            </w:pPr>
            <w:r>
              <w:rPr>
                <w:b/>
                <w:noProof/>
                <w:sz w:val="22"/>
                <w:szCs w:val="22"/>
                <w:lang w:val="sr-Cyrl-RS"/>
              </w:rPr>
              <w:t>25</w:t>
            </w:r>
            <w:r w:rsidR="00544640">
              <w:rPr>
                <w:b/>
                <w:noProof/>
                <w:sz w:val="22"/>
                <w:szCs w:val="22"/>
              </w:rPr>
              <w:t>-2</w:t>
            </w:r>
            <w:r>
              <w:rPr>
                <w:b/>
                <w:noProof/>
                <w:sz w:val="22"/>
                <w:szCs w:val="22"/>
                <w:lang w:val="sr-Cyrl-RS"/>
              </w:rPr>
              <w:t>7</w:t>
            </w:r>
          </w:p>
        </w:tc>
      </w:tr>
      <w:tr w:rsidR="00DF2C73" w:rsidRPr="00CB3D59" w:rsidTr="004118C1">
        <w:tc>
          <w:tcPr>
            <w:tcW w:w="831" w:type="dxa"/>
            <w:shd w:val="clear" w:color="auto" w:fill="auto"/>
          </w:tcPr>
          <w:p w:rsidR="00DF2C73" w:rsidRPr="00D56C1E" w:rsidRDefault="000F70AA"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19</w:t>
            </w:r>
            <w:r w:rsidR="00DF2C73">
              <w:rPr>
                <w:b/>
                <w:noProof/>
                <w:sz w:val="22"/>
                <w:szCs w:val="22"/>
                <w:lang w:val="sr-Cyrl-RS"/>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367614" w:rsidRDefault="00544640" w:rsidP="00367614">
            <w:pPr>
              <w:widowControl w:val="0"/>
              <w:autoSpaceDE w:val="0"/>
              <w:autoSpaceDN w:val="0"/>
              <w:adjustRightInd w:val="0"/>
              <w:ind w:right="-20"/>
              <w:jc w:val="center"/>
              <w:rPr>
                <w:b/>
                <w:noProof/>
                <w:sz w:val="22"/>
                <w:szCs w:val="22"/>
                <w:lang w:val="sr-Cyrl-RS"/>
              </w:rPr>
            </w:pPr>
            <w:r>
              <w:rPr>
                <w:b/>
                <w:noProof/>
                <w:sz w:val="22"/>
                <w:szCs w:val="22"/>
              </w:rPr>
              <w:t>2</w:t>
            </w:r>
            <w:r w:rsidR="00367614">
              <w:rPr>
                <w:b/>
                <w:noProof/>
                <w:sz w:val="22"/>
                <w:szCs w:val="22"/>
                <w:lang w:val="sr-Cyrl-RS"/>
              </w:rPr>
              <w:t>8</w:t>
            </w:r>
            <w:r>
              <w:rPr>
                <w:b/>
                <w:noProof/>
                <w:sz w:val="22"/>
                <w:szCs w:val="22"/>
              </w:rPr>
              <w:t>-</w:t>
            </w:r>
            <w:r w:rsidR="00367614">
              <w:rPr>
                <w:b/>
                <w:noProof/>
                <w:sz w:val="22"/>
                <w:szCs w:val="22"/>
                <w:lang w:val="sr-Cyrl-RS"/>
              </w:rPr>
              <w:t>30</w:t>
            </w:r>
          </w:p>
        </w:tc>
      </w:tr>
      <w:tr w:rsidR="00DF2C73" w:rsidRPr="00CB3D59" w:rsidTr="004118C1">
        <w:tc>
          <w:tcPr>
            <w:tcW w:w="831" w:type="dxa"/>
            <w:shd w:val="clear" w:color="auto" w:fill="auto"/>
          </w:tcPr>
          <w:p w:rsidR="00DF2C73" w:rsidRDefault="000F70AA"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r w:rsidR="00DF2C73">
              <w:rPr>
                <w:b/>
                <w:noProof/>
                <w:sz w:val="22"/>
                <w:szCs w:val="22"/>
                <w:lang w:val="sr-Cyrl-RS"/>
              </w:rPr>
              <w:t>.</w:t>
            </w:r>
          </w:p>
        </w:tc>
        <w:tc>
          <w:tcPr>
            <w:tcW w:w="8157" w:type="dxa"/>
            <w:shd w:val="clear" w:color="auto" w:fill="auto"/>
          </w:tcPr>
          <w:p w:rsidR="00DF2C73" w:rsidRPr="004717C3" w:rsidRDefault="00DF2C73" w:rsidP="000F70AA">
            <w:pPr>
              <w:widowControl w:val="0"/>
              <w:autoSpaceDE w:val="0"/>
              <w:autoSpaceDN w:val="0"/>
              <w:adjustRightInd w:val="0"/>
              <w:ind w:right="-20"/>
              <w:rPr>
                <w:b/>
                <w:sz w:val="22"/>
                <w:szCs w:val="22"/>
                <w:lang w:val="sr-Cyrl-CS"/>
              </w:rPr>
            </w:pPr>
            <w:r w:rsidRPr="004717C3">
              <w:rPr>
                <w:b/>
                <w:sz w:val="22"/>
                <w:szCs w:val="22"/>
                <w:lang w:val="sr-Cyrl-CS"/>
              </w:rPr>
              <w:t xml:space="preserve">СПЕЦИФИКАЦИЈА ДОБАРА </w:t>
            </w:r>
          </w:p>
        </w:tc>
        <w:tc>
          <w:tcPr>
            <w:tcW w:w="956" w:type="dxa"/>
            <w:shd w:val="clear" w:color="auto" w:fill="auto"/>
            <w:vAlign w:val="center"/>
          </w:tcPr>
          <w:p w:rsidR="00DF2C73" w:rsidRPr="00367614" w:rsidRDefault="00544640" w:rsidP="00367614">
            <w:pPr>
              <w:widowControl w:val="0"/>
              <w:autoSpaceDE w:val="0"/>
              <w:autoSpaceDN w:val="0"/>
              <w:adjustRightInd w:val="0"/>
              <w:ind w:right="-20"/>
              <w:jc w:val="center"/>
              <w:rPr>
                <w:b/>
                <w:noProof/>
                <w:sz w:val="22"/>
                <w:szCs w:val="22"/>
                <w:lang w:val="sr-Cyrl-RS"/>
              </w:rPr>
            </w:pPr>
            <w:r>
              <w:rPr>
                <w:b/>
                <w:noProof/>
                <w:sz w:val="22"/>
                <w:szCs w:val="22"/>
              </w:rPr>
              <w:t>3</w:t>
            </w:r>
            <w:r w:rsidR="00367614">
              <w:rPr>
                <w:b/>
                <w:noProof/>
                <w:sz w:val="22"/>
                <w:szCs w:val="22"/>
                <w:lang w:val="sr-Cyrl-RS"/>
              </w:rPr>
              <w:t>1</w:t>
            </w:r>
          </w:p>
        </w:tc>
      </w:tr>
    </w:tbl>
    <w:p w:rsidR="00851A5F" w:rsidRPr="00CB3D59" w:rsidRDefault="00851A5F" w:rsidP="00D626E3">
      <w:pPr>
        <w:rPr>
          <w:bCs/>
          <w:noProof/>
          <w:sz w:val="22"/>
          <w:szCs w:val="22"/>
          <w:lang w:val="sr-Cyrl-CS"/>
        </w:rPr>
      </w:pPr>
    </w:p>
    <w:p w:rsidR="00F64EF2" w:rsidRPr="00544640" w:rsidRDefault="00E70440" w:rsidP="00F64EF2">
      <w:pPr>
        <w:rPr>
          <w:b/>
          <w:bCs/>
          <w:noProof/>
          <w:sz w:val="20"/>
          <w:szCs w:val="20"/>
          <w:lang w:val="sr-Cyrl-CS"/>
        </w:rPr>
      </w:pPr>
      <w:r w:rsidRPr="00544640">
        <w:rPr>
          <w:b/>
          <w:bCs/>
          <w:noProof/>
          <w:sz w:val="20"/>
          <w:szCs w:val="20"/>
          <w:lang w:val="sr-Cyrl-CS"/>
        </w:rPr>
        <w:t xml:space="preserve">Конкурсна документација има </w:t>
      </w:r>
      <w:r w:rsidR="00544640" w:rsidRPr="00544640">
        <w:rPr>
          <w:b/>
          <w:bCs/>
          <w:noProof/>
          <w:sz w:val="20"/>
          <w:szCs w:val="20"/>
        </w:rPr>
        <w:t>3</w:t>
      </w:r>
      <w:r w:rsidR="00367614">
        <w:rPr>
          <w:b/>
          <w:bCs/>
          <w:noProof/>
          <w:sz w:val="20"/>
          <w:szCs w:val="20"/>
          <w:lang w:val="sr-Cyrl-RS"/>
        </w:rPr>
        <w:t>1</w:t>
      </w:r>
      <w:r w:rsidRPr="00544640">
        <w:rPr>
          <w:b/>
          <w:bCs/>
          <w:noProof/>
          <w:sz w:val="20"/>
          <w:szCs w:val="20"/>
          <w:lang w:val="sr-Cyrl-CS"/>
        </w:rPr>
        <w:t xml:space="preserve"> стран</w:t>
      </w:r>
      <w:r w:rsidR="00367614">
        <w:rPr>
          <w:b/>
          <w:bCs/>
          <w:noProof/>
          <w:sz w:val="20"/>
          <w:szCs w:val="20"/>
          <w:lang w:val="sr-Cyrl-CS"/>
        </w:rPr>
        <w:t>у</w:t>
      </w:r>
      <w:r w:rsidR="00341067" w:rsidRPr="00544640">
        <w:rPr>
          <w:b/>
          <w:bCs/>
          <w:noProof/>
          <w:sz w:val="20"/>
          <w:szCs w:val="20"/>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30029A" w:rsidRDefault="0030029A" w:rsidP="00F64EF2">
      <w:pPr>
        <w:rPr>
          <w:b/>
          <w:noProof/>
          <w:sz w:val="22"/>
          <w:szCs w:val="22"/>
          <w:lang w:val="sr-Cyrl-CS"/>
        </w:rPr>
      </w:pPr>
    </w:p>
    <w:p w:rsidR="0030029A" w:rsidRDefault="0030029A" w:rsidP="00F64EF2">
      <w:pPr>
        <w:rPr>
          <w:b/>
          <w:noProof/>
          <w:sz w:val="22"/>
          <w:szCs w:val="22"/>
          <w:lang w:val="sr-Cyrl-CS"/>
        </w:rPr>
      </w:pPr>
    </w:p>
    <w:p w:rsidR="00F26BEB" w:rsidRDefault="00F26BEB" w:rsidP="00F64EF2">
      <w:pPr>
        <w:rPr>
          <w:b/>
          <w:noProof/>
          <w:sz w:val="22"/>
          <w:szCs w:val="22"/>
          <w:lang w:val="sr-Cyrl-CS"/>
        </w:rPr>
      </w:pPr>
    </w:p>
    <w:p w:rsidR="0030029A" w:rsidRDefault="0030029A"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ABAFBA7" wp14:editId="725533F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49B8A111" wp14:editId="4B07E48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8D65F8B" wp14:editId="231C04D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04F20EBD" wp14:editId="552C145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171549D7" wp14:editId="26BE76B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73DD8B31" wp14:editId="1531DDE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9934F3">
        <w:rPr>
          <w:b/>
          <w:bCs/>
          <w:noProof/>
          <w:sz w:val="22"/>
          <w:szCs w:val="22"/>
          <w:lang w:val="sr-Cyrl-CS"/>
        </w:rPr>
        <w:t xml:space="preserve">ОП </w:t>
      </w:r>
      <w:r w:rsidR="0030029A">
        <w:rPr>
          <w:b/>
          <w:bCs/>
          <w:noProof/>
          <w:sz w:val="22"/>
          <w:szCs w:val="22"/>
          <w:lang w:val="sr-Cyrl-CS"/>
        </w:rPr>
        <w:t>2</w:t>
      </w:r>
      <w:r w:rsidR="009934F3">
        <w:rPr>
          <w:b/>
          <w:bCs/>
          <w:noProof/>
          <w:sz w:val="22"/>
          <w:szCs w:val="22"/>
          <w:lang w:val="sr-Cyrl-CS"/>
        </w:rPr>
        <w:t>3</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2F0184" w:rsidRDefault="002F0184" w:rsidP="006104F5">
      <w:pPr>
        <w:jc w:val="center"/>
        <w:rPr>
          <w:noProof/>
          <w:sz w:val="22"/>
          <w:szCs w:val="22"/>
          <w:lang w:val="sr-Cyrl-CS"/>
        </w:rPr>
      </w:pPr>
    </w:p>
    <w:p w:rsidR="0030029A" w:rsidRDefault="0030029A" w:rsidP="006104F5">
      <w:pPr>
        <w:jc w:val="center"/>
        <w:rPr>
          <w:noProof/>
          <w:sz w:val="22"/>
          <w:szCs w:val="22"/>
          <w:lang w:val="sr-Cyrl-CS"/>
        </w:rPr>
      </w:pPr>
    </w:p>
    <w:p w:rsidR="0030029A" w:rsidRPr="00CB3D59" w:rsidRDefault="0030029A"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Default="002F0184" w:rsidP="002F0184">
      <w:pPr>
        <w:rPr>
          <w:noProof/>
          <w:sz w:val="22"/>
          <w:szCs w:val="22"/>
          <w:lang w:val="sr-Cyrl-CS"/>
        </w:rPr>
      </w:pPr>
    </w:p>
    <w:p w:rsidR="0030029A" w:rsidRDefault="0030029A" w:rsidP="002F0184">
      <w:pPr>
        <w:rPr>
          <w:noProof/>
          <w:sz w:val="22"/>
          <w:szCs w:val="22"/>
          <w:lang w:val="sr-Cyrl-CS"/>
        </w:rPr>
      </w:pPr>
    </w:p>
    <w:p w:rsidR="0030029A" w:rsidRPr="00CB3D59" w:rsidRDefault="0030029A"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351A8737" wp14:editId="55C2077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0FA5732B" wp14:editId="593FF3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30029A" w:rsidRDefault="0030029A" w:rsidP="00F26BEB">
      <w:pPr>
        <w:spacing w:after="120"/>
        <w:rPr>
          <w:bCs/>
          <w:noProof/>
          <w:sz w:val="20"/>
          <w:szCs w:val="20"/>
          <w:lang w:val="sr-Cyrl-CS"/>
        </w:rPr>
      </w:pPr>
    </w:p>
    <w:p w:rsidR="000F70AA" w:rsidRDefault="000F70AA" w:rsidP="00F26BEB">
      <w:pPr>
        <w:spacing w:after="120"/>
        <w:rPr>
          <w:bCs/>
          <w:noProof/>
          <w:sz w:val="20"/>
          <w:szCs w:val="20"/>
          <w:lang w:val="sr-Cyrl-CS"/>
        </w:rPr>
      </w:pPr>
    </w:p>
    <w:p w:rsidR="000F70AA" w:rsidRDefault="000F70AA" w:rsidP="00F26BEB">
      <w:pPr>
        <w:spacing w:after="120"/>
        <w:rPr>
          <w:bCs/>
          <w:noProof/>
          <w:sz w:val="20"/>
          <w:szCs w:val="20"/>
          <w:lang w:val="sr-Cyrl-CS"/>
        </w:rPr>
      </w:pPr>
    </w:p>
    <w:p w:rsidR="00623737" w:rsidRDefault="00D626E3" w:rsidP="00F26BEB">
      <w:pPr>
        <w:spacing w:after="120"/>
        <w:rPr>
          <w:bCs/>
          <w:noProof/>
          <w:sz w:val="20"/>
          <w:szCs w:val="20"/>
          <w:lang w:val="sr-Cyrl-CS"/>
        </w:rPr>
      </w:pPr>
      <w:r w:rsidRPr="00A72620">
        <w:rPr>
          <w:bCs/>
          <w:noProof/>
          <w:sz w:val="20"/>
          <w:szCs w:val="20"/>
          <w:lang w:val="sr-Cyrl-CS"/>
        </w:rPr>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9934F3">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30029A">
        <w:rPr>
          <w:noProof/>
          <w:sz w:val="20"/>
          <w:szCs w:val="20"/>
          <w:lang w:val="sr-Cyrl-RS"/>
        </w:rPr>
        <w:t>3171</w:t>
      </w:r>
      <w:r w:rsidR="00F177B0" w:rsidRPr="00A72620">
        <w:rPr>
          <w:bCs/>
          <w:noProof/>
          <w:sz w:val="20"/>
          <w:szCs w:val="20"/>
          <w:lang w:val="sr-Cyrl-CS"/>
        </w:rPr>
        <w:t>/</w:t>
      </w:r>
      <w:r w:rsidR="0030029A">
        <w:rPr>
          <w:bCs/>
          <w:noProof/>
          <w:sz w:val="20"/>
          <w:szCs w:val="20"/>
          <w:lang w:val="sr-Cyrl-CS"/>
        </w:rPr>
        <w:t>1</w:t>
      </w:r>
      <w:r w:rsidRPr="00A72620">
        <w:rPr>
          <w:bCs/>
          <w:noProof/>
          <w:sz w:val="20"/>
          <w:szCs w:val="20"/>
          <w:lang w:val="sr-Cyrl-CS"/>
        </w:rPr>
        <w:t xml:space="preserve"> од</w:t>
      </w:r>
      <w:r w:rsidR="00623737" w:rsidRPr="00A72620">
        <w:rPr>
          <w:bCs/>
          <w:noProof/>
          <w:sz w:val="20"/>
          <w:szCs w:val="20"/>
          <w:lang w:val="sr-Cyrl-CS"/>
        </w:rPr>
        <w:t xml:space="preserve"> </w:t>
      </w:r>
      <w:r w:rsidR="0030029A">
        <w:rPr>
          <w:bCs/>
          <w:noProof/>
          <w:sz w:val="20"/>
          <w:szCs w:val="20"/>
          <w:lang w:val="sr-Cyrl-CS"/>
        </w:rPr>
        <w:t>11</w:t>
      </w:r>
      <w:r w:rsidR="00D53B8B" w:rsidRPr="00A72620">
        <w:rPr>
          <w:bCs/>
          <w:noProof/>
          <w:sz w:val="20"/>
          <w:szCs w:val="20"/>
          <w:lang w:val="sr-Cyrl-CS"/>
        </w:rPr>
        <w:t>.</w:t>
      </w:r>
      <w:r w:rsidR="00E1734A" w:rsidRPr="00A72620">
        <w:rPr>
          <w:bCs/>
          <w:noProof/>
          <w:sz w:val="20"/>
          <w:szCs w:val="20"/>
          <w:lang w:val="sr-Cyrl-CS"/>
        </w:rPr>
        <w:t>0</w:t>
      </w:r>
      <w:r w:rsidR="0030029A">
        <w:rPr>
          <w:bCs/>
          <w:noProof/>
          <w:sz w:val="20"/>
          <w:szCs w:val="20"/>
          <w:lang w:val="sr-Cyrl-CS"/>
        </w:rPr>
        <w:t>5</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30029A">
        <w:rPr>
          <w:bCs/>
          <w:noProof/>
          <w:sz w:val="20"/>
          <w:szCs w:val="20"/>
          <w:lang w:val="sr-Cyrl-RS"/>
        </w:rPr>
        <w:t>3171</w:t>
      </w:r>
      <w:r w:rsidR="00623737" w:rsidRPr="00A72620">
        <w:rPr>
          <w:bCs/>
          <w:noProof/>
          <w:sz w:val="20"/>
          <w:szCs w:val="20"/>
          <w:lang w:val="sr-Cyrl-CS"/>
        </w:rPr>
        <w:t>/</w:t>
      </w:r>
      <w:r w:rsidR="0030029A">
        <w:rPr>
          <w:bCs/>
          <w:noProof/>
          <w:sz w:val="20"/>
          <w:szCs w:val="20"/>
          <w:lang w:val="sr-Cyrl-CS"/>
        </w:rPr>
        <w:t>2</w:t>
      </w:r>
      <w:r w:rsidR="00D53B8B" w:rsidRPr="00A72620">
        <w:rPr>
          <w:bCs/>
          <w:noProof/>
          <w:sz w:val="20"/>
          <w:szCs w:val="20"/>
          <w:lang w:val="sr-Cyrl-CS"/>
        </w:rPr>
        <w:t xml:space="preserve"> </w:t>
      </w:r>
      <w:r w:rsidR="00B54353" w:rsidRPr="00A72620">
        <w:rPr>
          <w:bCs/>
          <w:noProof/>
          <w:sz w:val="20"/>
          <w:szCs w:val="20"/>
          <w:lang w:val="sr-Cyrl-CS"/>
        </w:rPr>
        <w:t xml:space="preserve">од </w:t>
      </w:r>
      <w:r w:rsidR="0030029A">
        <w:rPr>
          <w:bCs/>
          <w:noProof/>
          <w:sz w:val="20"/>
          <w:szCs w:val="20"/>
          <w:lang w:val="sr-Cyrl-CS"/>
        </w:rPr>
        <w:t>11</w:t>
      </w:r>
      <w:r w:rsidR="00E1734A" w:rsidRPr="00A72620">
        <w:rPr>
          <w:bCs/>
          <w:noProof/>
          <w:sz w:val="20"/>
          <w:szCs w:val="20"/>
          <w:lang w:val="sr-Cyrl-CS"/>
        </w:rPr>
        <w:t>.0</w:t>
      </w:r>
      <w:r w:rsidR="0030029A">
        <w:rPr>
          <w:bCs/>
          <w:noProof/>
          <w:sz w:val="20"/>
          <w:szCs w:val="20"/>
          <w:lang w:val="sr-Cyrl-CS"/>
        </w:rPr>
        <w:t>5</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добара –</w:t>
      </w:r>
      <w:r w:rsidR="009934F3">
        <w:rPr>
          <w:bCs/>
          <w:noProof/>
          <w:sz w:val="20"/>
          <w:szCs w:val="20"/>
          <w:lang w:val="sr-Cyrl-CS"/>
        </w:rPr>
        <w:t xml:space="preserve">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30029A">
        <w:rPr>
          <w:rFonts w:eastAsia="Calibri"/>
          <w:sz w:val="20"/>
          <w:szCs w:val="20"/>
          <w:lang w:val="sr-Cyrl-RS" w:eastAsia="en-US"/>
        </w:rPr>
        <w:t>за бронхоскопију</w:t>
      </w:r>
      <w:r w:rsidR="00761AA9" w:rsidRPr="00A72620">
        <w:rPr>
          <w:rFonts w:eastAsia="Calibri"/>
          <w:sz w:val="20"/>
          <w:szCs w:val="20"/>
          <w:lang w:val="sr-Cyrl-RS" w:eastAsia="en-US"/>
        </w:rPr>
        <w:t xml:space="preserve">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w:t>
      </w:r>
      <w:r w:rsidR="009934F3">
        <w:rPr>
          <w:bCs/>
          <w:noProof/>
          <w:sz w:val="20"/>
          <w:szCs w:val="20"/>
          <w:lang w:val="sr-Cyrl-CS"/>
        </w:rPr>
        <w:t xml:space="preserve">ОП </w:t>
      </w:r>
      <w:r w:rsidR="0030029A">
        <w:rPr>
          <w:bCs/>
          <w:noProof/>
          <w:sz w:val="20"/>
          <w:szCs w:val="20"/>
          <w:lang w:val="sr-Cyrl-CS"/>
        </w:rPr>
        <w:t>2</w:t>
      </w:r>
      <w:r w:rsidR="009934F3">
        <w:rPr>
          <w:bCs/>
          <w:noProof/>
          <w:sz w:val="20"/>
          <w:szCs w:val="20"/>
          <w:lang w:val="sr-Cyrl-CS"/>
        </w:rPr>
        <w:t>3</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0F70AA" w:rsidRPr="00A72620" w:rsidRDefault="000F70AA" w:rsidP="00F26BEB">
      <w:pPr>
        <w:spacing w:after="120"/>
        <w:rPr>
          <w:sz w:val="20"/>
          <w:szCs w:val="20"/>
          <w:lang w:val="sr-Cyrl-RS" w:eastAsia="en-US"/>
        </w:rPr>
      </w:pPr>
    </w:p>
    <w:p w:rsidR="009F2E83"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0F70AA" w:rsidRPr="000F70AA" w:rsidRDefault="000F70AA" w:rsidP="000F70AA">
      <w:pPr>
        <w:rPr>
          <w:lang w:val="sr-Cyrl-CS"/>
        </w:rPr>
      </w:pPr>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30029A" w:rsidRDefault="00462E91" w:rsidP="00462E91">
      <w:pPr>
        <w:tabs>
          <w:tab w:val="left" w:pos="709"/>
        </w:tabs>
        <w:rPr>
          <w:noProof/>
          <w:sz w:val="20"/>
          <w:szCs w:val="20"/>
          <w:lang w:val="sr-Cyrl-CS"/>
        </w:rPr>
      </w:pPr>
      <w:r w:rsidRPr="00A72620">
        <w:rPr>
          <w:noProof/>
          <w:sz w:val="20"/>
          <w:szCs w:val="20"/>
          <w:lang w:val="sr-Cyrl-CS"/>
        </w:rPr>
        <w:t xml:space="preserve">2. Врста поступка јавне набавке: </w:t>
      </w:r>
      <w:r w:rsidR="00356C27">
        <w:rPr>
          <w:noProof/>
          <w:sz w:val="20"/>
          <w:szCs w:val="20"/>
          <w:lang w:val="sr-Cyrl-CS"/>
        </w:rPr>
        <w:t xml:space="preserve">отворени </w:t>
      </w:r>
      <w:r w:rsidR="0030029A" w:rsidRPr="0030029A">
        <w:rPr>
          <w:sz w:val="20"/>
          <w:szCs w:val="20"/>
          <w:lang w:val="sr-Cyrl-RS"/>
        </w:rPr>
        <w:t>поступак на основу члана 3</w:t>
      </w:r>
      <w:r w:rsidR="00356C27">
        <w:rPr>
          <w:sz w:val="20"/>
          <w:szCs w:val="20"/>
          <w:lang w:val="sr-Cyrl-RS"/>
        </w:rPr>
        <w:t>2</w:t>
      </w:r>
      <w:r w:rsidR="0030029A" w:rsidRPr="0030029A">
        <w:rPr>
          <w:sz w:val="20"/>
          <w:szCs w:val="20"/>
          <w:lang w:val="sr-Cyrl-RS"/>
        </w:rPr>
        <w:t>. ЗЈН</w:t>
      </w:r>
      <w:r w:rsidR="0030029A" w:rsidRPr="0030029A">
        <w:rPr>
          <w:sz w:val="20"/>
          <w:szCs w:val="20"/>
        </w:rPr>
        <w:t>.</w:t>
      </w:r>
      <w:r w:rsidRPr="0030029A">
        <w:rPr>
          <w:noProof/>
          <w:sz w:val="20"/>
          <w:szCs w:val="20"/>
        </w:rPr>
        <w:t xml:space="preserve">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w:t>
      </w:r>
      <w:r w:rsidR="00356C27">
        <w:rPr>
          <w:rFonts w:ascii="Times New Roman" w:hAnsi="Times New Roman"/>
          <w:noProof/>
          <w:sz w:val="20"/>
          <w:lang w:val="sr-Cyrl-RS"/>
        </w:rPr>
        <w:t>Гордана Вићентијевић</w:t>
      </w:r>
      <w:r w:rsidRPr="00A72620">
        <w:rPr>
          <w:rFonts w:ascii="Times New Roman" w:hAnsi="Times New Roman"/>
          <w:noProof/>
          <w:sz w:val="20"/>
        </w:rPr>
        <w:t xml:space="preserve"> (</w:t>
      </w:r>
      <w:r w:rsidR="00356C27">
        <w:rPr>
          <w:rFonts w:ascii="Times New Roman" w:hAnsi="Times New Roman"/>
          <w:noProof/>
          <w:sz w:val="20"/>
          <w:lang w:val="sr-Latn-RS"/>
        </w:rPr>
        <w:t>gordana.vicentijevic</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w:t>
      </w:r>
      <w:r w:rsidR="00356C27">
        <w:rPr>
          <w:noProof/>
          <w:sz w:val="20"/>
          <w:szCs w:val="20"/>
          <w:lang w:val="sr-Latn-RS"/>
        </w:rPr>
        <w:t xml:space="preserve"> </w:t>
      </w:r>
      <w:r w:rsidR="00462E91" w:rsidRPr="00A72620">
        <w:rPr>
          <w:noProof/>
          <w:sz w:val="20"/>
          <w:szCs w:val="20"/>
          <w:lang w:val="sr-Cyrl-CS"/>
        </w:rPr>
        <w:t>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523565" w:rsidRPr="00A72620">
        <w:rPr>
          <w:rFonts w:eastAsia="Calibri"/>
          <w:sz w:val="20"/>
          <w:szCs w:val="20"/>
          <w:lang w:val="sr-Cyrl-RS" w:eastAsia="en-US"/>
        </w:rPr>
        <w:t>потрошни материјал</w:t>
      </w:r>
      <w:r w:rsidR="0030029A">
        <w:rPr>
          <w:rFonts w:eastAsia="Calibri"/>
          <w:sz w:val="20"/>
          <w:szCs w:val="20"/>
          <w:lang w:val="sr-Cyrl-RS" w:eastAsia="en-US"/>
        </w:rPr>
        <w:t xml:space="preserve"> за бронхоскопију</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30029A" w:rsidRDefault="004717C3" w:rsidP="0030029A">
      <w:pPr>
        <w:rPr>
          <w:noProof/>
          <w:sz w:val="20"/>
          <w:szCs w:val="20"/>
          <w:lang w:val="sr-Cyrl-CS"/>
        </w:rPr>
      </w:pPr>
      <w:r w:rsidRPr="00A72620">
        <w:rPr>
          <w:noProof/>
          <w:sz w:val="20"/>
          <w:szCs w:val="20"/>
          <w:lang w:val="sr-Cyrl-CS"/>
        </w:rPr>
        <w:t xml:space="preserve">             - </w:t>
      </w:r>
      <w:r w:rsidR="00523565" w:rsidRPr="00A72620">
        <w:rPr>
          <w:sz w:val="20"/>
          <w:szCs w:val="20"/>
        </w:rPr>
        <w:t xml:space="preserve">Медицински потрошни материјал – 33140000 </w:t>
      </w:r>
    </w:p>
    <w:p w:rsidR="0030029A" w:rsidRDefault="0030029A" w:rsidP="0030029A">
      <w:pPr>
        <w:rPr>
          <w:noProof/>
          <w:sz w:val="20"/>
          <w:szCs w:val="20"/>
          <w:lang w:val="sr-Cyrl-CS"/>
        </w:rPr>
      </w:pPr>
    </w:p>
    <w:p w:rsidR="0030029A" w:rsidRPr="0030029A" w:rsidRDefault="0030029A" w:rsidP="0030029A">
      <w:pPr>
        <w:rPr>
          <w:noProof/>
          <w:sz w:val="20"/>
          <w:szCs w:val="20"/>
          <w:lang w:val="sr-Cyrl-CS"/>
        </w:rPr>
      </w:pPr>
      <w:r w:rsidRPr="0030029A">
        <w:rPr>
          <w:sz w:val="20"/>
          <w:szCs w:val="20"/>
        </w:rPr>
        <w:t>2.   Јавна набавка</w:t>
      </w:r>
      <w:r w:rsidRPr="0030029A">
        <w:rPr>
          <w:sz w:val="20"/>
          <w:szCs w:val="20"/>
          <w:lang w:val="sr-Cyrl-RS"/>
        </w:rPr>
        <w:t xml:space="preserve"> ни</w:t>
      </w:r>
      <w:r w:rsidRPr="0030029A">
        <w:rPr>
          <w:sz w:val="20"/>
          <w:szCs w:val="20"/>
        </w:rPr>
        <w:t xml:space="preserve">је обликована </w:t>
      </w:r>
      <w:r w:rsidRPr="0030029A">
        <w:rPr>
          <w:sz w:val="20"/>
          <w:szCs w:val="20"/>
          <w:lang w:val="sr-Cyrl-RS"/>
        </w:rPr>
        <w:t>у партије.</w:t>
      </w:r>
    </w:p>
    <w:p w:rsidR="00A72620" w:rsidRPr="0030029A" w:rsidRDefault="0030029A" w:rsidP="0030029A">
      <w:pPr>
        <w:rPr>
          <w:sz w:val="20"/>
          <w:szCs w:val="20"/>
          <w:lang w:val="sr-Cyrl-RS"/>
        </w:rPr>
      </w:pPr>
      <w:r>
        <w:rPr>
          <w:sz w:val="20"/>
          <w:szCs w:val="20"/>
          <w:lang w:val="sr-Cyrl-RS"/>
        </w:rPr>
        <w:t xml:space="preserve">      </w:t>
      </w:r>
      <w:r w:rsidRPr="0030029A">
        <w:rPr>
          <w:sz w:val="20"/>
          <w:szCs w:val="20"/>
          <w:lang w:val="sr-Cyrl-RS"/>
        </w:rPr>
        <w:t xml:space="preserve">Процењена вредност јавне набавке: </w:t>
      </w:r>
      <w:r>
        <w:rPr>
          <w:color w:val="000000" w:themeColor="text1"/>
          <w:sz w:val="20"/>
          <w:szCs w:val="20"/>
          <w:lang w:val="sr-Cyrl-RS"/>
        </w:rPr>
        <w:t>873.600</w:t>
      </w:r>
      <w:r w:rsidRPr="0030029A">
        <w:rPr>
          <w:color w:val="000000"/>
          <w:sz w:val="20"/>
          <w:szCs w:val="20"/>
          <w:lang w:val="sr-Cyrl-RS"/>
        </w:rPr>
        <w:t>,00</w:t>
      </w:r>
      <w:r w:rsidRPr="0030029A">
        <w:rPr>
          <w:rFonts w:ascii="Calibri" w:hAnsi="Calibri" w:cs="Calibri"/>
          <w:color w:val="000000"/>
          <w:sz w:val="20"/>
          <w:szCs w:val="20"/>
          <w:lang w:val="sr-Cyrl-RS"/>
        </w:rPr>
        <w:t xml:space="preserve"> </w:t>
      </w:r>
      <w:r w:rsidRPr="0030029A">
        <w:rPr>
          <w:sz w:val="20"/>
          <w:szCs w:val="20"/>
        </w:rPr>
        <w:t>динара без ПДВ-а</w:t>
      </w: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0F70AA" w:rsidRDefault="000F70AA" w:rsidP="00611CA3">
      <w:pPr>
        <w:tabs>
          <w:tab w:val="left" w:pos="851"/>
        </w:tabs>
        <w:rPr>
          <w:noProof/>
          <w:sz w:val="20"/>
          <w:szCs w:val="20"/>
          <w:lang w:val="sr-Cyrl-CS"/>
        </w:rPr>
      </w:pPr>
    </w:p>
    <w:p w:rsidR="000F70AA" w:rsidRDefault="000F70AA" w:rsidP="00611CA3">
      <w:pPr>
        <w:tabs>
          <w:tab w:val="left" w:pos="851"/>
        </w:tabs>
        <w:rPr>
          <w:noProof/>
          <w:sz w:val="20"/>
          <w:szCs w:val="20"/>
          <w:lang w:val="sr-Cyrl-CS"/>
        </w:rPr>
      </w:pPr>
    </w:p>
    <w:p w:rsidR="000F70AA" w:rsidRDefault="000F70AA" w:rsidP="00611CA3">
      <w:pPr>
        <w:tabs>
          <w:tab w:val="left" w:pos="851"/>
        </w:tabs>
        <w:rPr>
          <w:noProof/>
          <w:sz w:val="20"/>
          <w:szCs w:val="20"/>
          <w:lang w:val="sr-Cyrl-CS"/>
        </w:rPr>
      </w:pPr>
    </w:p>
    <w:p w:rsidR="0030029A" w:rsidRPr="0030029A" w:rsidRDefault="00F11549" w:rsidP="0030029A">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lastRenderedPageBreak/>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30029A" w:rsidRPr="000F70AA" w:rsidTr="0030029A">
        <w:tc>
          <w:tcPr>
            <w:tcW w:w="1384" w:type="dxa"/>
          </w:tcPr>
          <w:p w:rsidR="0030029A" w:rsidRPr="000F70AA" w:rsidRDefault="0030029A" w:rsidP="0030029A">
            <w:pPr>
              <w:jc w:val="center"/>
              <w:rPr>
                <w:b/>
                <w:iCs/>
                <w:noProof/>
                <w:sz w:val="20"/>
                <w:szCs w:val="20"/>
                <w:lang w:val="sr-Cyrl-CS"/>
              </w:rPr>
            </w:pPr>
          </w:p>
        </w:tc>
        <w:tc>
          <w:tcPr>
            <w:tcW w:w="6662" w:type="dxa"/>
          </w:tcPr>
          <w:p w:rsidR="0030029A" w:rsidRPr="000F70AA" w:rsidRDefault="0030029A" w:rsidP="0030029A">
            <w:pPr>
              <w:tabs>
                <w:tab w:val="clear" w:pos="1440"/>
              </w:tabs>
              <w:suppressAutoHyphens w:val="0"/>
              <w:jc w:val="center"/>
              <w:rPr>
                <w:rFonts w:eastAsia="Calibri"/>
                <w:b/>
                <w:bCs/>
                <w:noProof/>
                <w:sz w:val="20"/>
                <w:szCs w:val="20"/>
                <w:lang w:val="sr-Cyrl-CS" w:eastAsia="en-US"/>
              </w:rPr>
            </w:pPr>
            <w:r w:rsidRPr="000F70AA">
              <w:rPr>
                <w:b/>
                <w:i/>
                <w:iCs/>
                <w:noProof/>
                <w:sz w:val="20"/>
                <w:szCs w:val="20"/>
                <w:lang w:val="sr-Cyrl-CS"/>
              </w:rPr>
              <w:t xml:space="preserve">Потрошни материјал </w:t>
            </w:r>
            <w:r w:rsidRPr="000F70AA">
              <w:rPr>
                <w:b/>
                <w:i/>
                <w:sz w:val="20"/>
                <w:szCs w:val="20"/>
                <w:lang w:val="sr-Cyrl-RS"/>
              </w:rPr>
              <w:t>за бронхоскопију</w:t>
            </w:r>
          </w:p>
        </w:tc>
        <w:tc>
          <w:tcPr>
            <w:tcW w:w="1701" w:type="dxa"/>
          </w:tcPr>
          <w:p w:rsidR="0030029A" w:rsidRPr="000F70AA" w:rsidRDefault="00FC295A" w:rsidP="00FC295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30029A" w:rsidRPr="000F70AA">
              <w:rPr>
                <w:rFonts w:eastAsia="Calibri"/>
                <w:b/>
                <w:bCs/>
                <w:noProof/>
                <w:sz w:val="20"/>
                <w:szCs w:val="20"/>
                <w:lang w:val="sr-Cyrl-CS" w:eastAsia="en-US"/>
              </w:rPr>
              <w:t>ол. по једин. мере</w:t>
            </w:r>
          </w:p>
        </w:tc>
      </w:tr>
      <w:tr w:rsidR="0030029A" w:rsidRPr="000F70AA" w:rsidTr="0030029A">
        <w:trPr>
          <w:trHeight w:val="299"/>
        </w:trPr>
        <w:tc>
          <w:tcPr>
            <w:tcW w:w="1384" w:type="dxa"/>
          </w:tcPr>
          <w:p w:rsidR="0030029A" w:rsidRPr="000F70AA" w:rsidRDefault="0030029A" w:rsidP="0030029A">
            <w:pPr>
              <w:jc w:val="center"/>
              <w:rPr>
                <w:i/>
                <w:iCs/>
                <w:noProof/>
                <w:sz w:val="20"/>
                <w:szCs w:val="20"/>
                <w:lang w:val="sr-Cyrl-CS"/>
              </w:rPr>
            </w:pPr>
            <w:r w:rsidRPr="000F70AA">
              <w:rPr>
                <w:i/>
                <w:iCs/>
                <w:noProof/>
                <w:sz w:val="20"/>
                <w:szCs w:val="20"/>
                <w:lang w:val="sr-Cyrl-CS"/>
              </w:rPr>
              <w:t>Ставка 1.</w:t>
            </w:r>
          </w:p>
        </w:tc>
        <w:tc>
          <w:tcPr>
            <w:tcW w:w="6662" w:type="dxa"/>
          </w:tcPr>
          <w:p w:rsidR="0030029A" w:rsidRPr="000F70AA" w:rsidRDefault="0030029A" w:rsidP="00AA14D9">
            <w:pPr>
              <w:rPr>
                <w:noProof/>
                <w:sz w:val="20"/>
                <w:szCs w:val="20"/>
                <w:lang w:val="sr-Cyrl-RS"/>
              </w:rPr>
            </w:pPr>
            <w:r w:rsidRPr="000F70AA">
              <w:rPr>
                <w:noProof/>
                <w:sz w:val="20"/>
                <w:szCs w:val="20"/>
                <w:lang w:val="sr-Cyrl-CS"/>
              </w:rPr>
              <w:t xml:space="preserve">Једнократна, овална биопсијска клешта за бронхоскопију са отворима на кашикама, зглобним механизмом за бочне приступе, рад. дуж. </w:t>
            </w:r>
            <w:r w:rsidR="00AA14D9" w:rsidRPr="000F70AA">
              <w:rPr>
                <w:noProof/>
                <w:sz w:val="20"/>
                <w:szCs w:val="20"/>
                <w:lang w:val="sr-Cyrl-CS"/>
              </w:rPr>
              <w:t>1.150</w:t>
            </w:r>
            <w:r w:rsidRPr="000F70AA">
              <w:rPr>
                <w:noProof/>
                <w:sz w:val="20"/>
                <w:szCs w:val="20"/>
                <w:lang w:val="sr-Latn-RS"/>
              </w:rPr>
              <w:t>m</w:t>
            </w:r>
            <w:r w:rsidR="00AA14D9" w:rsidRPr="000F70AA">
              <w:rPr>
                <w:noProof/>
                <w:sz w:val="20"/>
                <w:szCs w:val="20"/>
                <w:lang w:val="sr-Latn-RS"/>
              </w:rPr>
              <w:t>m</w:t>
            </w:r>
            <w:r w:rsidR="00AA14D9" w:rsidRPr="000F70AA">
              <w:rPr>
                <w:noProof/>
                <w:sz w:val="20"/>
                <w:szCs w:val="20"/>
                <w:lang w:val="sr-Cyrl-RS"/>
              </w:rPr>
              <w:t>, канал 2,0</w:t>
            </w:r>
            <w:r w:rsidR="00AA14D9" w:rsidRPr="000F70AA">
              <w:rPr>
                <w:noProof/>
                <w:sz w:val="20"/>
                <w:szCs w:val="20"/>
                <w:lang w:val="sr-Latn-RS"/>
              </w:rPr>
              <w:t>mm</w:t>
            </w:r>
          </w:p>
        </w:tc>
        <w:tc>
          <w:tcPr>
            <w:tcW w:w="1701" w:type="dxa"/>
          </w:tcPr>
          <w:p w:rsidR="0030029A" w:rsidRPr="000F70AA" w:rsidRDefault="00AA14D9" w:rsidP="0030029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RS" w:eastAsia="en-US"/>
              </w:rPr>
              <w:t>200</w:t>
            </w:r>
            <w:r w:rsidR="0030029A" w:rsidRPr="000F70AA">
              <w:rPr>
                <w:rFonts w:eastAsia="Calibri"/>
                <w:noProof/>
                <w:sz w:val="20"/>
                <w:szCs w:val="20"/>
                <w:lang w:val="sr-Cyrl-CS" w:eastAsia="en-US"/>
              </w:rPr>
              <w:t xml:space="preserve"> ком.</w:t>
            </w:r>
          </w:p>
        </w:tc>
      </w:tr>
      <w:tr w:rsidR="00AA14D9" w:rsidRPr="000F70AA" w:rsidTr="0030029A">
        <w:trPr>
          <w:trHeight w:val="299"/>
        </w:trPr>
        <w:tc>
          <w:tcPr>
            <w:tcW w:w="1384" w:type="dxa"/>
          </w:tcPr>
          <w:p w:rsidR="00AA14D9" w:rsidRPr="000F70AA" w:rsidRDefault="00AA14D9" w:rsidP="0030029A">
            <w:pPr>
              <w:jc w:val="center"/>
              <w:rPr>
                <w:i/>
                <w:iCs/>
                <w:noProof/>
                <w:sz w:val="20"/>
                <w:szCs w:val="20"/>
                <w:lang w:val="sr-Cyrl-CS"/>
              </w:rPr>
            </w:pPr>
            <w:r w:rsidRPr="000F70AA">
              <w:rPr>
                <w:i/>
                <w:iCs/>
                <w:noProof/>
                <w:sz w:val="20"/>
                <w:szCs w:val="20"/>
                <w:lang w:val="sr-Cyrl-CS"/>
              </w:rPr>
              <w:t>Ставка 2.</w:t>
            </w:r>
          </w:p>
        </w:tc>
        <w:tc>
          <w:tcPr>
            <w:tcW w:w="6662" w:type="dxa"/>
          </w:tcPr>
          <w:p w:rsidR="00AA14D9" w:rsidRPr="000F70AA" w:rsidRDefault="00AA14D9" w:rsidP="00AA14D9">
            <w:pPr>
              <w:rPr>
                <w:sz w:val="20"/>
                <w:szCs w:val="20"/>
              </w:rPr>
            </w:pPr>
            <w:r w:rsidRPr="000F70AA">
              <w:rPr>
                <w:noProof/>
                <w:sz w:val="20"/>
                <w:szCs w:val="20"/>
                <w:lang w:val="sr-Cyrl-CS"/>
              </w:rPr>
              <w:t>Једнократна, овална биопсијска клешта за бронхоскопију са алигатор кашикама, иглицом и отворима на кашикама, зглобним механизмом за бочне приступе, рад. дуж. 1.150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p>
        </w:tc>
        <w:tc>
          <w:tcPr>
            <w:tcW w:w="1701" w:type="dxa"/>
          </w:tcPr>
          <w:p w:rsidR="00AA14D9" w:rsidRPr="000F70AA" w:rsidRDefault="00AA14D9" w:rsidP="0030029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20</w:t>
            </w:r>
            <w:r w:rsidRPr="000F70AA">
              <w:rPr>
                <w:rFonts w:eastAsia="Calibri"/>
                <w:noProof/>
                <w:sz w:val="20"/>
                <w:szCs w:val="20"/>
                <w:lang w:val="sr-Cyrl-RS" w:eastAsia="en-US"/>
              </w:rPr>
              <w:t>0</w:t>
            </w:r>
            <w:r w:rsidRPr="000F70AA">
              <w:rPr>
                <w:rFonts w:eastAsia="Calibri"/>
                <w:noProof/>
                <w:sz w:val="20"/>
                <w:szCs w:val="20"/>
                <w:lang w:val="sr-Cyrl-CS" w:eastAsia="en-US"/>
              </w:rPr>
              <w:t xml:space="preserve"> ком.</w:t>
            </w:r>
          </w:p>
        </w:tc>
      </w:tr>
      <w:tr w:rsidR="00AA14D9" w:rsidRPr="000F70AA" w:rsidTr="0030029A">
        <w:trPr>
          <w:trHeight w:val="299"/>
        </w:trPr>
        <w:tc>
          <w:tcPr>
            <w:tcW w:w="1384" w:type="dxa"/>
          </w:tcPr>
          <w:p w:rsidR="00AA14D9" w:rsidRPr="000F70AA" w:rsidRDefault="00AA14D9" w:rsidP="0030029A">
            <w:pPr>
              <w:jc w:val="center"/>
              <w:rPr>
                <w:i/>
                <w:iCs/>
                <w:noProof/>
                <w:sz w:val="20"/>
                <w:szCs w:val="20"/>
                <w:lang w:val="sr-Cyrl-CS"/>
              </w:rPr>
            </w:pPr>
            <w:r w:rsidRPr="000F70AA">
              <w:rPr>
                <w:i/>
                <w:iCs/>
                <w:noProof/>
                <w:sz w:val="20"/>
                <w:szCs w:val="20"/>
                <w:lang w:val="sr-Cyrl-CS"/>
              </w:rPr>
              <w:t>Ставка 3.</w:t>
            </w:r>
          </w:p>
        </w:tc>
        <w:tc>
          <w:tcPr>
            <w:tcW w:w="6662" w:type="dxa"/>
          </w:tcPr>
          <w:p w:rsidR="00AA14D9" w:rsidRPr="000F70AA" w:rsidRDefault="00AA14D9" w:rsidP="00AA14D9">
            <w:pPr>
              <w:rPr>
                <w:sz w:val="20"/>
                <w:szCs w:val="20"/>
              </w:rPr>
            </w:pPr>
            <w:r w:rsidRPr="000F70AA">
              <w:rPr>
                <w:noProof/>
                <w:sz w:val="20"/>
                <w:szCs w:val="20"/>
                <w:lang w:val="sr-Cyrl-CS"/>
              </w:rPr>
              <w:t>Једнократна, биопсијска клешта за бронхоскопију са алигатор кашикама, отворима на кашикама, зглобним механизмом за бочне приступе, рад. дуж. 1.150</w:t>
            </w:r>
            <w:r w:rsidRPr="000F70AA">
              <w:rPr>
                <w:noProof/>
                <w:sz w:val="20"/>
                <w:szCs w:val="20"/>
                <w:lang w:val="sr-Latn-RS"/>
              </w:rPr>
              <w:t>mm</w:t>
            </w:r>
            <w:r w:rsidRPr="000F70AA">
              <w:rPr>
                <w:noProof/>
                <w:sz w:val="20"/>
                <w:szCs w:val="20"/>
                <w:lang w:val="sr-Cyrl-RS"/>
              </w:rPr>
              <w:t>, канал 2,0</w:t>
            </w:r>
            <w:r w:rsidRPr="000F70AA">
              <w:rPr>
                <w:noProof/>
                <w:sz w:val="20"/>
                <w:szCs w:val="20"/>
                <w:lang w:val="sr-Latn-RS"/>
              </w:rPr>
              <w:t>mm</w:t>
            </w:r>
          </w:p>
        </w:tc>
        <w:tc>
          <w:tcPr>
            <w:tcW w:w="1701" w:type="dxa"/>
          </w:tcPr>
          <w:p w:rsidR="00AA14D9" w:rsidRPr="000F70AA" w:rsidRDefault="00AA14D9" w:rsidP="0030029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200 ком.</w:t>
            </w:r>
          </w:p>
        </w:tc>
      </w:tr>
      <w:tr w:rsidR="0030029A" w:rsidRPr="000F70AA" w:rsidTr="0030029A">
        <w:trPr>
          <w:trHeight w:val="299"/>
        </w:trPr>
        <w:tc>
          <w:tcPr>
            <w:tcW w:w="1384" w:type="dxa"/>
          </w:tcPr>
          <w:p w:rsidR="0030029A" w:rsidRPr="000F70AA" w:rsidRDefault="0030029A" w:rsidP="0030029A">
            <w:pPr>
              <w:jc w:val="center"/>
              <w:rPr>
                <w:i/>
                <w:iCs/>
                <w:noProof/>
                <w:sz w:val="20"/>
                <w:szCs w:val="20"/>
                <w:lang w:val="sr-Cyrl-CS"/>
              </w:rPr>
            </w:pPr>
            <w:r w:rsidRPr="000F70AA">
              <w:rPr>
                <w:i/>
                <w:iCs/>
                <w:noProof/>
                <w:sz w:val="20"/>
                <w:szCs w:val="20"/>
                <w:lang w:val="sr-Cyrl-CS"/>
              </w:rPr>
              <w:t>Ставка 4.</w:t>
            </w:r>
          </w:p>
        </w:tc>
        <w:tc>
          <w:tcPr>
            <w:tcW w:w="6662" w:type="dxa"/>
          </w:tcPr>
          <w:p w:rsidR="0030029A" w:rsidRPr="000F70AA" w:rsidRDefault="00AA14D9" w:rsidP="00AA14D9">
            <w:pPr>
              <w:rPr>
                <w:noProof/>
                <w:sz w:val="20"/>
                <w:szCs w:val="20"/>
                <w:lang w:val="sr-Cyrl-RS"/>
              </w:rPr>
            </w:pPr>
            <w:r w:rsidRPr="000F70AA">
              <w:rPr>
                <w:noProof/>
                <w:sz w:val="20"/>
                <w:szCs w:val="20"/>
                <w:lang w:val="sr-Cyrl-CS"/>
              </w:rPr>
              <w:t>Вишекратна метална кошуљица са заштитним двосмерним стоперима (рад. дуж. 1.050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r w:rsidRPr="000F70AA">
              <w:rPr>
                <w:noProof/>
                <w:sz w:val="20"/>
                <w:szCs w:val="20"/>
                <w:lang w:val="sr-Cyrl-RS"/>
              </w:rPr>
              <w:t>)</w:t>
            </w:r>
          </w:p>
        </w:tc>
        <w:tc>
          <w:tcPr>
            <w:tcW w:w="1701" w:type="dxa"/>
          </w:tcPr>
          <w:p w:rsidR="0030029A" w:rsidRPr="000F70AA" w:rsidRDefault="00AA14D9" w:rsidP="0030029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3</w:t>
            </w:r>
            <w:r w:rsidR="0030029A" w:rsidRPr="000F70AA">
              <w:rPr>
                <w:rFonts w:eastAsia="Calibri"/>
                <w:noProof/>
                <w:sz w:val="20"/>
                <w:szCs w:val="20"/>
                <w:lang w:val="sr-Cyrl-CS" w:eastAsia="en-US"/>
              </w:rPr>
              <w:t xml:space="preserve"> ком.</w:t>
            </w:r>
          </w:p>
        </w:tc>
      </w:tr>
      <w:tr w:rsidR="0030029A" w:rsidRPr="000F70AA" w:rsidTr="0030029A">
        <w:trPr>
          <w:trHeight w:val="299"/>
        </w:trPr>
        <w:tc>
          <w:tcPr>
            <w:tcW w:w="1384" w:type="dxa"/>
          </w:tcPr>
          <w:p w:rsidR="0030029A" w:rsidRPr="000F70AA" w:rsidRDefault="0030029A" w:rsidP="0030029A">
            <w:pPr>
              <w:jc w:val="center"/>
              <w:rPr>
                <w:i/>
                <w:iCs/>
                <w:noProof/>
                <w:sz w:val="20"/>
                <w:szCs w:val="20"/>
                <w:lang w:val="sr-Cyrl-CS"/>
              </w:rPr>
            </w:pPr>
            <w:r w:rsidRPr="000F70AA">
              <w:rPr>
                <w:i/>
                <w:iCs/>
                <w:noProof/>
                <w:sz w:val="20"/>
                <w:szCs w:val="20"/>
                <w:lang w:val="sr-Cyrl-CS"/>
              </w:rPr>
              <w:t>Ставка 5.</w:t>
            </w:r>
          </w:p>
        </w:tc>
        <w:tc>
          <w:tcPr>
            <w:tcW w:w="6662" w:type="dxa"/>
          </w:tcPr>
          <w:p w:rsidR="0030029A" w:rsidRPr="000F70AA" w:rsidRDefault="00AA14D9" w:rsidP="00AA14D9">
            <w:pPr>
              <w:rPr>
                <w:sz w:val="20"/>
                <w:szCs w:val="20"/>
                <w:lang w:val="sr-Latn-RS"/>
              </w:rPr>
            </w:pPr>
            <w:r w:rsidRPr="000F70AA">
              <w:rPr>
                <w:noProof/>
                <w:sz w:val="20"/>
                <w:szCs w:val="20"/>
                <w:lang w:val="sr-Cyrl-CS"/>
              </w:rPr>
              <w:t xml:space="preserve">Ињектори за </w:t>
            </w:r>
            <w:r w:rsidRPr="000F70AA">
              <w:rPr>
                <w:noProof/>
                <w:sz w:val="20"/>
                <w:szCs w:val="20"/>
                <w:lang w:val="sr-Latn-RS"/>
              </w:rPr>
              <w:t xml:space="preserve">TBNA </w:t>
            </w:r>
            <w:r w:rsidRPr="000F70AA">
              <w:rPr>
                <w:noProof/>
                <w:sz w:val="20"/>
                <w:szCs w:val="20"/>
                <w:lang w:val="sr-Cyrl-RS"/>
              </w:rPr>
              <w:t>са додатним бочним отвором за виш</w:t>
            </w:r>
            <w:r w:rsidRPr="000F70AA">
              <w:rPr>
                <w:noProof/>
                <w:sz w:val="20"/>
                <w:szCs w:val="20"/>
                <w:lang w:val="sr-Cyrl-CS"/>
              </w:rPr>
              <w:t>екратну металну кошуљицу (рад. дуж. 1.050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r w:rsidRPr="000F70AA">
              <w:rPr>
                <w:noProof/>
                <w:sz w:val="20"/>
                <w:szCs w:val="20"/>
                <w:lang w:val="sr-Cyrl-RS"/>
              </w:rPr>
              <w:t>), величина игле 21</w:t>
            </w:r>
            <w:r w:rsidRPr="000F70AA">
              <w:rPr>
                <w:noProof/>
                <w:sz w:val="20"/>
                <w:szCs w:val="20"/>
                <w:lang w:val="sr-Latn-RS"/>
              </w:rPr>
              <w:t>G</w:t>
            </w:r>
            <w:r w:rsidRPr="000F70AA">
              <w:rPr>
                <w:noProof/>
                <w:sz w:val="20"/>
                <w:szCs w:val="20"/>
                <w:lang w:val="sr-Cyrl-RS"/>
              </w:rPr>
              <w:t>, дужина игле 13</w:t>
            </w:r>
            <w:r w:rsidRPr="000F70AA">
              <w:rPr>
                <w:noProof/>
                <w:sz w:val="20"/>
                <w:szCs w:val="20"/>
                <w:lang w:val="sr-Latn-RS"/>
              </w:rPr>
              <w:t>mm</w:t>
            </w:r>
          </w:p>
        </w:tc>
        <w:tc>
          <w:tcPr>
            <w:tcW w:w="1701" w:type="dxa"/>
          </w:tcPr>
          <w:p w:rsidR="0030029A" w:rsidRPr="000F70AA" w:rsidRDefault="0030029A" w:rsidP="0030029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1</w:t>
            </w:r>
            <w:r w:rsidR="00AA14D9" w:rsidRPr="000F70AA">
              <w:rPr>
                <w:rFonts w:eastAsia="Calibri"/>
                <w:noProof/>
                <w:sz w:val="20"/>
                <w:szCs w:val="20"/>
                <w:lang w:val="sr-Latn-RS" w:eastAsia="en-US"/>
              </w:rPr>
              <w:t>8</w:t>
            </w:r>
            <w:r w:rsidRPr="000F70AA">
              <w:rPr>
                <w:rFonts w:eastAsia="Calibri"/>
                <w:noProof/>
                <w:sz w:val="20"/>
                <w:szCs w:val="20"/>
                <w:lang w:val="sr-Cyrl-CS" w:eastAsia="en-US"/>
              </w:rPr>
              <w:t xml:space="preserve"> ком.</w:t>
            </w:r>
          </w:p>
        </w:tc>
      </w:tr>
      <w:tr w:rsidR="00AA14D9" w:rsidRPr="000F70AA" w:rsidTr="0030029A">
        <w:trPr>
          <w:trHeight w:val="299"/>
        </w:trPr>
        <w:tc>
          <w:tcPr>
            <w:tcW w:w="1384" w:type="dxa"/>
          </w:tcPr>
          <w:p w:rsidR="00AA14D9" w:rsidRPr="000F70AA" w:rsidRDefault="00AA14D9" w:rsidP="00AA14D9">
            <w:pPr>
              <w:jc w:val="center"/>
              <w:rPr>
                <w:i/>
                <w:iCs/>
                <w:noProof/>
                <w:sz w:val="20"/>
                <w:szCs w:val="20"/>
                <w:lang w:val="sr-Cyrl-CS"/>
              </w:rPr>
            </w:pPr>
            <w:r w:rsidRPr="000F70AA">
              <w:rPr>
                <w:i/>
                <w:iCs/>
                <w:noProof/>
                <w:sz w:val="20"/>
                <w:szCs w:val="20"/>
                <w:lang w:val="sr-Cyrl-CS"/>
              </w:rPr>
              <w:t xml:space="preserve">Ставка </w:t>
            </w:r>
            <w:r w:rsidRPr="000F70AA">
              <w:rPr>
                <w:i/>
                <w:iCs/>
                <w:noProof/>
                <w:sz w:val="20"/>
                <w:szCs w:val="20"/>
                <w:lang w:val="sr-Latn-RS"/>
              </w:rPr>
              <w:t>6</w:t>
            </w:r>
            <w:r w:rsidRPr="000F70AA">
              <w:rPr>
                <w:i/>
                <w:iCs/>
                <w:noProof/>
                <w:sz w:val="20"/>
                <w:szCs w:val="20"/>
                <w:lang w:val="sr-Cyrl-CS"/>
              </w:rPr>
              <w:t>.</w:t>
            </w:r>
          </w:p>
        </w:tc>
        <w:tc>
          <w:tcPr>
            <w:tcW w:w="6662" w:type="dxa"/>
          </w:tcPr>
          <w:p w:rsidR="00AA14D9" w:rsidRPr="000F70AA" w:rsidRDefault="00AA14D9" w:rsidP="00AA14D9">
            <w:pPr>
              <w:rPr>
                <w:noProof/>
                <w:sz w:val="20"/>
                <w:szCs w:val="20"/>
                <w:lang w:val="sr-Latn-RS"/>
              </w:rPr>
            </w:pPr>
            <w:r w:rsidRPr="000F70AA">
              <w:rPr>
                <w:noProof/>
                <w:sz w:val="20"/>
                <w:szCs w:val="20"/>
                <w:lang w:val="sr-Cyrl-RS"/>
              </w:rPr>
              <w:t>Вишекратна четкица за чишћење бронхоскопа, дугачка, мин. радни канал 2,0</w:t>
            </w:r>
            <w:r w:rsidRPr="000F70AA">
              <w:rPr>
                <w:noProof/>
                <w:sz w:val="20"/>
                <w:szCs w:val="20"/>
                <w:lang w:val="sr-Latn-RS"/>
              </w:rPr>
              <w:t>mm</w:t>
            </w:r>
          </w:p>
        </w:tc>
        <w:tc>
          <w:tcPr>
            <w:tcW w:w="1701" w:type="dxa"/>
          </w:tcPr>
          <w:p w:rsidR="00AA14D9" w:rsidRPr="000F70AA" w:rsidRDefault="00AA14D9" w:rsidP="00AA14D9">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3</w:t>
            </w:r>
            <w:r w:rsidRPr="000F70AA">
              <w:rPr>
                <w:rFonts w:eastAsia="Calibri"/>
                <w:noProof/>
                <w:sz w:val="20"/>
                <w:szCs w:val="20"/>
                <w:lang w:val="sr-Cyrl-CS" w:eastAsia="en-US"/>
              </w:rPr>
              <w:t xml:space="preserve"> ком.</w:t>
            </w:r>
          </w:p>
        </w:tc>
      </w:tr>
      <w:tr w:rsidR="00AA14D9" w:rsidRPr="000F70AA" w:rsidTr="0030029A">
        <w:trPr>
          <w:trHeight w:val="299"/>
        </w:trPr>
        <w:tc>
          <w:tcPr>
            <w:tcW w:w="1384" w:type="dxa"/>
          </w:tcPr>
          <w:p w:rsidR="00AA14D9" w:rsidRPr="000F70AA" w:rsidRDefault="00AA14D9" w:rsidP="00AA14D9">
            <w:pPr>
              <w:jc w:val="center"/>
              <w:rPr>
                <w:i/>
                <w:iCs/>
                <w:noProof/>
                <w:sz w:val="20"/>
                <w:szCs w:val="20"/>
                <w:lang w:val="sr-Cyrl-CS"/>
              </w:rPr>
            </w:pPr>
            <w:r w:rsidRPr="000F70AA">
              <w:rPr>
                <w:i/>
                <w:iCs/>
                <w:noProof/>
                <w:sz w:val="20"/>
                <w:szCs w:val="20"/>
                <w:lang w:val="sr-Cyrl-CS"/>
              </w:rPr>
              <w:t xml:space="preserve">Ставка </w:t>
            </w:r>
            <w:r w:rsidRPr="000F70AA">
              <w:rPr>
                <w:i/>
                <w:iCs/>
                <w:noProof/>
                <w:sz w:val="20"/>
                <w:szCs w:val="20"/>
                <w:lang w:val="sr-Latn-RS"/>
              </w:rPr>
              <w:t>7</w:t>
            </w:r>
            <w:r w:rsidRPr="000F70AA">
              <w:rPr>
                <w:i/>
                <w:iCs/>
                <w:noProof/>
                <w:sz w:val="20"/>
                <w:szCs w:val="20"/>
                <w:lang w:val="sr-Cyrl-CS"/>
              </w:rPr>
              <w:t>.</w:t>
            </w:r>
          </w:p>
        </w:tc>
        <w:tc>
          <w:tcPr>
            <w:tcW w:w="6662" w:type="dxa"/>
          </w:tcPr>
          <w:p w:rsidR="00AA14D9" w:rsidRPr="000F70AA" w:rsidRDefault="00AA14D9" w:rsidP="00AA14D9">
            <w:pPr>
              <w:rPr>
                <w:noProof/>
                <w:sz w:val="20"/>
                <w:szCs w:val="20"/>
                <w:lang w:val="sr-Latn-RS"/>
              </w:rPr>
            </w:pPr>
            <w:r w:rsidRPr="000F70AA">
              <w:rPr>
                <w:noProof/>
                <w:sz w:val="20"/>
                <w:szCs w:val="20"/>
                <w:lang w:val="sr-Cyrl-RS"/>
              </w:rPr>
              <w:t>Вишекратна четкица за чишћење бронхоскопа, кратка за све промере</w:t>
            </w:r>
          </w:p>
        </w:tc>
        <w:tc>
          <w:tcPr>
            <w:tcW w:w="1701" w:type="dxa"/>
          </w:tcPr>
          <w:p w:rsidR="00AA14D9" w:rsidRPr="000F70AA" w:rsidRDefault="00AA14D9" w:rsidP="00AA14D9">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3</w:t>
            </w:r>
            <w:r w:rsidRPr="000F70AA">
              <w:rPr>
                <w:rFonts w:eastAsia="Calibri"/>
                <w:noProof/>
                <w:sz w:val="20"/>
                <w:szCs w:val="20"/>
                <w:lang w:val="sr-Cyrl-CS" w:eastAsia="en-US"/>
              </w:rPr>
              <w:t xml:space="preserve"> ком.</w:t>
            </w:r>
          </w:p>
        </w:tc>
      </w:tr>
    </w:tbl>
    <w:p w:rsidR="0030029A" w:rsidRPr="00E33CCF" w:rsidRDefault="0030029A" w:rsidP="0030029A">
      <w:pPr>
        <w:rPr>
          <w:lang w:val="sr-Cyrl-R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0F70AA" w:rsidRDefault="000F70AA" w:rsidP="0030029A">
      <w:pPr>
        <w:tabs>
          <w:tab w:val="clear" w:pos="1440"/>
        </w:tabs>
        <w:suppressAutoHyphens w:val="0"/>
        <w:autoSpaceDE w:val="0"/>
        <w:autoSpaceDN w:val="0"/>
        <w:adjustRightInd w:val="0"/>
        <w:rPr>
          <w:rFonts w:eastAsia="Calibri"/>
          <w:bCs/>
          <w:color w:val="000000"/>
          <w:sz w:val="20"/>
          <w:szCs w:val="20"/>
          <w:lang w:val="sr-Cyrl-RS" w:eastAsia="en-US"/>
        </w:rPr>
      </w:pPr>
    </w:p>
    <w:p w:rsidR="0030029A" w:rsidRPr="0030029A" w:rsidRDefault="0030029A" w:rsidP="0030029A">
      <w:pPr>
        <w:tabs>
          <w:tab w:val="clear" w:pos="1440"/>
        </w:tabs>
        <w:suppressAutoHyphens w:val="0"/>
        <w:autoSpaceDE w:val="0"/>
        <w:autoSpaceDN w:val="0"/>
        <w:adjustRightInd w:val="0"/>
        <w:rPr>
          <w:rFonts w:eastAsia="Calibri"/>
          <w:bCs/>
          <w:sz w:val="20"/>
          <w:szCs w:val="20"/>
          <w:lang w:eastAsia="en-US"/>
        </w:rPr>
      </w:pPr>
      <w:r w:rsidRPr="0030029A">
        <w:rPr>
          <w:rFonts w:eastAsia="Calibri"/>
          <w:bCs/>
          <w:color w:val="000000"/>
          <w:sz w:val="20"/>
          <w:szCs w:val="20"/>
          <w:lang w:eastAsia="en-US"/>
        </w:rPr>
        <w:t xml:space="preserve">3.2. </w:t>
      </w:r>
      <w:r w:rsidRPr="0030029A">
        <w:rPr>
          <w:rFonts w:eastAsia="Calibri"/>
          <w:b/>
          <w:bCs/>
          <w:i/>
          <w:color w:val="000000"/>
          <w:sz w:val="20"/>
          <w:szCs w:val="20"/>
          <w:lang w:eastAsia="en-US"/>
        </w:rPr>
        <w:t>Начин спровођења контроле</w:t>
      </w:r>
      <w:r w:rsidRPr="0030029A">
        <w:rPr>
          <w:rFonts w:eastAsia="Calibri"/>
          <w:bCs/>
          <w:color w:val="000000"/>
          <w:sz w:val="20"/>
          <w:szCs w:val="20"/>
          <w:lang w:eastAsia="en-US"/>
        </w:rPr>
        <w:t xml:space="preserve">: </w:t>
      </w:r>
      <w:r w:rsidRPr="0030029A">
        <w:rPr>
          <w:rFonts w:eastAsia="Calibri"/>
          <w:bCs/>
          <w:sz w:val="20"/>
          <w:szCs w:val="20"/>
          <w:lang w:eastAsia="en-US"/>
        </w:rPr>
        <w:t>Контролу испоручених добара врше представници Наручиоца и понуђача коме буде додељен уговор.</w:t>
      </w:r>
    </w:p>
    <w:p w:rsidR="0030029A" w:rsidRPr="0030029A" w:rsidRDefault="0030029A" w:rsidP="0030029A">
      <w:pPr>
        <w:tabs>
          <w:tab w:val="left" w:pos="720"/>
        </w:tabs>
        <w:rPr>
          <w:sz w:val="20"/>
          <w:szCs w:val="20"/>
        </w:rPr>
      </w:pPr>
      <w:r w:rsidRPr="0030029A">
        <w:rPr>
          <w:sz w:val="20"/>
          <w:szCs w:val="20"/>
        </w:rPr>
        <w:t>3.3.</w:t>
      </w:r>
      <w:r w:rsidRPr="0030029A">
        <w:rPr>
          <w:rStyle w:val="Heading3Char"/>
          <w:rFonts w:ascii="Times New Roman" w:eastAsia="Calibri" w:hAnsi="Times New Roman"/>
          <w:i/>
          <w:sz w:val="20"/>
          <w:szCs w:val="20"/>
        </w:rPr>
        <w:t>Место, начини рок испоруке</w:t>
      </w:r>
      <w:r w:rsidRPr="0030029A">
        <w:rPr>
          <w:sz w:val="20"/>
          <w:szCs w:val="20"/>
        </w:rPr>
        <w:t xml:space="preserve">: Место испоруке је објекат Наручиоца у Београду, односно fco </w:t>
      </w:r>
      <w:r w:rsidR="00CA3C63">
        <w:rPr>
          <w:sz w:val="20"/>
          <w:szCs w:val="20"/>
          <w:lang w:val="sr-Cyrl-RS"/>
        </w:rPr>
        <w:t>Апотека</w:t>
      </w:r>
      <w:r w:rsidRPr="0030029A">
        <w:rPr>
          <w:sz w:val="20"/>
          <w:szCs w:val="20"/>
        </w:rPr>
        <w:t xml:space="preserve"> Наручиоца. Начин и рок испоруке: сукцесивна испорука, на основу потреба Наручиоца, најкасније у року до </w:t>
      </w:r>
      <w:r w:rsidR="00356C27">
        <w:rPr>
          <w:sz w:val="20"/>
          <w:szCs w:val="20"/>
        </w:rPr>
        <w:t>10</w:t>
      </w:r>
      <w:r w:rsidRPr="0030029A">
        <w:rPr>
          <w:sz w:val="20"/>
          <w:szCs w:val="20"/>
        </w:rPr>
        <w:t xml:space="preserve"> дана по пријему </w:t>
      </w:r>
      <w:r w:rsidR="000F70AA">
        <w:rPr>
          <w:sz w:val="20"/>
          <w:szCs w:val="20"/>
          <w:lang w:val="sr-Cyrl-RS"/>
        </w:rPr>
        <w:t>захтева</w:t>
      </w:r>
      <w:r w:rsidRPr="0030029A">
        <w:rPr>
          <w:sz w:val="20"/>
          <w:szCs w:val="20"/>
        </w:rPr>
        <w:t xml:space="preserve"> у количинама и по динамици назначеној у захтеву Наручиоца.  </w:t>
      </w:r>
    </w:p>
    <w:p w:rsidR="0030029A" w:rsidRPr="0030029A" w:rsidRDefault="0030029A" w:rsidP="0030029A">
      <w:pPr>
        <w:rPr>
          <w:rFonts w:eastAsia="Calibri"/>
          <w:sz w:val="20"/>
          <w:szCs w:val="20"/>
          <w:lang w:eastAsia="en-US"/>
        </w:rPr>
      </w:pPr>
      <w:r w:rsidRPr="0030029A">
        <w:rPr>
          <w:rFonts w:eastAsia="Calibri"/>
          <w:sz w:val="20"/>
          <w:szCs w:val="20"/>
          <w:lang w:eastAsia="en-US"/>
        </w:rPr>
        <w:t xml:space="preserve">3.4. </w:t>
      </w:r>
      <w:r w:rsidRPr="0030029A">
        <w:rPr>
          <w:rFonts w:eastAsia="Calibri"/>
          <w:b/>
          <w:i/>
          <w:sz w:val="20"/>
          <w:szCs w:val="20"/>
          <w:lang w:eastAsia="en-US"/>
        </w:rPr>
        <w:t>Захтеви у погледу квалитета предмета набавке</w:t>
      </w:r>
      <w:r w:rsidRPr="0030029A">
        <w:rPr>
          <w:rFonts w:eastAsia="Calibri"/>
          <w:sz w:val="20"/>
          <w:szCs w:val="20"/>
          <w:lang w:eastAsia="en-US"/>
        </w:rPr>
        <w:t>:</w:t>
      </w:r>
    </w:p>
    <w:p w:rsidR="0030029A" w:rsidRPr="0030029A" w:rsidRDefault="0030029A" w:rsidP="0030029A">
      <w:pPr>
        <w:autoSpaceDE w:val="0"/>
        <w:autoSpaceDN w:val="0"/>
        <w:adjustRightInd w:val="0"/>
        <w:rPr>
          <w:color w:val="FF0000"/>
          <w:sz w:val="20"/>
          <w:szCs w:val="20"/>
        </w:rPr>
      </w:pPr>
      <w:r w:rsidRPr="0030029A">
        <w:rPr>
          <w:sz w:val="20"/>
          <w:szCs w:val="20"/>
        </w:rPr>
        <w:t>Квалитет добара који су предмет јавне набавке мора у потпуности</w:t>
      </w:r>
      <w:r w:rsidRPr="0030029A">
        <w:rPr>
          <w:sz w:val="20"/>
          <w:szCs w:val="20"/>
          <w:lang w:val="sr-Cyrl-RS"/>
        </w:rPr>
        <w:t xml:space="preserve"> </w:t>
      </w:r>
      <w:r w:rsidRPr="0030029A">
        <w:rPr>
          <w:sz w:val="20"/>
          <w:szCs w:val="20"/>
        </w:rPr>
        <w:t>одговарати важећим домаћим или међународним стандардима за ту врсту добара.</w:t>
      </w:r>
    </w:p>
    <w:p w:rsidR="00F11549" w:rsidRPr="0030029A" w:rsidRDefault="00F11549" w:rsidP="0030029A">
      <w:pPr>
        <w:rPr>
          <w:lang w:val="sr-Cyrl-R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00356C27">
        <w:rPr>
          <w:b/>
          <w:noProof/>
          <w:sz w:val="20"/>
          <w:szCs w:val="20"/>
          <w:lang w:val="sr-Latn-RS"/>
        </w:rPr>
        <w:t xml:space="preserve"> </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3.1.2.</w:t>
      </w:r>
      <w:r w:rsidR="00356C27">
        <w:rPr>
          <w:b/>
          <w:iCs/>
          <w:noProof/>
          <w:sz w:val="20"/>
          <w:szCs w:val="20"/>
          <w:lang w:val="sr-Latn-RS"/>
        </w:rPr>
        <w:t xml:space="preserve"> </w:t>
      </w:r>
      <w:r w:rsidRPr="00A72620">
        <w:rPr>
          <w:b/>
          <w:iCs/>
          <w:noProof/>
          <w:sz w:val="20"/>
          <w:szCs w:val="20"/>
          <w:lang w:val="sr-Cyrl-CS"/>
        </w:rPr>
        <w:t xml:space="preserve">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3.1.5.</w:t>
      </w:r>
      <w:r w:rsidR="00356C27">
        <w:rPr>
          <w:b/>
          <w:noProof/>
          <w:sz w:val="20"/>
          <w:szCs w:val="20"/>
          <w:lang w:val="sr-Latn-RS"/>
        </w:rPr>
        <w:t xml:space="preserve"> </w:t>
      </w:r>
      <w:r w:rsidRPr="00A72620">
        <w:rPr>
          <w:b/>
          <w:noProof/>
          <w:sz w:val="20"/>
          <w:szCs w:val="20"/>
          <w:lang w:val="sr-Cyrl-CS"/>
        </w:rPr>
        <w:t xml:space="preserve">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bookmarkEnd w:id="31"/>
    <w:p w:rsidR="00E64A31" w:rsidRPr="00E64A31" w:rsidRDefault="00E64A31" w:rsidP="00E64A31">
      <w:pPr>
        <w:tabs>
          <w:tab w:val="clear" w:pos="1440"/>
          <w:tab w:val="left" w:pos="990"/>
        </w:tabs>
        <w:outlineLvl w:val="0"/>
        <w:rPr>
          <w:b/>
          <w:sz w:val="20"/>
          <w:szCs w:val="20"/>
          <w:lang w:val="sr-Latn-RS"/>
        </w:rPr>
      </w:pPr>
      <w:r w:rsidRPr="00E64A31">
        <w:rPr>
          <w:b/>
          <w:sz w:val="20"/>
          <w:szCs w:val="20"/>
          <w:lang w:val="sr-Cyrl-CS"/>
        </w:rPr>
        <w:t>3.2. У</w:t>
      </w:r>
      <w:r w:rsidRPr="00E64A31">
        <w:rPr>
          <w:b/>
          <w:sz w:val="20"/>
          <w:szCs w:val="20"/>
        </w:rPr>
        <w:t>ПУТСТВО КАКО СЕ ДОКАЗУЈЕ ИСПУЊЕНОСТ ОБАВЕЗНИХ УСЛОВА</w:t>
      </w:r>
      <w:r w:rsidRPr="00E64A31">
        <w:rPr>
          <w:b/>
          <w:sz w:val="20"/>
          <w:szCs w:val="20"/>
          <w:lang w:val="sr-Cyrl-CS"/>
        </w:rPr>
        <w:t xml:space="preserve"> ИЗ ЧЛАНА75. ЗЈН</w:t>
      </w:r>
    </w:p>
    <w:p w:rsidR="00E64A31" w:rsidRPr="00E64A31" w:rsidRDefault="00E64A31" w:rsidP="00E64A31">
      <w:pPr>
        <w:jc w:val="center"/>
        <w:outlineLvl w:val="0"/>
        <w:rPr>
          <w:sz w:val="20"/>
          <w:szCs w:val="20"/>
          <w:lang w:val="sr-Cyrl-CS"/>
        </w:rPr>
      </w:pPr>
    </w:p>
    <w:p w:rsidR="00356C27" w:rsidRPr="00A72620" w:rsidRDefault="00356C27" w:rsidP="00356C27">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356C27" w:rsidRPr="00A72620" w:rsidRDefault="00356C27" w:rsidP="00356C27">
      <w:pPr>
        <w:tabs>
          <w:tab w:val="clear" w:pos="1440"/>
          <w:tab w:val="left" w:pos="720"/>
        </w:tabs>
        <w:rPr>
          <w:noProof/>
          <w:sz w:val="20"/>
          <w:szCs w:val="20"/>
        </w:rPr>
      </w:pPr>
    </w:p>
    <w:p w:rsidR="00356C27" w:rsidRPr="00A72620" w:rsidRDefault="00356C27" w:rsidP="00356C27">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356C27" w:rsidRPr="00A72620" w:rsidRDefault="00356C27" w:rsidP="00356C27">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356C27" w:rsidRPr="00A72620" w:rsidRDefault="00356C27" w:rsidP="00356C27">
      <w:pPr>
        <w:rPr>
          <w:noProof/>
          <w:sz w:val="20"/>
          <w:szCs w:val="20"/>
          <w:lang w:val="sr-Cyrl-CS"/>
        </w:rPr>
      </w:pPr>
    </w:p>
    <w:p w:rsidR="00356C27" w:rsidRPr="00A72620" w:rsidRDefault="00356C27" w:rsidP="00356C27">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356C27" w:rsidRPr="00A72620" w:rsidRDefault="00356C27" w:rsidP="00356C27">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356C27" w:rsidRPr="00A72620" w:rsidRDefault="00356C27" w:rsidP="00356C27">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56C27" w:rsidRPr="00A72620" w:rsidRDefault="00356C27" w:rsidP="00356C27">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356C27" w:rsidRPr="00A72620" w:rsidRDefault="00356C27" w:rsidP="00356C27">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56C27" w:rsidRPr="00A72620" w:rsidRDefault="00356C27" w:rsidP="00356C27">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356C27" w:rsidRPr="00A72620" w:rsidRDefault="00356C27" w:rsidP="00356C27">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6C27" w:rsidRPr="00A72620" w:rsidRDefault="00356C27" w:rsidP="00356C27">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356C27" w:rsidRPr="00A72620" w:rsidRDefault="00356C27" w:rsidP="00356C27">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356C27" w:rsidRPr="00A72620" w:rsidRDefault="00356C27" w:rsidP="00356C27">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356C27" w:rsidRPr="00A72620" w:rsidRDefault="00356C27" w:rsidP="00356C27">
      <w:pPr>
        <w:rPr>
          <w:noProof/>
          <w:sz w:val="20"/>
          <w:szCs w:val="20"/>
          <w:lang w:val="sr-Cyrl-CS"/>
        </w:rPr>
      </w:pPr>
    </w:p>
    <w:p w:rsidR="00356C27" w:rsidRPr="00A72620" w:rsidRDefault="00356C27" w:rsidP="00356C27">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356C27" w:rsidRPr="00A72620" w:rsidRDefault="00356C27" w:rsidP="00356C27">
      <w:pPr>
        <w:rPr>
          <w:b/>
          <w:noProof/>
          <w:sz w:val="20"/>
          <w:szCs w:val="20"/>
          <w:lang w:val="sr-Cyrl-CS"/>
        </w:rPr>
      </w:pPr>
      <w:r w:rsidRPr="00A72620">
        <w:rPr>
          <w:b/>
          <w:noProof/>
          <w:sz w:val="20"/>
          <w:szCs w:val="20"/>
          <w:lang w:val="sr-Cyrl-CS"/>
        </w:rPr>
        <w:t>Доказ:</w:t>
      </w:r>
    </w:p>
    <w:p w:rsidR="00356C27" w:rsidRPr="00A72620" w:rsidRDefault="00356C27" w:rsidP="00356C27">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356C27" w:rsidRPr="00A72620" w:rsidRDefault="00356C27" w:rsidP="00356C27">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356C27" w:rsidRPr="00A72620" w:rsidRDefault="00356C27" w:rsidP="00356C27">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356C27" w:rsidRPr="00A72620" w:rsidRDefault="00356C27" w:rsidP="00356C27">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E64A31" w:rsidRPr="00E64A31" w:rsidRDefault="00E64A31" w:rsidP="00E64A31">
      <w:pPr>
        <w:pStyle w:val="ListParagraph"/>
        <w:spacing w:after="0"/>
        <w:ind w:left="0" w:firstLine="0"/>
        <w:rPr>
          <w:sz w:val="20"/>
          <w:lang w:val="sr-Cyrl-RS"/>
        </w:rPr>
      </w:pPr>
    </w:p>
    <w:p w:rsidR="00E64A31" w:rsidRPr="00E64A31" w:rsidRDefault="00E64A31" w:rsidP="00E64A31">
      <w:pPr>
        <w:rPr>
          <w:b/>
          <w:bCs/>
          <w:iCs/>
          <w:noProof/>
          <w:sz w:val="20"/>
          <w:szCs w:val="20"/>
          <w:lang w:val="sr-Cyrl-CS"/>
        </w:rPr>
      </w:pPr>
      <w:r w:rsidRPr="00E64A31">
        <w:rPr>
          <w:b/>
          <w:noProof/>
          <w:sz w:val="20"/>
          <w:szCs w:val="20"/>
          <w:lang w:val="sr-Cyrl-CS"/>
        </w:rPr>
        <w:t>3.2.</w:t>
      </w:r>
      <w:r w:rsidR="00356C27">
        <w:rPr>
          <w:b/>
          <w:noProof/>
          <w:sz w:val="20"/>
          <w:szCs w:val="20"/>
          <w:lang w:val="sr-Latn-RS"/>
        </w:rPr>
        <w:t>4</w:t>
      </w:r>
      <w:r w:rsidRPr="00E64A31">
        <w:rPr>
          <w:b/>
          <w:noProof/>
          <w:sz w:val="20"/>
          <w:szCs w:val="20"/>
          <w:lang w:val="sr-Cyrl-CS"/>
        </w:rPr>
        <w:t xml:space="preserve">. </w:t>
      </w:r>
      <w:r w:rsidRPr="00E64A31">
        <w:rPr>
          <w:b/>
          <w:iCs/>
          <w:noProof/>
          <w:sz w:val="20"/>
          <w:szCs w:val="20"/>
          <w:lang w:val="sr-Cyrl-CS"/>
        </w:rPr>
        <w:t xml:space="preserve">Услов из члана </w:t>
      </w:r>
      <w:r w:rsidRPr="00E64A31">
        <w:rPr>
          <w:b/>
          <w:bCs/>
          <w:iCs/>
          <w:noProof/>
          <w:sz w:val="20"/>
          <w:szCs w:val="20"/>
          <w:lang w:val="sr-Cyrl-CS"/>
        </w:rPr>
        <w:t>75. став 1. тачка 5) ЗЈН</w:t>
      </w:r>
    </w:p>
    <w:p w:rsidR="00E64A31" w:rsidRPr="00E64A31" w:rsidRDefault="00E64A31" w:rsidP="00E64A31">
      <w:pPr>
        <w:pStyle w:val="ListParagraph"/>
        <w:spacing w:after="0"/>
        <w:ind w:left="0" w:firstLine="0"/>
        <w:rPr>
          <w:rFonts w:ascii="Times New Roman" w:hAnsi="Times New Roman"/>
          <w:b/>
          <w:noProof/>
          <w:sz w:val="20"/>
        </w:rPr>
      </w:pPr>
      <w:r w:rsidRPr="00E64A31">
        <w:rPr>
          <w:rFonts w:ascii="Times New Roman" w:hAnsi="Times New Roman"/>
          <w:b/>
          <w:noProof/>
          <w:sz w:val="20"/>
        </w:rPr>
        <w:t xml:space="preserve">Доказ: </w:t>
      </w:r>
    </w:p>
    <w:p w:rsidR="00E64A31" w:rsidRPr="00E64A31" w:rsidRDefault="00E64A31" w:rsidP="00E64A31">
      <w:pPr>
        <w:tabs>
          <w:tab w:val="clear" w:pos="1440"/>
          <w:tab w:val="left" w:pos="1134"/>
          <w:tab w:val="left" w:pos="1276"/>
        </w:tabs>
        <w:rPr>
          <w:sz w:val="20"/>
          <w:szCs w:val="20"/>
          <w:lang w:val="sr-Cyrl-CS"/>
        </w:rPr>
      </w:pPr>
      <w:r w:rsidRPr="00E64A31">
        <w:rPr>
          <w:noProof/>
          <w:sz w:val="20"/>
          <w:szCs w:val="20"/>
          <w:lang w:val="sr-Cyrl-RS"/>
        </w:rPr>
        <w:t xml:space="preserve">1. Важеће </w:t>
      </w:r>
      <w:r w:rsidRPr="00E64A31">
        <w:rPr>
          <w:noProof/>
          <w:sz w:val="20"/>
          <w:szCs w:val="20"/>
        </w:rPr>
        <w:t>Решење Министарства здравља које се односи на предмет јавне набавке.</w:t>
      </w:r>
    </w:p>
    <w:p w:rsidR="00E64A31" w:rsidRPr="00E64A31" w:rsidRDefault="00E64A31" w:rsidP="00E64A31">
      <w:pPr>
        <w:spacing w:line="100" w:lineRule="atLeast"/>
        <w:rPr>
          <w:sz w:val="20"/>
          <w:szCs w:val="20"/>
          <w:lang w:val="sr-Latn-CS"/>
        </w:rPr>
      </w:pPr>
      <w:r w:rsidRPr="00E64A31">
        <w:rPr>
          <w:sz w:val="20"/>
          <w:szCs w:val="20"/>
        </w:rPr>
        <w:t>2.</w:t>
      </w:r>
      <w:r w:rsidRPr="00E64A31">
        <w:rPr>
          <w:b/>
          <w:sz w:val="20"/>
          <w:szCs w:val="20"/>
        </w:rPr>
        <w:t xml:space="preserve"> </w:t>
      </w:r>
      <w:r w:rsidRPr="00E64A31">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E64A31">
        <w:rPr>
          <w:sz w:val="20"/>
          <w:szCs w:val="20"/>
          <w:lang w:val="sr-Cyrl-RS"/>
        </w:rPr>
        <w:t>, на дан отварања понуда</w:t>
      </w:r>
      <w:r w:rsidRPr="00E64A31">
        <w:rPr>
          <w:sz w:val="20"/>
          <w:szCs w:val="20"/>
        </w:rPr>
        <w:t xml:space="preserve">. </w:t>
      </w:r>
    </w:p>
    <w:p w:rsidR="00E64A31" w:rsidRPr="00E64A31" w:rsidRDefault="00E64A31" w:rsidP="00E64A31">
      <w:pPr>
        <w:spacing w:line="100" w:lineRule="atLeast"/>
        <w:rPr>
          <w:noProof/>
          <w:sz w:val="20"/>
          <w:szCs w:val="20"/>
        </w:rPr>
      </w:pPr>
      <w:r w:rsidRPr="00E64A31">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E64A31">
        <w:rPr>
          <w:noProof/>
          <w:sz w:val="20"/>
          <w:szCs w:val="20"/>
          <w:lang w:val="sr-Cyrl-CS"/>
        </w:rPr>
        <w:t xml:space="preserve"> </w:t>
      </w:r>
    </w:p>
    <w:p w:rsidR="00E64A31" w:rsidRPr="00E64A31" w:rsidRDefault="00E64A31" w:rsidP="00E64A31">
      <w:pPr>
        <w:tabs>
          <w:tab w:val="clear" w:pos="1440"/>
          <w:tab w:val="left" w:pos="1134"/>
          <w:tab w:val="left" w:pos="1276"/>
        </w:tabs>
        <w:rPr>
          <w:sz w:val="20"/>
          <w:szCs w:val="20"/>
          <w:lang w:val="ru-RU"/>
        </w:rPr>
      </w:pPr>
      <w:r w:rsidRPr="00E64A31">
        <w:rPr>
          <w:b/>
          <w:bCs/>
          <w:sz w:val="20"/>
          <w:szCs w:val="20"/>
        </w:rPr>
        <w:lastRenderedPageBreak/>
        <w:t>Напоменe:</w:t>
      </w:r>
      <w:r w:rsidRPr="00E64A31">
        <w:rPr>
          <w:sz w:val="20"/>
          <w:szCs w:val="20"/>
        </w:rPr>
        <w:t xml:space="preserve"> У решењу АЛИМС-а понуђачи треба јасно и недвосмислено, да означе </w:t>
      </w:r>
      <w:r w:rsidRPr="00E64A31">
        <w:rPr>
          <w:sz w:val="20"/>
          <w:szCs w:val="20"/>
          <w:lang w:val="sr-Cyrl-RS"/>
        </w:rPr>
        <w:t>број партије на коју се односи решење</w:t>
      </w:r>
      <w:r w:rsidRPr="00E64A31">
        <w:rPr>
          <w:sz w:val="20"/>
          <w:szCs w:val="20"/>
        </w:rPr>
        <w:t>.</w:t>
      </w:r>
      <w:r w:rsidRPr="00E64A31">
        <w:rPr>
          <w:sz w:val="20"/>
          <w:szCs w:val="20"/>
          <w:lang w:val="sr-Cyrl-RS"/>
        </w:rPr>
        <w:t xml:space="preserve"> </w:t>
      </w:r>
      <w:r w:rsidRPr="00E64A31">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E64A31">
        <w:rPr>
          <w:sz w:val="20"/>
          <w:szCs w:val="20"/>
        </w:rPr>
        <w:t xml:space="preserve"> </w:t>
      </w:r>
      <w:r w:rsidRPr="00E64A31">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E64A31">
        <w:rPr>
          <w:sz w:val="20"/>
          <w:szCs w:val="20"/>
          <w:lang w:val="sr-Latn-CS"/>
        </w:rPr>
        <w:t xml:space="preserve"> </w:t>
      </w:r>
      <w:r w:rsidRPr="00E64A31">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E64A31" w:rsidRPr="00E64A31" w:rsidRDefault="00E64A31" w:rsidP="00E64A31">
      <w:pPr>
        <w:pStyle w:val="ListParagraph"/>
        <w:spacing w:after="0"/>
        <w:ind w:left="0" w:firstLine="0"/>
        <w:rPr>
          <w:sz w:val="20"/>
          <w:lang w:val="sr-Cyrl-RS"/>
        </w:rPr>
      </w:pPr>
    </w:p>
    <w:p w:rsidR="00356C27" w:rsidRPr="00A72620" w:rsidRDefault="00356C27" w:rsidP="00356C27">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356C27" w:rsidRPr="00A72620" w:rsidRDefault="00356C27" w:rsidP="00356C27">
      <w:pPr>
        <w:rPr>
          <w:b/>
          <w:iCs/>
          <w:noProof/>
          <w:sz w:val="20"/>
          <w:szCs w:val="20"/>
          <w:lang w:val="sr-Cyrl-RS"/>
        </w:rPr>
      </w:pPr>
      <w:r w:rsidRPr="00A72620">
        <w:rPr>
          <w:b/>
          <w:iCs/>
          <w:noProof/>
          <w:sz w:val="20"/>
          <w:szCs w:val="20"/>
        </w:rPr>
        <w:t xml:space="preserve">Доказ: </w:t>
      </w:r>
    </w:p>
    <w:p w:rsidR="00356C27" w:rsidRPr="00A72620" w:rsidRDefault="00356C27" w:rsidP="00356C27">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6C27" w:rsidRPr="00A72620" w:rsidRDefault="00356C27" w:rsidP="00356C27">
      <w:pPr>
        <w:rPr>
          <w:b/>
          <w:noProof/>
          <w:sz w:val="20"/>
          <w:szCs w:val="20"/>
          <w:lang w:val="sr-Cyrl-RS"/>
        </w:rPr>
      </w:pPr>
    </w:p>
    <w:p w:rsidR="00356C27" w:rsidRPr="00A72620" w:rsidRDefault="00356C27" w:rsidP="00356C27">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356C27" w:rsidRPr="00A72620" w:rsidRDefault="00356C27" w:rsidP="00356C27">
      <w:pPr>
        <w:rPr>
          <w:b/>
          <w:noProof/>
          <w:sz w:val="20"/>
          <w:szCs w:val="20"/>
        </w:rPr>
      </w:pPr>
    </w:p>
    <w:p w:rsidR="00356C27" w:rsidRPr="00A72620" w:rsidRDefault="00356C27" w:rsidP="00356C27">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356C27" w:rsidRPr="00A72620" w:rsidRDefault="00356C27" w:rsidP="00356C27">
      <w:pPr>
        <w:tabs>
          <w:tab w:val="left" w:pos="1080"/>
        </w:tabs>
        <w:rPr>
          <w:iCs/>
          <w:noProof/>
          <w:sz w:val="20"/>
          <w:szCs w:val="20"/>
          <w:lang w:val="sr-Cyrl-CS"/>
        </w:rPr>
      </w:pPr>
    </w:p>
    <w:p w:rsidR="00356C27" w:rsidRPr="00A72620" w:rsidRDefault="00356C27" w:rsidP="00356C27">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356C27" w:rsidRPr="00A72620" w:rsidRDefault="00356C27" w:rsidP="00356C27">
      <w:pPr>
        <w:tabs>
          <w:tab w:val="left" w:pos="426"/>
        </w:tabs>
        <w:rPr>
          <w:noProof/>
          <w:sz w:val="20"/>
          <w:szCs w:val="20"/>
          <w:lang w:val="sr-Cyrl-CS"/>
        </w:rPr>
      </w:pPr>
    </w:p>
    <w:p w:rsidR="00356C27" w:rsidRPr="00A72620" w:rsidRDefault="00356C27" w:rsidP="00356C27">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356C27" w:rsidRPr="00A72620" w:rsidRDefault="00356C27" w:rsidP="00356C27">
      <w:pPr>
        <w:tabs>
          <w:tab w:val="left" w:pos="426"/>
        </w:tabs>
        <w:rPr>
          <w:noProof/>
          <w:sz w:val="20"/>
          <w:szCs w:val="20"/>
          <w:lang w:val="sr-Cyrl-CS"/>
        </w:rPr>
      </w:pPr>
    </w:p>
    <w:p w:rsidR="00356C27" w:rsidRPr="00A72620" w:rsidRDefault="00356C27" w:rsidP="00356C27">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356C27" w:rsidRPr="00A72620" w:rsidRDefault="00356C27" w:rsidP="00356C27">
      <w:pPr>
        <w:tabs>
          <w:tab w:val="left" w:pos="426"/>
        </w:tabs>
        <w:rPr>
          <w:noProof/>
          <w:sz w:val="20"/>
          <w:szCs w:val="20"/>
          <w:lang w:val="sr-Cyrl-CS"/>
        </w:rPr>
      </w:pPr>
    </w:p>
    <w:p w:rsidR="00E64A31" w:rsidRPr="00E64A31" w:rsidRDefault="00356C27" w:rsidP="00356C27">
      <w:pPr>
        <w:rPr>
          <w:b/>
          <w:iCs/>
          <w:sz w:val="20"/>
          <w:szCs w:val="20"/>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00E64A31">
        <w:rPr>
          <w:iCs/>
          <w:sz w:val="20"/>
          <w:szCs w:val="20"/>
          <w:lang w:val="sr-Cyrl-RS"/>
        </w:rPr>
        <w:t>.</w:t>
      </w:r>
      <w:r w:rsidRPr="00A72620">
        <w:rPr>
          <w:iCs/>
          <w:sz w:val="20"/>
          <w:szCs w:val="20"/>
          <w:lang w:val="sr-Cyrl-RS"/>
        </w:rPr>
        <w:t xml:space="preserve"> </w:t>
      </w:r>
    </w:p>
    <w:p w:rsidR="004256F2" w:rsidRPr="00A72620" w:rsidRDefault="004256F2" w:rsidP="00AB230F">
      <w:pPr>
        <w:rPr>
          <w:b/>
          <w:i/>
          <w:noProof/>
          <w:sz w:val="20"/>
          <w:szCs w:val="20"/>
          <w:lang w:val="sr-Cyrl-CS"/>
        </w:rPr>
      </w:pPr>
    </w:p>
    <w:p w:rsidR="00D86FC9" w:rsidRDefault="00D86FC9" w:rsidP="00E64A31">
      <w:pPr>
        <w:tabs>
          <w:tab w:val="clear" w:pos="1440"/>
          <w:tab w:val="left" w:pos="990"/>
        </w:tabs>
        <w:outlineLvl w:val="0"/>
        <w:rPr>
          <w:b/>
          <w:noProof/>
          <w:sz w:val="20"/>
          <w:szCs w:val="20"/>
          <w:lang w:val="sr-Latn-RS"/>
        </w:rPr>
      </w:pPr>
      <w:bookmarkStart w:id="32" w:name="_Toc410026677"/>
      <w:bookmarkStart w:id="33" w:name="_Toc424299613"/>
    </w:p>
    <w:p w:rsidR="00356C27" w:rsidRPr="00356C27" w:rsidRDefault="00356C27" w:rsidP="00E64A31">
      <w:pPr>
        <w:tabs>
          <w:tab w:val="clear" w:pos="1440"/>
          <w:tab w:val="left" w:pos="990"/>
        </w:tabs>
        <w:outlineLvl w:val="0"/>
        <w:rPr>
          <w:b/>
          <w:noProof/>
          <w:sz w:val="20"/>
          <w:szCs w:val="20"/>
          <w:lang w:val="sr-Latn-RS"/>
        </w:rPr>
      </w:pPr>
    </w:p>
    <w:p w:rsidR="005D19D3" w:rsidRPr="00A72620" w:rsidRDefault="005D19D3" w:rsidP="00356C27">
      <w:pPr>
        <w:tabs>
          <w:tab w:val="clear" w:pos="1440"/>
          <w:tab w:val="left" w:pos="990"/>
        </w:tabs>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Default="00291DD7" w:rsidP="001B2B0A">
      <w:pPr>
        <w:rPr>
          <w:b/>
          <w:i/>
          <w:sz w:val="20"/>
          <w:szCs w:val="20"/>
          <w:lang w:val="sr-Latn-RS"/>
        </w:rPr>
      </w:pPr>
    </w:p>
    <w:p w:rsidR="00356C27" w:rsidRDefault="00356C27" w:rsidP="001B2B0A">
      <w:pPr>
        <w:rPr>
          <w:b/>
          <w:i/>
          <w:sz w:val="20"/>
          <w:szCs w:val="20"/>
          <w:lang w:val="sr-Latn-RS"/>
        </w:rPr>
      </w:pPr>
    </w:p>
    <w:p w:rsidR="00356C27" w:rsidRDefault="00356C27" w:rsidP="001B2B0A">
      <w:pPr>
        <w:rPr>
          <w:b/>
          <w:i/>
          <w:sz w:val="20"/>
          <w:szCs w:val="20"/>
          <w:lang w:val="sr-Latn-RS"/>
        </w:rPr>
      </w:pPr>
    </w:p>
    <w:p w:rsidR="00356C27" w:rsidRDefault="00356C27" w:rsidP="001B2B0A">
      <w:pPr>
        <w:rPr>
          <w:b/>
          <w:i/>
          <w:sz w:val="20"/>
          <w:szCs w:val="20"/>
          <w:lang w:val="sr-Latn-RS"/>
        </w:rPr>
      </w:pPr>
    </w:p>
    <w:p w:rsidR="00356C27" w:rsidRDefault="00356C27" w:rsidP="001B2B0A">
      <w:pPr>
        <w:rPr>
          <w:b/>
          <w:i/>
          <w:sz w:val="20"/>
          <w:szCs w:val="20"/>
          <w:lang w:val="sr-Latn-RS"/>
        </w:rPr>
      </w:pPr>
    </w:p>
    <w:p w:rsidR="00356C27" w:rsidRPr="00356C27" w:rsidRDefault="00356C27" w:rsidP="001B2B0A">
      <w:pPr>
        <w:rPr>
          <w:b/>
          <w:i/>
          <w:sz w:val="20"/>
          <w:szCs w:val="20"/>
          <w:lang w:val="sr-Latn-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E64A31" w:rsidRPr="00E64A31" w:rsidRDefault="00E64A31" w:rsidP="00E64A31">
      <w:pPr>
        <w:tabs>
          <w:tab w:val="left" w:pos="720"/>
        </w:tabs>
        <w:rPr>
          <w:sz w:val="20"/>
          <w:szCs w:val="20"/>
          <w:lang w:val="sr-Cyrl-RS"/>
        </w:rPr>
      </w:pPr>
      <w:r w:rsidRPr="00E64A31">
        <w:rPr>
          <w:sz w:val="20"/>
          <w:szCs w:val="20"/>
          <w:lang w:val="sr-Cyrl-CS"/>
        </w:rPr>
        <w:t>-</w:t>
      </w:r>
      <w:r w:rsidRPr="00E64A31">
        <w:rPr>
          <w:sz w:val="20"/>
          <w:szCs w:val="20"/>
        </w:rPr>
        <w:t xml:space="preserve"> </w:t>
      </w:r>
      <w:r w:rsidRPr="00E64A31">
        <w:rPr>
          <w:sz w:val="20"/>
          <w:szCs w:val="20"/>
          <w:lang w:val="sr-Cyrl-RS"/>
        </w:rPr>
        <w:t>Као доказ техничких карактеристика/спецификације предмета јавне набавке, п</w:t>
      </w:r>
      <w:r w:rsidRPr="00E64A31">
        <w:rPr>
          <w:sz w:val="20"/>
          <w:szCs w:val="20"/>
        </w:rPr>
        <w:t>онуђач је дужан да уз понуду достави каталог</w:t>
      </w:r>
      <w:r w:rsidRPr="00E64A31">
        <w:rPr>
          <w:sz w:val="20"/>
          <w:szCs w:val="20"/>
          <w:lang w:val="sr-Cyrl-RS"/>
        </w:rPr>
        <w:t xml:space="preserve"> </w:t>
      </w:r>
      <w:r w:rsidRPr="00E64A31">
        <w:rPr>
          <w:sz w:val="20"/>
          <w:szCs w:val="20"/>
          <w:lang w:val="sr-Cyrl-CS"/>
        </w:rPr>
        <w:t>(који издаје произвођач или дистрибутер)</w:t>
      </w:r>
      <w:r w:rsidRPr="00E64A31">
        <w:rPr>
          <w:sz w:val="20"/>
          <w:szCs w:val="20"/>
        </w:rPr>
        <w:t xml:space="preserve"> са детаљним </w:t>
      </w:r>
      <w:r w:rsidRPr="00E64A31">
        <w:rPr>
          <w:sz w:val="20"/>
          <w:szCs w:val="20"/>
          <w:lang w:val="sr-Cyrl-RS"/>
        </w:rPr>
        <w:t xml:space="preserve">техничким </w:t>
      </w:r>
      <w:r w:rsidRPr="00E64A31">
        <w:rPr>
          <w:sz w:val="20"/>
          <w:szCs w:val="20"/>
        </w:rPr>
        <w:t>карактеристикама производа кој</w:t>
      </w:r>
      <w:r w:rsidRPr="00E64A31">
        <w:rPr>
          <w:sz w:val="20"/>
          <w:szCs w:val="20"/>
          <w:lang w:val="sr-Cyrl-RS"/>
        </w:rPr>
        <w:t>и се</w:t>
      </w:r>
      <w:r w:rsidRPr="00E64A31">
        <w:rPr>
          <w:sz w:val="20"/>
          <w:szCs w:val="20"/>
        </w:rPr>
        <w:t xml:space="preserve"> нуд</w:t>
      </w:r>
      <w:r w:rsidRPr="00E64A31">
        <w:rPr>
          <w:sz w:val="20"/>
          <w:szCs w:val="20"/>
          <w:lang w:val="sr-Cyrl-RS"/>
        </w:rPr>
        <w:t>е, у коме  исте требају да буду обележене</w:t>
      </w:r>
      <w:r w:rsidRPr="00E64A31">
        <w:rPr>
          <w:sz w:val="20"/>
          <w:szCs w:val="20"/>
        </w:rPr>
        <w:t>.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E64A31" w:rsidRPr="00E64A31" w:rsidRDefault="00E64A31" w:rsidP="00E64A31">
      <w:pPr>
        <w:rPr>
          <w:sz w:val="20"/>
          <w:szCs w:val="20"/>
          <w:lang w:val="sr-Cyrl-CS"/>
        </w:rPr>
      </w:pPr>
      <w:r w:rsidRPr="00E64A31">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производа.</w:t>
      </w:r>
    </w:p>
    <w:p w:rsidR="00E64A31" w:rsidRPr="00E64A31" w:rsidRDefault="00E64A31" w:rsidP="00E64A31">
      <w:pPr>
        <w:rPr>
          <w:sz w:val="20"/>
          <w:szCs w:val="20"/>
          <w:lang w:val="sr-Cyrl-CS"/>
        </w:rPr>
      </w:pPr>
      <w:r w:rsidRPr="00E64A31">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производа.</w:t>
      </w:r>
    </w:p>
    <w:p w:rsidR="00E64A31" w:rsidRDefault="00E64A31" w:rsidP="00E64A31">
      <w:pPr>
        <w:rPr>
          <w:sz w:val="22"/>
          <w:szCs w:val="22"/>
          <w:lang w:val="sr-Cyrl-C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Default="00356C27" w:rsidP="00291DD7">
      <w:pPr>
        <w:spacing w:before="120" w:after="120"/>
        <w:rPr>
          <w:rFonts w:eastAsia="Calibri"/>
          <w:b/>
          <w:noProof/>
          <w:sz w:val="20"/>
          <w:szCs w:val="20"/>
          <w:lang w:val="sr-Latn-RS"/>
        </w:rPr>
      </w:pPr>
    </w:p>
    <w:p w:rsidR="00356C27" w:rsidRPr="00356C27" w:rsidRDefault="00356C27" w:rsidP="00291DD7">
      <w:pPr>
        <w:spacing w:before="120" w:after="120"/>
        <w:rPr>
          <w:rFonts w:eastAsia="Calibri"/>
          <w:b/>
          <w:noProof/>
          <w:sz w:val="20"/>
          <w:szCs w:val="20"/>
          <w:lang w:val="sr-Latn-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001F20E1" w:rsidRPr="001F20E1">
        <w:rPr>
          <w:sz w:val="22"/>
          <w:szCs w:val="22"/>
        </w:rPr>
        <w:t xml:space="preserve"> </w:t>
      </w:r>
      <w:r w:rsidR="001F20E1" w:rsidRPr="001F20E1">
        <w:rPr>
          <w:sz w:val="20"/>
          <w:szCs w:val="20"/>
        </w:rPr>
        <w:t xml:space="preserve">у  </w:t>
      </w:r>
      <w:r w:rsidR="00356C27">
        <w:rPr>
          <w:sz w:val="20"/>
          <w:szCs w:val="20"/>
        </w:rPr>
        <w:t>o</w:t>
      </w:r>
      <w:r w:rsidR="00356C27">
        <w:rPr>
          <w:sz w:val="20"/>
          <w:szCs w:val="20"/>
          <w:lang w:val="sr-Cyrl-RS"/>
        </w:rPr>
        <w:t xml:space="preserve">твореном </w:t>
      </w:r>
      <w:r w:rsidR="001F20E1" w:rsidRPr="001F20E1">
        <w:rPr>
          <w:sz w:val="20"/>
          <w:szCs w:val="20"/>
        </w:rPr>
        <w:t>поступку јавне набавке</w:t>
      </w:r>
      <w:r w:rsidR="001F20E1" w:rsidRPr="001F20E1">
        <w:rPr>
          <w:sz w:val="20"/>
          <w:szCs w:val="20"/>
          <w:lang w:val="sr-Cyrl-CS"/>
        </w:rPr>
        <w:t xml:space="preserve"> </w:t>
      </w:r>
      <w:r w:rsidRPr="00A72620">
        <w:rPr>
          <w:noProof/>
          <w:sz w:val="20"/>
          <w:szCs w:val="20"/>
          <w:lang w:val="sr-Cyrl-CS"/>
        </w:rPr>
        <w:t>добара –</w:t>
      </w:r>
      <w:r w:rsidR="00356C27">
        <w:rPr>
          <w:noProof/>
          <w:sz w:val="20"/>
          <w:szCs w:val="20"/>
          <w:lang w:val="sr-Cyrl-CS"/>
        </w:rPr>
        <w:t xml:space="preserve"> </w:t>
      </w:r>
      <w:r w:rsidR="00523565" w:rsidRPr="00A72620">
        <w:rPr>
          <w:sz w:val="20"/>
          <w:szCs w:val="20"/>
          <w:lang w:val="sr-Cyrl-RS"/>
        </w:rPr>
        <w:t>потрошни материјал</w:t>
      </w:r>
      <w:r w:rsidR="002C1050" w:rsidRPr="00A72620">
        <w:rPr>
          <w:sz w:val="20"/>
          <w:szCs w:val="20"/>
        </w:rPr>
        <w:t xml:space="preserve"> </w:t>
      </w:r>
      <w:r w:rsidR="001F20E1">
        <w:rPr>
          <w:rFonts w:eastAsia="Calibri"/>
          <w:sz w:val="20"/>
          <w:szCs w:val="20"/>
          <w:lang w:val="sr-Cyrl-RS" w:eastAsia="en-US"/>
        </w:rPr>
        <w:t>за бронхоскопију</w:t>
      </w:r>
      <w:r w:rsidR="00C83229" w:rsidRPr="00A72620">
        <w:rPr>
          <w:rFonts w:eastAsia="Calibri"/>
          <w:sz w:val="20"/>
          <w:szCs w:val="20"/>
          <w:lang w:val="sr-Cyrl-RS" w:eastAsia="en-US"/>
        </w:rPr>
        <w:t xml:space="preserve">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w:t>
      </w:r>
      <w:r w:rsidR="00356C27">
        <w:rPr>
          <w:noProof/>
          <w:sz w:val="20"/>
          <w:szCs w:val="20"/>
          <w:lang w:val="sr-Cyrl-CS"/>
        </w:rPr>
        <w:t xml:space="preserve">ОП </w:t>
      </w:r>
      <w:r w:rsidR="001F20E1">
        <w:rPr>
          <w:noProof/>
          <w:sz w:val="20"/>
          <w:szCs w:val="20"/>
          <w:lang w:val="sr-Cyrl-CS"/>
        </w:rPr>
        <w:t>2</w:t>
      </w:r>
      <w:r w:rsidR="00356C27">
        <w:rPr>
          <w:noProof/>
          <w:sz w:val="20"/>
          <w:szCs w:val="20"/>
          <w:lang w:val="sr-Cyrl-CS"/>
        </w:rPr>
        <w:t>3</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Default="00152F63" w:rsidP="001005FF">
      <w:pPr>
        <w:spacing w:before="120" w:after="120"/>
        <w:rPr>
          <w:rFonts w:eastAsia="Calibri"/>
          <w:b/>
          <w:noProof/>
          <w:sz w:val="20"/>
          <w:szCs w:val="20"/>
          <w:lang w:val="sr-Cyrl-CS"/>
        </w:rPr>
      </w:pPr>
    </w:p>
    <w:p w:rsidR="000F70AA" w:rsidRDefault="000F70AA" w:rsidP="001005FF">
      <w:pPr>
        <w:spacing w:before="120" w:after="120"/>
        <w:rPr>
          <w:rFonts w:eastAsia="Calibri"/>
          <w:b/>
          <w:noProof/>
          <w:sz w:val="20"/>
          <w:szCs w:val="20"/>
          <w:lang w:val="sr-Cyrl-CS"/>
        </w:rPr>
      </w:pPr>
    </w:p>
    <w:p w:rsidR="000F70AA" w:rsidRPr="00A72620" w:rsidRDefault="000F70AA" w:rsidP="001005FF">
      <w:pPr>
        <w:spacing w:before="120" w:after="120"/>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00356C27" w:rsidRPr="00356C27">
        <w:rPr>
          <w:sz w:val="20"/>
          <w:szCs w:val="20"/>
        </w:rPr>
        <w:t xml:space="preserve"> </w:t>
      </w:r>
      <w:r w:rsidR="00356C27" w:rsidRPr="001F20E1">
        <w:rPr>
          <w:sz w:val="20"/>
          <w:szCs w:val="20"/>
        </w:rPr>
        <w:t xml:space="preserve">у  </w:t>
      </w:r>
      <w:r w:rsidR="00356C27">
        <w:rPr>
          <w:sz w:val="20"/>
          <w:szCs w:val="20"/>
        </w:rPr>
        <w:t>o</w:t>
      </w:r>
      <w:r w:rsidR="00356C27">
        <w:rPr>
          <w:sz w:val="20"/>
          <w:szCs w:val="20"/>
          <w:lang w:val="sr-Cyrl-RS"/>
        </w:rPr>
        <w:t xml:space="preserve">твореном </w:t>
      </w:r>
      <w:r w:rsidR="00356C27" w:rsidRPr="001F20E1">
        <w:rPr>
          <w:sz w:val="20"/>
          <w:szCs w:val="20"/>
        </w:rPr>
        <w:t>поступку јавне набавке</w:t>
      </w:r>
      <w:r w:rsidR="00356C27" w:rsidRPr="001F20E1">
        <w:rPr>
          <w:sz w:val="20"/>
          <w:szCs w:val="20"/>
          <w:lang w:val="sr-Cyrl-CS"/>
        </w:rPr>
        <w:t xml:space="preserve"> </w:t>
      </w:r>
      <w:r w:rsidR="00356C27" w:rsidRPr="00A72620">
        <w:rPr>
          <w:noProof/>
          <w:sz w:val="20"/>
          <w:szCs w:val="20"/>
          <w:lang w:val="sr-Cyrl-CS"/>
        </w:rPr>
        <w:t>добара –</w:t>
      </w:r>
      <w:r w:rsidR="00356C27">
        <w:rPr>
          <w:noProof/>
          <w:sz w:val="20"/>
          <w:szCs w:val="20"/>
          <w:lang w:val="sr-Cyrl-CS"/>
        </w:rPr>
        <w:t xml:space="preserve"> </w:t>
      </w:r>
      <w:r w:rsidR="00356C27" w:rsidRPr="00A72620">
        <w:rPr>
          <w:sz w:val="20"/>
          <w:szCs w:val="20"/>
          <w:lang w:val="sr-Cyrl-RS"/>
        </w:rPr>
        <w:t>потрошни материјал</w:t>
      </w:r>
      <w:r w:rsidR="00356C27" w:rsidRPr="00A72620">
        <w:rPr>
          <w:sz w:val="20"/>
          <w:szCs w:val="20"/>
        </w:rPr>
        <w:t xml:space="preserve"> </w:t>
      </w:r>
      <w:r w:rsidR="00356C27">
        <w:rPr>
          <w:rFonts w:eastAsia="Calibri"/>
          <w:sz w:val="20"/>
          <w:szCs w:val="20"/>
          <w:lang w:val="sr-Cyrl-RS" w:eastAsia="en-US"/>
        </w:rPr>
        <w:t>за бронхоскопију</w:t>
      </w:r>
      <w:r w:rsidR="00356C27" w:rsidRPr="00A72620">
        <w:rPr>
          <w:rFonts w:eastAsia="Calibri"/>
          <w:sz w:val="20"/>
          <w:szCs w:val="20"/>
          <w:lang w:val="sr-Cyrl-RS" w:eastAsia="en-US"/>
        </w:rPr>
        <w:t xml:space="preserve"> </w:t>
      </w:r>
      <w:r w:rsidR="00356C27" w:rsidRPr="00A72620">
        <w:rPr>
          <w:sz w:val="20"/>
          <w:szCs w:val="20"/>
          <w:lang w:val="sr-Cyrl-RS" w:eastAsia="en-US"/>
        </w:rPr>
        <w:t>за период до годину дана</w:t>
      </w:r>
      <w:r w:rsidR="00356C27" w:rsidRPr="00A72620">
        <w:rPr>
          <w:rFonts w:eastAsia="Calibri"/>
          <w:noProof/>
          <w:sz w:val="20"/>
          <w:szCs w:val="20"/>
          <w:lang w:val="sr-Cyrl-CS" w:eastAsia="en-US"/>
        </w:rPr>
        <w:t>,</w:t>
      </w:r>
      <w:r w:rsidR="00356C27" w:rsidRPr="00A72620">
        <w:rPr>
          <w:noProof/>
          <w:sz w:val="20"/>
          <w:szCs w:val="20"/>
          <w:lang w:val="sr-Cyrl-CS"/>
        </w:rPr>
        <w:t xml:space="preserve"> за потребе  КБЦ „Бежанијска коса“</w:t>
      </w:r>
      <w:r w:rsidR="00356C27" w:rsidRPr="00A72620">
        <w:rPr>
          <w:i/>
          <w:noProof/>
          <w:sz w:val="20"/>
          <w:szCs w:val="20"/>
          <w:lang w:val="sr-Cyrl-CS"/>
        </w:rPr>
        <w:t xml:space="preserve">, </w:t>
      </w:r>
      <w:r w:rsidR="00356C27" w:rsidRPr="00A72620">
        <w:rPr>
          <w:noProof/>
          <w:sz w:val="20"/>
          <w:szCs w:val="20"/>
          <w:lang w:val="sr-Cyrl-CS"/>
        </w:rPr>
        <w:t xml:space="preserve">број ЈН </w:t>
      </w:r>
      <w:r w:rsidR="00356C27">
        <w:rPr>
          <w:noProof/>
          <w:sz w:val="20"/>
          <w:szCs w:val="20"/>
          <w:lang w:val="sr-Cyrl-CS"/>
        </w:rPr>
        <w:t>ОП 23</w:t>
      </w:r>
      <w:r w:rsidR="00356C27" w:rsidRPr="00A72620">
        <w:rPr>
          <w:noProof/>
          <w:sz w:val="20"/>
          <w:szCs w:val="20"/>
          <w:lang w:val="sr-Cyrl-CS"/>
        </w:rPr>
        <w:t>Д/18</w:t>
      </w:r>
      <w:r w:rsidR="001F20E1"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r w:rsidRPr="00A72620">
        <w:rPr>
          <w:noProof/>
          <w:sz w:val="20"/>
          <w:szCs w:val="20"/>
          <w:lang w:val="sr-Cyrl-CS"/>
        </w:rPr>
        <w:t>:</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56C27">
      <w:pPr>
        <w:rPr>
          <w:b/>
          <w:noProof/>
          <w:sz w:val="20"/>
          <w:szCs w:val="20"/>
          <w:lang w:val="sr-Cyrl-CS"/>
        </w:rPr>
      </w:pPr>
    </w:p>
    <w:p w:rsidR="000F70AA" w:rsidRPr="00A72620" w:rsidRDefault="000F70AA"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spacing w:line="100" w:lineRule="atLeast"/>
        <w:rPr>
          <w:rFonts w:eastAsia="Arial Unicode MS"/>
          <w:noProof/>
          <w:color w:val="000000"/>
          <w:kern w:val="1"/>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w:t>
      </w:r>
      <w:r w:rsidR="00356C27" w:rsidRPr="001F20E1">
        <w:rPr>
          <w:sz w:val="20"/>
          <w:szCs w:val="20"/>
        </w:rPr>
        <w:t xml:space="preserve">у  </w:t>
      </w:r>
      <w:r w:rsidR="00356C27">
        <w:rPr>
          <w:sz w:val="20"/>
          <w:szCs w:val="20"/>
        </w:rPr>
        <w:t>o</w:t>
      </w:r>
      <w:r w:rsidR="00356C27">
        <w:rPr>
          <w:sz w:val="20"/>
          <w:szCs w:val="20"/>
          <w:lang w:val="sr-Cyrl-RS"/>
        </w:rPr>
        <w:t xml:space="preserve">твореном </w:t>
      </w:r>
      <w:r w:rsidR="00356C27" w:rsidRPr="001F20E1">
        <w:rPr>
          <w:sz w:val="20"/>
          <w:szCs w:val="20"/>
        </w:rPr>
        <w:t>поступку јавне набавке</w:t>
      </w:r>
      <w:r w:rsidR="00356C27" w:rsidRPr="001F20E1">
        <w:rPr>
          <w:sz w:val="20"/>
          <w:szCs w:val="20"/>
          <w:lang w:val="sr-Cyrl-CS"/>
        </w:rPr>
        <w:t xml:space="preserve"> </w:t>
      </w:r>
      <w:r w:rsidR="00356C27" w:rsidRPr="00A72620">
        <w:rPr>
          <w:noProof/>
          <w:sz w:val="20"/>
          <w:szCs w:val="20"/>
          <w:lang w:val="sr-Cyrl-CS"/>
        </w:rPr>
        <w:t>добара –</w:t>
      </w:r>
      <w:r w:rsidR="00356C27">
        <w:rPr>
          <w:noProof/>
          <w:sz w:val="20"/>
          <w:szCs w:val="20"/>
          <w:lang w:val="sr-Cyrl-CS"/>
        </w:rPr>
        <w:t xml:space="preserve"> </w:t>
      </w:r>
      <w:r w:rsidR="00356C27" w:rsidRPr="00A72620">
        <w:rPr>
          <w:sz w:val="20"/>
          <w:szCs w:val="20"/>
          <w:lang w:val="sr-Cyrl-RS"/>
        </w:rPr>
        <w:t>потрошни материјал</w:t>
      </w:r>
      <w:r w:rsidR="00356C27" w:rsidRPr="00A72620">
        <w:rPr>
          <w:sz w:val="20"/>
          <w:szCs w:val="20"/>
        </w:rPr>
        <w:t xml:space="preserve"> </w:t>
      </w:r>
      <w:r w:rsidR="00356C27">
        <w:rPr>
          <w:rFonts w:eastAsia="Calibri"/>
          <w:sz w:val="20"/>
          <w:szCs w:val="20"/>
          <w:lang w:val="sr-Cyrl-RS" w:eastAsia="en-US"/>
        </w:rPr>
        <w:t>за бронхоскопију</w:t>
      </w:r>
      <w:r w:rsidR="00356C27" w:rsidRPr="00A72620">
        <w:rPr>
          <w:rFonts w:eastAsia="Calibri"/>
          <w:sz w:val="20"/>
          <w:szCs w:val="20"/>
          <w:lang w:val="sr-Cyrl-RS" w:eastAsia="en-US"/>
        </w:rPr>
        <w:t xml:space="preserve"> </w:t>
      </w:r>
      <w:r w:rsidR="00356C27" w:rsidRPr="00A72620">
        <w:rPr>
          <w:sz w:val="20"/>
          <w:szCs w:val="20"/>
          <w:lang w:val="sr-Cyrl-RS" w:eastAsia="en-US"/>
        </w:rPr>
        <w:t>за период до годину дана</w:t>
      </w:r>
      <w:r w:rsidR="00356C27" w:rsidRPr="00A72620">
        <w:rPr>
          <w:rFonts w:eastAsia="Calibri"/>
          <w:noProof/>
          <w:sz w:val="20"/>
          <w:szCs w:val="20"/>
          <w:lang w:val="sr-Cyrl-CS" w:eastAsia="en-US"/>
        </w:rPr>
        <w:t>,</w:t>
      </w:r>
      <w:r w:rsidR="00356C27" w:rsidRPr="00A72620">
        <w:rPr>
          <w:noProof/>
          <w:sz w:val="20"/>
          <w:szCs w:val="20"/>
          <w:lang w:val="sr-Cyrl-CS"/>
        </w:rPr>
        <w:t xml:space="preserve"> за потребе  КБЦ „Бежанијска коса“</w:t>
      </w:r>
      <w:r w:rsidR="00356C27" w:rsidRPr="00A72620">
        <w:rPr>
          <w:i/>
          <w:noProof/>
          <w:sz w:val="20"/>
          <w:szCs w:val="20"/>
          <w:lang w:val="sr-Cyrl-CS"/>
        </w:rPr>
        <w:t xml:space="preserve">, </w:t>
      </w:r>
      <w:r w:rsidR="00356C27" w:rsidRPr="00A72620">
        <w:rPr>
          <w:noProof/>
          <w:sz w:val="20"/>
          <w:szCs w:val="20"/>
          <w:lang w:val="sr-Cyrl-CS"/>
        </w:rPr>
        <w:t xml:space="preserve">број ЈН </w:t>
      </w:r>
      <w:r w:rsidR="00356C27">
        <w:rPr>
          <w:noProof/>
          <w:sz w:val="20"/>
          <w:szCs w:val="20"/>
          <w:lang w:val="sr-Cyrl-CS"/>
        </w:rPr>
        <w:t>ОП 23</w:t>
      </w:r>
      <w:r w:rsidR="00356C27" w:rsidRPr="00A72620">
        <w:rPr>
          <w:noProof/>
          <w:sz w:val="20"/>
          <w:szCs w:val="20"/>
          <w:lang w:val="sr-Cyrl-CS"/>
        </w:rPr>
        <w:t>Д/18</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1F20E1" w:rsidRDefault="001F20E1" w:rsidP="00D15EFF">
      <w:pPr>
        <w:tabs>
          <w:tab w:val="clear" w:pos="1440"/>
          <w:tab w:val="left" w:pos="142"/>
          <w:tab w:val="left" w:pos="709"/>
          <w:tab w:val="left" w:pos="1080"/>
        </w:tabs>
        <w:rPr>
          <w:b/>
          <w:noProof/>
          <w:sz w:val="20"/>
          <w:szCs w:val="20"/>
          <w:lang w:val="sr-Cyrl-RS"/>
        </w:rPr>
      </w:pPr>
    </w:p>
    <w:p w:rsidR="00367614" w:rsidRDefault="00367614" w:rsidP="00D15EFF">
      <w:pPr>
        <w:tabs>
          <w:tab w:val="clear" w:pos="1440"/>
          <w:tab w:val="left" w:pos="142"/>
          <w:tab w:val="left" w:pos="709"/>
          <w:tab w:val="left" w:pos="1080"/>
        </w:tabs>
        <w:rPr>
          <w:b/>
          <w:noProof/>
          <w:sz w:val="20"/>
          <w:szCs w:val="20"/>
          <w:lang w:val="sr-Cyrl-RS"/>
        </w:rPr>
      </w:pPr>
    </w:p>
    <w:p w:rsidR="00367614" w:rsidRDefault="00367614" w:rsidP="00D15EFF">
      <w:pPr>
        <w:tabs>
          <w:tab w:val="clear" w:pos="1440"/>
          <w:tab w:val="left" w:pos="142"/>
          <w:tab w:val="left" w:pos="709"/>
          <w:tab w:val="left" w:pos="1080"/>
        </w:tabs>
        <w:rPr>
          <w:b/>
          <w:noProof/>
          <w:sz w:val="20"/>
          <w:szCs w:val="20"/>
          <w:lang w:val="sr-Cyrl-RS"/>
        </w:rPr>
      </w:pPr>
    </w:p>
    <w:p w:rsidR="00367614" w:rsidRDefault="00367614"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356C27" w:rsidRPr="00A72620" w:rsidRDefault="00356C27" w:rsidP="00356C27">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356C27" w:rsidRPr="00A72620" w:rsidRDefault="00356C27" w:rsidP="00356C27">
      <w:pPr>
        <w:rPr>
          <w:noProof/>
          <w:sz w:val="20"/>
          <w:szCs w:val="20"/>
          <w:lang w:val="sr-Cyrl-CS"/>
        </w:rPr>
      </w:pPr>
      <w:r w:rsidRPr="00A72620">
        <w:rPr>
          <w:noProof/>
          <w:sz w:val="20"/>
          <w:szCs w:val="20"/>
          <w:lang w:val="sr-Cyrl-CS"/>
        </w:rPr>
        <w:t>Докази о испуњености услова могу се достављати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56C27" w:rsidRPr="00A72620" w:rsidRDefault="00356C27" w:rsidP="00356C27">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закључењу оквирног споразума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w:t>
      </w:r>
      <w:r w:rsidRPr="00A72620">
        <w:rPr>
          <w:noProof/>
          <w:sz w:val="20"/>
          <w:szCs w:val="20"/>
          <w:lang w:val="sr-Cyrl-CS"/>
        </w:rPr>
        <w:lastRenderedPageBreak/>
        <w:t xml:space="preserve">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56C27" w:rsidRPr="00A72620" w:rsidRDefault="00356C27" w:rsidP="00356C27">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356C27" w:rsidRPr="00A72620" w:rsidRDefault="00356C27" w:rsidP="00356C27">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356C27" w:rsidRPr="00A72620" w:rsidRDefault="00356C27" w:rsidP="00356C27">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A3C63" w:rsidRDefault="00356C27" w:rsidP="00356C27">
      <w:pPr>
        <w:tabs>
          <w:tab w:val="clear" w:pos="1440"/>
          <w:tab w:val="left" w:pos="720"/>
        </w:tabs>
        <w:rPr>
          <w:sz w:val="20"/>
          <w:szCs w:val="20"/>
          <w:lang w:val="sr-Cyrl-R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A3C63" w:rsidRDefault="00CA3C63" w:rsidP="00CA3C63">
      <w:pPr>
        <w:tabs>
          <w:tab w:val="clear" w:pos="1440"/>
          <w:tab w:val="left" w:pos="720"/>
        </w:tabs>
        <w:rPr>
          <w:sz w:val="20"/>
          <w:szCs w:val="20"/>
          <w:lang w:val="sr-Cyrl-RS"/>
        </w:rPr>
      </w:pPr>
    </w:p>
    <w:p w:rsidR="00D71913" w:rsidRPr="00CA3C63" w:rsidRDefault="00D71913" w:rsidP="00CA3C63">
      <w:pPr>
        <w:tabs>
          <w:tab w:val="clear" w:pos="1440"/>
          <w:tab w:val="left" w:pos="720"/>
        </w:tabs>
        <w:rPr>
          <w:noProof/>
          <w:sz w:val="20"/>
          <w:szCs w:val="20"/>
          <w:lang w:val="sr-Cyrl-CS"/>
        </w:rPr>
      </w:pPr>
      <w:r w:rsidRPr="00CA3C63">
        <w:rPr>
          <w:noProof/>
          <w:sz w:val="20"/>
          <w:szCs w:val="20"/>
          <w:lang w:val="sr-Cyrl-CS"/>
        </w:rPr>
        <w:t>2.1.4. Упутство о начину слања и попуњавања образаца</w:t>
      </w:r>
    </w:p>
    <w:p w:rsidR="00D71913" w:rsidRPr="00CA3C63" w:rsidRDefault="00D71913" w:rsidP="00D71913">
      <w:pPr>
        <w:ind w:left="-51"/>
        <w:rPr>
          <w:noProof/>
          <w:sz w:val="20"/>
          <w:szCs w:val="20"/>
          <w:lang w:val="sr-Cyrl-CS"/>
        </w:rPr>
      </w:pPr>
      <w:r w:rsidRPr="00CA3C63">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596A41" w:rsidRDefault="00D71913" w:rsidP="00D71913">
      <w:pPr>
        <w:rPr>
          <w:noProof/>
          <w:sz w:val="20"/>
          <w:szCs w:val="20"/>
          <w:lang w:val="sr-Cyrl-CS"/>
        </w:rPr>
      </w:pPr>
      <w:r w:rsidRPr="00596A41">
        <w:rPr>
          <w:noProof/>
          <w:sz w:val="20"/>
          <w:szCs w:val="20"/>
          <w:lang w:val="sr-Cyrl-CS"/>
        </w:rPr>
        <w:t xml:space="preserve">2.1.6. Рок за подношење понуде је </w:t>
      </w:r>
      <w:r w:rsidR="00356C27" w:rsidRPr="00596A41">
        <w:rPr>
          <w:b/>
          <w:noProof/>
          <w:sz w:val="20"/>
          <w:szCs w:val="20"/>
          <w:lang w:val="sr-Cyrl-RS"/>
        </w:rPr>
        <w:t>14</w:t>
      </w:r>
      <w:r w:rsidRPr="00596A41">
        <w:rPr>
          <w:b/>
          <w:noProof/>
          <w:sz w:val="20"/>
          <w:szCs w:val="20"/>
          <w:lang w:val="sr-Cyrl-CS"/>
        </w:rPr>
        <w:t>.</w:t>
      </w:r>
      <w:r w:rsidR="002C1050" w:rsidRPr="00596A41">
        <w:rPr>
          <w:b/>
          <w:noProof/>
          <w:sz w:val="20"/>
          <w:szCs w:val="20"/>
          <w:lang w:val="sr-Cyrl-CS"/>
        </w:rPr>
        <w:t>0</w:t>
      </w:r>
      <w:r w:rsidR="00356C27" w:rsidRPr="00596A41">
        <w:rPr>
          <w:b/>
          <w:noProof/>
          <w:sz w:val="20"/>
          <w:szCs w:val="20"/>
          <w:lang w:val="sr-Cyrl-CS"/>
        </w:rPr>
        <w:t>6</w:t>
      </w:r>
      <w:r w:rsidRPr="00596A41">
        <w:rPr>
          <w:b/>
          <w:noProof/>
          <w:sz w:val="20"/>
          <w:szCs w:val="20"/>
          <w:lang w:val="sr-Cyrl-CS"/>
        </w:rPr>
        <w:t>.201</w:t>
      </w:r>
      <w:r w:rsidR="008038B0" w:rsidRPr="00596A41">
        <w:rPr>
          <w:b/>
          <w:noProof/>
          <w:sz w:val="20"/>
          <w:szCs w:val="20"/>
          <w:lang w:val="sr-Cyrl-CS"/>
        </w:rPr>
        <w:t>8</w:t>
      </w:r>
      <w:r w:rsidRPr="00596A41">
        <w:rPr>
          <w:b/>
          <w:noProof/>
          <w:sz w:val="20"/>
          <w:szCs w:val="20"/>
          <w:lang w:val="sr-Cyrl-CS"/>
        </w:rPr>
        <w:t xml:space="preserve">. године до </w:t>
      </w:r>
      <w:r w:rsidR="00CA3C63" w:rsidRPr="00596A41">
        <w:rPr>
          <w:b/>
          <w:noProof/>
          <w:sz w:val="20"/>
          <w:szCs w:val="20"/>
          <w:lang w:val="sr-Cyrl-CS"/>
        </w:rPr>
        <w:t>09</w:t>
      </w:r>
      <w:r w:rsidRPr="00596A41">
        <w:rPr>
          <w:b/>
          <w:noProof/>
          <w:sz w:val="20"/>
          <w:szCs w:val="20"/>
          <w:lang w:val="sr-Cyrl-CS"/>
        </w:rPr>
        <w:t>:00 часова</w:t>
      </w:r>
      <w:r w:rsidRPr="00596A41">
        <w:rPr>
          <w:noProof/>
          <w:sz w:val="20"/>
          <w:szCs w:val="20"/>
          <w:lang w:val="sr-Cyrl-CS"/>
        </w:rPr>
        <w:t>.</w:t>
      </w:r>
    </w:p>
    <w:p w:rsidR="00D71913" w:rsidRPr="00596A41" w:rsidRDefault="00D71913" w:rsidP="00D71913">
      <w:pPr>
        <w:rPr>
          <w:b/>
          <w:noProof/>
          <w:sz w:val="20"/>
          <w:szCs w:val="20"/>
          <w:lang w:val="sr-Cyrl-CS"/>
        </w:rPr>
      </w:pPr>
      <w:r w:rsidRPr="00596A41">
        <w:rPr>
          <w:noProof/>
          <w:sz w:val="20"/>
          <w:szCs w:val="20"/>
          <w:lang w:val="sr-Cyrl-CS"/>
        </w:rPr>
        <w:t xml:space="preserve">Понуда се сматра </w:t>
      </w:r>
      <w:r w:rsidRPr="00596A41">
        <w:rPr>
          <w:b/>
          <w:noProof/>
          <w:sz w:val="20"/>
          <w:szCs w:val="20"/>
          <w:lang w:val="sr-Cyrl-CS"/>
        </w:rPr>
        <w:t>благовременом</w:t>
      </w:r>
      <w:r w:rsidRPr="00596A41">
        <w:rPr>
          <w:noProof/>
          <w:sz w:val="20"/>
          <w:szCs w:val="20"/>
          <w:lang w:val="sr-Cyrl-CS"/>
        </w:rPr>
        <w:t xml:space="preserve"> ако је у архиву наручиоца на адреси Наручиоца, Бежанијска коса бб, Београд, пристигла закључно </w:t>
      </w:r>
      <w:r w:rsidRPr="00596A41">
        <w:rPr>
          <w:b/>
          <w:noProof/>
          <w:sz w:val="20"/>
          <w:szCs w:val="20"/>
          <w:lang w:val="sr-Cyrl-CS"/>
        </w:rPr>
        <w:t xml:space="preserve">са </w:t>
      </w:r>
      <w:r w:rsidR="00CA3C63" w:rsidRPr="00596A41">
        <w:rPr>
          <w:b/>
          <w:noProof/>
          <w:sz w:val="20"/>
          <w:szCs w:val="20"/>
          <w:lang w:val="sr-Cyrl-RS"/>
        </w:rPr>
        <w:t>1</w:t>
      </w:r>
      <w:r w:rsidR="00356C27" w:rsidRPr="00596A41">
        <w:rPr>
          <w:b/>
          <w:noProof/>
          <w:sz w:val="20"/>
          <w:szCs w:val="20"/>
          <w:lang w:val="sr-Cyrl-RS"/>
        </w:rPr>
        <w:t>4</w:t>
      </w:r>
      <w:r w:rsidRPr="00596A41">
        <w:rPr>
          <w:b/>
          <w:noProof/>
          <w:sz w:val="20"/>
          <w:szCs w:val="20"/>
          <w:lang w:val="sr-Cyrl-CS"/>
        </w:rPr>
        <w:t>.0</w:t>
      </w:r>
      <w:r w:rsidR="00356C27" w:rsidRPr="00596A41">
        <w:rPr>
          <w:b/>
          <w:noProof/>
          <w:sz w:val="20"/>
          <w:szCs w:val="20"/>
          <w:lang w:val="sr-Cyrl-CS"/>
        </w:rPr>
        <w:t>6</w:t>
      </w:r>
      <w:r w:rsidRPr="00596A41">
        <w:rPr>
          <w:b/>
          <w:noProof/>
          <w:sz w:val="20"/>
          <w:szCs w:val="20"/>
          <w:lang w:val="sr-Cyrl-CS"/>
        </w:rPr>
        <w:t>.201</w:t>
      </w:r>
      <w:r w:rsidR="000215E3" w:rsidRPr="00596A41">
        <w:rPr>
          <w:b/>
          <w:noProof/>
          <w:sz w:val="20"/>
          <w:szCs w:val="20"/>
          <w:lang w:val="sr-Cyrl-CS"/>
        </w:rPr>
        <w:t>8</w:t>
      </w:r>
      <w:r w:rsidRPr="00596A41">
        <w:rPr>
          <w:b/>
          <w:noProof/>
          <w:sz w:val="20"/>
          <w:szCs w:val="20"/>
          <w:lang w:val="sr-Cyrl-CS"/>
        </w:rPr>
        <w:t xml:space="preserve">.  године до </w:t>
      </w:r>
      <w:r w:rsidR="00CA3C63" w:rsidRPr="00596A41">
        <w:rPr>
          <w:b/>
          <w:noProof/>
          <w:sz w:val="20"/>
          <w:szCs w:val="20"/>
          <w:lang w:val="sr-Cyrl-CS"/>
        </w:rPr>
        <w:t>09</w:t>
      </w:r>
      <w:r w:rsidRPr="00596A41">
        <w:rPr>
          <w:b/>
          <w:noProof/>
          <w:sz w:val="20"/>
          <w:szCs w:val="20"/>
          <w:lang w:val="sr-Cyrl-CS"/>
        </w:rPr>
        <w:t xml:space="preserve">:00 часова, </w:t>
      </w:r>
      <w:r w:rsidRPr="00596A41">
        <w:rPr>
          <w:noProof/>
          <w:sz w:val="20"/>
          <w:szCs w:val="20"/>
          <w:lang w:val="sr-Cyrl-CS"/>
        </w:rPr>
        <w:t>без обзира на начин достављања.</w:t>
      </w:r>
    </w:p>
    <w:p w:rsidR="00D71913" w:rsidRPr="00596A41" w:rsidRDefault="00D71913" w:rsidP="00D71913">
      <w:pPr>
        <w:rPr>
          <w:noProof/>
          <w:sz w:val="20"/>
          <w:szCs w:val="20"/>
          <w:lang w:val="sr-Cyrl-CS"/>
        </w:rPr>
      </w:pPr>
      <w:r w:rsidRPr="00596A4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CA3C63" w:rsidRPr="00596A41">
        <w:rPr>
          <w:b/>
          <w:noProof/>
          <w:sz w:val="20"/>
          <w:szCs w:val="20"/>
          <w:lang w:val="sr-Cyrl-RS"/>
        </w:rPr>
        <w:t>1</w:t>
      </w:r>
      <w:r w:rsidR="00356C27" w:rsidRPr="00596A41">
        <w:rPr>
          <w:b/>
          <w:noProof/>
          <w:sz w:val="20"/>
          <w:szCs w:val="20"/>
          <w:lang w:val="sr-Cyrl-RS"/>
        </w:rPr>
        <w:t>4</w:t>
      </w:r>
      <w:r w:rsidRPr="00596A41">
        <w:rPr>
          <w:b/>
          <w:noProof/>
          <w:sz w:val="20"/>
          <w:szCs w:val="20"/>
          <w:lang w:val="sr-Cyrl-CS"/>
        </w:rPr>
        <w:t>.</w:t>
      </w:r>
      <w:r w:rsidR="002C1050" w:rsidRPr="00596A41">
        <w:rPr>
          <w:b/>
          <w:noProof/>
          <w:sz w:val="20"/>
          <w:szCs w:val="20"/>
          <w:lang w:val="sr-Cyrl-CS"/>
        </w:rPr>
        <w:t>0</w:t>
      </w:r>
      <w:r w:rsidR="00356C27" w:rsidRPr="00596A41">
        <w:rPr>
          <w:b/>
          <w:noProof/>
          <w:sz w:val="20"/>
          <w:szCs w:val="20"/>
          <w:lang w:val="sr-Cyrl-CS"/>
        </w:rPr>
        <w:t>6</w:t>
      </w:r>
      <w:r w:rsidRPr="00596A41">
        <w:rPr>
          <w:b/>
          <w:noProof/>
          <w:sz w:val="20"/>
          <w:szCs w:val="20"/>
          <w:lang w:val="sr-Cyrl-CS"/>
        </w:rPr>
        <w:t>.201</w:t>
      </w:r>
      <w:r w:rsidR="000215E3" w:rsidRPr="00596A41">
        <w:rPr>
          <w:b/>
          <w:noProof/>
          <w:sz w:val="20"/>
          <w:szCs w:val="20"/>
          <w:lang w:val="sr-Cyrl-CS"/>
        </w:rPr>
        <w:t>8</w:t>
      </w:r>
      <w:r w:rsidRPr="00596A41">
        <w:rPr>
          <w:b/>
          <w:noProof/>
          <w:sz w:val="20"/>
          <w:szCs w:val="20"/>
          <w:lang w:val="sr-Cyrl-CS"/>
        </w:rPr>
        <w:t xml:space="preserve">. године до </w:t>
      </w:r>
      <w:r w:rsidR="00907B9E" w:rsidRPr="00596A41">
        <w:rPr>
          <w:b/>
          <w:noProof/>
          <w:sz w:val="20"/>
          <w:szCs w:val="20"/>
          <w:lang w:val="sr-Cyrl-CS"/>
        </w:rPr>
        <w:t>0</w:t>
      </w:r>
      <w:r w:rsidR="00CA3C63" w:rsidRPr="00596A41">
        <w:rPr>
          <w:b/>
          <w:noProof/>
          <w:sz w:val="20"/>
          <w:szCs w:val="20"/>
          <w:lang w:val="sr-Cyrl-CS"/>
        </w:rPr>
        <w:t>9</w:t>
      </w:r>
      <w:r w:rsidRPr="00596A41">
        <w:rPr>
          <w:b/>
          <w:noProof/>
          <w:sz w:val="20"/>
          <w:szCs w:val="20"/>
          <w:lang w:val="sr-Cyrl-CS"/>
        </w:rPr>
        <w:t>:00 часова</w:t>
      </w:r>
      <w:r w:rsidRPr="00596A41">
        <w:rPr>
          <w:noProof/>
          <w:sz w:val="20"/>
          <w:szCs w:val="20"/>
          <w:lang w:val="sr-Cyrl-CS"/>
        </w:rPr>
        <w:t>, без обзира на начин достављања.</w:t>
      </w:r>
    </w:p>
    <w:p w:rsidR="00D71913" w:rsidRPr="00596A41" w:rsidRDefault="00D71913" w:rsidP="00D71913">
      <w:pPr>
        <w:rPr>
          <w:b/>
          <w:noProof/>
          <w:sz w:val="20"/>
          <w:szCs w:val="20"/>
          <w:lang w:val="sr-Cyrl-CS"/>
        </w:rPr>
      </w:pPr>
      <w:r w:rsidRPr="00596A4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596A41" w:rsidRDefault="00D71913" w:rsidP="005C5E24">
      <w:pPr>
        <w:rPr>
          <w:sz w:val="20"/>
          <w:szCs w:val="20"/>
        </w:rPr>
      </w:pPr>
      <w:r w:rsidRPr="00596A41">
        <w:rPr>
          <w:noProof/>
          <w:sz w:val="20"/>
          <w:szCs w:val="20"/>
          <w:lang w:val="sr-Cyrl-CS"/>
        </w:rPr>
        <w:t xml:space="preserve">Отварање понуда је јавно и одржаће се одмах након истека рока за подношење понуда,  дана </w:t>
      </w:r>
      <w:r w:rsidR="00CA3C63" w:rsidRPr="00596A41">
        <w:rPr>
          <w:b/>
          <w:noProof/>
          <w:sz w:val="20"/>
          <w:szCs w:val="20"/>
          <w:lang w:val="sr-Cyrl-RS"/>
        </w:rPr>
        <w:t>1</w:t>
      </w:r>
      <w:r w:rsidR="00356C27" w:rsidRPr="00596A41">
        <w:rPr>
          <w:b/>
          <w:noProof/>
          <w:sz w:val="20"/>
          <w:szCs w:val="20"/>
          <w:lang w:val="sr-Cyrl-RS"/>
        </w:rPr>
        <w:t>4</w:t>
      </w:r>
      <w:r w:rsidRPr="00596A41">
        <w:rPr>
          <w:b/>
          <w:noProof/>
          <w:sz w:val="20"/>
          <w:szCs w:val="20"/>
          <w:lang w:val="sr-Cyrl-CS"/>
        </w:rPr>
        <w:t>.</w:t>
      </w:r>
      <w:r w:rsidR="002C1050" w:rsidRPr="00596A41">
        <w:rPr>
          <w:b/>
          <w:noProof/>
          <w:sz w:val="20"/>
          <w:szCs w:val="20"/>
          <w:lang w:val="sr-Cyrl-CS"/>
        </w:rPr>
        <w:t>0</w:t>
      </w:r>
      <w:r w:rsidR="00356C27" w:rsidRPr="00596A41">
        <w:rPr>
          <w:b/>
          <w:noProof/>
          <w:sz w:val="20"/>
          <w:szCs w:val="20"/>
          <w:lang w:val="sr-Cyrl-CS"/>
        </w:rPr>
        <w:t>6</w:t>
      </w:r>
      <w:r w:rsidRPr="00596A41">
        <w:rPr>
          <w:b/>
          <w:noProof/>
          <w:sz w:val="20"/>
          <w:szCs w:val="20"/>
          <w:lang w:val="sr-Cyrl-CS"/>
        </w:rPr>
        <w:t>.201</w:t>
      </w:r>
      <w:r w:rsidR="000215E3" w:rsidRPr="00596A41">
        <w:rPr>
          <w:b/>
          <w:noProof/>
          <w:sz w:val="20"/>
          <w:szCs w:val="20"/>
          <w:lang w:val="sr-Cyrl-CS"/>
        </w:rPr>
        <w:t>8</w:t>
      </w:r>
      <w:r w:rsidRPr="00596A41">
        <w:rPr>
          <w:b/>
          <w:noProof/>
          <w:sz w:val="20"/>
          <w:szCs w:val="20"/>
          <w:lang w:val="sr-Cyrl-CS"/>
        </w:rPr>
        <w:t>. године, у 1</w:t>
      </w:r>
      <w:r w:rsidR="00596A41">
        <w:rPr>
          <w:b/>
          <w:noProof/>
          <w:sz w:val="20"/>
          <w:szCs w:val="20"/>
        </w:rPr>
        <w:t>1</w:t>
      </w:r>
      <w:r w:rsidRPr="00596A41">
        <w:rPr>
          <w:b/>
          <w:noProof/>
          <w:sz w:val="20"/>
          <w:szCs w:val="20"/>
          <w:lang w:val="sr-Cyrl-CS"/>
        </w:rPr>
        <w:t xml:space="preserve">:00 часова </w:t>
      </w:r>
      <w:r w:rsidRPr="00596A4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596A41">
        <w:rPr>
          <w:sz w:val="20"/>
          <w:szCs w:val="20"/>
        </w:rPr>
        <w:t xml:space="preserve">Отварање понуда ће се обавити у просторијама наручиоца, КБЦ "Бежанијска коса", Београд, Бежанијска Коса бб, </w:t>
      </w:r>
      <w:r w:rsidR="000978A0" w:rsidRPr="00596A41">
        <w:rPr>
          <w:sz w:val="20"/>
          <w:szCs w:val="20"/>
        </w:rPr>
        <w:t>стара поликлиника, одсек за јавне набавке.</w:t>
      </w:r>
    </w:p>
    <w:p w:rsidR="00D71913" w:rsidRPr="00596A41" w:rsidRDefault="00D71913" w:rsidP="00D71913">
      <w:pPr>
        <w:rPr>
          <w:noProof/>
          <w:sz w:val="20"/>
          <w:szCs w:val="20"/>
          <w:lang w:val="sr-Cyrl-CS"/>
        </w:rPr>
      </w:pPr>
      <w:r w:rsidRPr="00596A41">
        <w:rPr>
          <w:noProof/>
          <w:sz w:val="20"/>
          <w:szCs w:val="20"/>
          <w:lang w:val="sr-Cyrl-CS"/>
        </w:rPr>
        <w:t>Отварању понуда могу присуствовати сва заинтересована лица.</w:t>
      </w:r>
    </w:p>
    <w:p w:rsidR="00D71913" w:rsidRPr="00596A41" w:rsidRDefault="00D71913" w:rsidP="00D71913">
      <w:pPr>
        <w:rPr>
          <w:noProof/>
          <w:sz w:val="20"/>
          <w:szCs w:val="20"/>
          <w:lang w:val="sr-Cyrl-CS"/>
        </w:rPr>
      </w:pPr>
      <w:r w:rsidRPr="00596A4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596A41" w:rsidRDefault="00D71913" w:rsidP="00D71913">
      <w:pPr>
        <w:rPr>
          <w:noProof/>
          <w:sz w:val="20"/>
          <w:szCs w:val="20"/>
        </w:rPr>
      </w:pPr>
      <w:r w:rsidRPr="00596A41">
        <w:rPr>
          <w:noProof/>
          <w:sz w:val="20"/>
          <w:szCs w:val="20"/>
          <w:lang w:val="sr-Cyrl-CS"/>
        </w:rPr>
        <w:t xml:space="preserve">Одлука о </w:t>
      </w:r>
      <w:r w:rsidR="00C2661D" w:rsidRPr="00596A41">
        <w:rPr>
          <w:noProof/>
          <w:sz w:val="20"/>
          <w:szCs w:val="20"/>
          <w:lang w:val="sr-Cyrl-CS"/>
        </w:rPr>
        <w:t>закључењу оквирног споразума</w:t>
      </w:r>
      <w:r w:rsidRPr="00596A41">
        <w:rPr>
          <w:noProof/>
          <w:sz w:val="20"/>
          <w:szCs w:val="20"/>
          <w:lang w:val="sr-Cyrl-CS"/>
        </w:rPr>
        <w:t xml:space="preserve"> биће донета у року до </w:t>
      </w:r>
      <w:r w:rsidR="00F62319" w:rsidRPr="00596A41">
        <w:rPr>
          <w:noProof/>
          <w:sz w:val="20"/>
          <w:szCs w:val="20"/>
          <w:lang w:val="sr-Cyrl-CS"/>
        </w:rPr>
        <w:t>25</w:t>
      </w:r>
      <w:r w:rsidRPr="00596A41">
        <w:rPr>
          <w:noProof/>
          <w:sz w:val="20"/>
          <w:szCs w:val="20"/>
          <w:lang w:val="sr-Cyrl-CS"/>
        </w:rPr>
        <w:t xml:space="preserve"> дана од дана отварања понуда.</w:t>
      </w:r>
    </w:p>
    <w:p w:rsidR="00DD7483" w:rsidRPr="00596A41" w:rsidRDefault="00DD7483" w:rsidP="00D71913">
      <w:pPr>
        <w:rPr>
          <w:b/>
          <w:i/>
          <w:noProof/>
          <w:sz w:val="20"/>
          <w:szCs w:val="20"/>
          <w:lang w:val="sr-Cyrl-RS"/>
        </w:rPr>
      </w:pPr>
      <w:r w:rsidRPr="00596A4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 xml:space="preserve">абавка </w:t>
      </w:r>
      <w:r w:rsidR="00CA3C63">
        <w:rPr>
          <w:sz w:val="20"/>
          <w:szCs w:val="20"/>
          <w:lang w:val="sr-Cyrl-CS"/>
        </w:rPr>
        <w:t>ни</w:t>
      </w:r>
      <w:r w:rsidRPr="00A72620">
        <w:rPr>
          <w:sz w:val="20"/>
          <w:szCs w:val="20"/>
          <w:lang w:val="sr-Cyrl-CS"/>
        </w:rPr>
        <w:t>је обликована по партијама.</w:t>
      </w:r>
    </w:p>
    <w:p w:rsidR="00D71913" w:rsidRPr="00CA3C63" w:rsidRDefault="00C83229" w:rsidP="00CA3C63">
      <w:pPr>
        <w:rPr>
          <w:b/>
          <w:sz w:val="20"/>
          <w:szCs w:val="20"/>
          <w:lang w:val="sr-Cyrl-CS"/>
        </w:rPr>
      </w:pPr>
      <w:r w:rsidRPr="00A72620">
        <w:rPr>
          <w:sz w:val="20"/>
          <w:szCs w:val="20"/>
          <w:lang w:val="sr-Cyrl-CS"/>
        </w:rPr>
        <w:t xml:space="preserve"> </w:t>
      </w: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w:t>
      </w:r>
      <w:r w:rsidR="00367614">
        <w:rPr>
          <w:noProof/>
          <w:sz w:val="20"/>
          <w:szCs w:val="20"/>
          <w:lang w:val="sr-Cyrl-CS"/>
        </w:rPr>
        <w:t xml:space="preserve">ОП </w:t>
      </w:r>
      <w:r w:rsidR="00CA3C63">
        <w:rPr>
          <w:noProof/>
          <w:sz w:val="20"/>
          <w:szCs w:val="20"/>
          <w:lang w:val="sr-Cyrl-CS"/>
        </w:rPr>
        <w:t>2</w:t>
      </w:r>
      <w:r w:rsidR="00367614">
        <w:rPr>
          <w:noProof/>
          <w:sz w:val="20"/>
          <w:szCs w:val="20"/>
          <w:lang w:val="sr-Cyrl-CS"/>
        </w:rPr>
        <w:t>3</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00367614" w:rsidRPr="00A72620">
        <w:rPr>
          <w:noProof/>
          <w:sz w:val="20"/>
          <w:szCs w:val="20"/>
          <w:lang w:val="sr-Cyrl-CS"/>
        </w:rPr>
        <w:t xml:space="preserve">ЈН </w:t>
      </w:r>
      <w:r w:rsidR="00367614">
        <w:rPr>
          <w:noProof/>
          <w:sz w:val="20"/>
          <w:szCs w:val="20"/>
          <w:lang w:val="sr-Cyrl-CS"/>
        </w:rPr>
        <w:t>ОП 23</w:t>
      </w:r>
      <w:r w:rsidR="00367614" w:rsidRPr="00A72620">
        <w:rPr>
          <w:noProof/>
          <w:sz w:val="20"/>
          <w:szCs w:val="20"/>
          <w:lang w:val="sr-Cyrl-CS"/>
        </w:rPr>
        <w:t>Д</w:t>
      </w:r>
      <w:r w:rsidRPr="00A72620">
        <w:rPr>
          <w:noProof/>
          <w:sz w:val="20"/>
          <w:szCs w:val="20"/>
          <w:lang w:val="sr-Cyrl-CS"/>
        </w:rPr>
        <w:t>/1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00367614" w:rsidRPr="00A72620">
        <w:rPr>
          <w:noProof/>
          <w:sz w:val="20"/>
          <w:szCs w:val="20"/>
          <w:lang w:val="sr-Cyrl-CS"/>
        </w:rPr>
        <w:t xml:space="preserve">ЈН </w:t>
      </w:r>
      <w:r w:rsidR="00367614">
        <w:rPr>
          <w:noProof/>
          <w:sz w:val="20"/>
          <w:szCs w:val="20"/>
          <w:lang w:val="sr-Cyrl-CS"/>
        </w:rPr>
        <w:t>ОП 23</w:t>
      </w:r>
      <w:r w:rsidR="00367614" w:rsidRPr="00A72620">
        <w:rPr>
          <w:noProof/>
          <w:sz w:val="20"/>
          <w:szCs w:val="20"/>
          <w:lang w:val="sr-Cyrl-CS"/>
        </w:rPr>
        <w:t>Д</w:t>
      </w:r>
      <w:r w:rsidRPr="00A72620">
        <w:rPr>
          <w:noProof/>
          <w:sz w:val="20"/>
          <w:szCs w:val="20"/>
          <w:lang w:val="sr-Cyrl-CS"/>
        </w:rPr>
        <w:t>/1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00367614" w:rsidRPr="00A72620">
        <w:rPr>
          <w:noProof/>
          <w:sz w:val="20"/>
          <w:szCs w:val="20"/>
          <w:lang w:val="sr-Cyrl-CS"/>
        </w:rPr>
        <w:t xml:space="preserve">ЈН </w:t>
      </w:r>
      <w:r w:rsidR="00367614">
        <w:rPr>
          <w:noProof/>
          <w:sz w:val="20"/>
          <w:szCs w:val="20"/>
          <w:lang w:val="sr-Cyrl-CS"/>
        </w:rPr>
        <w:t>ОП 23</w:t>
      </w:r>
      <w:r w:rsidR="00367614" w:rsidRPr="00A72620">
        <w:rPr>
          <w:noProof/>
          <w:sz w:val="20"/>
          <w:szCs w:val="20"/>
          <w:lang w:val="sr-Cyrl-CS"/>
        </w:rPr>
        <w:t>Д</w:t>
      </w:r>
      <w:r w:rsidR="00367614" w:rsidRPr="00A72620">
        <w:rPr>
          <w:rFonts w:eastAsia="TimesNewRomanPSMT"/>
          <w:bCs/>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7F337A" w:rsidRDefault="00DA7948" w:rsidP="00DA7948">
      <w:pPr>
        <w:autoSpaceDE w:val="0"/>
        <w:autoSpaceDN w:val="0"/>
        <w:adjustRightInd w:val="0"/>
        <w:rPr>
          <w:sz w:val="20"/>
          <w:szCs w:val="20"/>
        </w:rPr>
      </w:pPr>
      <w:r w:rsidRPr="007F337A">
        <w:rPr>
          <w:bCs/>
          <w:sz w:val="20"/>
          <w:szCs w:val="20"/>
          <w:lang w:val="ru-RU"/>
        </w:rPr>
        <w:t>9.1</w:t>
      </w:r>
      <w:r w:rsidRPr="007F337A">
        <w:rPr>
          <w:b/>
          <w:bCs/>
          <w:sz w:val="20"/>
          <w:szCs w:val="20"/>
          <w:lang w:val="ru-RU"/>
        </w:rPr>
        <w:t xml:space="preserve">. </w:t>
      </w:r>
      <w:r w:rsidRPr="007F337A">
        <w:rPr>
          <w:sz w:val="20"/>
          <w:szCs w:val="20"/>
          <w:lang w:val="ru-RU"/>
        </w:rPr>
        <w:t>Захтеви у погледу начина, рока и услова плаћања</w:t>
      </w:r>
      <w:r w:rsidRPr="007F337A">
        <w:rPr>
          <w:sz w:val="20"/>
          <w:szCs w:val="20"/>
        </w:rPr>
        <w:t>.</w:t>
      </w:r>
    </w:p>
    <w:p w:rsidR="00DA7948" w:rsidRPr="007F337A" w:rsidRDefault="00DA7948" w:rsidP="00DA7948">
      <w:pPr>
        <w:rPr>
          <w:sz w:val="20"/>
          <w:szCs w:val="20"/>
          <w:lang w:val="sr-Cyrl-CS"/>
        </w:rPr>
      </w:pPr>
      <w:r w:rsidRPr="007F337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CA3C63" w:rsidRPr="007F337A" w:rsidRDefault="00CA3C63" w:rsidP="00CA3C63">
      <w:pPr>
        <w:rPr>
          <w:sz w:val="20"/>
          <w:szCs w:val="20"/>
          <w:lang w:val="ru-RU"/>
        </w:rPr>
      </w:pPr>
      <w:r w:rsidRPr="007F337A">
        <w:rPr>
          <w:bCs/>
          <w:sz w:val="20"/>
          <w:szCs w:val="20"/>
          <w:lang w:val="ru-RU"/>
        </w:rPr>
        <w:t xml:space="preserve">9.3. </w:t>
      </w:r>
      <w:r w:rsidRPr="007F337A">
        <w:rPr>
          <w:sz w:val="20"/>
          <w:szCs w:val="20"/>
          <w:lang w:val="ru-RU"/>
        </w:rPr>
        <w:t>Захтев у погледу начина, рока и места испоруке:</w:t>
      </w:r>
    </w:p>
    <w:p w:rsidR="00CA3C63" w:rsidRPr="007F337A" w:rsidRDefault="00CA3C63" w:rsidP="00CA3C63">
      <w:pPr>
        <w:tabs>
          <w:tab w:val="left" w:pos="720"/>
        </w:tabs>
        <w:rPr>
          <w:sz w:val="20"/>
          <w:szCs w:val="20"/>
        </w:rPr>
      </w:pPr>
      <w:r w:rsidRPr="007F337A">
        <w:rPr>
          <w:sz w:val="20"/>
          <w:szCs w:val="20"/>
          <w:lang w:val="ru-RU"/>
        </w:rPr>
        <w:lastRenderedPageBreak/>
        <w:t xml:space="preserve">       </w:t>
      </w:r>
      <w:r w:rsidRPr="007F337A">
        <w:rPr>
          <w:sz w:val="20"/>
          <w:szCs w:val="20"/>
        </w:rPr>
        <w:t xml:space="preserve">Начин и рок испоруке: сукцесивна испорука, на основу потреба Наручиоца, најкасније у року до 15 дана по пријему поруџбине у количинама и по динамици назначеној у захтеву Наручиоца.  </w:t>
      </w:r>
    </w:p>
    <w:p w:rsidR="00CA3C63" w:rsidRPr="007F337A" w:rsidRDefault="00CA3C63" w:rsidP="00CA3C63">
      <w:pPr>
        <w:pStyle w:val="Default"/>
        <w:jc w:val="both"/>
        <w:rPr>
          <w:sz w:val="20"/>
          <w:szCs w:val="20"/>
          <w:lang w:val="sr-Cyrl-RS"/>
        </w:rPr>
      </w:pPr>
      <w:r w:rsidRPr="007F337A">
        <w:rPr>
          <w:sz w:val="20"/>
          <w:szCs w:val="20"/>
        </w:rPr>
        <w:t xml:space="preserve">       Место испоруке је објекат Наручиоца у Београду, односно fco </w:t>
      </w:r>
      <w:r w:rsidRPr="007F337A">
        <w:rPr>
          <w:sz w:val="20"/>
          <w:szCs w:val="20"/>
          <w:lang w:val="sr-Cyrl-RS"/>
        </w:rPr>
        <w:t>Апотека</w:t>
      </w:r>
      <w:r w:rsidRPr="007F337A">
        <w:rPr>
          <w:sz w:val="20"/>
          <w:szCs w:val="20"/>
        </w:rPr>
        <w:t xml:space="preserve"> Наручиоца. </w:t>
      </w:r>
    </w:p>
    <w:p w:rsidR="00CA3C63" w:rsidRPr="007F337A" w:rsidRDefault="00CA3C63" w:rsidP="00CA3C63">
      <w:pPr>
        <w:rPr>
          <w:rFonts w:eastAsia="Calibri"/>
          <w:sz w:val="20"/>
          <w:szCs w:val="20"/>
          <w:lang w:eastAsia="en-US"/>
        </w:rPr>
      </w:pPr>
      <w:r w:rsidRPr="007F337A">
        <w:rPr>
          <w:rFonts w:eastAsia="Calibri"/>
          <w:sz w:val="20"/>
          <w:szCs w:val="20"/>
          <w:lang w:val="sr-Cyrl-RS" w:eastAsia="en-US"/>
        </w:rPr>
        <w:t>9</w:t>
      </w:r>
      <w:r w:rsidRPr="007F337A">
        <w:rPr>
          <w:rFonts w:eastAsia="Calibri"/>
          <w:sz w:val="20"/>
          <w:szCs w:val="20"/>
          <w:lang w:eastAsia="en-US"/>
        </w:rPr>
        <w:t>.</w:t>
      </w:r>
      <w:r w:rsidRPr="007F337A">
        <w:rPr>
          <w:rFonts w:eastAsia="Calibri"/>
          <w:sz w:val="20"/>
          <w:szCs w:val="20"/>
          <w:lang w:val="sr-Cyrl-RS" w:eastAsia="en-US"/>
        </w:rPr>
        <w:t>3</w:t>
      </w:r>
      <w:r w:rsidRPr="007F337A">
        <w:rPr>
          <w:rFonts w:eastAsia="Calibri"/>
          <w:sz w:val="20"/>
          <w:szCs w:val="20"/>
          <w:lang w:eastAsia="en-US"/>
        </w:rPr>
        <w:t>. Захтеви у погледу квалитета предмета набавке:</w:t>
      </w:r>
    </w:p>
    <w:p w:rsidR="00CA3C63" w:rsidRPr="007F337A" w:rsidRDefault="00CA3C63" w:rsidP="00CA3C63">
      <w:pPr>
        <w:autoSpaceDE w:val="0"/>
        <w:autoSpaceDN w:val="0"/>
        <w:adjustRightInd w:val="0"/>
        <w:rPr>
          <w:color w:val="FF0000"/>
          <w:sz w:val="20"/>
          <w:szCs w:val="20"/>
          <w:lang w:val="sr-Cyrl-RS"/>
        </w:rPr>
      </w:pPr>
      <w:r w:rsidRPr="007F337A">
        <w:rPr>
          <w:sz w:val="20"/>
          <w:szCs w:val="20"/>
        </w:rPr>
        <w:t xml:space="preserve">        Квалитет добара који су предмет јавне набавке мора у потпуностиодговарати важећим домаћим или међународним стандардима за ту врсту добара</w:t>
      </w:r>
      <w:r w:rsidRPr="007F337A">
        <w:rPr>
          <w:sz w:val="20"/>
          <w:szCs w:val="20"/>
          <w:lang w:val="sr-Cyrl-RS"/>
        </w:rPr>
        <w:t>.</w:t>
      </w:r>
    </w:p>
    <w:p w:rsidR="00367614" w:rsidRDefault="00367614"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lastRenderedPageBreak/>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w:t>
      </w:r>
      <w:r w:rsidR="007F337A">
        <w:rPr>
          <w:noProof/>
          <w:color w:val="0000FF"/>
          <w:sz w:val="20"/>
          <w:szCs w:val="20"/>
          <w:u w:val="single"/>
          <w:lang w:val="sr-Latn-CS"/>
        </w:rPr>
        <w:t>vicentijevic.gordana</w:t>
      </w:r>
      <w:r w:rsidR="007C664A" w:rsidRPr="00A72620">
        <w:rPr>
          <w:noProof/>
          <w:color w:val="0000FF"/>
          <w:sz w:val="20"/>
          <w:szCs w:val="20"/>
          <w:u w:val="single"/>
          <w:lang w:val="sr-Latn-CS"/>
        </w:rPr>
        <w:t>@bkosa.edu.rs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w:t>
      </w:r>
      <w:r w:rsidR="00367614" w:rsidRPr="00A72620">
        <w:rPr>
          <w:noProof/>
          <w:sz w:val="20"/>
          <w:szCs w:val="20"/>
          <w:lang w:val="sr-Cyrl-CS"/>
        </w:rPr>
        <w:t xml:space="preserve">ЈН </w:t>
      </w:r>
      <w:r w:rsidR="00367614">
        <w:rPr>
          <w:noProof/>
          <w:sz w:val="20"/>
          <w:szCs w:val="20"/>
          <w:lang w:val="sr-Cyrl-CS"/>
        </w:rPr>
        <w:t>ОП 23</w:t>
      </w:r>
      <w:r w:rsidR="00367614" w:rsidRPr="00A72620">
        <w:rPr>
          <w:noProof/>
          <w:sz w:val="20"/>
          <w:szCs w:val="20"/>
          <w:lang w:val="sr-Cyrl-CS"/>
        </w:rPr>
        <w:t>Д</w:t>
      </w:r>
      <w:r w:rsidR="00367614">
        <w:rPr>
          <w:noProof/>
          <w:sz w:val="20"/>
          <w:szCs w:val="20"/>
          <w:lang w:val="sr-Cyrl-CS"/>
        </w:rPr>
        <w:t>/18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70AA" w:rsidRPr="00A72620" w:rsidRDefault="000F70AA"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367614" w:rsidRPr="00A72620" w:rsidRDefault="00367614" w:rsidP="00367614">
      <w:pPr>
        <w:ind w:left="-142"/>
        <w:rPr>
          <w:iCs/>
          <w:noProof/>
          <w:sz w:val="20"/>
          <w:szCs w:val="20"/>
          <w:lang w:val="sr-Cyrl-CS"/>
        </w:rPr>
      </w:pPr>
      <w:r w:rsidRPr="00A72620">
        <w:rPr>
          <w:b/>
          <w:iCs/>
          <w:noProof/>
          <w:sz w:val="20"/>
          <w:szCs w:val="20"/>
          <w:lang w:val="sr-Cyrl-CS"/>
        </w:rPr>
        <w:t>1.Доказ</w:t>
      </w:r>
      <w:r w:rsidRPr="00A72620">
        <w:rPr>
          <w:iCs/>
          <w:noProof/>
          <w:sz w:val="20"/>
          <w:szCs w:val="20"/>
          <w:lang w:val="sr-Cyrl-CS"/>
        </w:rPr>
        <w:t xml:space="preserve">: </w:t>
      </w:r>
      <w:r w:rsidRPr="00A72620">
        <w:rPr>
          <w:b/>
          <w:iCs/>
          <w:noProof/>
          <w:sz w:val="20"/>
          <w:szCs w:val="20"/>
          <w:lang w:val="sr-Cyrl-CS"/>
        </w:rPr>
        <w:t xml:space="preserve">Услов из члана </w:t>
      </w:r>
      <w:r w:rsidRPr="00A72620">
        <w:rPr>
          <w:b/>
          <w:bCs/>
          <w:iCs/>
          <w:noProof/>
          <w:sz w:val="20"/>
          <w:szCs w:val="20"/>
          <w:lang w:val="sr-Cyrl-CS"/>
        </w:rPr>
        <w:t>75. став 1. тачка 1) до тачке 5) ЗЈН</w:t>
      </w:r>
    </w:p>
    <w:p w:rsidR="00367614" w:rsidRPr="00D86FC9" w:rsidRDefault="00367614" w:rsidP="00367614">
      <w:pPr>
        <w:ind w:left="-142"/>
        <w:rPr>
          <w:iCs/>
          <w:noProof/>
          <w:sz w:val="20"/>
          <w:szCs w:val="20"/>
          <w:lang w:val="sr-Cyrl-CS"/>
        </w:rPr>
      </w:pPr>
      <w:r w:rsidRPr="00D86FC9">
        <w:rPr>
          <w:iCs/>
          <w:noProof/>
          <w:sz w:val="20"/>
          <w:szCs w:val="20"/>
          <w:lang w:val="sr-Cyrl-CS"/>
        </w:rPr>
        <w:t xml:space="preserve">Докази наведени на страни </w:t>
      </w:r>
      <w:r w:rsidR="00A8009D" w:rsidRPr="00A8009D">
        <w:rPr>
          <w:iCs/>
          <w:noProof/>
          <w:sz w:val="20"/>
          <w:szCs w:val="20"/>
          <w:lang w:val="sr-Cyrl-RS"/>
        </w:rPr>
        <w:t>6 и 7</w:t>
      </w:r>
      <w:r w:rsidRPr="00A8009D">
        <w:rPr>
          <w:iCs/>
          <w:noProof/>
          <w:sz w:val="20"/>
          <w:szCs w:val="20"/>
          <w:lang w:val="sr-Cyrl-CS"/>
        </w:rPr>
        <w:t xml:space="preserve"> </w:t>
      </w:r>
      <w:r w:rsidRPr="00D86FC9">
        <w:rPr>
          <w:iCs/>
          <w:noProof/>
          <w:sz w:val="20"/>
          <w:szCs w:val="20"/>
          <w:lang w:val="sr-Cyrl-CS"/>
        </w:rPr>
        <w:t>конкурсне документације.</w:t>
      </w:r>
    </w:p>
    <w:p w:rsidR="00367614" w:rsidRPr="00A72620" w:rsidRDefault="00367614" w:rsidP="00367614">
      <w:pPr>
        <w:ind w:left="-142"/>
        <w:rPr>
          <w:iCs/>
          <w:noProof/>
          <w:sz w:val="20"/>
          <w:szCs w:val="20"/>
          <w:lang w:val="sr-Cyrl-CS"/>
        </w:rPr>
      </w:pPr>
    </w:p>
    <w:p w:rsidR="00367614" w:rsidRPr="00A72620" w:rsidRDefault="00367614" w:rsidP="00367614">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367614" w:rsidRPr="00A72620" w:rsidRDefault="00367614" w:rsidP="00367614">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367614" w:rsidRPr="00A72620" w:rsidRDefault="00367614" w:rsidP="00367614">
      <w:pPr>
        <w:ind w:left="-142"/>
        <w:rPr>
          <w:iCs/>
          <w:noProof/>
          <w:sz w:val="20"/>
          <w:szCs w:val="20"/>
          <w:lang w:val="sr-Cyrl-CS"/>
        </w:rPr>
      </w:pPr>
      <w:r w:rsidRPr="00A72620">
        <w:rPr>
          <w:iCs/>
          <w:noProof/>
          <w:sz w:val="20"/>
          <w:szCs w:val="20"/>
          <w:lang w:val="sr-Cyrl-CS"/>
        </w:rPr>
        <w:t xml:space="preserve">или </w:t>
      </w:r>
    </w:p>
    <w:p w:rsidR="00367614" w:rsidRPr="00A72620" w:rsidRDefault="00367614" w:rsidP="00367614">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367614" w:rsidRPr="00A72620" w:rsidRDefault="00367614" w:rsidP="00367614">
      <w:pPr>
        <w:rPr>
          <w:noProof/>
          <w:sz w:val="20"/>
          <w:szCs w:val="20"/>
          <w:lang w:val="sr-Cyrl-CS"/>
        </w:rPr>
      </w:pPr>
    </w:p>
    <w:p w:rsidR="00367614" w:rsidRPr="00A72620" w:rsidRDefault="00367614" w:rsidP="00367614">
      <w:pPr>
        <w:ind w:left="-142"/>
        <w:rPr>
          <w:b/>
          <w:bCs/>
          <w:iCs/>
          <w:noProof/>
          <w:sz w:val="20"/>
          <w:szCs w:val="20"/>
          <w:lang w:val="sr-Cyrl-CS"/>
        </w:rPr>
      </w:pPr>
      <w:r w:rsidRPr="00A72620">
        <w:rPr>
          <w:b/>
          <w:iCs/>
          <w:noProof/>
          <w:sz w:val="20"/>
          <w:szCs w:val="20"/>
          <w:lang w:val="sr-Cyrl-CS"/>
        </w:rPr>
        <w:t xml:space="preserve">2. Доказ: </w:t>
      </w:r>
      <w:r w:rsidRPr="00A72620">
        <w:rPr>
          <w:b/>
          <w:noProof/>
          <w:sz w:val="20"/>
          <w:szCs w:val="20"/>
          <w:lang w:val="sr-Cyrl-CS"/>
        </w:rPr>
        <w:t xml:space="preserve">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367614" w:rsidRPr="00A72620" w:rsidRDefault="00367614" w:rsidP="00367614">
      <w:pPr>
        <w:ind w:left="-142"/>
        <w:rPr>
          <w:bCs/>
          <w:iCs/>
          <w:noProof/>
          <w:sz w:val="20"/>
          <w:szCs w:val="20"/>
          <w:lang w:val="sr-Cyrl-CS"/>
        </w:rPr>
      </w:pPr>
      <w:r w:rsidRPr="00A72620">
        <w:rPr>
          <w:iCs/>
          <w:noProof/>
          <w:sz w:val="20"/>
          <w:szCs w:val="20"/>
          <w:lang w:val="sr-Cyrl-CS"/>
        </w:rPr>
        <w:t>1) Потписан и оверен образац изјаве.</w:t>
      </w:r>
    </w:p>
    <w:p w:rsidR="007F337A" w:rsidRPr="007F337A" w:rsidRDefault="007F337A" w:rsidP="007F337A">
      <w:pPr>
        <w:ind w:left="-142"/>
        <w:rPr>
          <w:bCs/>
          <w:iCs/>
          <w:sz w:val="20"/>
          <w:szCs w:val="20"/>
        </w:rPr>
      </w:pP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0F70AA">
        <w:rPr>
          <w:iCs/>
          <w:noProof/>
          <w:sz w:val="20"/>
          <w:szCs w:val="20"/>
          <w:lang w:val="sr-Cyrl-RS"/>
        </w:rPr>
        <w:t>7</w:t>
      </w:r>
      <w:r w:rsidR="00A8009D">
        <w:rPr>
          <w:iCs/>
          <w:noProof/>
          <w:sz w:val="20"/>
          <w:szCs w:val="20"/>
          <w:lang w:val="sr-Cyrl-RS"/>
        </w:rPr>
        <w:t xml:space="preserve"> и 8</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0F70AA">
        <w:rPr>
          <w:iCs/>
          <w:sz w:val="20"/>
          <w:szCs w:val="20"/>
          <w:lang w:val="sr-Cyrl-RS"/>
        </w:rPr>
        <w:t>1</w:t>
      </w:r>
      <w:r w:rsidR="00A8009D">
        <w:rPr>
          <w:iCs/>
          <w:sz w:val="20"/>
          <w:szCs w:val="20"/>
          <w:lang w:val="sr-Cyrl-RS"/>
        </w:rPr>
        <w:t>5</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7F337A" w:rsidRDefault="007F337A" w:rsidP="00CE5C25">
      <w:pPr>
        <w:autoSpaceDE w:val="0"/>
        <w:autoSpaceDN w:val="0"/>
        <w:adjustRightInd w:val="0"/>
        <w:jc w:val="center"/>
        <w:rPr>
          <w:b/>
          <w:noProof/>
          <w:sz w:val="20"/>
          <w:szCs w:val="20"/>
          <w:lang w:val="sr-Cyrl-CS"/>
        </w:rPr>
      </w:pPr>
    </w:p>
    <w:p w:rsidR="007F337A" w:rsidRDefault="007F337A" w:rsidP="00CE5C25">
      <w:pPr>
        <w:autoSpaceDE w:val="0"/>
        <w:autoSpaceDN w:val="0"/>
        <w:adjustRightInd w:val="0"/>
        <w:jc w:val="center"/>
        <w:rPr>
          <w:b/>
          <w:noProof/>
          <w:sz w:val="20"/>
          <w:szCs w:val="20"/>
          <w:lang w:val="sr-Cyrl-CS"/>
        </w:rPr>
      </w:pPr>
    </w:p>
    <w:p w:rsidR="007F337A" w:rsidRDefault="007F337A"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0F70A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r w:rsidR="007F337A">
        <w:rPr>
          <w:noProof/>
          <w:sz w:val="20"/>
          <w:szCs w:val="20"/>
          <w:lang w:val="sr-Cyrl-CS"/>
        </w:rPr>
        <w:t xml:space="preserve"> са подацима о понуђачу и подацима из понуде</w:t>
      </w:r>
    </w:p>
    <w:p w:rsidR="0081780A" w:rsidRPr="00A72620" w:rsidRDefault="007F337A" w:rsidP="007F337A">
      <w:pPr>
        <w:rPr>
          <w:noProof/>
          <w:sz w:val="20"/>
          <w:szCs w:val="20"/>
          <w:lang w:val="sr-Cyrl-CS"/>
        </w:rPr>
      </w:pPr>
      <w:r>
        <w:rPr>
          <w:noProof/>
          <w:sz w:val="20"/>
          <w:szCs w:val="20"/>
          <w:lang w:val="sr-Cyrl-CS"/>
        </w:rPr>
        <w:t xml:space="preserve">               </w:t>
      </w:r>
      <w:r w:rsidR="0081780A" w:rsidRPr="00A72620">
        <w:rPr>
          <w:noProof/>
          <w:sz w:val="20"/>
          <w:szCs w:val="20"/>
        </w:rPr>
        <w:t xml:space="preserve">        </w:t>
      </w:r>
      <w:r>
        <w:rPr>
          <w:noProof/>
          <w:sz w:val="20"/>
          <w:szCs w:val="20"/>
          <w:lang w:val="sr-Cyrl-RS"/>
        </w:rPr>
        <w:t>2</w:t>
      </w:r>
      <w:r w:rsidR="0081780A" w:rsidRPr="00A72620">
        <w:rPr>
          <w:noProof/>
          <w:sz w:val="20"/>
          <w:szCs w:val="20"/>
          <w:lang w:val="sr-Cyrl-CS"/>
        </w:rPr>
        <w:t>. Образац структуре цене са упутством како да се понуди</w:t>
      </w:r>
    </w:p>
    <w:p w:rsidR="000F70AA" w:rsidRDefault="007F337A" w:rsidP="000F70AA">
      <w:pPr>
        <w:rPr>
          <w:noProof/>
          <w:sz w:val="20"/>
          <w:szCs w:val="20"/>
          <w:lang w:val="sr-Cyrl-CS"/>
        </w:rPr>
      </w:pPr>
      <w:r>
        <w:rPr>
          <w:noProof/>
          <w:sz w:val="20"/>
          <w:szCs w:val="20"/>
          <w:lang w:val="sr-Cyrl-CS"/>
        </w:rPr>
        <w:t xml:space="preserve">                       3</w:t>
      </w:r>
      <w:r w:rsidR="000F70AA">
        <w:rPr>
          <w:noProof/>
          <w:sz w:val="20"/>
          <w:szCs w:val="20"/>
          <w:lang w:val="sr-Cyrl-CS"/>
        </w:rPr>
        <w:t>. Образац трошкова понуде</w:t>
      </w:r>
    </w:p>
    <w:p w:rsidR="0081780A" w:rsidRPr="00A72620" w:rsidRDefault="000F70AA" w:rsidP="000F70AA">
      <w:pPr>
        <w:rPr>
          <w:noProof/>
          <w:sz w:val="20"/>
          <w:szCs w:val="20"/>
          <w:lang w:val="sr-Cyrl-CS"/>
        </w:rPr>
      </w:pPr>
      <w:r>
        <w:rPr>
          <w:noProof/>
          <w:sz w:val="20"/>
          <w:szCs w:val="20"/>
          <w:lang w:val="sr-Cyrl-CS"/>
        </w:rPr>
        <w:t xml:space="preserve">                       </w:t>
      </w:r>
      <w:r w:rsidR="007F337A">
        <w:rPr>
          <w:noProof/>
          <w:sz w:val="20"/>
          <w:szCs w:val="20"/>
          <w:lang w:val="sr-Cyrl-CS"/>
        </w:rPr>
        <w:t>4</w:t>
      </w:r>
      <w:r w:rsidR="0081780A" w:rsidRPr="00A72620">
        <w:rPr>
          <w:noProof/>
          <w:sz w:val="20"/>
          <w:szCs w:val="20"/>
          <w:lang w:val="sr-Cyrl-CS"/>
        </w:rPr>
        <w:t>. Образац изјаве о независној понуди</w:t>
      </w:r>
    </w:p>
    <w:p w:rsidR="0081780A" w:rsidRPr="00A72620" w:rsidRDefault="007F337A" w:rsidP="0081780A">
      <w:pPr>
        <w:autoSpaceDE w:val="0"/>
        <w:autoSpaceDN w:val="0"/>
        <w:adjustRightInd w:val="0"/>
        <w:rPr>
          <w:noProof/>
          <w:sz w:val="20"/>
          <w:szCs w:val="20"/>
          <w:lang w:val="sr-Cyrl-CS"/>
        </w:rPr>
      </w:pPr>
      <w:r>
        <w:rPr>
          <w:noProof/>
          <w:sz w:val="20"/>
          <w:szCs w:val="20"/>
          <w:lang w:val="sr-Cyrl-CS"/>
        </w:rPr>
        <w:t xml:space="preserve">                       5</w:t>
      </w:r>
      <w:r w:rsidR="0081780A" w:rsidRPr="00A72620">
        <w:rPr>
          <w:noProof/>
          <w:sz w:val="20"/>
          <w:szCs w:val="20"/>
          <w:lang w:val="sr-Cyrl-CS"/>
        </w:rPr>
        <w:t>. Модел оквирног споразума</w:t>
      </w:r>
    </w:p>
    <w:p w:rsidR="0081780A" w:rsidRPr="00A72620" w:rsidRDefault="007F337A" w:rsidP="0081780A">
      <w:pPr>
        <w:autoSpaceDE w:val="0"/>
        <w:autoSpaceDN w:val="0"/>
        <w:adjustRightInd w:val="0"/>
        <w:rPr>
          <w:noProof/>
          <w:sz w:val="20"/>
          <w:szCs w:val="20"/>
          <w:lang w:val="sr-Cyrl-CS"/>
        </w:rPr>
      </w:pPr>
      <w:r>
        <w:rPr>
          <w:noProof/>
          <w:sz w:val="20"/>
          <w:szCs w:val="20"/>
          <w:lang w:val="sr-Cyrl-CS"/>
        </w:rPr>
        <w:t xml:space="preserve">                       6</w:t>
      </w:r>
      <w:r w:rsidR="0081780A" w:rsidRPr="00A72620">
        <w:rPr>
          <w:noProof/>
          <w:sz w:val="20"/>
          <w:szCs w:val="20"/>
          <w:lang w:val="sr-Cyrl-CS"/>
        </w:rPr>
        <w:t>. Модел уговора</w:t>
      </w:r>
    </w:p>
    <w:p w:rsidR="0081780A" w:rsidRPr="00A72620" w:rsidRDefault="007F337A" w:rsidP="0081780A">
      <w:pPr>
        <w:autoSpaceDE w:val="0"/>
        <w:autoSpaceDN w:val="0"/>
        <w:adjustRightInd w:val="0"/>
        <w:rPr>
          <w:noProof/>
          <w:sz w:val="20"/>
          <w:szCs w:val="20"/>
          <w:lang w:val="sr-Cyrl-CS"/>
        </w:rPr>
      </w:pPr>
      <w:r>
        <w:rPr>
          <w:noProof/>
          <w:sz w:val="20"/>
          <w:szCs w:val="20"/>
          <w:lang w:val="sr-Cyrl-CS"/>
        </w:rPr>
        <w:t xml:space="preserve">                       7</w:t>
      </w:r>
      <w:r w:rsidR="0081780A" w:rsidRPr="00A72620">
        <w:rPr>
          <w:noProof/>
          <w:sz w:val="20"/>
          <w:szCs w:val="20"/>
          <w:lang w:val="sr-Cyrl-CS"/>
        </w:rPr>
        <w:t xml:space="preserve">. </w:t>
      </w:r>
      <w:r w:rsidR="0081780A" w:rsidRPr="00A72620">
        <w:rPr>
          <w:sz w:val="20"/>
          <w:szCs w:val="20"/>
          <w:lang w:val="sr-Cyrl-RS"/>
        </w:rPr>
        <w:t xml:space="preserve">Спецификација добара </w:t>
      </w:r>
    </w:p>
    <w:p w:rsidR="0081780A" w:rsidRPr="00A72620" w:rsidRDefault="0081780A" w:rsidP="0081780A">
      <w:pPr>
        <w:autoSpaceDE w:val="0"/>
        <w:autoSpaceDN w:val="0"/>
        <w:adjustRightInd w:val="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Default="00021D88"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Default="007F337A" w:rsidP="007F53A8">
      <w:pPr>
        <w:rPr>
          <w:sz w:val="20"/>
          <w:szCs w:val="20"/>
          <w:lang w:val="sr-Cyrl-RS"/>
        </w:rPr>
      </w:pPr>
    </w:p>
    <w:p w:rsidR="007F337A" w:rsidRPr="00A72620" w:rsidRDefault="007F337A"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 xml:space="preserve">1. Самостално;                       </w:t>
            </w:r>
            <w:r w:rsidR="00367614">
              <w:rPr>
                <w:noProof/>
                <w:sz w:val="20"/>
                <w:szCs w:val="20"/>
                <w:lang w:val="sr-Cyrl-CS"/>
              </w:rPr>
              <w:t xml:space="preserve">                           </w:t>
            </w:r>
            <w:r w:rsidRPr="00A72620">
              <w:rPr>
                <w:noProof/>
                <w:sz w:val="20"/>
                <w:szCs w:val="20"/>
                <w:lang w:val="sr-Cyrl-CS"/>
              </w:rPr>
              <w:t xml:space="preserve">2. Са подизвођачем;                  </w:t>
            </w:r>
            <w:r w:rsidR="00367614">
              <w:rPr>
                <w:noProof/>
                <w:sz w:val="20"/>
                <w:szCs w:val="20"/>
                <w:lang w:val="sr-Cyrl-CS"/>
              </w:rPr>
              <w:t xml:space="preserve">                           </w:t>
            </w:r>
            <w:r w:rsidRPr="00A72620">
              <w:rPr>
                <w:noProof/>
                <w:sz w:val="20"/>
                <w:szCs w:val="20"/>
                <w:lang w:val="sr-Cyrl-CS"/>
              </w:rPr>
              <w:t>3. Заједничка понуда</w:t>
            </w:r>
            <w:r w:rsidR="00367614">
              <w:rPr>
                <w:noProof/>
                <w:sz w:val="20"/>
                <w:szCs w:val="20"/>
                <w:lang w:val="sr-Cyrl-CS"/>
              </w:rPr>
              <w:t>;</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7F337A">
            <w:pPr>
              <w:rPr>
                <w:sz w:val="20"/>
                <w:szCs w:val="20"/>
                <w:lang w:val="sr-Cyrl-CS"/>
              </w:rPr>
            </w:pPr>
            <w:r w:rsidRPr="00A72620">
              <w:rPr>
                <w:sz w:val="20"/>
                <w:szCs w:val="20"/>
                <w:lang w:val="sr-Cyrl-CS"/>
              </w:rPr>
              <w:t xml:space="preserve">Рок важења понуде (не може бити краћи од </w:t>
            </w:r>
            <w:r w:rsidR="007F337A">
              <w:rPr>
                <w:sz w:val="20"/>
                <w:szCs w:val="20"/>
                <w:lang w:val="sr-Cyrl-CS"/>
              </w:rPr>
              <w:t>3</w:t>
            </w:r>
            <w:r w:rsidRPr="00A72620">
              <w:rPr>
                <w:sz w:val="20"/>
                <w:szCs w:val="20"/>
                <w:lang w:val="sr-Cyrl-CS"/>
              </w:rPr>
              <w:t>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7F337A">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 xml:space="preserve">(не може бити дужи од </w:t>
            </w:r>
            <w:r w:rsidR="007F337A">
              <w:rPr>
                <w:sz w:val="20"/>
                <w:szCs w:val="20"/>
                <w:lang w:val="sr-Cyrl-RS"/>
              </w:rPr>
              <w:t>10 дана</w:t>
            </w:r>
            <w:r w:rsidRPr="00A72620">
              <w:rPr>
                <w:iCs/>
                <w:sz w:val="20"/>
                <w:szCs w:val="20"/>
                <w:lang w:val="sr-Cyrl-RS"/>
              </w:rPr>
              <w:t xml:space="preserve">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r w:rsidR="007F337A" w:rsidRPr="00A72620" w:rsidTr="00CF3352">
        <w:trPr>
          <w:trHeight w:val="343"/>
        </w:trPr>
        <w:tc>
          <w:tcPr>
            <w:tcW w:w="503" w:type="dxa"/>
            <w:vAlign w:val="center"/>
          </w:tcPr>
          <w:p w:rsidR="007F337A" w:rsidRPr="00A72620" w:rsidRDefault="007F337A" w:rsidP="00CF3352">
            <w:pPr>
              <w:ind w:left="252" w:hanging="240"/>
              <w:jc w:val="center"/>
              <w:rPr>
                <w:noProof/>
                <w:sz w:val="20"/>
                <w:szCs w:val="20"/>
                <w:lang w:val="sr-Cyrl-CS"/>
              </w:rPr>
            </w:pPr>
            <w:r>
              <w:rPr>
                <w:noProof/>
                <w:sz w:val="20"/>
                <w:szCs w:val="20"/>
                <w:lang w:val="sr-Cyrl-CS"/>
              </w:rPr>
              <w:t>15.</w:t>
            </w:r>
          </w:p>
        </w:tc>
        <w:tc>
          <w:tcPr>
            <w:tcW w:w="4523" w:type="dxa"/>
            <w:shd w:val="clear" w:color="auto" w:fill="auto"/>
            <w:vAlign w:val="center"/>
          </w:tcPr>
          <w:p w:rsidR="007F337A" w:rsidRPr="007F337A" w:rsidRDefault="007F337A" w:rsidP="009934F3">
            <w:pPr>
              <w:rPr>
                <w:bCs/>
                <w:sz w:val="20"/>
                <w:szCs w:val="20"/>
                <w:lang w:val="ru-RU"/>
              </w:rPr>
            </w:pPr>
            <w:r w:rsidRPr="007F337A">
              <w:rPr>
                <w:bCs/>
                <w:sz w:val="20"/>
                <w:szCs w:val="20"/>
                <w:lang w:val="ru-RU"/>
              </w:rPr>
              <w:t>Укупна цена без ПДВ-а у динарима</w:t>
            </w:r>
          </w:p>
        </w:tc>
        <w:tc>
          <w:tcPr>
            <w:tcW w:w="4935" w:type="dxa"/>
            <w:shd w:val="clear" w:color="auto" w:fill="auto"/>
            <w:vAlign w:val="center"/>
          </w:tcPr>
          <w:p w:rsidR="007F337A" w:rsidRPr="00A72620" w:rsidRDefault="007F337A" w:rsidP="002668D2">
            <w:pPr>
              <w:pStyle w:val="Default"/>
              <w:jc w:val="both"/>
              <w:rPr>
                <w:bCs/>
                <w:sz w:val="20"/>
                <w:szCs w:val="20"/>
                <w:lang w:val="sr-Cyrl-CS"/>
              </w:rPr>
            </w:pPr>
          </w:p>
        </w:tc>
      </w:tr>
      <w:tr w:rsidR="007F337A" w:rsidRPr="00A72620" w:rsidTr="00CF3352">
        <w:trPr>
          <w:trHeight w:val="343"/>
        </w:trPr>
        <w:tc>
          <w:tcPr>
            <w:tcW w:w="503" w:type="dxa"/>
            <w:vAlign w:val="center"/>
          </w:tcPr>
          <w:p w:rsidR="007F337A" w:rsidRPr="00A72620" w:rsidRDefault="007F337A" w:rsidP="00CF3352">
            <w:pPr>
              <w:ind w:left="252" w:hanging="240"/>
              <w:jc w:val="center"/>
              <w:rPr>
                <w:noProof/>
                <w:sz w:val="20"/>
                <w:szCs w:val="20"/>
                <w:lang w:val="sr-Cyrl-CS"/>
              </w:rPr>
            </w:pPr>
            <w:r>
              <w:rPr>
                <w:noProof/>
                <w:sz w:val="20"/>
                <w:szCs w:val="20"/>
                <w:lang w:val="sr-Cyrl-CS"/>
              </w:rPr>
              <w:t>16.</w:t>
            </w:r>
          </w:p>
        </w:tc>
        <w:tc>
          <w:tcPr>
            <w:tcW w:w="4523" w:type="dxa"/>
            <w:shd w:val="clear" w:color="auto" w:fill="auto"/>
            <w:vAlign w:val="center"/>
          </w:tcPr>
          <w:p w:rsidR="007F337A" w:rsidRPr="007F337A" w:rsidRDefault="007F337A" w:rsidP="009934F3">
            <w:pPr>
              <w:rPr>
                <w:bCs/>
                <w:sz w:val="20"/>
                <w:szCs w:val="20"/>
                <w:lang w:val="ru-RU"/>
              </w:rPr>
            </w:pPr>
            <w:r w:rsidRPr="007F337A">
              <w:rPr>
                <w:bCs/>
                <w:sz w:val="20"/>
                <w:szCs w:val="20"/>
                <w:lang w:val="ru-RU"/>
              </w:rPr>
              <w:t>Износ ПДВ-а у динарима</w:t>
            </w:r>
          </w:p>
        </w:tc>
        <w:tc>
          <w:tcPr>
            <w:tcW w:w="4935" w:type="dxa"/>
            <w:shd w:val="clear" w:color="auto" w:fill="auto"/>
            <w:vAlign w:val="center"/>
          </w:tcPr>
          <w:p w:rsidR="007F337A" w:rsidRPr="00A72620" w:rsidRDefault="007F337A" w:rsidP="002668D2">
            <w:pPr>
              <w:pStyle w:val="Default"/>
              <w:jc w:val="both"/>
              <w:rPr>
                <w:bCs/>
                <w:sz w:val="20"/>
                <w:szCs w:val="20"/>
                <w:lang w:val="sr-Cyrl-CS"/>
              </w:rPr>
            </w:pPr>
          </w:p>
        </w:tc>
      </w:tr>
      <w:tr w:rsidR="007F337A" w:rsidRPr="00A72620" w:rsidTr="00CF3352">
        <w:trPr>
          <w:trHeight w:val="343"/>
        </w:trPr>
        <w:tc>
          <w:tcPr>
            <w:tcW w:w="503" w:type="dxa"/>
            <w:vAlign w:val="center"/>
          </w:tcPr>
          <w:p w:rsidR="007F337A" w:rsidRPr="00A72620" w:rsidRDefault="007F337A" w:rsidP="00CF3352">
            <w:pPr>
              <w:ind w:left="252" w:hanging="240"/>
              <w:jc w:val="center"/>
              <w:rPr>
                <w:noProof/>
                <w:sz w:val="20"/>
                <w:szCs w:val="20"/>
                <w:lang w:val="sr-Cyrl-CS"/>
              </w:rPr>
            </w:pPr>
            <w:r>
              <w:rPr>
                <w:noProof/>
                <w:sz w:val="20"/>
                <w:szCs w:val="20"/>
                <w:lang w:val="sr-Cyrl-CS"/>
              </w:rPr>
              <w:t>17.</w:t>
            </w:r>
          </w:p>
        </w:tc>
        <w:tc>
          <w:tcPr>
            <w:tcW w:w="4523" w:type="dxa"/>
            <w:shd w:val="clear" w:color="auto" w:fill="auto"/>
            <w:vAlign w:val="center"/>
          </w:tcPr>
          <w:p w:rsidR="007F337A" w:rsidRPr="007F337A" w:rsidRDefault="007F337A" w:rsidP="009934F3">
            <w:pPr>
              <w:rPr>
                <w:bCs/>
                <w:sz w:val="20"/>
                <w:szCs w:val="20"/>
                <w:lang w:val="ru-RU"/>
              </w:rPr>
            </w:pPr>
            <w:r w:rsidRPr="007F337A">
              <w:rPr>
                <w:bCs/>
                <w:sz w:val="20"/>
                <w:szCs w:val="20"/>
                <w:lang w:val="ru-RU"/>
              </w:rPr>
              <w:t>Укупна цена са ПДВ-ом у динарима</w:t>
            </w:r>
          </w:p>
        </w:tc>
        <w:tc>
          <w:tcPr>
            <w:tcW w:w="4935" w:type="dxa"/>
            <w:shd w:val="clear" w:color="auto" w:fill="auto"/>
            <w:vAlign w:val="center"/>
          </w:tcPr>
          <w:p w:rsidR="007F337A" w:rsidRPr="00A72620" w:rsidRDefault="007F337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25B09" w:rsidRDefault="00D37703" w:rsidP="007F53A8">
      <w:pPr>
        <w:rPr>
          <w:bCs/>
          <w:noProof/>
          <w:sz w:val="20"/>
          <w:szCs w:val="20"/>
          <w:lang w:val="sr-Cyrl-R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A25B09" w:rsidRDefault="00A25B09" w:rsidP="0081780A">
      <w:pPr>
        <w:rPr>
          <w:b/>
          <w:noProof/>
          <w:sz w:val="20"/>
          <w:szCs w:val="20"/>
          <w:lang w:val="sr-Cyrl-CS"/>
        </w:rPr>
      </w:pPr>
    </w:p>
    <w:p w:rsidR="00A25B09" w:rsidRDefault="00A25B09" w:rsidP="0081780A">
      <w:pPr>
        <w:rPr>
          <w:b/>
          <w:noProof/>
          <w:sz w:val="20"/>
          <w:szCs w:val="20"/>
          <w:lang w:val="sr-Cyrl-CS"/>
        </w:rPr>
      </w:pPr>
    </w:p>
    <w:p w:rsidR="00A25B09" w:rsidRPr="00A72620" w:rsidRDefault="00A25B09"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367614" w:rsidRPr="00367614" w:rsidRDefault="00367614" w:rsidP="00367614">
      <w:pPr>
        <w:rPr>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367614">
        <w:rPr>
          <w:bCs/>
          <w:noProof/>
          <w:sz w:val="20"/>
          <w:szCs w:val="20"/>
          <w:lang w:val="sr-Cyrl-CS"/>
        </w:rPr>
        <w:t xml:space="preserve">отвореном </w:t>
      </w:r>
      <w:r w:rsidRPr="00AF65AF">
        <w:rPr>
          <w:bCs/>
          <w:noProof/>
          <w:sz w:val="20"/>
          <w:szCs w:val="20"/>
          <w:lang w:val="sr-Cyrl-CS"/>
        </w:rPr>
        <w:t xml:space="preserve">поступку јавне набавке </w:t>
      </w:r>
      <w:r w:rsidR="00A25B09">
        <w:rPr>
          <w:bCs/>
          <w:noProof/>
          <w:sz w:val="20"/>
          <w:szCs w:val="20"/>
          <w:lang w:val="sr-Cyrl-CS"/>
        </w:rPr>
        <w:t xml:space="preserve">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934F3">
            <w:rPr>
              <w:rFonts w:eastAsia="Calibri"/>
              <w:noProof/>
              <w:sz w:val="20"/>
              <w:szCs w:val="20"/>
              <w:lang w:val="sr-Latn-RS" w:eastAsia="en-US"/>
            </w:rPr>
            <w:t xml:space="preserve"> -</w:t>
          </w:r>
          <w:r w:rsidR="00367614">
            <w:rPr>
              <w:rFonts w:eastAsia="Calibri"/>
              <w:noProof/>
              <w:sz w:val="20"/>
              <w:szCs w:val="20"/>
              <w:lang w:val="sr-Cyrl-RS" w:eastAsia="en-US"/>
            </w:rPr>
            <w:t xml:space="preserve"> </w:t>
          </w:r>
          <w:r w:rsidR="009934F3">
            <w:rPr>
              <w:rFonts w:eastAsia="Calibri"/>
              <w:noProof/>
              <w:sz w:val="20"/>
              <w:szCs w:val="20"/>
              <w:lang w:val="sr-Latn-RS" w:eastAsia="en-US"/>
            </w:rPr>
            <w:t xml:space="preserve"> потрошни материјал за бронхоскопију за период до годину дана, ЈН ОП 23Д/18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3A5347" w:rsidP="00EA7448">
      <w:pPr>
        <w:tabs>
          <w:tab w:val="clear" w:pos="1440"/>
        </w:tabs>
        <w:suppressAutoHyphens w:val="0"/>
        <w:autoSpaceDE w:val="0"/>
        <w:autoSpaceDN w:val="0"/>
        <w:adjustRightInd w:val="0"/>
        <w:rPr>
          <w:b/>
          <w:iCs/>
          <w:noProof/>
          <w:sz w:val="20"/>
          <w:szCs w:val="20"/>
          <w:lang w:val="sr-Cyrl-CS" w:eastAsia="en-US"/>
        </w:rPr>
      </w:pPr>
      <w:r>
        <w:rPr>
          <w:b/>
          <w:iCs/>
          <w:noProof/>
          <w:sz w:val="20"/>
          <w:szCs w:val="20"/>
          <w:lang w:val="sr-Cyrl-CS" w:eastAsia="en-US"/>
        </w:rPr>
        <w:t>Напомена:</w:t>
      </w:r>
      <w:r w:rsidR="00EA7448"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r w:rsidR="00A25B09">
        <w:rPr>
          <w:sz w:val="20"/>
          <w:szCs w:val="20"/>
          <w:lang w:val="sr-Cyrl-RS"/>
        </w:rPr>
        <w:t xml:space="preserve"> за бронхоскоп</w:t>
      </w:r>
      <w:r w:rsidR="00211592">
        <w:rPr>
          <w:sz w:val="20"/>
          <w:szCs w:val="20"/>
          <w:lang w:val="sr-Cyrl-RS"/>
        </w:rPr>
        <w:t>ију</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w:t>
      </w:r>
      <w:r w:rsidR="00367614">
        <w:rPr>
          <w:noProof/>
          <w:sz w:val="20"/>
          <w:szCs w:val="20"/>
          <w:lang w:val="sr-Cyrl-RS" w:eastAsia="sr-Cyrl-RS"/>
        </w:rPr>
        <w:t xml:space="preserve">отворени </w:t>
      </w:r>
      <w:r w:rsidRPr="00A72620">
        <w:rPr>
          <w:noProof/>
          <w:sz w:val="20"/>
          <w:szCs w:val="20"/>
          <w:lang w:val="sr-Cyrl-RS" w:eastAsia="sr-Cyrl-RS"/>
        </w:rPr>
        <w:t>поступак јавне набавке</w:t>
      </w:r>
      <w:r w:rsidR="00211592">
        <w:rPr>
          <w:noProof/>
          <w:sz w:val="20"/>
          <w:szCs w:val="20"/>
          <w:lang w:val="sr-Cyrl-RS" w:eastAsia="sr-Cyrl-RS"/>
        </w:rPr>
        <w:t xml:space="preserve"> </w:t>
      </w:r>
      <w:r w:rsidRPr="00A72620">
        <w:rPr>
          <w:noProof/>
          <w:sz w:val="20"/>
          <w:szCs w:val="20"/>
          <w:lang w:val="sr-Cyrl-RS" w:eastAsia="sr-Cyrl-RS"/>
        </w:rPr>
        <w:t xml:space="preserve">добара </w:t>
      </w:r>
      <w:r w:rsidR="00DA7948" w:rsidRPr="00A72620">
        <w:rPr>
          <w:noProof/>
          <w:sz w:val="20"/>
          <w:szCs w:val="20"/>
          <w:lang w:val="sr-Cyrl-RS" w:eastAsia="sr-Cyrl-RS"/>
        </w:rPr>
        <w:t>–</w:t>
      </w:r>
      <w:r w:rsidR="00367614">
        <w:rPr>
          <w:noProof/>
          <w:sz w:val="20"/>
          <w:szCs w:val="20"/>
          <w:lang w:val="sr-Cyrl-RS" w:eastAsia="sr-Cyrl-RS"/>
        </w:rPr>
        <w:t xml:space="preserve"> </w:t>
      </w:r>
      <w:r w:rsidR="00DA7948" w:rsidRPr="00A72620">
        <w:rPr>
          <w:sz w:val="20"/>
          <w:szCs w:val="20"/>
          <w:lang w:val="sr-Cyrl-RS"/>
        </w:rPr>
        <w:t>потрошни материјал</w:t>
      </w:r>
      <w:r w:rsidRPr="00A72620">
        <w:rPr>
          <w:sz w:val="20"/>
          <w:szCs w:val="20"/>
        </w:rPr>
        <w:t xml:space="preserve"> </w:t>
      </w:r>
      <w:r w:rsidR="00211592">
        <w:rPr>
          <w:rFonts w:eastAsia="Calibri"/>
          <w:sz w:val="20"/>
          <w:szCs w:val="20"/>
          <w:lang w:val="sr-Cyrl-RS" w:eastAsia="en-US"/>
        </w:rPr>
        <w:t>за бронхоскопију</w:t>
      </w:r>
      <w:r w:rsidRPr="00A72620">
        <w:rPr>
          <w:sz w:val="20"/>
          <w:szCs w:val="20"/>
          <w:lang w:val="sr-Cyrl-RS" w:eastAsia="en-US"/>
        </w:rPr>
        <w:t xml:space="preserve">, </w:t>
      </w:r>
      <w:r w:rsidRPr="00AF65AF">
        <w:rPr>
          <w:sz w:val="20"/>
          <w:szCs w:val="20"/>
          <w:lang w:val="sr-Cyrl-RS" w:eastAsia="en-US"/>
        </w:rPr>
        <w:t xml:space="preserve">ЈН </w:t>
      </w:r>
      <w:r w:rsidR="00367614">
        <w:rPr>
          <w:sz w:val="20"/>
          <w:szCs w:val="20"/>
          <w:lang w:val="sr-Cyrl-RS" w:eastAsia="en-US"/>
        </w:rPr>
        <w:t xml:space="preserve">ОП </w:t>
      </w:r>
      <w:r w:rsidR="00211592">
        <w:rPr>
          <w:sz w:val="20"/>
          <w:szCs w:val="20"/>
          <w:lang w:val="sr-Cyrl-RS" w:eastAsia="en-US"/>
        </w:rPr>
        <w:t>2</w:t>
      </w:r>
      <w:r w:rsidR="00367614">
        <w:rPr>
          <w:sz w:val="20"/>
          <w:szCs w:val="20"/>
          <w:lang w:val="sr-Cyrl-RS" w:eastAsia="en-US"/>
        </w:rPr>
        <w:t>3</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00A37948">
        <w:rPr>
          <w:noProof/>
          <w:sz w:val="20"/>
          <w:szCs w:val="20"/>
          <w:lang w:val="sr-Cyrl-RS" w:eastAsia="sr-Cyrl-RS"/>
        </w:rPr>
        <w:t xml:space="preserve"> </w:t>
      </w:r>
      <w:r w:rsidR="00DA7948" w:rsidRPr="00A72620">
        <w:rPr>
          <w:sz w:val="20"/>
          <w:szCs w:val="20"/>
          <w:lang w:val="sr-Cyrl-RS"/>
        </w:rPr>
        <w:t xml:space="preserve">потрошни материјал </w:t>
      </w:r>
      <w:r w:rsidR="00A37948">
        <w:rPr>
          <w:rFonts w:eastAsia="Calibri"/>
          <w:sz w:val="20"/>
          <w:szCs w:val="20"/>
          <w:lang w:val="sr-Cyrl-RS" w:eastAsia="en-US"/>
        </w:rPr>
        <w:t>за бронхоскопију</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00367614">
        <w:rPr>
          <w:noProof/>
          <w:sz w:val="20"/>
          <w:szCs w:val="20"/>
          <w:lang w:val="sr-Cyrl-RS" w:eastAsia="sr-Cyrl-RS"/>
        </w:rPr>
        <w:t xml:space="preserve">ОП </w:t>
      </w:r>
      <w:r w:rsidR="00A37948">
        <w:rPr>
          <w:noProof/>
          <w:sz w:val="20"/>
          <w:szCs w:val="20"/>
          <w:lang w:val="sr-Cyrl-RS" w:eastAsia="sr-Cyrl-RS"/>
        </w:rPr>
        <w:t>2</w:t>
      </w:r>
      <w:r w:rsidR="00367614">
        <w:rPr>
          <w:noProof/>
          <w:sz w:val="20"/>
          <w:szCs w:val="20"/>
          <w:lang w:val="sr-Cyrl-RS" w:eastAsia="sr-Cyrl-RS"/>
        </w:rPr>
        <w:t>3</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37948" w:rsidRDefault="00EA7448" w:rsidP="00A379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Укупна вредност овог оквирног споразума износи _________  динара без ПДВ-а, ПДВ износи _________ динара, а са</w:t>
      </w:r>
      <w:r w:rsidR="00A37948">
        <w:rPr>
          <w:noProof/>
          <w:sz w:val="20"/>
          <w:szCs w:val="20"/>
          <w:lang w:val="sr-Cyrl-CS"/>
        </w:rPr>
        <w:t xml:space="preserve">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p>
    <w:p w:rsidR="00EA7448" w:rsidRPr="003A5347" w:rsidRDefault="007461A4" w:rsidP="003A5347">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lastRenderedPageBreak/>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w:t>
      </w:r>
      <w:r w:rsidR="0063795D">
        <w:rPr>
          <w:rFonts w:eastAsia="Arial Unicode MS"/>
          <w:iCs/>
          <w:color w:val="000000"/>
          <w:kern w:val="1"/>
          <w:sz w:val="20"/>
          <w:szCs w:val="20"/>
          <w:lang w:val="sr-Cyrl-RS"/>
        </w:rPr>
        <w:t>икацији</w:t>
      </w:r>
      <w:r w:rsidRPr="00A72620">
        <w:rPr>
          <w:rFonts w:eastAsia="Arial Unicode MS"/>
          <w:iCs/>
          <w:color w:val="000000"/>
          <w:kern w:val="1"/>
          <w:sz w:val="20"/>
          <w:szCs w:val="20"/>
          <w:lang w:val="sr-Cyrl-RS"/>
        </w:rPr>
        <w:t>, а у оквиру укупне вредности овог оквирног споразума</w:t>
      </w:r>
      <w:r w:rsidRPr="00A72620">
        <w:rPr>
          <w:bCs/>
          <w:noProof/>
          <w:sz w:val="20"/>
          <w:szCs w:val="20"/>
          <w:lang w:val="sr-Cyrl-RS"/>
        </w:rPr>
        <w:t>.</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472C22" w:rsidP="00EA7448">
      <w:pPr>
        <w:tabs>
          <w:tab w:val="left" w:pos="720"/>
        </w:tabs>
        <w:rPr>
          <w:rFonts w:eastAsia="Arial Unicode MS"/>
          <w:noProof/>
          <w:color w:val="000000"/>
          <w:kern w:val="1"/>
          <w:sz w:val="20"/>
          <w:szCs w:val="20"/>
          <w:lang w:val="sr-Cyrl-CS"/>
        </w:rPr>
      </w:pPr>
      <w:r>
        <w:rPr>
          <w:noProof/>
          <w:sz w:val="20"/>
          <w:szCs w:val="20"/>
        </w:rPr>
        <w:t xml:space="preserve">              </w:t>
      </w:r>
      <w:r w:rsidR="00EA7448"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A72620">
        <w:rPr>
          <w:rFonts w:eastAsia="Arial Unicode MS"/>
          <w:noProof/>
          <w:color w:val="000000"/>
          <w:kern w:val="1"/>
          <w:sz w:val="20"/>
          <w:szCs w:val="20"/>
          <w:lang w:val="sr-Cyrl-CS"/>
        </w:rPr>
        <w:t>Наручиоца</w:t>
      </w:r>
      <w:r w:rsidR="00EA7448" w:rsidRPr="00A72620">
        <w:rPr>
          <w:noProof/>
          <w:sz w:val="20"/>
          <w:szCs w:val="20"/>
          <w:lang w:val="sr-Cyrl-CS"/>
        </w:rPr>
        <w:t xml:space="preserve">, а </w:t>
      </w:r>
      <w:r w:rsidR="00EA7448"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 xml:space="preserve">од  </w:t>
      </w:r>
      <w:r w:rsidR="0063795D">
        <w:rPr>
          <w:i/>
          <w:sz w:val="20"/>
          <w:szCs w:val="20"/>
          <w:lang w:val="sr-Cyrl-CS"/>
        </w:rPr>
        <w:t>10 дана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од _________</w:t>
      </w:r>
      <w:r w:rsidR="0063795D">
        <w:rPr>
          <w:rFonts w:eastAsia="Arial Unicode MS"/>
          <w:noProof/>
          <w:color w:val="000000"/>
          <w:kern w:val="1"/>
          <w:sz w:val="20"/>
          <w:szCs w:val="20"/>
          <w:lang w:val="sr-Cyrl-CS"/>
        </w:rPr>
        <w:t xml:space="preserve"> дана</w:t>
      </w:r>
      <w:r w:rsidRPr="00A72620">
        <w:rPr>
          <w:rFonts w:eastAsia="Arial Unicode MS"/>
          <w:noProof/>
          <w:color w:val="000000"/>
          <w:kern w:val="1"/>
          <w:sz w:val="20"/>
          <w:szCs w:val="20"/>
          <w:lang w:val="sr-Cyrl-CS"/>
        </w:rPr>
        <w:t xml:space="preserve">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Default="00EA7448" w:rsidP="00EA7448">
      <w:pPr>
        <w:jc w:val="center"/>
        <w:rPr>
          <w:noProof/>
          <w:color w:val="000000"/>
          <w:sz w:val="20"/>
          <w:szCs w:val="20"/>
          <w:lang w:val="sr-Cyrl-CS"/>
        </w:rPr>
      </w:pPr>
      <w:r w:rsidRPr="00A72620">
        <w:rPr>
          <w:noProof/>
          <w:color w:val="000000"/>
          <w:sz w:val="20"/>
          <w:szCs w:val="20"/>
          <w:lang w:val="sr-Cyrl-CS"/>
        </w:rPr>
        <w:t>Члан 9.</w:t>
      </w:r>
    </w:p>
    <w:p w:rsidR="0063795D" w:rsidRPr="0063795D" w:rsidRDefault="0063795D" w:rsidP="0063795D">
      <w:pPr>
        <w:autoSpaceDE w:val="0"/>
        <w:autoSpaceDN w:val="0"/>
        <w:adjustRightInd w:val="0"/>
        <w:rPr>
          <w:sz w:val="20"/>
          <w:szCs w:val="20"/>
        </w:rPr>
      </w:pPr>
      <w:r w:rsidRPr="0063795D">
        <w:rPr>
          <w:sz w:val="20"/>
          <w:szCs w:val="20"/>
          <w:lang w:val="sr-Cyrl-RS"/>
        </w:rPr>
        <w:t xml:space="preserve">          </w:t>
      </w:r>
      <w:r>
        <w:rPr>
          <w:sz w:val="20"/>
          <w:szCs w:val="20"/>
          <w:lang w:val="sr-Cyrl-RS"/>
        </w:rPr>
        <w:t xml:space="preserve">   </w:t>
      </w:r>
      <w:r w:rsidRPr="0063795D">
        <w:rPr>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Pr>
          <w:noProof/>
          <w:color w:val="000000"/>
          <w:sz w:val="20"/>
          <w:szCs w:val="20"/>
        </w:rPr>
        <w:t>3</w:t>
      </w:r>
      <w:r w:rsidRPr="00A72620">
        <w:rPr>
          <w:noProof/>
          <w:color w:val="000000"/>
          <w:sz w:val="20"/>
          <w:szCs w:val="20"/>
          <w:lang w:val="sr-Cyrl-CS"/>
        </w:rPr>
        <w:t xml:space="preserve"> дана од дана утврђивања рекламације.</w:t>
      </w:r>
    </w:p>
    <w:p w:rsidR="0063795D" w:rsidRPr="0063795D" w:rsidRDefault="0063795D" w:rsidP="00EA7448">
      <w:pPr>
        <w:rPr>
          <w:noProof/>
          <w:color w:val="000000"/>
          <w:sz w:val="20"/>
          <w:szCs w:val="20"/>
          <w:lang w:val="sr-Cyrl-CS"/>
        </w:rPr>
      </w:pPr>
      <w:r>
        <w:rPr>
          <w:bCs/>
          <w:sz w:val="20"/>
          <w:szCs w:val="20"/>
          <w:lang w:val="sr-Cyrl-RS"/>
        </w:rPr>
        <w:t xml:space="preserve">           </w:t>
      </w:r>
      <w:r w:rsidRPr="0063795D">
        <w:rPr>
          <w:bCs/>
          <w:sz w:val="20"/>
          <w:szCs w:val="20"/>
        </w:rPr>
        <w:t xml:space="preserve">Рекламацију на испоручене количине </w:t>
      </w:r>
      <w:r>
        <w:rPr>
          <w:bCs/>
          <w:sz w:val="20"/>
          <w:szCs w:val="20"/>
          <w:lang w:val="sr-Cyrl-RS"/>
        </w:rPr>
        <w:t>Добављач</w:t>
      </w:r>
      <w:r w:rsidRPr="0063795D">
        <w:rPr>
          <w:bCs/>
          <w:sz w:val="20"/>
          <w:szCs w:val="20"/>
        </w:rPr>
        <w:t xml:space="preserve"> је дужан да реши у року до 1</w:t>
      </w:r>
      <w:r>
        <w:rPr>
          <w:bCs/>
          <w:sz w:val="20"/>
          <w:szCs w:val="20"/>
          <w:lang w:val="sr-Cyrl-RS"/>
        </w:rPr>
        <w:t>0</w:t>
      </w:r>
      <w:r w:rsidRPr="0063795D">
        <w:rPr>
          <w:bCs/>
          <w:sz w:val="20"/>
          <w:szCs w:val="20"/>
        </w:rPr>
        <w:t xml:space="preserve"> (</w:t>
      </w:r>
      <w:r>
        <w:rPr>
          <w:bCs/>
          <w:sz w:val="20"/>
          <w:szCs w:val="20"/>
          <w:lang w:val="sr-Cyrl-RS"/>
        </w:rPr>
        <w:t>десе</w:t>
      </w:r>
      <w:r w:rsidRPr="0063795D">
        <w:rPr>
          <w:bCs/>
          <w:sz w:val="20"/>
          <w:szCs w:val="20"/>
        </w:rPr>
        <w:t>т) дана.</w:t>
      </w:r>
    </w:p>
    <w:p w:rsidR="00C16A97" w:rsidRPr="00A72620" w:rsidRDefault="00C16A97" w:rsidP="008B7FF7">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63795D" w:rsidRDefault="00EA7448" w:rsidP="0063795D">
      <w:pPr>
        <w:rPr>
          <w:noProof/>
          <w:color w:val="000000"/>
          <w:sz w:val="20"/>
          <w:szCs w:val="20"/>
          <w:lang w:val="sr-Cyrl-CS" w:eastAsia="en-US"/>
        </w:rPr>
      </w:pPr>
      <w:r w:rsidRPr="00A72620">
        <w:rPr>
          <w:noProof/>
          <w:color w:val="000000"/>
          <w:sz w:val="20"/>
          <w:szCs w:val="20"/>
          <w:lang w:val="sr-Cyrl-CS"/>
        </w:rPr>
        <w:t xml:space="preserve">            </w:t>
      </w:r>
      <w:r w:rsidR="00472C22">
        <w:rPr>
          <w:noProof/>
          <w:color w:val="000000"/>
          <w:sz w:val="20"/>
          <w:szCs w:val="20"/>
        </w:rPr>
        <w:t xml:space="preserve">    </w:t>
      </w:r>
      <w:r w:rsidRPr="00A72620">
        <w:rPr>
          <w:noProof/>
          <w:color w:val="000000"/>
          <w:sz w:val="20"/>
          <w:szCs w:val="20"/>
          <w:lang w:val="sr-Cyrl-CS" w:eastAsia="en-US"/>
        </w:rPr>
        <w:t xml:space="preserve">Квалитет добара која су предмет овог оквирног споразума мора  у потпуности одговарати важећим домаћим или међунарадним </w:t>
      </w:r>
      <w:r w:rsidR="0063795D">
        <w:rPr>
          <w:noProof/>
          <w:color w:val="000000"/>
          <w:sz w:val="20"/>
          <w:szCs w:val="20"/>
          <w:lang w:val="sr-Cyrl-CS" w:eastAsia="en-US"/>
        </w:rPr>
        <w:t>стандардима за ту врсту добара.</w:t>
      </w:r>
    </w:p>
    <w:p w:rsidR="0063795D" w:rsidRPr="0063795D" w:rsidRDefault="0063795D" w:rsidP="0063795D">
      <w:pPr>
        <w:rPr>
          <w:noProof/>
          <w:color w:val="000000"/>
          <w:sz w:val="20"/>
          <w:szCs w:val="20"/>
          <w:lang w:val="sr-Cyrl-CS" w:eastAsia="en-US"/>
        </w:rPr>
      </w:pPr>
      <w:r w:rsidRPr="0063795D">
        <w:rPr>
          <w:sz w:val="20"/>
          <w:szCs w:val="20"/>
          <w:lang w:val="sr-Cyrl-RS"/>
        </w:rPr>
        <w:t xml:space="preserve">             </w:t>
      </w:r>
      <w:r>
        <w:rPr>
          <w:sz w:val="20"/>
          <w:szCs w:val="20"/>
          <w:lang w:val="sr-Cyrl-RS"/>
        </w:rPr>
        <w:t xml:space="preserve">  Наручилац</w:t>
      </w:r>
      <w:r w:rsidRPr="0063795D">
        <w:rPr>
          <w:sz w:val="20"/>
          <w:szCs w:val="20"/>
          <w:lang w:val="sr-Cyrl-RS"/>
        </w:rPr>
        <w:t xml:space="preserve"> </w:t>
      </w:r>
      <w:r w:rsidRPr="0063795D">
        <w:rPr>
          <w:sz w:val="20"/>
          <w:szCs w:val="20"/>
        </w:rPr>
        <w:t xml:space="preserve"> је дужан да испоручена добра приликом преузимања прегледа и да саопшти примедбе </w:t>
      </w:r>
      <w:r>
        <w:rPr>
          <w:sz w:val="20"/>
          <w:szCs w:val="20"/>
          <w:lang w:val="sr-Cyrl-RS"/>
        </w:rPr>
        <w:t>Добављачу</w:t>
      </w:r>
      <w:r w:rsidRPr="0063795D">
        <w:rPr>
          <w:sz w:val="20"/>
          <w:szCs w:val="20"/>
        </w:rPr>
        <w:t xml:space="preserve"> у погледу видљивих недостатака. </w:t>
      </w:r>
    </w:p>
    <w:p w:rsidR="0063795D" w:rsidRPr="0063795D" w:rsidRDefault="0063795D" w:rsidP="0063795D">
      <w:pPr>
        <w:autoSpaceDE w:val="0"/>
        <w:autoSpaceDN w:val="0"/>
        <w:adjustRightInd w:val="0"/>
        <w:rPr>
          <w:sz w:val="20"/>
          <w:szCs w:val="20"/>
        </w:rPr>
      </w:pPr>
      <w:r w:rsidRPr="0063795D">
        <w:rPr>
          <w:sz w:val="20"/>
          <w:szCs w:val="20"/>
          <w:lang w:val="sr-Cyrl-RS"/>
        </w:rPr>
        <w:t xml:space="preserve">               </w:t>
      </w:r>
      <w:r w:rsidRPr="0063795D">
        <w:rPr>
          <w:sz w:val="20"/>
          <w:szCs w:val="20"/>
        </w:rPr>
        <w:t xml:space="preserve">О уоченим видљивим недостацима добара приликом испоруке, </w:t>
      </w:r>
      <w:r>
        <w:rPr>
          <w:sz w:val="20"/>
          <w:szCs w:val="20"/>
          <w:lang w:val="sr-Cyrl-RS"/>
        </w:rPr>
        <w:t>Наручилац</w:t>
      </w:r>
      <w:r w:rsidRPr="0063795D">
        <w:rPr>
          <w:sz w:val="20"/>
          <w:szCs w:val="20"/>
        </w:rPr>
        <w:t xml:space="preserve"> и </w:t>
      </w:r>
      <w:r>
        <w:rPr>
          <w:sz w:val="20"/>
          <w:szCs w:val="20"/>
          <w:lang w:val="sr-Cyrl-RS"/>
        </w:rPr>
        <w:t>Добављач</w:t>
      </w:r>
      <w:r w:rsidRPr="0063795D">
        <w:rPr>
          <w:sz w:val="20"/>
          <w:szCs w:val="20"/>
        </w:rPr>
        <w:t xml:space="preserve"> ће сачинити посебан записник.</w:t>
      </w:r>
    </w:p>
    <w:p w:rsidR="00EA7448" w:rsidRDefault="0063795D" w:rsidP="0063795D">
      <w:pPr>
        <w:tabs>
          <w:tab w:val="left" w:pos="720"/>
        </w:tabs>
        <w:suppressAutoHyphens w:val="0"/>
        <w:rPr>
          <w:sz w:val="20"/>
          <w:szCs w:val="20"/>
          <w:lang w:val="sr-Cyrl-RS"/>
        </w:rPr>
      </w:pPr>
      <w:r w:rsidRPr="0063795D">
        <w:rPr>
          <w:sz w:val="20"/>
          <w:szCs w:val="20"/>
          <w:lang w:val="sr-Cyrl-RS"/>
        </w:rPr>
        <w:t xml:space="preserve">               </w:t>
      </w:r>
      <w:r>
        <w:rPr>
          <w:sz w:val="20"/>
          <w:szCs w:val="20"/>
          <w:lang w:val="sr-Cyrl-RS"/>
        </w:rPr>
        <w:t xml:space="preserve">Добављач </w:t>
      </w:r>
      <w:r w:rsidRPr="0063795D">
        <w:rPr>
          <w:sz w:val="20"/>
          <w:szCs w:val="20"/>
        </w:rPr>
        <w:t xml:space="preserve">је у обавези да недостатке добара контатоване у записнику из претходног става отклони о свом трошку у року од најкасније </w:t>
      </w:r>
      <w:r>
        <w:rPr>
          <w:sz w:val="20"/>
          <w:szCs w:val="20"/>
          <w:lang w:val="sr-Cyrl-RS"/>
        </w:rPr>
        <w:t>10</w:t>
      </w:r>
      <w:r w:rsidRPr="0063795D">
        <w:rPr>
          <w:sz w:val="20"/>
          <w:szCs w:val="20"/>
        </w:rPr>
        <w:t xml:space="preserve"> дана од дана сачињавања записника</w:t>
      </w:r>
      <w:r>
        <w:rPr>
          <w:sz w:val="20"/>
          <w:szCs w:val="20"/>
          <w:lang w:val="sr-Cyrl-RS"/>
        </w:rPr>
        <w:t>.</w:t>
      </w:r>
    </w:p>
    <w:p w:rsidR="0063795D" w:rsidRPr="0063795D" w:rsidRDefault="0063795D" w:rsidP="0063795D">
      <w:pPr>
        <w:tabs>
          <w:tab w:val="left" w:pos="720"/>
        </w:tabs>
        <w:suppressAutoHyphens w:val="0"/>
        <w:rPr>
          <w:noProof/>
          <w:color w:val="000000"/>
          <w:sz w:val="20"/>
          <w:szCs w:val="20"/>
          <w:lang w:val="sr-Cyrl-R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3A5347" w:rsidRDefault="0063795D" w:rsidP="003A5347">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w:t>
      </w:r>
      <w:r>
        <w:rPr>
          <w:noProof/>
          <w:color w:val="000000"/>
          <w:sz w:val="20"/>
          <w:szCs w:val="20"/>
          <w:lang w:val="sr-Cyrl-CS" w:eastAsia="en-US"/>
        </w:rPr>
        <w:t>до 10</w:t>
      </w:r>
      <w:r w:rsidR="00EA7448"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lastRenderedPageBreak/>
        <w:t>Члан 1</w:t>
      </w:r>
      <w:r w:rsidR="003A5347">
        <w:rPr>
          <w:rFonts w:eastAsia="Calibri"/>
          <w:bCs/>
          <w:noProof/>
          <w:sz w:val="20"/>
          <w:szCs w:val="20"/>
          <w:lang w:val="sr-Cyrl-CS" w:eastAsia="en-US"/>
        </w:rPr>
        <w:t>3</w:t>
      </w:r>
      <w:r w:rsidRPr="00A72620">
        <w:rPr>
          <w:rFonts w:eastAsia="Calibri"/>
          <w:bCs/>
          <w:noProof/>
          <w:sz w:val="20"/>
          <w:szCs w:val="20"/>
          <w:lang w:val="sr-Cyrl-CS" w:eastAsia="en-US"/>
        </w:rPr>
        <w:t>.</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3A5347">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w:t>
      </w:r>
      <w:r w:rsidR="003A5347">
        <w:rPr>
          <w:noProof/>
          <w:color w:val="000000"/>
          <w:sz w:val="20"/>
          <w:szCs w:val="20"/>
          <w:lang w:val="sr-Cyrl-CS"/>
        </w:rPr>
        <w:t>5</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w:t>
      </w:r>
      <w:r w:rsidR="003A5347">
        <w:rPr>
          <w:noProof/>
          <w:color w:val="000000"/>
          <w:sz w:val="20"/>
          <w:szCs w:val="20"/>
          <w:lang w:val="sr-Cyrl-CS"/>
        </w:rPr>
        <w:t>6</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Default="0079350E" w:rsidP="003A5347">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3A5347">
        <w:rPr>
          <w:noProof/>
          <w:sz w:val="20"/>
          <w:szCs w:val="20"/>
          <w:lang w:val="sr-Cyrl-CS"/>
        </w:rPr>
        <w:t>7</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3A5347">
        <w:rPr>
          <w:bCs/>
          <w:noProof/>
          <w:sz w:val="20"/>
          <w:szCs w:val="20"/>
          <w:lang w:val="sr-Cyrl-CS"/>
        </w:rPr>
        <w:t>18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3A5347" w:rsidP="00EA7448">
      <w:pPr>
        <w:jc w:val="center"/>
        <w:rPr>
          <w:bCs/>
          <w:noProof/>
          <w:sz w:val="20"/>
          <w:szCs w:val="20"/>
          <w:lang w:val="sr-Cyrl-CS"/>
        </w:rPr>
      </w:pPr>
      <w:r>
        <w:rPr>
          <w:bCs/>
          <w:noProof/>
          <w:sz w:val="20"/>
          <w:szCs w:val="20"/>
          <w:lang w:val="sr-Cyrl-CS"/>
        </w:rPr>
        <w:t xml:space="preserve">Члан </w:t>
      </w:r>
      <w:r w:rsidR="00EA7448" w:rsidRPr="00A72620">
        <w:rPr>
          <w:bCs/>
          <w:noProof/>
          <w:sz w:val="20"/>
          <w:szCs w:val="20"/>
          <w:lang w:val="sr-Cyrl-CS"/>
        </w:rPr>
        <w:t>1</w:t>
      </w:r>
      <w:r>
        <w:rPr>
          <w:bCs/>
          <w:noProof/>
          <w:sz w:val="20"/>
          <w:szCs w:val="20"/>
          <w:lang w:val="sr-Cyrl-CS"/>
        </w:rPr>
        <w:t>9</w:t>
      </w:r>
      <w:r w:rsidR="00EA7448"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3A5347">
        <w:rPr>
          <w:bCs/>
          <w:noProof/>
          <w:sz w:val="20"/>
          <w:szCs w:val="20"/>
          <w:lang w:val="sr-Cyrl-CS"/>
        </w:rPr>
        <w:t>0</w:t>
      </w:r>
      <w:r w:rsidRPr="00A72620">
        <w:rPr>
          <w:bCs/>
          <w:noProof/>
          <w:sz w:val="20"/>
          <w:szCs w:val="20"/>
          <w:lang w:val="sr-Cyrl-CS"/>
        </w:rPr>
        <w:t>.</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3A5347">
        <w:rPr>
          <w:bCs/>
          <w:noProof/>
          <w:sz w:val="20"/>
          <w:szCs w:val="20"/>
          <w:lang w:val="sr-Cyrl-CS"/>
        </w:rPr>
        <w:t>1</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w:t>
      </w:r>
      <w:r w:rsidR="003A5347">
        <w:rPr>
          <w:noProof/>
          <w:sz w:val="20"/>
          <w:szCs w:val="20"/>
          <w:lang w:val="sr-Cyrl-CS"/>
        </w:rPr>
        <w:t>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F11549" w:rsidRPr="003A5347" w:rsidRDefault="00EA7448" w:rsidP="00C16A97">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3A5347" w:rsidP="00EA7448">
      <w:pPr>
        <w:tabs>
          <w:tab w:val="clear" w:pos="1440"/>
        </w:tabs>
        <w:suppressAutoHyphens w:val="0"/>
        <w:autoSpaceDE w:val="0"/>
        <w:autoSpaceDN w:val="0"/>
        <w:adjustRightInd w:val="0"/>
        <w:rPr>
          <w:b/>
          <w:iCs/>
          <w:noProof/>
          <w:sz w:val="20"/>
          <w:szCs w:val="20"/>
          <w:lang w:val="sr-Cyrl-CS" w:eastAsia="en-US"/>
        </w:rPr>
      </w:pPr>
      <w:r>
        <w:rPr>
          <w:b/>
          <w:iCs/>
          <w:noProof/>
          <w:sz w:val="20"/>
          <w:szCs w:val="20"/>
          <w:lang w:val="sr-Cyrl-CS" w:eastAsia="en-US"/>
        </w:rPr>
        <w:t xml:space="preserve">Напомена: </w:t>
      </w:r>
      <w:r w:rsidR="00EA7448"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w:t>
      </w:r>
      <w:r w:rsidR="00367614">
        <w:rPr>
          <w:noProof/>
          <w:sz w:val="20"/>
          <w:szCs w:val="20"/>
          <w:lang w:val="sr-Cyrl-RS" w:eastAsia="sr-Cyrl-RS"/>
        </w:rPr>
        <w:t xml:space="preserve">отворени </w:t>
      </w:r>
      <w:r w:rsidRPr="00A72620">
        <w:rPr>
          <w:noProof/>
          <w:sz w:val="20"/>
          <w:szCs w:val="20"/>
          <w:lang w:val="sr-Cyrl-RS" w:eastAsia="sr-Cyrl-RS"/>
        </w:rPr>
        <w:t xml:space="preserve">поступак јавне набавке добара </w:t>
      </w:r>
      <w:r w:rsidR="00DA7948" w:rsidRPr="00A72620">
        <w:rPr>
          <w:noProof/>
          <w:sz w:val="20"/>
          <w:szCs w:val="20"/>
          <w:lang w:val="sr-Cyrl-RS" w:eastAsia="sr-Cyrl-RS"/>
        </w:rPr>
        <w:t>–</w:t>
      </w:r>
      <w:r w:rsidR="00367614">
        <w:rPr>
          <w:noProof/>
          <w:sz w:val="20"/>
          <w:szCs w:val="20"/>
          <w:lang w:val="sr-Cyrl-RS" w:eastAsia="sr-Cyrl-RS"/>
        </w:rPr>
        <w:t xml:space="preserve"> </w:t>
      </w:r>
      <w:r w:rsidR="00DA7948" w:rsidRPr="00A72620">
        <w:rPr>
          <w:sz w:val="20"/>
          <w:szCs w:val="20"/>
          <w:lang w:val="sr-Cyrl-RS"/>
        </w:rPr>
        <w:t>потрошни материјал</w:t>
      </w:r>
      <w:r w:rsidRPr="00A72620">
        <w:rPr>
          <w:sz w:val="20"/>
          <w:szCs w:val="20"/>
        </w:rPr>
        <w:t xml:space="preserve"> </w:t>
      </w:r>
      <w:r w:rsidR="003A5347">
        <w:rPr>
          <w:rFonts w:eastAsia="Calibri"/>
          <w:sz w:val="20"/>
          <w:szCs w:val="20"/>
          <w:lang w:val="sr-Cyrl-RS" w:eastAsia="en-US"/>
        </w:rPr>
        <w:t>за бронхоскопију</w:t>
      </w:r>
      <w:r w:rsidRPr="00A72620">
        <w:rPr>
          <w:sz w:val="20"/>
          <w:szCs w:val="20"/>
          <w:lang w:val="sr-Cyrl-RS" w:eastAsia="en-US"/>
        </w:rPr>
        <w:t xml:space="preserve">, </w:t>
      </w:r>
      <w:r w:rsidRPr="0063331A">
        <w:rPr>
          <w:sz w:val="20"/>
          <w:szCs w:val="20"/>
          <w:lang w:val="sr-Cyrl-RS" w:eastAsia="en-US"/>
        </w:rPr>
        <w:t xml:space="preserve">ЈН </w:t>
      </w:r>
      <w:r w:rsidR="00367614">
        <w:rPr>
          <w:sz w:val="20"/>
          <w:szCs w:val="20"/>
          <w:lang w:val="sr-Cyrl-RS" w:eastAsia="en-US"/>
        </w:rPr>
        <w:t xml:space="preserve">ОП </w:t>
      </w:r>
      <w:r w:rsidR="003A5347">
        <w:rPr>
          <w:sz w:val="20"/>
          <w:szCs w:val="20"/>
          <w:lang w:val="sr-Cyrl-RS" w:eastAsia="en-US"/>
        </w:rPr>
        <w:t>2</w:t>
      </w:r>
      <w:r w:rsidR="00367614">
        <w:rPr>
          <w:sz w:val="20"/>
          <w:szCs w:val="20"/>
          <w:lang w:val="sr-Cyrl-RS" w:eastAsia="en-US"/>
        </w:rPr>
        <w:t>3</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потрошног материјала</w:t>
      </w:r>
      <w:r w:rsidR="00102D7F" w:rsidRPr="00A72620">
        <w:rPr>
          <w:sz w:val="20"/>
          <w:szCs w:val="20"/>
          <w:lang w:val="sr-Latn-RS"/>
        </w:rPr>
        <w:t xml:space="preserve"> </w:t>
      </w:r>
      <w:r w:rsidR="003A5347">
        <w:rPr>
          <w:sz w:val="20"/>
          <w:szCs w:val="20"/>
          <w:lang w:val="sr-Cyrl-RS"/>
        </w:rPr>
        <w:t>за бронхоскопију</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lastRenderedPageBreak/>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 xml:space="preserve">не може бити дужи  од  </w:t>
      </w:r>
      <w:r w:rsidR="003A5347">
        <w:rPr>
          <w:i/>
          <w:sz w:val="20"/>
          <w:szCs w:val="20"/>
          <w:lang w:val="sr-Cyrl-CS"/>
        </w:rPr>
        <w:t>10 дана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w:t>
      </w:r>
      <w:r w:rsidR="003A5347">
        <w:rPr>
          <w:sz w:val="20"/>
          <w:szCs w:val="20"/>
          <w:lang w:val="sr-Cyrl-RS"/>
        </w:rPr>
        <w:t>дана</w:t>
      </w:r>
      <w:r w:rsidRPr="00A72620">
        <w:rPr>
          <w:sz w:val="20"/>
          <w:szCs w:val="20"/>
          <w:lang w:val="sr-Cyrl-RS"/>
        </w:rPr>
        <w:t xml:space="preserve">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8B7FF7">
        <w:rPr>
          <w:sz w:val="20"/>
          <w:szCs w:val="20"/>
          <w:lang w:val="ru-RU"/>
        </w:rPr>
        <w:t>Наручиоца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A72620">
        <w:rPr>
          <w:sz w:val="20"/>
          <w:szCs w:val="20"/>
          <w:lang w:val="sr-Cyrl-CS"/>
        </w:rPr>
        <w:t>(</w:t>
      </w:r>
      <w:r w:rsidRPr="00A72620">
        <w:rPr>
          <w:i/>
          <w:sz w:val="20"/>
          <w:szCs w:val="20"/>
          <w:lang w:val="sr-Cyrl-CS"/>
        </w:rPr>
        <w:t xml:space="preserve">не може бити дужи  од  </w:t>
      </w:r>
      <w:r w:rsidR="003A5347">
        <w:rPr>
          <w:i/>
          <w:sz w:val="20"/>
          <w:szCs w:val="20"/>
          <w:lang w:val="sr-Cyrl-CS"/>
        </w:rPr>
        <w:t>10 да</w:t>
      </w:r>
      <w:r w:rsidR="00596A41">
        <w:rPr>
          <w:i/>
          <w:sz w:val="20"/>
          <w:szCs w:val="20"/>
        </w:rPr>
        <w:t>n</w:t>
      </w:r>
      <w:bookmarkStart w:id="78" w:name="_GoBack"/>
      <w:bookmarkEnd w:id="78"/>
      <w:r w:rsidR="003A5347">
        <w:rPr>
          <w:i/>
          <w:sz w:val="20"/>
          <w:szCs w:val="20"/>
          <w:lang w:val="sr-Cyrl-CS"/>
        </w:rPr>
        <w:t>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w:t>
      </w:r>
      <w:r w:rsidR="003A5347">
        <w:rPr>
          <w:sz w:val="20"/>
          <w:szCs w:val="20"/>
          <w:lang w:val="sr-Cyrl-RS"/>
        </w:rPr>
        <w:t>дана</w:t>
      </w:r>
      <w:r w:rsidRPr="00A72620">
        <w:rPr>
          <w:sz w:val="20"/>
          <w:szCs w:val="20"/>
          <w:lang w:val="sr-Cyrl-RS"/>
        </w:rPr>
        <w:t xml:space="preserve">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8778A1" w:rsidRPr="0063795D" w:rsidRDefault="00EA7448" w:rsidP="008778A1">
      <w:pPr>
        <w:autoSpaceDE w:val="0"/>
        <w:autoSpaceDN w:val="0"/>
        <w:adjustRightInd w:val="0"/>
        <w:rPr>
          <w:sz w:val="20"/>
          <w:szCs w:val="20"/>
        </w:rPr>
      </w:pPr>
      <w:r w:rsidRPr="00A72620">
        <w:rPr>
          <w:noProof/>
          <w:color w:val="000000"/>
          <w:sz w:val="20"/>
          <w:szCs w:val="20"/>
          <w:lang w:val="sr-Cyrl-CS"/>
        </w:rPr>
        <w:t xml:space="preserve">             </w:t>
      </w:r>
      <w:r w:rsidR="008B7FF7">
        <w:rPr>
          <w:noProof/>
          <w:color w:val="000000"/>
          <w:sz w:val="20"/>
          <w:szCs w:val="20"/>
          <w:lang w:val="sr-Cyrl-CS"/>
        </w:rPr>
        <w:t xml:space="preserve"> </w:t>
      </w:r>
      <w:r w:rsidR="008778A1" w:rsidRPr="0063795D">
        <w:rPr>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8778A1" w:rsidRPr="00A72620" w:rsidRDefault="008778A1" w:rsidP="008778A1">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8778A1" w:rsidRDefault="008778A1" w:rsidP="008778A1">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rPr>
        <w:t>3</w:t>
      </w:r>
      <w:r w:rsidRPr="00A72620">
        <w:rPr>
          <w:noProof/>
          <w:color w:val="000000"/>
          <w:sz w:val="20"/>
          <w:szCs w:val="20"/>
          <w:lang w:val="sr-Cyrl-CS"/>
        </w:rPr>
        <w:t xml:space="preserve"> дана од дана утврђивања рекламације.</w:t>
      </w:r>
    </w:p>
    <w:p w:rsidR="00EA7448" w:rsidRPr="00A72620" w:rsidRDefault="008778A1" w:rsidP="008778A1">
      <w:pPr>
        <w:rPr>
          <w:noProof/>
          <w:color w:val="000000"/>
          <w:sz w:val="20"/>
          <w:szCs w:val="20"/>
          <w:lang w:val="sr-Cyrl-CS"/>
        </w:rPr>
      </w:pPr>
      <w:r>
        <w:rPr>
          <w:bCs/>
          <w:sz w:val="20"/>
          <w:szCs w:val="20"/>
          <w:lang w:val="sr-Cyrl-RS"/>
        </w:rPr>
        <w:t xml:space="preserve">           </w:t>
      </w:r>
      <w:r w:rsidRPr="0063795D">
        <w:rPr>
          <w:bCs/>
          <w:sz w:val="20"/>
          <w:szCs w:val="20"/>
        </w:rPr>
        <w:t xml:space="preserve">Рекламацију на испоручене количине </w:t>
      </w:r>
      <w:r>
        <w:rPr>
          <w:bCs/>
          <w:sz w:val="20"/>
          <w:szCs w:val="20"/>
          <w:lang w:val="sr-Cyrl-RS"/>
        </w:rPr>
        <w:t>Добављач</w:t>
      </w:r>
      <w:r w:rsidRPr="0063795D">
        <w:rPr>
          <w:bCs/>
          <w:sz w:val="20"/>
          <w:szCs w:val="20"/>
        </w:rPr>
        <w:t xml:space="preserve"> је дужан да реши у року до 1</w:t>
      </w:r>
      <w:r>
        <w:rPr>
          <w:bCs/>
          <w:sz w:val="20"/>
          <w:szCs w:val="20"/>
          <w:lang w:val="sr-Cyrl-RS"/>
        </w:rPr>
        <w:t>0</w:t>
      </w:r>
      <w:r w:rsidRPr="0063795D">
        <w:rPr>
          <w:bCs/>
          <w:sz w:val="20"/>
          <w:szCs w:val="20"/>
        </w:rPr>
        <w:t xml:space="preserve"> (</w:t>
      </w:r>
      <w:r>
        <w:rPr>
          <w:bCs/>
          <w:sz w:val="20"/>
          <w:szCs w:val="20"/>
          <w:lang w:val="sr-Cyrl-RS"/>
        </w:rPr>
        <w:t>десе</w:t>
      </w:r>
      <w:r w:rsidRPr="0063795D">
        <w:rPr>
          <w:bCs/>
          <w:sz w:val="20"/>
          <w:szCs w:val="20"/>
        </w:rPr>
        <w:t>т) дана.</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w:t>
      </w:r>
      <w:r w:rsidR="00FC295A">
        <w:rPr>
          <w:rFonts w:eastAsia="Calibri"/>
          <w:noProof/>
          <w:sz w:val="20"/>
          <w:szCs w:val="20"/>
          <w:lang w:val="sr-Cyrl-CS" w:eastAsia="en-US"/>
        </w:rPr>
        <w:t>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FC295A" w:rsidRDefault="00EA7448" w:rsidP="00FC295A">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00FC295A" w:rsidRPr="00A72620">
        <w:rPr>
          <w:noProof/>
          <w:color w:val="000000"/>
          <w:sz w:val="20"/>
          <w:szCs w:val="20"/>
          <w:lang w:val="sr-Cyrl-CS" w:eastAsia="en-US"/>
        </w:rPr>
        <w:t xml:space="preserve">Квалитет добара која су предмет овог </w:t>
      </w:r>
      <w:r w:rsidR="00FC295A">
        <w:rPr>
          <w:noProof/>
          <w:color w:val="000000"/>
          <w:sz w:val="20"/>
          <w:szCs w:val="20"/>
          <w:lang w:val="sr-Cyrl-CS" w:eastAsia="en-US"/>
        </w:rPr>
        <w:t>уговора</w:t>
      </w:r>
      <w:r w:rsidR="00FC295A" w:rsidRPr="00A72620">
        <w:rPr>
          <w:noProof/>
          <w:color w:val="000000"/>
          <w:sz w:val="20"/>
          <w:szCs w:val="20"/>
          <w:lang w:val="sr-Cyrl-CS" w:eastAsia="en-US"/>
        </w:rPr>
        <w:t xml:space="preserve"> мора  у потпуности одговарати важећим домаћим или међунарадним </w:t>
      </w:r>
      <w:r w:rsidR="00FC295A">
        <w:rPr>
          <w:noProof/>
          <w:color w:val="000000"/>
          <w:sz w:val="20"/>
          <w:szCs w:val="20"/>
          <w:lang w:val="sr-Cyrl-CS" w:eastAsia="en-US"/>
        </w:rPr>
        <w:t>стандардима за ту врсту добара.</w:t>
      </w:r>
    </w:p>
    <w:p w:rsidR="00FC295A" w:rsidRPr="0063795D" w:rsidRDefault="00FC295A" w:rsidP="00FC295A">
      <w:pPr>
        <w:rPr>
          <w:noProof/>
          <w:color w:val="000000"/>
          <w:sz w:val="20"/>
          <w:szCs w:val="20"/>
          <w:lang w:val="sr-Cyrl-CS" w:eastAsia="en-US"/>
        </w:rPr>
      </w:pPr>
      <w:r w:rsidRPr="0063795D">
        <w:rPr>
          <w:sz w:val="20"/>
          <w:szCs w:val="20"/>
          <w:lang w:val="sr-Cyrl-RS"/>
        </w:rPr>
        <w:t xml:space="preserve">             </w:t>
      </w:r>
      <w:r>
        <w:rPr>
          <w:sz w:val="20"/>
          <w:szCs w:val="20"/>
          <w:lang w:val="sr-Cyrl-RS"/>
        </w:rPr>
        <w:t xml:space="preserve">  Наручилац</w:t>
      </w:r>
      <w:r w:rsidRPr="0063795D">
        <w:rPr>
          <w:sz w:val="20"/>
          <w:szCs w:val="20"/>
          <w:lang w:val="sr-Cyrl-RS"/>
        </w:rPr>
        <w:t xml:space="preserve"> </w:t>
      </w:r>
      <w:r w:rsidRPr="0063795D">
        <w:rPr>
          <w:sz w:val="20"/>
          <w:szCs w:val="20"/>
        </w:rPr>
        <w:t xml:space="preserve"> је дужан да испоручена добра приликом преузимања прегледа и да саопшти примедбе </w:t>
      </w:r>
      <w:r>
        <w:rPr>
          <w:sz w:val="20"/>
          <w:szCs w:val="20"/>
          <w:lang w:val="sr-Cyrl-RS"/>
        </w:rPr>
        <w:t>Добављачу</w:t>
      </w:r>
      <w:r w:rsidRPr="0063795D">
        <w:rPr>
          <w:sz w:val="20"/>
          <w:szCs w:val="20"/>
        </w:rPr>
        <w:t xml:space="preserve"> у погледу видљивих недостатака. </w:t>
      </w:r>
    </w:p>
    <w:p w:rsidR="00FC295A" w:rsidRPr="0063795D" w:rsidRDefault="00FC295A" w:rsidP="00FC295A">
      <w:pPr>
        <w:autoSpaceDE w:val="0"/>
        <w:autoSpaceDN w:val="0"/>
        <w:adjustRightInd w:val="0"/>
        <w:rPr>
          <w:sz w:val="20"/>
          <w:szCs w:val="20"/>
        </w:rPr>
      </w:pPr>
      <w:r w:rsidRPr="0063795D">
        <w:rPr>
          <w:sz w:val="20"/>
          <w:szCs w:val="20"/>
          <w:lang w:val="sr-Cyrl-RS"/>
        </w:rPr>
        <w:t xml:space="preserve">               </w:t>
      </w:r>
      <w:r w:rsidRPr="0063795D">
        <w:rPr>
          <w:sz w:val="20"/>
          <w:szCs w:val="20"/>
        </w:rPr>
        <w:t xml:space="preserve">О уоченим видљивим недостацима добара приликом испоруке, </w:t>
      </w:r>
      <w:r>
        <w:rPr>
          <w:sz w:val="20"/>
          <w:szCs w:val="20"/>
          <w:lang w:val="sr-Cyrl-RS"/>
        </w:rPr>
        <w:t>Наручилац</w:t>
      </w:r>
      <w:r w:rsidRPr="0063795D">
        <w:rPr>
          <w:sz w:val="20"/>
          <w:szCs w:val="20"/>
        </w:rPr>
        <w:t xml:space="preserve"> и </w:t>
      </w:r>
      <w:r>
        <w:rPr>
          <w:sz w:val="20"/>
          <w:szCs w:val="20"/>
          <w:lang w:val="sr-Cyrl-RS"/>
        </w:rPr>
        <w:t>Добављач</w:t>
      </w:r>
      <w:r w:rsidRPr="0063795D">
        <w:rPr>
          <w:sz w:val="20"/>
          <w:szCs w:val="20"/>
        </w:rPr>
        <w:t xml:space="preserve"> ће сачинити посебан записник.</w:t>
      </w:r>
    </w:p>
    <w:p w:rsidR="00EA7448" w:rsidRPr="00A72620" w:rsidRDefault="00FC295A" w:rsidP="00FC295A">
      <w:pPr>
        <w:rPr>
          <w:noProof/>
          <w:color w:val="000000"/>
          <w:sz w:val="20"/>
          <w:szCs w:val="20"/>
          <w:lang w:val="sr-Cyrl-CS"/>
        </w:rPr>
      </w:pPr>
      <w:r w:rsidRPr="0063795D">
        <w:rPr>
          <w:sz w:val="20"/>
          <w:szCs w:val="20"/>
          <w:lang w:val="sr-Cyrl-RS"/>
        </w:rPr>
        <w:t xml:space="preserve">               </w:t>
      </w:r>
      <w:r>
        <w:rPr>
          <w:sz w:val="20"/>
          <w:szCs w:val="20"/>
          <w:lang w:val="sr-Cyrl-RS"/>
        </w:rPr>
        <w:t xml:space="preserve">Добављач </w:t>
      </w:r>
      <w:r w:rsidRPr="0063795D">
        <w:rPr>
          <w:sz w:val="20"/>
          <w:szCs w:val="20"/>
        </w:rPr>
        <w:t xml:space="preserve">је у обавези да недостатке добара контатоване у записнику из претходног става отклони о свом трошку у року од најкасније </w:t>
      </w:r>
      <w:r>
        <w:rPr>
          <w:sz w:val="20"/>
          <w:szCs w:val="20"/>
          <w:lang w:val="sr-Cyrl-RS"/>
        </w:rPr>
        <w:t>10</w:t>
      </w:r>
      <w:r w:rsidRPr="0063795D">
        <w:rPr>
          <w:sz w:val="20"/>
          <w:szCs w:val="20"/>
        </w:rPr>
        <w:t xml:space="preserve"> дана од дана сачињавања записника</w:t>
      </w:r>
      <w:r w:rsidR="00EA7448" w:rsidRPr="00A72620">
        <w:rPr>
          <w:noProof/>
          <w:color w:val="000000"/>
          <w:sz w:val="20"/>
          <w:szCs w:val="20"/>
          <w:lang w:val="sr-Cyrl-CS" w:eastAsia="en-US"/>
        </w:rPr>
        <w:t>.</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FC295A" w:rsidRPr="003A5347" w:rsidRDefault="00EA7448" w:rsidP="00FC295A">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r>
      <w:r w:rsidR="00FC295A" w:rsidRPr="00A72620">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w:t>
      </w:r>
      <w:r w:rsidR="00FC295A">
        <w:rPr>
          <w:noProof/>
          <w:color w:val="000000"/>
          <w:sz w:val="20"/>
          <w:szCs w:val="20"/>
          <w:lang w:val="sr-Cyrl-CS" w:eastAsia="en-US"/>
        </w:rPr>
        <w:t>до 10</w:t>
      </w:r>
      <w:r w:rsidR="00FC295A" w:rsidRPr="00A72620">
        <w:rPr>
          <w:noProof/>
          <w:color w:val="000000"/>
          <w:sz w:val="20"/>
          <w:szCs w:val="20"/>
          <w:lang w:val="sr-Cyrl-CS" w:eastAsia="en-US"/>
        </w:rPr>
        <w:t xml:space="preserve"> дана од дана пријема писмене рекламације. </w:t>
      </w:r>
    </w:p>
    <w:p w:rsidR="00EA7448" w:rsidRPr="00FC295A" w:rsidRDefault="00FC295A" w:rsidP="00FC295A">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w:t>
      </w:r>
      <w:r w:rsidR="00FC295A">
        <w:rPr>
          <w:rFonts w:eastAsia="Calibri"/>
          <w:bCs/>
          <w:noProof/>
          <w:sz w:val="20"/>
          <w:szCs w:val="20"/>
          <w:lang w:val="sr-Cyrl-CS" w:eastAsia="en-US"/>
        </w:rPr>
        <w:t>0</w:t>
      </w:r>
      <w:r w:rsidRPr="00A72620">
        <w:rPr>
          <w:rFonts w:eastAsia="Calibri"/>
          <w:bCs/>
          <w:noProof/>
          <w:sz w:val="20"/>
          <w:szCs w:val="20"/>
          <w:lang w:val="sr-Cyrl-CS" w:eastAsia="en-US"/>
        </w:rPr>
        <w:t>.</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FC295A">
        <w:rPr>
          <w:bCs/>
          <w:noProof/>
          <w:color w:val="000000"/>
          <w:sz w:val="20"/>
          <w:szCs w:val="20"/>
          <w:lang w:val="sr-Cyrl-CS"/>
        </w:rPr>
        <w:t>1</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FC295A">
        <w:rPr>
          <w:noProof/>
          <w:color w:val="000000"/>
          <w:sz w:val="20"/>
          <w:szCs w:val="20"/>
          <w:lang w:val="sr-Cyrl-CS"/>
        </w:rPr>
        <w:t>2</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lastRenderedPageBreak/>
        <w:t>Члан 1</w:t>
      </w:r>
      <w:r w:rsidR="00FC295A">
        <w:rPr>
          <w:bCs/>
          <w:noProof/>
          <w:color w:val="000000"/>
          <w:sz w:val="20"/>
          <w:szCs w:val="20"/>
          <w:lang w:val="sr-Cyrl-CS"/>
        </w:rPr>
        <w:t>3</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w:t>
      </w:r>
      <w:r w:rsidR="008B7FF7">
        <w:rPr>
          <w:bCs/>
          <w:noProof/>
          <w:color w:val="000000"/>
          <w:sz w:val="20"/>
          <w:szCs w:val="20"/>
          <w:lang w:val="sr-Cyrl-CS"/>
        </w:rPr>
        <w:t xml:space="preserve">  </w:t>
      </w:r>
      <w:r w:rsidRPr="00A72620">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FC295A">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8B7FF7">
        <w:rPr>
          <w:noProof/>
          <w:sz w:val="20"/>
          <w:szCs w:val="20"/>
          <w:lang w:val="sr-Cyrl-CS"/>
        </w:rPr>
        <w:t xml:space="preserve"> </w:t>
      </w:r>
      <w:r w:rsidRPr="00A72620">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C295A">
        <w:rPr>
          <w:i/>
          <w:color w:val="auto"/>
          <w:sz w:val="20"/>
          <w:szCs w:val="20"/>
        </w:rPr>
        <w:t xml:space="preserve">За обавезе које </w:t>
      </w:r>
      <w:r w:rsidRPr="00FC295A">
        <w:rPr>
          <w:i/>
          <w:color w:val="auto"/>
          <w:sz w:val="20"/>
          <w:szCs w:val="20"/>
          <w:lang w:val="sr-Cyrl-RS"/>
        </w:rPr>
        <w:t>су</w:t>
      </w:r>
      <w:r w:rsidRPr="00FC295A">
        <w:rPr>
          <w:i/>
          <w:color w:val="auto"/>
          <w:sz w:val="20"/>
          <w:szCs w:val="20"/>
        </w:rPr>
        <w:t xml:space="preserve"> по овом уговору</w:t>
      </w:r>
      <w:r w:rsidRPr="00FC295A">
        <w:rPr>
          <w:i/>
          <w:color w:val="auto"/>
          <w:sz w:val="20"/>
          <w:szCs w:val="20"/>
          <w:lang w:val="sr-Cyrl-RS"/>
        </w:rPr>
        <w:t xml:space="preserve"> преузете и</w:t>
      </w:r>
      <w:r w:rsidRPr="00FC295A">
        <w:rPr>
          <w:i/>
          <w:color w:val="auto"/>
          <w:sz w:val="20"/>
          <w:szCs w:val="20"/>
        </w:rPr>
        <w:t xml:space="preserve"> доспевају</w:t>
      </w:r>
      <w:r w:rsidRPr="00FC295A">
        <w:rPr>
          <w:i/>
          <w:noProof/>
          <w:sz w:val="20"/>
          <w:szCs w:val="20"/>
          <w:lang w:val="sr-Cyrl-CS"/>
        </w:rPr>
        <w:t xml:space="preserve"> у 2019. години </w:t>
      </w:r>
      <w:r w:rsidR="00EF3406" w:rsidRPr="00FC295A">
        <w:rPr>
          <w:i/>
          <w:noProof/>
          <w:sz w:val="20"/>
          <w:szCs w:val="20"/>
          <w:lang w:val="sr-Cyrl-CS"/>
        </w:rPr>
        <w:t>Наручилац</w:t>
      </w:r>
      <w:r w:rsidRPr="00FC295A">
        <w:rPr>
          <w:i/>
          <w:noProof/>
          <w:sz w:val="20"/>
          <w:szCs w:val="20"/>
          <w:lang w:val="sr-Cyrl-CS"/>
        </w:rPr>
        <w:t xml:space="preserve"> ће извршити плаћање </w:t>
      </w:r>
      <w:r w:rsidR="00EF3406" w:rsidRPr="00FC295A">
        <w:rPr>
          <w:i/>
          <w:noProof/>
          <w:sz w:val="20"/>
          <w:szCs w:val="20"/>
          <w:lang w:val="sr-Cyrl-CS"/>
        </w:rPr>
        <w:t>Добављачу</w:t>
      </w:r>
      <w:r w:rsidRPr="00FC295A">
        <w:rPr>
          <w:i/>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w:t>
      </w:r>
      <w:r w:rsidRPr="00A72620">
        <w:rPr>
          <w:noProof/>
          <w:sz w:val="20"/>
          <w:szCs w:val="20"/>
          <w:lang w:val="sr-Cyrl-CS"/>
        </w:rPr>
        <w:t xml:space="preserve"> </w:t>
      </w:r>
    </w:p>
    <w:p w:rsidR="00EA7448" w:rsidRPr="00A72620" w:rsidRDefault="00883C46" w:rsidP="00883C46">
      <w:pPr>
        <w:pStyle w:val="Default"/>
        <w:jc w:val="both"/>
        <w:rPr>
          <w:noProof/>
          <w:sz w:val="20"/>
          <w:szCs w:val="20"/>
          <w:lang w:val="sr-Cyrl-CS"/>
        </w:rPr>
      </w:pPr>
      <w:r>
        <w:rPr>
          <w:noProof/>
          <w:sz w:val="20"/>
          <w:szCs w:val="20"/>
          <w:lang w:val="sr-Cyrl-CS"/>
        </w:rPr>
        <w:t xml:space="preserve">              </w:t>
      </w:r>
      <w:r w:rsidR="00EA7448"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Pr>
          <w:noProof/>
          <w:sz w:val="20"/>
          <w:szCs w:val="20"/>
          <w:lang w:val="sr-Cyrl-CS"/>
        </w:rPr>
        <w:t>Наручиоца</w:t>
      </w:r>
      <w:r w:rsidR="00EA7448"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FC295A">
        <w:rPr>
          <w:noProof/>
          <w:sz w:val="20"/>
          <w:szCs w:val="20"/>
          <w:lang w:val="sr-Cyrl-CS"/>
        </w:rPr>
        <w:t>5</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FC295A">
        <w:rPr>
          <w:bCs/>
          <w:noProof/>
          <w:sz w:val="20"/>
          <w:szCs w:val="20"/>
          <w:lang w:val="sr-Cyrl-CS"/>
        </w:rPr>
        <w:t>6</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FC295A">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79350E">
        <w:rPr>
          <w:bCs/>
          <w:noProof/>
          <w:sz w:val="20"/>
          <w:szCs w:val="20"/>
          <w:lang w:val="sr-Cyrl-CS"/>
        </w:rPr>
        <w:t>1</w:t>
      </w:r>
      <w:r w:rsidR="00FC295A">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FC295A">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102D7F" w:rsidRPr="00F51EBD" w:rsidRDefault="00F51EBD" w:rsidP="00EA7448">
      <w:pPr>
        <w:rPr>
          <w:rFonts w:eastAsia="Calibri"/>
          <w:sz w:val="20"/>
          <w:szCs w:val="20"/>
        </w:rPr>
        <w:sectPr w:rsidR="00102D7F" w:rsidRPr="00F51EBD" w:rsidSect="00CF3352">
          <w:headerReference w:type="default" r:id="rId11"/>
          <w:footerReference w:type="default" r:id="rId12"/>
          <w:pgSz w:w="11906" w:h="16838" w:code="9"/>
          <w:pgMar w:top="720" w:right="720" w:bottom="720" w:left="720" w:header="720" w:footer="720" w:gutter="0"/>
          <w:cols w:space="720"/>
          <w:docGrid w:linePitch="360"/>
        </w:sectPr>
      </w:pPr>
      <w:r>
        <w:rPr>
          <w:noProof/>
          <w:color w:val="000000"/>
          <w:sz w:val="20"/>
          <w:szCs w:val="20"/>
          <w:lang w:val="sr-Cyrl-CS"/>
        </w:rPr>
        <w:t xml:space="preserve"> </w:t>
      </w:r>
    </w:p>
    <w:p w:rsidR="00FC295A" w:rsidRDefault="00FC295A" w:rsidP="00F51EBD">
      <w:pPr>
        <w:pStyle w:val="Heading3"/>
        <w:jc w:val="center"/>
        <w:rPr>
          <w:rFonts w:ascii="Times New Roman" w:hAnsi="Times New Roman"/>
          <w:noProof/>
          <w:sz w:val="20"/>
          <w:szCs w:val="20"/>
          <w:lang w:val="sr-Cyrl-CS"/>
        </w:rPr>
      </w:pPr>
    </w:p>
    <w:p w:rsidR="00F11549" w:rsidRDefault="00FC295A" w:rsidP="00F51EBD">
      <w:pPr>
        <w:pStyle w:val="Heading3"/>
        <w:jc w:val="center"/>
        <w:rPr>
          <w:rStyle w:val="Heading3Char"/>
          <w:rFonts w:ascii="Times New Roman" w:hAnsi="Times New Roman"/>
          <w:b/>
          <w:bCs/>
          <w:noProof/>
          <w:sz w:val="20"/>
          <w:szCs w:val="20"/>
          <w:lang w:val="sr-Cyrl-RS"/>
        </w:rPr>
      </w:pPr>
      <w:r w:rsidRPr="00FC295A">
        <w:rPr>
          <w:rFonts w:ascii="Times New Roman" w:hAnsi="Times New Roman"/>
          <w:noProof/>
          <w:sz w:val="20"/>
          <w:szCs w:val="20"/>
          <w:lang w:val="sr-Cyrl-CS"/>
        </w:rPr>
        <w:t>X</w:t>
      </w:r>
      <w:r w:rsidRPr="00FC295A">
        <w:rPr>
          <w:rFonts w:ascii="Times New Roman" w:hAnsi="Times New Roman"/>
          <w:noProof/>
          <w:sz w:val="20"/>
          <w:szCs w:val="20"/>
          <w:lang w:val="sr-Latn-RS"/>
        </w:rPr>
        <w:t>II</w:t>
      </w:r>
      <w:r w:rsidR="00102D7F" w:rsidRPr="00A72620">
        <w:rPr>
          <w:rFonts w:ascii="Times New Roman" w:hAnsi="Times New Roman"/>
          <w:noProof/>
          <w:sz w:val="20"/>
          <w:szCs w:val="20"/>
          <w:lang w:val="sr-Latn-RS"/>
        </w:rPr>
        <w:t>I</w:t>
      </w:r>
      <w:r w:rsidR="00102D7F" w:rsidRPr="00A72620">
        <w:rPr>
          <w:rFonts w:ascii="Times New Roman" w:hAnsi="Times New Roman"/>
          <w:noProof/>
          <w:sz w:val="20"/>
          <w:szCs w:val="20"/>
          <w:lang w:val="sr-Cyrl-CS"/>
        </w:rPr>
        <w:t xml:space="preserve"> О</w:t>
      </w:r>
      <w:r w:rsidR="00102D7F" w:rsidRPr="00A72620">
        <w:rPr>
          <w:rStyle w:val="Heading3Char"/>
          <w:rFonts w:ascii="Times New Roman" w:hAnsi="Times New Roman"/>
          <w:b/>
          <w:bCs/>
          <w:noProof/>
          <w:sz w:val="20"/>
          <w:szCs w:val="20"/>
          <w:lang w:val="sr-Cyrl-CS"/>
        </w:rPr>
        <w:t xml:space="preserve">БРАЗАЦ </w:t>
      </w:r>
      <w:r w:rsidR="00102D7F" w:rsidRPr="00A72620">
        <w:rPr>
          <w:rStyle w:val="Heading3Char"/>
          <w:rFonts w:ascii="Times New Roman" w:hAnsi="Times New Roman"/>
          <w:b/>
          <w:bCs/>
          <w:noProof/>
          <w:sz w:val="20"/>
          <w:szCs w:val="20"/>
          <w:lang w:val="sr-Cyrl-RS"/>
        </w:rPr>
        <w:t xml:space="preserve">СПЕЦИФИКАЦИЈЕ ДОБАРА </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634081" w:rsidRPr="000855EB" w:rsidRDefault="00634081" w:rsidP="007C6180">
            <w:pPr>
              <w:jc w:val="center"/>
              <w:rPr>
                <w:b/>
                <w:iCs/>
                <w:noProof/>
                <w:sz w:val="20"/>
                <w:szCs w:val="20"/>
                <w:lang w:val="sr-Cyrl-CS"/>
              </w:rPr>
            </w:pPr>
          </w:p>
        </w:tc>
        <w:tc>
          <w:tcPr>
            <w:tcW w:w="5529" w:type="dxa"/>
          </w:tcPr>
          <w:p w:rsidR="00FC295A" w:rsidRDefault="00FC295A" w:rsidP="00FC295A">
            <w:pPr>
              <w:tabs>
                <w:tab w:val="clear" w:pos="1440"/>
              </w:tabs>
              <w:suppressAutoHyphens w:val="0"/>
              <w:jc w:val="center"/>
              <w:rPr>
                <w:b/>
                <w:iCs/>
                <w:noProof/>
                <w:sz w:val="20"/>
                <w:szCs w:val="20"/>
                <w:lang w:val="sr-Cyrl-CS"/>
              </w:rPr>
            </w:pPr>
          </w:p>
          <w:p w:rsidR="00634081" w:rsidRPr="00FC295A" w:rsidRDefault="00FC295A" w:rsidP="00FC295A">
            <w:pPr>
              <w:tabs>
                <w:tab w:val="clear" w:pos="1440"/>
              </w:tabs>
              <w:suppressAutoHyphens w:val="0"/>
              <w:jc w:val="center"/>
              <w:rPr>
                <w:rFonts w:eastAsia="Calibri"/>
                <w:b/>
                <w:bCs/>
                <w:noProof/>
                <w:sz w:val="20"/>
                <w:szCs w:val="20"/>
                <w:lang w:val="sr-Cyrl-CS" w:eastAsia="en-US"/>
              </w:rPr>
            </w:pPr>
            <w:r w:rsidRPr="00FC295A">
              <w:rPr>
                <w:b/>
                <w:iCs/>
                <w:noProof/>
                <w:sz w:val="20"/>
                <w:szCs w:val="20"/>
                <w:lang w:val="sr-Cyrl-CS"/>
              </w:rPr>
              <w:t xml:space="preserve">Потрошни материјал </w:t>
            </w:r>
            <w:r w:rsidRPr="00FC295A">
              <w:rPr>
                <w:b/>
                <w:sz w:val="20"/>
                <w:szCs w:val="20"/>
                <w:lang w:val="sr-Cyrl-RS"/>
              </w:rPr>
              <w:t>за бронхоскопију</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Ставка 1.</w:t>
            </w:r>
          </w:p>
        </w:tc>
        <w:tc>
          <w:tcPr>
            <w:tcW w:w="5529" w:type="dxa"/>
          </w:tcPr>
          <w:p w:rsidR="00FC295A" w:rsidRPr="000F70AA" w:rsidRDefault="00FC295A" w:rsidP="00FC295A">
            <w:pPr>
              <w:rPr>
                <w:noProof/>
                <w:sz w:val="20"/>
                <w:szCs w:val="20"/>
                <w:lang w:val="sr-Cyrl-RS"/>
              </w:rPr>
            </w:pPr>
            <w:r w:rsidRPr="000F70AA">
              <w:rPr>
                <w:noProof/>
                <w:sz w:val="20"/>
                <w:szCs w:val="20"/>
                <w:lang w:val="sr-Cyrl-CS"/>
              </w:rPr>
              <w:t>Једнократна, овална биопсијска клешта за бронхоскопију са отворима на кашикама, зглобним механизмом за бочне приступе, рад. дуж. 1.150</w:t>
            </w:r>
            <w:r w:rsidRPr="000F70AA">
              <w:rPr>
                <w:noProof/>
                <w:sz w:val="20"/>
                <w:szCs w:val="20"/>
                <w:lang w:val="sr-Latn-RS"/>
              </w:rPr>
              <w:t>mm</w:t>
            </w:r>
            <w:r w:rsidRPr="000F70AA">
              <w:rPr>
                <w:noProof/>
                <w:sz w:val="20"/>
                <w:szCs w:val="20"/>
                <w:lang w:val="sr-Cyrl-RS"/>
              </w:rPr>
              <w:t>, канал 2,0</w:t>
            </w:r>
            <w:r w:rsidRPr="000F70AA">
              <w:rPr>
                <w:noProof/>
                <w:sz w:val="20"/>
                <w:szCs w:val="20"/>
                <w:lang w:val="sr-Latn-RS"/>
              </w:rPr>
              <w:t>mm</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RS" w:eastAsia="en-US"/>
              </w:rPr>
              <w:t>200</w:t>
            </w:r>
            <w:r w:rsidRPr="000F70AA">
              <w:rPr>
                <w:rFonts w:eastAsia="Calibri"/>
                <w:noProof/>
                <w:sz w:val="20"/>
                <w:szCs w:val="20"/>
                <w:lang w:val="sr-Cyrl-CS" w:eastAsia="en-US"/>
              </w:rPr>
              <w:t xml:space="preserve">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Ставка 2.</w:t>
            </w:r>
          </w:p>
        </w:tc>
        <w:tc>
          <w:tcPr>
            <w:tcW w:w="5529" w:type="dxa"/>
          </w:tcPr>
          <w:p w:rsidR="00FC295A" w:rsidRPr="000F70AA" w:rsidRDefault="00FC295A" w:rsidP="00FC295A">
            <w:pPr>
              <w:rPr>
                <w:sz w:val="20"/>
                <w:szCs w:val="20"/>
              </w:rPr>
            </w:pPr>
            <w:r w:rsidRPr="000F70AA">
              <w:rPr>
                <w:noProof/>
                <w:sz w:val="20"/>
                <w:szCs w:val="20"/>
                <w:lang w:val="sr-Cyrl-CS"/>
              </w:rPr>
              <w:t>Једнократна, овална биопсијска клешта за бронхоскопију са алигатор кашикама, иглицом и отворима на кашикама, зглобним механизмом за бочне приступе, рад. дуж. 1.150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20</w:t>
            </w:r>
            <w:r w:rsidRPr="000F70AA">
              <w:rPr>
                <w:rFonts w:eastAsia="Calibri"/>
                <w:noProof/>
                <w:sz w:val="20"/>
                <w:szCs w:val="20"/>
                <w:lang w:val="sr-Cyrl-RS" w:eastAsia="en-US"/>
              </w:rPr>
              <w:t>0</w:t>
            </w:r>
            <w:r w:rsidRPr="000F70AA">
              <w:rPr>
                <w:rFonts w:eastAsia="Calibri"/>
                <w:noProof/>
                <w:sz w:val="20"/>
                <w:szCs w:val="20"/>
                <w:lang w:val="sr-Cyrl-CS" w:eastAsia="en-US"/>
              </w:rPr>
              <w:t xml:space="preserve">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Ставка 3.</w:t>
            </w:r>
          </w:p>
        </w:tc>
        <w:tc>
          <w:tcPr>
            <w:tcW w:w="5529" w:type="dxa"/>
          </w:tcPr>
          <w:p w:rsidR="00FC295A" w:rsidRPr="000F70AA" w:rsidRDefault="00FC295A" w:rsidP="00FC295A">
            <w:pPr>
              <w:rPr>
                <w:sz w:val="20"/>
                <w:szCs w:val="20"/>
              </w:rPr>
            </w:pPr>
            <w:r w:rsidRPr="000F70AA">
              <w:rPr>
                <w:noProof/>
                <w:sz w:val="20"/>
                <w:szCs w:val="20"/>
                <w:lang w:val="sr-Cyrl-CS"/>
              </w:rPr>
              <w:t>Једнократна, биопсијска клешта за бронхоскопију са алигатор кашикама, отворима на кашикама, зглобним механизмом за бочне приступе, рад. дуж. 1.150</w:t>
            </w:r>
            <w:r w:rsidRPr="000F70AA">
              <w:rPr>
                <w:noProof/>
                <w:sz w:val="20"/>
                <w:szCs w:val="20"/>
                <w:lang w:val="sr-Latn-RS"/>
              </w:rPr>
              <w:t>mm</w:t>
            </w:r>
            <w:r w:rsidRPr="000F70AA">
              <w:rPr>
                <w:noProof/>
                <w:sz w:val="20"/>
                <w:szCs w:val="20"/>
                <w:lang w:val="sr-Cyrl-RS"/>
              </w:rPr>
              <w:t>, канал 2,0</w:t>
            </w:r>
            <w:r w:rsidRPr="000F70AA">
              <w:rPr>
                <w:noProof/>
                <w:sz w:val="20"/>
                <w:szCs w:val="20"/>
                <w:lang w:val="sr-Latn-RS"/>
              </w:rPr>
              <w:t>mm</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200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val="sr-Cyrl-CS"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Ставка 4.</w:t>
            </w:r>
          </w:p>
        </w:tc>
        <w:tc>
          <w:tcPr>
            <w:tcW w:w="5529" w:type="dxa"/>
          </w:tcPr>
          <w:p w:rsidR="00FC295A" w:rsidRPr="000F70AA" w:rsidRDefault="00FC295A" w:rsidP="00FC295A">
            <w:pPr>
              <w:rPr>
                <w:noProof/>
                <w:sz w:val="20"/>
                <w:szCs w:val="20"/>
                <w:lang w:val="sr-Cyrl-RS"/>
              </w:rPr>
            </w:pPr>
            <w:r w:rsidRPr="000F70AA">
              <w:rPr>
                <w:noProof/>
                <w:sz w:val="20"/>
                <w:szCs w:val="20"/>
                <w:lang w:val="sr-Cyrl-CS"/>
              </w:rPr>
              <w:t>Вишекратна метална кошуљица са заштитним двосмерним стоперима (рад. дуж. 1.050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r w:rsidRPr="000F70AA">
              <w:rPr>
                <w:noProof/>
                <w:sz w:val="20"/>
                <w:szCs w:val="20"/>
                <w:lang w:val="sr-Cyrl-RS"/>
              </w:rPr>
              <w:t>)</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3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Ставка 5.</w:t>
            </w:r>
          </w:p>
        </w:tc>
        <w:tc>
          <w:tcPr>
            <w:tcW w:w="5529" w:type="dxa"/>
          </w:tcPr>
          <w:p w:rsidR="00FC295A" w:rsidRPr="000F70AA" w:rsidRDefault="00FC295A" w:rsidP="00FC295A">
            <w:pPr>
              <w:rPr>
                <w:sz w:val="20"/>
                <w:szCs w:val="20"/>
                <w:lang w:val="sr-Latn-RS"/>
              </w:rPr>
            </w:pPr>
            <w:r w:rsidRPr="000F70AA">
              <w:rPr>
                <w:noProof/>
                <w:sz w:val="20"/>
                <w:szCs w:val="20"/>
                <w:lang w:val="sr-Cyrl-CS"/>
              </w:rPr>
              <w:t xml:space="preserve">Ињектори за </w:t>
            </w:r>
            <w:r w:rsidRPr="000F70AA">
              <w:rPr>
                <w:noProof/>
                <w:sz w:val="20"/>
                <w:szCs w:val="20"/>
                <w:lang w:val="sr-Latn-RS"/>
              </w:rPr>
              <w:t xml:space="preserve">TBNA </w:t>
            </w:r>
            <w:r w:rsidRPr="000F70AA">
              <w:rPr>
                <w:noProof/>
                <w:sz w:val="20"/>
                <w:szCs w:val="20"/>
                <w:lang w:val="sr-Cyrl-RS"/>
              </w:rPr>
              <w:t>са додатним бочним отвором за виш</w:t>
            </w:r>
            <w:r w:rsidRPr="000F70AA">
              <w:rPr>
                <w:noProof/>
                <w:sz w:val="20"/>
                <w:szCs w:val="20"/>
                <w:lang w:val="sr-Cyrl-CS"/>
              </w:rPr>
              <w:t>екратну металну кошуљицу (рад. дуж. 1.050</w:t>
            </w:r>
            <w:r w:rsidRPr="000F70AA">
              <w:rPr>
                <w:noProof/>
                <w:sz w:val="20"/>
                <w:szCs w:val="20"/>
                <w:lang w:val="sr-Latn-RS"/>
              </w:rPr>
              <w:t>mm</w:t>
            </w:r>
            <w:r w:rsidRPr="000F70AA">
              <w:rPr>
                <w:noProof/>
                <w:sz w:val="20"/>
                <w:szCs w:val="20"/>
                <w:lang w:val="sr-Cyrl-RS"/>
              </w:rPr>
              <w:t>, мин. радни канал 2,0</w:t>
            </w:r>
            <w:r w:rsidRPr="000F70AA">
              <w:rPr>
                <w:noProof/>
                <w:sz w:val="20"/>
                <w:szCs w:val="20"/>
                <w:lang w:val="sr-Latn-RS"/>
              </w:rPr>
              <w:t>mm</w:t>
            </w:r>
            <w:r w:rsidRPr="000F70AA">
              <w:rPr>
                <w:noProof/>
                <w:sz w:val="20"/>
                <w:szCs w:val="20"/>
                <w:lang w:val="sr-Cyrl-RS"/>
              </w:rPr>
              <w:t>), величина игле 21</w:t>
            </w:r>
            <w:r w:rsidRPr="000F70AA">
              <w:rPr>
                <w:noProof/>
                <w:sz w:val="20"/>
                <w:szCs w:val="20"/>
                <w:lang w:val="sr-Latn-RS"/>
              </w:rPr>
              <w:t>G</w:t>
            </w:r>
            <w:r w:rsidRPr="000F70AA">
              <w:rPr>
                <w:noProof/>
                <w:sz w:val="20"/>
                <w:szCs w:val="20"/>
                <w:lang w:val="sr-Cyrl-RS"/>
              </w:rPr>
              <w:t>, дужина игле 13</w:t>
            </w:r>
            <w:r w:rsidRPr="000F70AA">
              <w:rPr>
                <w:noProof/>
                <w:sz w:val="20"/>
                <w:szCs w:val="20"/>
                <w:lang w:val="sr-Latn-RS"/>
              </w:rPr>
              <w:t>mm</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Cyrl-CS" w:eastAsia="en-US"/>
              </w:rPr>
              <w:t>1</w:t>
            </w:r>
            <w:r w:rsidRPr="000F70AA">
              <w:rPr>
                <w:rFonts w:eastAsia="Calibri"/>
                <w:noProof/>
                <w:sz w:val="20"/>
                <w:szCs w:val="20"/>
                <w:lang w:val="sr-Latn-RS" w:eastAsia="en-US"/>
              </w:rPr>
              <w:t>8</w:t>
            </w:r>
            <w:r w:rsidRPr="000F70AA">
              <w:rPr>
                <w:rFonts w:eastAsia="Calibri"/>
                <w:noProof/>
                <w:sz w:val="20"/>
                <w:szCs w:val="20"/>
                <w:lang w:val="sr-Cyrl-CS" w:eastAsia="en-US"/>
              </w:rPr>
              <w:t xml:space="preserve">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 xml:space="preserve">Ставка </w:t>
            </w:r>
            <w:r w:rsidRPr="000F70AA">
              <w:rPr>
                <w:i/>
                <w:iCs/>
                <w:noProof/>
                <w:sz w:val="20"/>
                <w:szCs w:val="20"/>
                <w:lang w:val="sr-Latn-RS"/>
              </w:rPr>
              <w:t>6</w:t>
            </w:r>
            <w:r w:rsidRPr="000F70AA">
              <w:rPr>
                <w:i/>
                <w:iCs/>
                <w:noProof/>
                <w:sz w:val="20"/>
                <w:szCs w:val="20"/>
                <w:lang w:val="sr-Cyrl-CS"/>
              </w:rPr>
              <w:t>.</w:t>
            </w:r>
          </w:p>
        </w:tc>
        <w:tc>
          <w:tcPr>
            <w:tcW w:w="5529" w:type="dxa"/>
          </w:tcPr>
          <w:p w:rsidR="00FC295A" w:rsidRPr="000F70AA" w:rsidRDefault="00FC295A" w:rsidP="00FC295A">
            <w:pPr>
              <w:rPr>
                <w:noProof/>
                <w:sz w:val="20"/>
                <w:szCs w:val="20"/>
                <w:lang w:val="sr-Latn-RS"/>
              </w:rPr>
            </w:pPr>
            <w:r w:rsidRPr="000F70AA">
              <w:rPr>
                <w:noProof/>
                <w:sz w:val="20"/>
                <w:szCs w:val="20"/>
                <w:lang w:val="sr-Cyrl-RS"/>
              </w:rPr>
              <w:t>Вишекратна четкица за чишћење бронхоскопа, дугачка, мин. радни канал 2,0</w:t>
            </w:r>
            <w:r w:rsidRPr="000F70AA">
              <w:rPr>
                <w:noProof/>
                <w:sz w:val="20"/>
                <w:szCs w:val="20"/>
                <w:lang w:val="sr-Latn-RS"/>
              </w:rPr>
              <w:t>mm</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3</w:t>
            </w:r>
            <w:r w:rsidRPr="000F70AA">
              <w:rPr>
                <w:rFonts w:eastAsia="Calibri"/>
                <w:noProof/>
                <w:sz w:val="20"/>
                <w:szCs w:val="20"/>
                <w:lang w:val="sr-Cyrl-CS" w:eastAsia="en-US"/>
              </w:rPr>
              <w:t xml:space="preserve">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eastAsia="en-US"/>
              </w:rPr>
            </w:pPr>
          </w:p>
        </w:tc>
      </w:tr>
      <w:tr w:rsidR="00FC295A" w:rsidRPr="000855EB" w:rsidTr="009934F3">
        <w:trPr>
          <w:trHeight w:val="299"/>
        </w:trPr>
        <w:tc>
          <w:tcPr>
            <w:tcW w:w="1383" w:type="dxa"/>
          </w:tcPr>
          <w:p w:rsidR="00FC295A" w:rsidRPr="000F70AA" w:rsidRDefault="00FC295A" w:rsidP="00FC295A">
            <w:pPr>
              <w:jc w:val="center"/>
              <w:rPr>
                <w:i/>
                <w:iCs/>
                <w:noProof/>
                <w:sz w:val="20"/>
                <w:szCs w:val="20"/>
                <w:lang w:val="sr-Cyrl-CS"/>
              </w:rPr>
            </w:pPr>
            <w:r w:rsidRPr="000F70AA">
              <w:rPr>
                <w:i/>
                <w:iCs/>
                <w:noProof/>
                <w:sz w:val="20"/>
                <w:szCs w:val="20"/>
                <w:lang w:val="sr-Cyrl-CS"/>
              </w:rPr>
              <w:t xml:space="preserve">Ставка </w:t>
            </w:r>
            <w:r w:rsidRPr="000F70AA">
              <w:rPr>
                <w:i/>
                <w:iCs/>
                <w:noProof/>
                <w:sz w:val="20"/>
                <w:szCs w:val="20"/>
                <w:lang w:val="sr-Latn-RS"/>
              </w:rPr>
              <w:t>7</w:t>
            </w:r>
            <w:r w:rsidRPr="000F70AA">
              <w:rPr>
                <w:i/>
                <w:iCs/>
                <w:noProof/>
                <w:sz w:val="20"/>
                <w:szCs w:val="20"/>
                <w:lang w:val="sr-Cyrl-CS"/>
              </w:rPr>
              <w:t>.</w:t>
            </w:r>
          </w:p>
        </w:tc>
        <w:tc>
          <w:tcPr>
            <w:tcW w:w="5529" w:type="dxa"/>
          </w:tcPr>
          <w:p w:rsidR="00FC295A" w:rsidRPr="000F70AA" w:rsidRDefault="00FC295A" w:rsidP="00FC295A">
            <w:pPr>
              <w:rPr>
                <w:noProof/>
                <w:sz w:val="20"/>
                <w:szCs w:val="20"/>
                <w:lang w:val="sr-Latn-RS"/>
              </w:rPr>
            </w:pPr>
            <w:r w:rsidRPr="000F70AA">
              <w:rPr>
                <w:noProof/>
                <w:sz w:val="20"/>
                <w:szCs w:val="20"/>
                <w:lang w:val="sr-Cyrl-RS"/>
              </w:rPr>
              <w:t>Вишекратна четкица за чишћење бронхоскопа, кратка за све промере</w:t>
            </w:r>
          </w:p>
        </w:tc>
        <w:tc>
          <w:tcPr>
            <w:tcW w:w="1134" w:type="dxa"/>
          </w:tcPr>
          <w:p w:rsidR="00FC295A" w:rsidRPr="000F70AA" w:rsidRDefault="00FC295A" w:rsidP="00FC295A">
            <w:pPr>
              <w:tabs>
                <w:tab w:val="clear" w:pos="1440"/>
              </w:tabs>
              <w:suppressAutoHyphens w:val="0"/>
              <w:jc w:val="right"/>
              <w:rPr>
                <w:rFonts w:eastAsia="Calibri"/>
                <w:noProof/>
                <w:sz w:val="20"/>
                <w:szCs w:val="20"/>
                <w:lang w:val="sr-Cyrl-CS" w:eastAsia="en-US"/>
              </w:rPr>
            </w:pPr>
            <w:r w:rsidRPr="000F70AA">
              <w:rPr>
                <w:rFonts w:eastAsia="Calibri"/>
                <w:noProof/>
                <w:sz w:val="20"/>
                <w:szCs w:val="20"/>
                <w:lang w:val="sr-Latn-RS" w:eastAsia="en-US"/>
              </w:rPr>
              <w:t>3</w:t>
            </w:r>
            <w:r w:rsidRPr="000F70AA">
              <w:rPr>
                <w:rFonts w:eastAsia="Calibri"/>
                <w:noProof/>
                <w:sz w:val="20"/>
                <w:szCs w:val="20"/>
                <w:lang w:val="sr-Cyrl-CS" w:eastAsia="en-US"/>
              </w:rPr>
              <w:t xml:space="preserve"> ком.</w:t>
            </w:r>
          </w:p>
        </w:tc>
        <w:tc>
          <w:tcPr>
            <w:tcW w:w="1276"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418"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275"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560" w:type="dxa"/>
          </w:tcPr>
          <w:p w:rsidR="00FC295A" w:rsidRPr="000855EB" w:rsidRDefault="00FC295A" w:rsidP="00FC295A">
            <w:pPr>
              <w:tabs>
                <w:tab w:val="clear" w:pos="1440"/>
              </w:tabs>
              <w:suppressAutoHyphens w:val="0"/>
              <w:jc w:val="right"/>
              <w:rPr>
                <w:rFonts w:eastAsia="Calibri"/>
                <w:noProof/>
                <w:sz w:val="20"/>
                <w:szCs w:val="20"/>
                <w:lang w:eastAsia="en-US"/>
              </w:rPr>
            </w:pPr>
          </w:p>
        </w:tc>
        <w:tc>
          <w:tcPr>
            <w:tcW w:w="1984" w:type="dxa"/>
          </w:tcPr>
          <w:p w:rsidR="00FC295A" w:rsidRPr="000855EB" w:rsidRDefault="00FC295A" w:rsidP="00FC295A">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Default="00634081" w:rsidP="00634081">
      <w:pPr>
        <w:rPr>
          <w:lang w:val="sr-Cyrl-RS"/>
        </w:rPr>
      </w:pPr>
    </w:p>
    <w:p w:rsidR="00FC295A" w:rsidRPr="00FC295A" w:rsidRDefault="00FC295A" w:rsidP="00634081">
      <w:pPr>
        <w:rPr>
          <w:lang w:val="sr-Cyrl-RS"/>
        </w:rPr>
      </w:pPr>
    </w:p>
    <w:p w:rsidR="00F51EBD" w:rsidRDefault="00F51EBD" w:rsidP="00634081">
      <w:pPr>
        <w:spacing w:before="120"/>
        <w:rPr>
          <w:rFonts w:eastAsia="Calibri"/>
          <w:sz w:val="20"/>
          <w:szCs w:val="20"/>
          <w:lang w:eastAsia="en-US"/>
        </w:rPr>
      </w:pPr>
    </w:p>
    <w:p w:rsidR="00634081" w:rsidRDefault="00634081" w:rsidP="00634081">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FC295A" w:rsidRDefault="00FC295A" w:rsidP="00634081">
      <w:pPr>
        <w:spacing w:before="120"/>
        <w:rPr>
          <w:rFonts w:eastAsia="Calibri"/>
          <w:sz w:val="20"/>
          <w:szCs w:val="20"/>
          <w:lang w:val="sr-Cyrl-RS" w:eastAsia="en-US"/>
        </w:rPr>
      </w:pPr>
    </w:p>
    <w:p w:rsidR="00FC295A" w:rsidRPr="00634081" w:rsidRDefault="00FC295A" w:rsidP="00634081">
      <w:pPr>
        <w:spacing w:before="120"/>
        <w:rPr>
          <w:sz w:val="20"/>
          <w:szCs w:val="20"/>
          <w:lang w:val="sr-Cyrl-RS"/>
        </w:rPr>
      </w:pPr>
    </w:p>
    <w:sectPr w:rsidR="00FC295A" w:rsidRPr="00634081"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4F" w:rsidRDefault="007C134F" w:rsidP="00D626E3">
      <w:r>
        <w:separator/>
      </w:r>
    </w:p>
  </w:endnote>
  <w:endnote w:type="continuationSeparator" w:id="0">
    <w:p w:rsidR="007C134F" w:rsidRDefault="007C134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934F3" w:rsidRPr="009F7716" w:rsidRDefault="009934F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96A41">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96A41">
              <w:rPr>
                <w:b/>
                <w:bCs/>
                <w:i/>
                <w:noProof/>
                <w:sz w:val="20"/>
                <w:szCs w:val="20"/>
              </w:rPr>
              <w:t>31</w:t>
            </w:r>
            <w:r w:rsidRPr="009F7716">
              <w:rPr>
                <w:b/>
                <w:bCs/>
                <w:i/>
                <w:sz w:val="20"/>
                <w:szCs w:val="20"/>
              </w:rPr>
              <w:fldChar w:fldCharType="end"/>
            </w:r>
          </w:p>
        </w:sdtContent>
      </w:sdt>
    </w:sdtContent>
  </w:sdt>
  <w:p w:rsidR="009934F3" w:rsidRDefault="0099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4F" w:rsidRDefault="007C134F" w:rsidP="00D626E3">
      <w:r>
        <w:separator/>
      </w:r>
    </w:p>
  </w:footnote>
  <w:footnote w:type="continuationSeparator" w:id="0">
    <w:p w:rsidR="007C134F" w:rsidRDefault="007C134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F3" w:rsidRDefault="009934F3" w:rsidP="00DA5BB4">
    <w:pPr>
      <w:ind w:left="360"/>
      <w:jc w:val="center"/>
      <w:rPr>
        <w:rFonts w:eastAsia="Calibri"/>
        <w:sz w:val="22"/>
        <w:szCs w:val="22"/>
        <w:lang w:val="sr-Cyrl-CS" w:eastAsia="en-US"/>
      </w:rPr>
    </w:pPr>
  </w:p>
  <w:p w:rsidR="009934F3" w:rsidRPr="00F177B0" w:rsidRDefault="007C134F"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367614">
          <w:rPr>
            <w:rFonts w:eastAsia="Calibri"/>
            <w:sz w:val="18"/>
            <w:szCs w:val="18"/>
            <w:lang w:val="sr-Latn-RS" w:eastAsia="en-US"/>
          </w:rPr>
          <w:t xml:space="preserve"> -  потрошни материјал за бронхоскопију за период до годину дана, ЈН ОП 23Д/18</w:t>
        </w:r>
      </w:sdtContent>
    </w:sdt>
  </w:p>
  <w:p w:rsidR="009934F3" w:rsidRPr="008B61B7" w:rsidRDefault="009934F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978A0"/>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0AA"/>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798A"/>
    <w:rsid w:val="001A0850"/>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0E1"/>
    <w:rsid w:val="001F251D"/>
    <w:rsid w:val="001F635C"/>
    <w:rsid w:val="0020316E"/>
    <w:rsid w:val="00204449"/>
    <w:rsid w:val="00204ABD"/>
    <w:rsid w:val="0020500A"/>
    <w:rsid w:val="00205C85"/>
    <w:rsid w:val="002060F7"/>
    <w:rsid w:val="0020746D"/>
    <w:rsid w:val="002076C5"/>
    <w:rsid w:val="00211592"/>
    <w:rsid w:val="00211E82"/>
    <w:rsid w:val="0021210B"/>
    <w:rsid w:val="00212854"/>
    <w:rsid w:val="0021372C"/>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029A"/>
    <w:rsid w:val="003010B1"/>
    <w:rsid w:val="003011D2"/>
    <w:rsid w:val="003013A6"/>
    <w:rsid w:val="00301527"/>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6C27"/>
    <w:rsid w:val="0035736D"/>
    <w:rsid w:val="003577B8"/>
    <w:rsid w:val="00360ADD"/>
    <w:rsid w:val="00360AFB"/>
    <w:rsid w:val="00360E4D"/>
    <w:rsid w:val="0036245A"/>
    <w:rsid w:val="00363673"/>
    <w:rsid w:val="00365D10"/>
    <w:rsid w:val="0036701B"/>
    <w:rsid w:val="003673F1"/>
    <w:rsid w:val="00367614"/>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5347"/>
    <w:rsid w:val="003A6BFE"/>
    <w:rsid w:val="003A7039"/>
    <w:rsid w:val="003B08EB"/>
    <w:rsid w:val="003B19C7"/>
    <w:rsid w:val="003B1E0D"/>
    <w:rsid w:val="003B2270"/>
    <w:rsid w:val="003B2682"/>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29CB"/>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1FEB"/>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4D"/>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640"/>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6A41"/>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3795D"/>
    <w:rsid w:val="0064036B"/>
    <w:rsid w:val="00640DD6"/>
    <w:rsid w:val="00643CF6"/>
    <w:rsid w:val="00645016"/>
    <w:rsid w:val="00647B47"/>
    <w:rsid w:val="00651840"/>
    <w:rsid w:val="006528ED"/>
    <w:rsid w:val="00652E45"/>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50E"/>
    <w:rsid w:val="00793643"/>
    <w:rsid w:val="007939F3"/>
    <w:rsid w:val="00793C0F"/>
    <w:rsid w:val="007971BF"/>
    <w:rsid w:val="007A0F4A"/>
    <w:rsid w:val="007A1509"/>
    <w:rsid w:val="007A3653"/>
    <w:rsid w:val="007A38F8"/>
    <w:rsid w:val="007A4990"/>
    <w:rsid w:val="007B2473"/>
    <w:rsid w:val="007B2991"/>
    <w:rsid w:val="007B2A70"/>
    <w:rsid w:val="007B3B7A"/>
    <w:rsid w:val="007B5AA3"/>
    <w:rsid w:val="007B782F"/>
    <w:rsid w:val="007C08D7"/>
    <w:rsid w:val="007C134F"/>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337A"/>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005E"/>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8A1"/>
    <w:rsid w:val="00877C0F"/>
    <w:rsid w:val="0088035E"/>
    <w:rsid w:val="00880F30"/>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2C3E"/>
    <w:rsid w:val="00987D1F"/>
    <w:rsid w:val="00991F5B"/>
    <w:rsid w:val="009934F3"/>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5B09"/>
    <w:rsid w:val="00A260B3"/>
    <w:rsid w:val="00A26472"/>
    <w:rsid w:val="00A33550"/>
    <w:rsid w:val="00A33960"/>
    <w:rsid w:val="00A3400C"/>
    <w:rsid w:val="00A35BA0"/>
    <w:rsid w:val="00A360CC"/>
    <w:rsid w:val="00A37226"/>
    <w:rsid w:val="00A37638"/>
    <w:rsid w:val="00A37671"/>
    <w:rsid w:val="00A37948"/>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EED"/>
    <w:rsid w:val="00A8009D"/>
    <w:rsid w:val="00A800E0"/>
    <w:rsid w:val="00A8149D"/>
    <w:rsid w:val="00A837E4"/>
    <w:rsid w:val="00A8467F"/>
    <w:rsid w:val="00A84E5A"/>
    <w:rsid w:val="00A87EE1"/>
    <w:rsid w:val="00A94784"/>
    <w:rsid w:val="00AA14D9"/>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3C63"/>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4A31"/>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772"/>
    <w:rsid w:val="00F619E9"/>
    <w:rsid w:val="00F6231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295A"/>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6034-0275-4AE2-9321-A698E9E5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5290</TotalTime>
  <Pages>31</Pages>
  <Words>11710</Words>
  <Characters>66750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 потрошни материјал за бронхоскопију за период до годину дана, ЈН ОП 23Д/18</vt:lpstr>
    </vt:vector>
  </TitlesOfParts>
  <Company/>
  <LinksUpToDate>false</LinksUpToDate>
  <CharactersWithSpaces>78304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потрошни материјал за бронхоскопију за период до годину дана, ЈН ОП 23Д/18</dc:title>
  <dc:creator>Milan</dc:creator>
  <cp:lastModifiedBy>Pantović Jadranka</cp:lastModifiedBy>
  <cp:revision>231</cp:revision>
  <cp:lastPrinted>2018-05-04T05:43:00Z</cp:lastPrinted>
  <dcterms:created xsi:type="dcterms:W3CDTF">2015-09-01T12:14:00Z</dcterms:created>
  <dcterms:modified xsi:type="dcterms:W3CDTF">2018-05-14T10:38:00Z</dcterms:modified>
</cp:coreProperties>
</file>