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A751E0" w:rsidRDefault="005144B8" w:rsidP="005144B8">
      <w:pPr>
        <w:jc w:val="center"/>
        <w:rPr>
          <w:rFonts w:ascii="Tahoma" w:hAnsi="Tahoma" w:cs="Tahoma"/>
          <w:sz w:val="20"/>
          <w:szCs w:val="20"/>
          <w:lang w:val="sr-Latn-RS"/>
        </w:rPr>
      </w:pPr>
      <w:r>
        <w:tab/>
      </w:r>
      <w:r>
        <w:tab/>
      </w:r>
      <w:r>
        <w:tab/>
      </w:r>
      <w:r w:rsidR="00CE64FF">
        <w:t xml:space="preserve">                                                                        </w:t>
      </w:r>
      <w:r w:rsidR="00D626E3" w:rsidRPr="00EB4892">
        <w:rPr>
          <w:rFonts w:ascii="Tahoma" w:hAnsi="Tahoma" w:cs="Tahoma"/>
          <w:sz w:val="20"/>
          <w:szCs w:val="20"/>
          <w:lang w:val="sr-Cyrl-CS"/>
        </w:rPr>
        <w:t>Број:</w:t>
      </w:r>
      <w:r w:rsidR="00A751E0">
        <w:rPr>
          <w:rFonts w:ascii="Tahoma" w:hAnsi="Tahoma" w:cs="Tahoma"/>
          <w:sz w:val="20"/>
          <w:szCs w:val="20"/>
          <w:lang w:val="sr-Latn-RS"/>
        </w:rPr>
        <w:t>8861</w:t>
      </w:r>
      <w:r w:rsidR="00D84B97" w:rsidRPr="00EB4892">
        <w:rPr>
          <w:rFonts w:ascii="Tahoma" w:hAnsi="Tahoma" w:cs="Tahoma"/>
          <w:sz w:val="20"/>
          <w:szCs w:val="20"/>
        </w:rPr>
        <w:t>/</w:t>
      </w:r>
      <w:r w:rsidR="00A751E0">
        <w:rPr>
          <w:rFonts w:ascii="Tahoma" w:hAnsi="Tahoma" w:cs="Tahoma"/>
          <w:sz w:val="20"/>
          <w:szCs w:val="20"/>
          <w:lang w:val="sr-Latn-RS"/>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A751E0">
        <w:rPr>
          <w:rFonts w:ascii="Tahoma" w:hAnsi="Tahoma" w:cs="Tahoma"/>
          <w:sz w:val="20"/>
          <w:szCs w:val="20"/>
          <w:lang w:val="sr-Cyrl-RS"/>
        </w:rPr>
        <w:t xml:space="preserve"> 0</w:t>
      </w:r>
      <w:r w:rsidR="00A751E0">
        <w:rPr>
          <w:rFonts w:ascii="Tahoma" w:hAnsi="Tahoma" w:cs="Tahoma"/>
          <w:sz w:val="20"/>
          <w:szCs w:val="20"/>
          <w:lang w:val="sr-Latn-RS"/>
        </w:rPr>
        <w:t>3</w:t>
      </w:r>
      <w:r w:rsidR="0004564A" w:rsidRPr="00EB4892">
        <w:rPr>
          <w:rFonts w:ascii="Tahoma" w:hAnsi="Tahoma" w:cs="Tahoma"/>
          <w:sz w:val="20"/>
          <w:szCs w:val="20"/>
        </w:rPr>
        <w:t>.</w:t>
      </w:r>
      <w:r w:rsidR="00A751E0">
        <w:rPr>
          <w:rFonts w:ascii="Tahoma" w:hAnsi="Tahoma" w:cs="Tahoma"/>
          <w:sz w:val="20"/>
          <w:szCs w:val="20"/>
        </w:rPr>
        <w:t>12</w:t>
      </w:r>
      <w:r w:rsidR="009E19DF">
        <w:rPr>
          <w:rFonts w:ascii="Tahoma" w:hAnsi="Tahoma" w:cs="Tahoma"/>
          <w:sz w:val="20"/>
          <w:szCs w:val="20"/>
        </w:rPr>
        <w:t>.201</w:t>
      </w:r>
      <w:r w:rsidR="009E19DF">
        <w:rPr>
          <w:rFonts w:ascii="Tahoma" w:hAnsi="Tahoma" w:cs="Tahoma"/>
          <w:sz w:val="20"/>
          <w:szCs w:val="20"/>
          <w:lang w:val="sr-Cyrl-RS"/>
        </w:rPr>
        <w:t>8</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33009" w:rsidRPr="005144B8" w:rsidRDefault="00976E64" w:rsidP="009F2E83">
      <w:pPr>
        <w:pStyle w:val="NoSpacing"/>
        <w:jc w:val="center"/>
        <w:rPr>
          <w:rFonts w:ascii="Tahoma" w:eastAsia="Times New Roman" w:hAnsi="Tahoma" w:cs="Tahoma"/>
          <w:b/>
          <w:sz w:val="20"/>
          <w:szCs w:val="20"/>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120838" w:rsidRPr="005144B8">
        <w:rPr>
          <w:rFonts w:ascii="Tahoma" w:hAnsi="Tahoma" w:cs="Tahoma"/>
          <w:b/>
          <w:sz w:val="20"/>
          <w:szCs w:val="20"/>
        </w:rPr>
        <w:t>Лабораторијски реагенси и потрошни материјал</w:t>
      </w:r>
    </w:p>
    <w:p w:rsidR="009A2B34" w:rsidRPr="00240418" w:rsidRDefault="006C3C81" w:rsidP="009F2E83">
      <w:pPr>
        <w:pStyle w:val="NoSpacing"/>
        <w:jc w:val="center"/>
        <w:rPr>
          <w:rFonts w:ascii="Tahoma" w:hAnsi="Tahoma" w:cs="Tahoma"/>
          <w:b/>
          <w:sz w:val="20"/>
          <w:szCs w:val="20"/>
          <w:lang w:val="sr-Cyrl-RS"/>
        </w:rPr>
      </w:pPr>
      <w:r>
        <w:rPr>
          <w:rFonts w:ascii="Tahoma" w:eastAsia="Times New Roman" w:hAnsi="Tahoma" w:cs="Tahoma"/>
          <w:b/>
          <w:sz w:val="20"/>
          <w:szCs w:val="20"/>
          <w:lang w:val="sr-Cyrl-RS"/>
        </w:rPr>
        <w:t xml:space="preserve">по партијама </w:t>
      </w:r>
      <w:r w:rsidR="009F2E83"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EB4892">
        <w:rPr>
          <w:rFonts w:ascii="Tahoma" w:eastAsia="Times New Roman" w:hAnsi="Tahoma" w:cs="Tahoma"/>
          <w:b/>
          <w:sz w:val="20"/>
          <w:szCs w:val="20"/>
        </w:rPr>
        <w:t xml:space="preserve"> </w:t>
      </w:r>
      <w:r w:rsidR="00240418">
        <w:rPr>
          <w:rFonts w:ascii="Tahoma" w:eastAsia="Times New Roman" w:hAnsi="Tahoma" w:cs="Tahoma"/>
          <w:b/>
          <w:sz w:val="20"/>
          <w:szCs w:val="20"/>
          <w:lang w:val="sr-Cyrl-RS"/>
        </w:rPr>
        <w:t>3</w:t>
      </w:r>
      <w:r w:rsidR="00240418">
        <w:rPr>
          <w:rFonts w:ascii="Tahoma" w:eastAsia="Times New Roman" w:hAnsi="Tahoma" w:cs="Tahoma"/>
          <w:b/>
          <w:sz w:val="20"/>
          <w:szCs w:val="20"/>
        </w:rPr>
        <w:t xml:space="preserve"> месец</w:t>
      </w:r>
      <w:r w:rsidR="00240418">
        <w:rPr>
          <w:rFonts w:ascii="Tahoma" w:eastAsia="Times New Roman" w:hAnsi="Tahoma" w:cs="Tahoma"/>
          <w:b/>
          <w:sz w:val="20"/>
          <w:szCs w:val="20"/>
          <w:lang w:val="sr-Cyrl-RS"/>
        </w:rPr>
        <w:t>а</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9E19DF"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A751E0">
        <w:rPr>
          <w:rFonts w:ascii="Tahoma" w:hAnsi="Tahoma" w:cs="Tahoma"/>
          <w:b/>
          <w:spacing w:val="40"/>
          <w:sz w:val="20"/>
          <w:szCs w:val="20"/>
        </w:rPr>
        <w:t>П</w:t>
      </w:r>
      <w:r w:rsidR="00A751E0">
        <w:rPr>
          <w:rFonts w:ascii="Tahoma" w:hAnsi="Tahoma" w:cs="Tahoma"/>
          <w:b/>
          <w:spacing w:val="40"/>
          <w:sz w:val="20"/>
          <w:szCs w:val="20"/>
          <w:lang w:val="sr-Cyrl-RS"/>
        </w:rPr>
        <w:t xml:space="preserve"> </w:t>
      </w:r>
      <w:r w:rsidR="00A751E0">
        <w:rPr>
          <w:rFonts w:ascii="Tahoma" w:hAnsi="Tahoma" w:cs="Tahoma"/>
          <w:b/>
          <w:spacing w:val="40"/>
          <w:sz w:val="20"/>
          <w:szCs w:val="20"/>
        </w:rPr>
        <w:t>65</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9E19DF">
        <w:rPr>
          <w:rFonts w:ascii="Tahoma" w:hAnsi="Tahoma" w:cs="Tahoma"/>
          <w:b/>
          <w:spacing w:val="40"/>
          <w:sz w:val="20"/>
          <w:szCs w:val="20"/>
          <w:lang w:val="sr-Cyrl-RS"/>
        </w:rPr>
        <w:t>8</w:t>
      </w:r>
    </w:p>
    <w:p w:rsidR="006B45E4" w:rsidRPr="009B4F44" w:rsidRDefault="006B45E4" w:rsidP="00D626E3">
      <w:pPr>
        <w:spacing w:before="120" w:after="120"/>
        <w:jc w:val="center"/>
        <w:rPr>
          <w:rFonts w:ascii="Tahoma" w:hAnsi="Tahoma" w:cs="Tahoma"/>
          <w:b/>
          <w:sz w:val="20"/>
          <w:szCs w:val="20"/>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A751E0">
        <w:rPr>
          <w:rFonts w:ascii="Tahoma" w:hAnsi="Tahoma" w:cs="Tahoma"/>
          <w:sz w:val="20"/>
          <w:szCs w:val="20"/>
          <w:lang w:val="sr-Cyrl-RS"/>
        </w:rPr>
        <w:t>децембар</w:t>
      </w:r>
      <w:r w:rsidR="005144B8">
        <w:rPr>
          <w:rFonts w:ascii="Tahoma" w:hAnsi="Tahoma" w:cs="Tahoma"/>
          <w:sz w:val="20"/>
          <w:szCs w:val="20"/>
        </w:rPr>
        <w:t xml:space="preserve"> </w:t>
      </w:r>
      <w:r w:rsidRPr="005144B8">
        <w:rPr>
          <w:rFonts w:ascii="Tahoma" w:hAnsi="Tahoma" w:cs="Tahoma"/>
          <w:sz w:val="20"/>
          <w:szCs w:val="20"/>
          <w:lang w:val="sr-Cyrl-CS"/>
        </w:rPr>
        <w:t>201</w:t>
      </w:r>
      <w:r w:rsidR="009E19DF">
        <w:rPr>
          <w:rFonts w:ascii="Tahoma" w:hAnsi="Tahoma" w:cs="Tahoma"/>
          <w:sz w:val="20"/>
          <w:szCs w:val="20"/>
          <w:lang w:val="sr-Cyrl-CS"/>
        </w:rPr>
        <w:t>8</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r w:rsidRPr="001F6CA8">
              <w:rPr>
                <w:rFonts w:ascii="Tahoma" w:hAnsi="Tahoma" w:cs="Tahoma"/>
                <w:b/>
                <w:sz w:val="20"/>
                <w:szCs w:val="20"/>
              </w:rPr>
              <w:t>-</w:t>
            </w:r>
            <w:r w:rsidR="001E64D6" w:rsidRPr="001F6CA8">
              <w:rPr>
                <w:rFonts w:ascii="Tahoma" w:hAnsi="Tahoma" w:cs="Tahoma"/>
                <w:b/>
                <w:sz w:val="20"/>
                <w:szCs w:val="20"/>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r w:rsidR="00AA613B" w:rsidRPr="001F6CA8">
              <w:rPr>
                <w:rFonts w:ascii="Tahoma" w:hAnsi="Tahoma" w:cs="Tahoma"/>
                <w:b/>
                <w:sz w:val="20"/>
                <w:szCs w:val="20"/>
                <w:lang w:val="sr-Cyrl-CS"/>
              </w:rPr>
              <w:t>-</w:t>
            </w:r>
            <w:r w:rsidR="001E64D6" w:rsidRPr="001F6CA8">
              <w:rPr>
                <w:rFonts w:ascii="Tahoma" w:hAnsi="Tahoma" w:cs="Tahoma"/>
                <w:b/>
                <w:sz w:val="20"/>
                <w:szCs w:val="20"/>
              </w:rPr>
              <w:t>1</w:t>
            </w:r>
            <w:r w:rsidR="000D1847">
              <w:rPr>
                <w:rFonts w:ascii="Tahoma" w:hAnsi="Tahoma" w:cs="Tahoma"/>
                <w:b/>
                <w:sz w:val="20"/>
                <w:szCs w:val="20"/>
                <w:lang w:val="sr-Cyrl-RS"/>
              </w:rPr>
              <w:t>7</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0D1847" w:rsidRDefault="000D184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 xml:space="preserve">8 </w:t>
            </w:r>
            <w:r w:rsidR="003B575F" w:rsidRPr="001F6CA8">
              <w:rPr>
                <w:rFonts w:ascii="Tahoma" w:hAnsi="Tahoma" w:cs="Tahoma"/>
                <w:b/>
                <w:sz w:val="20"/>
                <w:szCs w:val="20"/>
                <w:lang w:val="sr-Cyrl-CS"/>
              </w:rPr>
              <w:t>-</w:t>
            </w:r>
            <w:r w:rsidR="001E64D6" w:rsidRPr="001F6CA8">
              <w:rPr>
                <w:rFonts w:ascii="Tahoma" w:hAnsi="Tahoma" w:cs="Tahoma"/>
                <w:b/>
                <w:sz w:val="20"/>
                <w:szCs w:val="20"/>
              </w:rPr>
              <w:t>2</w:t>
            </w:r>
            <w:r>
              <w:rPr>
                <w:rFonts w:ascii="Tahoma" w:hAnsi="Tahoma" w:cs="Tahoma"/>
                <w:b/>
                <w:sz w:val="20"/>
                <w:szCs w:val="20"/>
                <w:lang w:val="sr-Cyrl-RS"/>
              </w:rPr>
              <w:t>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9F2785" w:rsidRDefault="001E64D6"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2</w:t>
            </w:r>
            <w:r w:rsidR="009F2785">
              <w:rPr>
                <w:rFonts w:ascii="Tahoma" w:hAnsi="Tahoma" w:cs="Tahoma"/>
                <w:b/>
                <w:sz w:val="20"/>
                <w:szCs w:val="20"/>
                <w:lang w:val="sr-Cyrl-RS"/>
              </w:rPr>
              <w:t>2</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2</w:t>
            </w:r>
            <w:r w:rsidR="00F12BBA"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1F6CA8" w:rsidRDefault="00F12BBA"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24</w:t>
            </w:r>
            <w:r w:rsidR="00DF51EF" w:rsidRPr="001F6CA8">
              <w:rPr>
                <w:rFonts w:ascii="Tahoma" w:hAnsi="Tahoma" w:cs="Tahoma"/>
                <w:b/>
                <w:sz w:val="20"/>
                <w:szCs w:val="20"/>
              </w:rPr>
              <w:t>-</w:t>
            </w:r>
            <w:r w:rsidR="001E64D6" w:rsidRPr="001F6CA8">
              <w:rPr>
                <w:rFonts w:ascii="Tahoma" w:hAnsi="Tahoma" w:cs="Tahoma"/>
                <w:b/>
                <w:sz w:val="20"/>
                <w:szCs w:val="20"/>
              </w:rPr>
              <w:t>3</w:t>
            </w:r>
            <w:r w:rsidRPr="001F6CA8">
              <w:rPr>
                <w:rFonts w:ascii="Tahoma" w:hAnsi="Tahoma" w:cs="Tahoma"/>
                <w:b/>
                <w:sz w:val="20"/>
                <w:szCs w:val="20"/>
              </w:rPr>
              <w:t>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9F2785" w:rsidRDefault="00F12BBA"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32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34</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9F2785" w:rsidRDefault="001E64D6"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36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3</w:t>
            </w:r>
            <w:r>
              <w:rPr>
                <w:rFonts w:ascii="Tahoma" w:hAnsi="Tahoma" w:cs="Tahoma"/>
                <w:b/>
                <w:sz w:val="20"/>
                <w:szCs w:val="20"/>
                <w:lang w:val="sr-Cyrl-RS"/>
              </w:rPr>
              <w:t>7-77</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78</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80-84</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A751E0">
        <w:rPr>
          <w:rFonts w:ascii="Tahoma" w:hAnsi="Tahoma" w:cs="Tahoma"/>
          <w:b/>
          <w:bCs/>
          <w:sz w:val="20"/>
          <w:szCs w:val="20"/>
          <w:lang w:val="sr-Cyrl-RS"/>
        </w:rPr>
        <w:t>50</w:t>
      </w:r>
      <w:r w:rsidRPr="001F6CA8">
        <w:rPr>
          <w:rFonts w:ascii="Tahoma" w:hAnsi="Tahoma" w:cs="Tahoma"/>
          <w:b/>
          <w:bCs/>
          <w:sz w:val="20"/>
          <w:szCs w:val="20"/>
          <w:lang w:val="sr-Cyrl-CS"/>
        </w:rPr>
        <w:t xml:space="preserve"> стран</w:t>
      </w:r>
      <w:r w:rsidR="00AB3E4E" w:rsidRPr="001F6CA8">
        <w:rPr>
          <w:rFonts w:ascii="Tahoma" w:hAnsi="Tahoma" w:cs="Tahoma"/>
          <w:b/>
          <w:bCs/>
          <w:sz w:val="20"/>
          <w:szCs w:val="20"/>
          <w:lang w:val="sr-Cyrl-CS"/>
        </w:rPr>
        <w:t>е</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A751E0">
        <w:rPr>
          <w:rFonts w:ascii="Tahoma" w:hAnsi="Tahoma" w:cs="Tahoma"/>
          <w:b/>
          <w:bCs/>
          <w:sz w:val="20"/>
          <w:szCs w:val="20"/>
          <w:lang w:val="sr-Cyrl-CS"/>
        </w:rPr>
        <w:t>П 65</w:t>
      </w:r>
      <w:r w:rsidR="009F2E83" w:rsidRPr="005144B8">
        <w:rPr>
          <w:rFonts w:ascii="Tahoma" w:hAnsi="Tahoma" w:cs="Tahoma"/>
          <w:b/>
          <w:bCs/>
          <w:sz w:val="20"/>
          <w:szCs w:val="20"/>
          <w:lang w:val="sr-Cyrl-CS"/>
        </w:rPr>
        <w:t>Д</w:t>
      </w:r>
      <w:r w:rsidR="0038737D">
        <w:rPr>
          <w:rFonts w:ascii="Tahoma" w:hAnsi="Tahoma" w:cs="Tahoma"/>
          <w:b/>
          <w:bCs/>
          <w:sz w:val="20"/>
          <w:szCs w:val="20"/>
          <w:lang w:val="sr-Cyrl-CS"/>
        </w:rPr>
        <w:t>/18</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833009" w:rsidRPr="005144B8" w:rsidRDefault="009E3312" w:rsidP="009E3312">
      <w:pPr>
        <w:jc w:val="center"/>
        <w:rPr>
          <w:rFonts w:ascii="Tahoma" w:hAnsi="Tahoma" w:cs="Tahoma"/>
          <w:b/>
          <w:bCs/>
          <w:spacing w:val="68"/>
          <w:sz w:val="20"/>
          <w:szCs w:val="20"/>
        </w:rPr>
      </w:pPr>
      <w:r w:rsidRPr="005144B8">
        <w:rPr>
          <w:rFonts w:ascii="Tahoma" w:hAnsi="Tahoma" w:cs="Tahoma"/>
          <w:b/>
          <w:bCs/>
          <w:spacing w:val="68"/>
          <w:sz w:val="20"/>
          <w:szCs w:val="20"/>
          <w:lang w:val="ru-RU"/>
        </w:rPr>
        <w:t>1 2 3 4</w:t>
      </w:r>
      <w:r w:rsidR="00FF6C91" w:rsidRPr="005144B8">
        <w:rPr>
          <w:rFonts w:ascii="Tahoma" w:hAnsi="Tahoma" w:cs="Tahoma"/>
          <w:b/>
          <w:bCs/>
          <w:spacing w:val="68"/>
          <w:sz w:val="20"/>
          <w:szCs w:val="20"/>
          <w:lang w:val="ru-RU"/>
        </w:rPr>
        <w:t xml:space="preserve"> 5 6 7</w:t>
      </w:r>
      <w:r w:rsidR="009F2E83" w:rsidRPr="005144B8">
        <w:rPr>
          <w:rFonts w:ascii="Tahoma" w:hAnsi="Tahoma" w:cs="Tahoma"/>
          <w:b/>
          <w:bCs/>
          <w:spacing w:val="68"/>
          <w:sz w:val="20"/>
          <w:szCs w:val="20"/>
          <w:lang w:val="ru-RU"/>
        </w:rPr>
        <w:t xml:space="preserve"> 8 9 </w:t>
      </w:r>
      <w:r w:rsidR="00DF51EF" w:rsidRPr="005144B8">
        <w:rPr>
          <w:rFonts w:ascii="Tahoma" w:hAnsi="Tahoma" w:cs="Tahoma"/>
          <w:b/>
          <w:bCs/>
          <w:spacing w:val="68"/>
          <w:sz w:val="20"/>
          <w:szCs w:val="20"/>
          <w:lang w:val="ru-RU"/>
        </w:rPr>
        <w:t xml:space="preserve">10 11 12 13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9E3312" w:rsidRPr="005144B8" w:rsidRDefault="009E3312" w:rsidP="009E3312">
      <w:pPr>
        <w:jc w:val="cente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A751E0">
        <w:rPr>
          <w:rFonts w:ascii="Tahoma" w:hAnsi="Tahoma" w:cs="Tahoma"/>
          <w:sz w:val="20"/>
          <w:szCs w:val="20"/>
          <w:lang w:val="sr-Cyrl-RS"/>
        </w:rPr>
        <w:t>8861</w:t>
      </w:r>
      <w:r w:rsidR="009E19DF">
        <w:rPr>
          <w:rFonts w:ascii="Tahoma" w:hAnsi="Tahoma" w:cs="Tahoma"/>
          <w:sz w:val="20"/>
          <w:szCs w:val="20"/>
        </w:rPr>
        <w:t>/</w:t>
      </w:r>
      <w:r w:rsidR="009E19DF">
        <w:rPr>
          <w:rFonts w:ascii="Tahoma" w:hAnsi="Tahoma" w:cs="Tahoma"/>
          <w:sz w:val="20"/>
          <w:szCs w:val="20"/>
          <w:lang w:val="sr-Cyrl-RS"/>
        </w:rPr>
        <w:t>2</w:t>
      </w:r>
      <w:r w:rsidRPr="005144B8">
        <w:rPr>
          <w:rFonts w:ascii="Tahoma" w:hAnsi="Tahoma" w:cs="Tahoma"/>
          <w:bCs/>
          <w:sz w:val="20"/>
          <w:szCs w:val="20"/>
        </w:rPr>
        <w:t xml:space="preserve"> од</w:t>
      </w:r>
      <w:r w:rsidR="00A751E0">
        <w:rPr>
          <w:rFonts w:ascii="Tahoma" w:hAnsi="Tahoma" w:cs="Tahoma"/>
          <w:bCs/>
          <w:sz w:val="20"/>
          <w:szCs w:val="20"/>
        </w:rPr>
        <w:t xml:space="preserve"> </w:t>
      </w:r>
      <w:r w:rsidR="00A751E0">
        <w:rPr>
          <w:rFonts w:ascii="Tahoma" w:hAnsi="Tahoma" w:cs="Tahoma"/>
          <w:bCs/>
          <w:sz w:val="20"/>
          <w:szCs w:val="20"/>
          <w:lang w:val="sr-Cyrl-RS"/>
        </w:rPr>
        <w:t>2</w:t>
      </w:r>
      <w:r w:rsidR="005144B8">
        <w:rPr>
          <w:rFonts w:ascii="Tahoma" w:hAnsi="Tahoma" w:cs="Tahoma"/>
          <w:bCs/>
          <w:sz w:val="20"/>
          <w:szCs w:val="20"/>
        </w:rPr>
        <w:t>6</w:t>
      </w:r>
      <w:r w:rsidR="00A751E0">
        <w:rPr>
          <w:rFonts w:ascii="Tahoma" w:hAnsi="Tahoma" w:cs="Tahoma"/>
          <w:bCs/>
          <w:sz w:val="20"/>
          <w:szCs w:val="20"/>
          <w:lang w:val="sr-Cyrl-CS"/>
        </w:rPr>
        <w:t>.11</w:t>
      </w:r>
      <w:r w:rsidR="009E19DF">
        <w:rPr>
          <w:rFonts w:ascii="Tahoma" w:hAnsi="Tahoma" w:cs="Tahoma"/>
          <w:bCs/>
          <w:sz w:val="20"/>
          <w:szCs w:val="20"/>
          <w:lang w:val="sr-Cyrl-CS"/>
        </w:rPr>
        <w:t>.2018</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A751E0">
        <w:rPr>
          <w:rFonts w:ascii="Tahoma" w:hAnsi="Tahoma" w:cs="Tahoma"/>
          <w:bCs/>
          <w:sz w:val="20"/>
          <w:szCs w:val="20"/>
          <w:lang w:val="sr-Cyrl-RS"/>
        </w:rPr>
        <w:t>8861</w:t>
      </w:r>
      <w:r w:rsidR="009E19DF">
        <w:rPr>
          <w:rFonts w:ascii="Tahoma" w:hAnsi="Tahoma" w:cs="Tahoma"/>
          <w:bCs/>
          <w:sz w:val="20"/>
          <w:szCs w:val="20"/>
        </w:rPr>
        <w:t>/</w:t>
      </w:r>
      <w:r w:rsidR="009E19DF">
        <w:rPr>
          <w:rFonts w:ascii="Tahoma" w:hAnsi="Tahoma" w:cs="Tahoma"/>
          <w:bCs/>
          <w:sz w:val="20"/>
          <w:szCs w:val="20"/>
          <w:lang w:val="sr-Cyrl-RS"/>
        </w:rPr>
        <w:t>3</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A751E0">
        <w:rPr>
          <w:rFonts w:ascii="Tahoma" w:hAnsi="Tahoma" w:cs="Tahoma"/>
          <w:bCs/>
          <w:sz w:val="20"/>
          <w:szCs w:val="20"/>
          <w:lang w:val="sr-Cyrl-RS"/>
        </w:rPr>
        <w:t>2</w:t>
      </w:r>
      <w:r w:rsidR="005144B8">
        <w:rPr>
          <w:rFonts w:ascii="Tahoma" w:hAnsi="Tahoma" w:cs="Tahoma"/>
          <w:bCs/>
          <w:sz w:val="20"/>
          <w:szCs w:val="20"/>
        </w:rPr>
        <w:t>6</w:t>
      </w:r>
      <w:r w:rsidR="00106244" w:rsidRPr="005144B8">
        <w:rPr>
          <w:rFonts w:ascii="Tahoma" w:hAnsi="Tahoma" w:cs="Tahoma"/>
          <w:bCs/>
          <w:sz w:val="20"/>
          <w:szCs w:val="20"/>
        </w:rPr>
        <w:t>.</w:t>
      </w:r>
      <w:r w:rsidR="00A751E0">
        <w:rPr>
          <w:rFonts w:ascii="Tahoma" w:hAnsi="Tahoma" w:cs="Tahoma"/>
          <w:bCs/>
          <w:sz w:val="20"/>
          <w:szCs w:val="20"/>
          <w:lang w:val="sr-Cyrl-RS"/>
        </w:rPr>
        <w:t>11</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9E19DF">
        <w:rPr>
          <w:rFonts w:ascii="Tahoma" w:hAnsi="Tahoma" w:cs="Tahoma"/>
          <w:bCs/>
          <w:sz w:val="20"/>
          <w:szCs w:val="20"/>
          <w:lang w:val="sr-Cyrl-RS"/>
        </w:rPr>
        <w:t>8</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120838" w:rsidRPr="005144B8">
        <w:rPr>
          <w:rFonts w:ascii="Tahoma" w:hAnsi="Tahoma" w:cs="Tahoma"/>
          <w:bCs/>
          <w:sz w:val="20"/>
          <w:szCs w:val="20"/>
        </w:rPr>
        <w:t>Лабораторијски реагенси и потрошни материјал</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F90633">
        <w:rPr>
          <w:rFonts w:ascii="Tahoma" w:hAnsi="Tahoma" w:cs="Tahoma"/>
          <w:bCs/>
          <w:sz w:val="20"/>
          <w:szCs w:val="20"/>
        </w:rPr>
        <w:t xml:space="preserve"> за период до </w:t>
      </w:r>
      <w:r w:rsidR="00240418">
        <w:rPr>
          <w:rFonts w:ascii="Tahoma" w:hAnsi="Tahoma" w:cs="Tahoma"/>
          <w:bCs/>
          <w:sz w:val="20"/>
          <w:szCs w:val="20"/>
          <w:lang w:val="sr-Cyrl-RS"/>
        </w:rPr>
        <w:t>3 месеца</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9E19DF" w:rsidRDefault="00A751E0" w:rsidP="005144B8">
      <w:pPr>
        <w:pStyle w:val="Heading3"/>
        <w:spacing w:before="0"/>
        <w:jc w:val="center"/>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ОП </w:t>
      </w:r>
      <w:r>
        <w:rPr>
          <w:rFonts w:ascii="Tahoma" w:hAnsi="Tahoma" w:cs="Tahoma"/>
          <w:sz w:val="20"/>
          <w:szCs w:val="20"/>
          <w:lang w:val="sr-Cyrl-RS"/>
        </w:rPr>
        <w:t xml:space="preserve"> 65</w:t>
      </w:r>
      <w:r w:rsidR="009E19DF">
        <w:rPr>
          <w:rFonts w:ascii="Tahoma" w:hAnsi="Tahoma" w:cs="Tahoma"/>
          <w:sz w:val="20"/>
          <w:szCs w:val="20"/>
        </w:rPr>
        <w:t>Д/1</w:t>
      </w:r>
      <w:r w:rsidR="009E19DF">
        <w:rPr>
          <w:rFonts w:ascii="Tahoma" w:hAnsi="Tahoma" w:cs="Tahoma"/>
          <w:sz w:val="20"/>
          <w:szCs w:val="20"/>
          <w:lang w:val="sr-Cyrl-RS"/>
        </w:rPr>
        <w:t>8</w:t>
      </w:r>
    </w:p>
    <w:p w:rsidR="005144B8" w:rsidRDefault="005144B8" w:rsidP="00D626E3">
      <w:pPr>
        <w:pStyle w:val="Heading3"/>
        <w:rPr>
          <w:rFonts w:ascii="Times New Roman" w:hAnsi="Times New Roman"/>
          <w:sz w:val="22"/>
          <w:szCs w:val="22"/>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455EDA">
        <w:rPr>
          <w:rFonts w:ascii="Tahoma" w:hAnsi="Tahoma" w:cs="Tahoma"/>
          <w:sz w:val="20"/>
          <w:lang w:val="sr-Cyrl-RS"/>
        </w:rPr>
        <w:t xml:space="preserve"> </w:t>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144B8" w:rsidRPr="000E5F1E" w:rsidRDefault="005144B8"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Јадранка Пантовић</w:t>
      </w:r>
      <w:r w:rsidR="000E5F1E">
        <w:rPr>
          <w:rFonts w:ascii="Tahoma" w:hAnsi="Tahoma" w:cs="Tahoma"/>
          <w:sz w:val="20"/>
        </w:rPr>
        <w:t>(</w:t>
      </w:r>
      <w:hyperlink r:id="rId13" w:history="1">
        <w:r w:rsidR="000E5F1E" w:rsidRPr="005C1794">
          <w:rPr>
            <w:rStyle w:val="Hyperlink"/>
            <w:rFonts w:ascii="Tahoma" w:hAnsi="Tahoma" w:cs="Tahoma"/>
            <w:sz w:val="20"/>
          </w:rPr>
          <w:t>pantovic.jadranka@bkosa.edu.rs</w:t>
        </w:r>
      </w:hyperlink>
      <w:r w:rsidR="000E5F1E">
        <w:rPr>
          <w:rFonts w:ascii="Tahoma" w:hAnsi="Tahoma" w:cs="Tahoma"/>
          <w:sz w:val="20"/>
        </w:rPr>
        <w:t>),</w:t>
      </w:r>
    </w:p>
    <w:p w:rsidR="005950CA" w:rsidRPr="005144B8" w:rsidRDefault="006318D0" w:rsidP="0068296F">
      <w:pPr>
        <w:pStyle w:val="ListParagraph"/>
        <w:tabs>
          <w:tab w:val="left" w:pos="426"/>
          <w:tab w:val="left" w:pos="709"/>
        </w:tabs>
        <w:spacing w:after="0"/>
        <w:ind w:left="0" w:firstLine="0"/>
        <w:rPr>
          <w:rFonts w:ascii="Tahoma" w:hAnsi="Tahoma" w:cs="Tahoma"/>
          <w:sz w:val="20"/>
        </w:rPr>
      </w:pPr>
      <w:r>
        <w:rPr>
          <w:rFonts w:ascii="Tahoma" w:hAnsi="Tahoma" w:cs="Tahoma"/>
          <w:sz w:val="20"/>
          <w:lang w:val="sr-Cyrl-RS"/>
        </w:rPr>
        <w:t xml:space="preserve">       </w:t>
      </w:r>
      <w:r w:rsidR="005950CA" w:rsidRPr="005144B8">
        <w:rPr>
          <w:rFonts w:ascii="Tahoma" w:hAnsi="Tahoma" w:cs="Tahoma"/>
          <w:sz w:val="20"/>
        </w:rPr>
        <w:t>Дуња Бабић (</w:t>
      </w:r>
      <w:hyperlink r:id="rId14" w:history="1">
        <w:r w:rsidR="006404AB" w:rsidRPr="005144B8">
          <w:rPr>
            <w:rStyle w:val="Hyperlink"/>
            <w:rFonts w:ascii="Tahoma" w:hAnsi="Tahoma" w:cs="Tahoma"/>
            <w:sz w:val="20"/>
            <w:lang w:val="en-US"/>
          </w:rPr>
          <w:t>babic.dunja@bkosa.edu.rs</w:t>
        </w:r>
      </w:hyperlink>
      <w:r w:rsidR="005950CA" w:rsidRPr="005144B8">
        <w:rPr>
          <w:rFonts w:ascii="Tahoma" w:hAnsi="Tahoma" w:cs="Tahoma"/>
          <w:sz w:val="20"/>
          <w:lang w:val="en-US"/>
        </w:rPr>
        <w:t>)</w:t>
      </w:r>
    </w:p>
    <w:p w:rsidR="006404AB" w:rsidRPr="005950CA" w:rsidRDefault="006404AB" w:rsidP="0068296F">
      <w:pPr>
        <w:pStyle w:val="ListParagraph"/>
        <w:tabs>
          <w:tab w:val="left" w:pos="426"/>
          <w:tab w:val="left" w:pos="709"/>
        </w:tabs>
        <w:spacing w:after="0"/>
        <w:ind w:left="0" w:firstLine="0"/>
        <w:rPr>
          <w:rFonts w:ascii="Times New Roman" w:hAnsi="Times New Roman"/>
          <w:szCs w:val="22"/>
          <w:lang w:val="en-US"/>
        </w:rPr>
      </w:pPr>
    </w:p>
    <w:p w:rsidR="004B4872" w:rsidRPr="009E19DF" w:rsidRDefault="0068296F" w:rsidP="004B4872">
      <w:pPr>
        <w:tabs>
          <w:tab w:val="left" w:pos="426"/>
        </w:tabs>
        <w:rPr>
          <w:rFonts w:ascii="Tahoma" w:hAnsi="Tahoma" w:cs="Tahoma"/>
          <w:sz w:val="20"/>
          <w:szCs w:val="20"/>
        </w:rPr>
      </w:pPr>
      <w:r w:rsidRPr="00611CA3">
        <w:rPr>
          <w:sz w:val="22"/>
          <w:szCs w:val="22"/>
        </w:rPr>
        <w:tab/>
      </w:r>
      <w:r w:rsidR="004B4872" w:rsidRPr="009E19DF">
        <w:rPr>
          <w:rFonts w:ascii="Tahoma" w:hAnsi="Tahoma" w:cs="Tahoma"/>
          <w:sz w:val="20"/>
          <w:szCs w:val="20"/>
        </w:rPr>
        <w:t>Телефони:011/2095-636, 011/2095-659у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E19DF" w:rsidRDefault="009E19DF"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080CB8" w:rsidRPr="000E5F1E">
        <w:rPr>
          <w:rFonts w:ascii="Tahoma" w:hAnsi="Tahoma" w:cs="Tahoma"/>
          <w:sz w:val="20"/>
          <w:szCs w:val="20"/>
        </w:rPr>
        <w:t>Лабораторијски реагенси и</w:t>
      </w:r>
      <w:r w:rsidR="005950CA" w:rsidRPr="000E5F1E">
        <w:rPr>
          <w:rFonts w:ascii="Tahoma" w:hAnsi="Tahoma" w:cs="Tahoma"/>
          <w:sz w:val="20"/>
          <w:szCs w:val="20"/>
        </w:rPr>
        <w:t xml:space="preserve"> потрошни материјал</w:t>
      </w:r>
      <w:r>
        <w:rPr>
          <w:rFonts w:ascii="Tahoma" w:hAnsi="Tahoma" w:cs="Tahoma"/>
          <w:sz w:val="20"/>
          <w:szCs w:val="20"/>
        </w:rPr>
        <w:tab/>
      </w:r>
      <w:r>
        <w:rPr>
          <w:rFonts w:ascii="Tahoma" w:hAnsi="Tahoma" w:cs="Tahoma"/>
          <w:sz w:val="20"/>
          <w:szCs w:val="20"/>
        </w:rPr>
        <w:tab/>
      </w:r>
    </w:p>
    <w:p w:rsidR="0068296F" w:rsidRPr="009E19DF" w:rsidRDefault="009E19DF" w:rsidP="009E19DF">
      <w:pPr>
        <w:ind w:left="360"/>
        <w:rPr>
          <w:rFonts w:ascii="Tahoma" w:hAnsi="Tahoma" w:cs="Tahoma"/>
          <w:sz w:val="20"/>
          <w:szCs w:val="20"/>
          <w:lang w:val="sr-Cyrl-RS"/>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080CB8" w:rsidRPr="000E5F1E">
        <w:rPr>
          <w:rFonts w:ascii="Tahoma" w:hAnsi="Tahoma" w:cs="Tahoma"/>
          <w:noProof/>
          <w:sz w:val="20"/>
          <w:szCs w:val="20"/>
          <w:lang w:val="sr-Cyrl-CS"/>
        </w:rPr>
        <w:t>Лабораторијски реагенси – 33696500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Реагенси и к</w:t>
      </w:r>
      <w:r w:rsidR="00080CB8" w:rsidRPr="000E5F1E">
        <w:rPr>
          <w:rFonts w:ascii="Tahoma" w:hAnsi="Tahoma" w:cs="Tahoma"/>
          <w:noProof/>
          <w:sz w:val="20"/>
          <w:szCs w:val="20"/>
        </w:rPr>
        <w:t>онтрасти–</w:t>
      </w:r>
      <w:r w:rsidR="00080CB8" w:rsidRPr="000E5F1E">
        <w:rPr>
          <w:rFonts w:ascii="Tahoma" w:hAnsi="Tahoma" w:cs="Tahoma"/>
          <w:noProof/>
          <w:sz w:val="20"/>
          <w:szCs w:val="20"/>
          <w:lang w:val="sr-Cyrl-CS"/>
        </w:rPr>
        <w:t>33696</w:t>
      </w:r>
      <w:r w:rsidR="00E2509C" w:rsidRPr="000E5F1E">
        <w:rPr>
          <w:rFonts w:ascii="Tahoma" w:hAnsi="Tahoma" w:cs="Tahoma"/>
          <w:noProof/>
          <w:sz w:val="20"/>
          <w:szCs w:val="20"/>
        </w:rPr>
        <w:t>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4B4872" w:rsidRPr="009E19DF" w:rsidRDefault="009E19DF" w:rsidP="009E19DF">
      <w:pPr>
        <w:tabs>
          <w:tab w:val="left" w:pos="0"/>
        </w:tabs>
        <w:ind w:left="360"/>
        <w:rPr>
          <w:rFonts w:ascii="Tahoma" w:hAnsi="Tahoma" w:cs="Tahoma"/>
          <w:sz w:val="20"/>
        </w:rPr>
      </w:pPr>
      <w:r>
        <w:rPr>
          <w:rFonts w:ascii="Tahoma" w:hAnsi="Tahoma" w:cs="Tahoma"/>
          <w:sz w:val="20"/>
          <w:lang w:val="sr-Cyrl-RS"/>
        </w:rPr>
        <w:t xml:space="preserve">2.2    </w:t>
      </w:r>
      <w:r w:rsidR="0068296F" w:rsidRPr="009E19DF">
        <w:rPr>
          <w:rFonts w:ascii="Tahoma" w:hAnsi="Tahoma" w:cs="Tahoma"/>
          <w:sz w:val="20"/>
        </w:rPr>
        <w:t xml:space="preserve">Јавна набавка је обликована </w:t>
      </w:r>
      <w:r w:rsidR="007A3653" w:rsidRPr="009E19DF">
        <w:rPr>
          <w:rFonts w:ascii="Tahoma" w:hAnsi="Tahoma" w:cs="Tahoma"/>
          <w:sz w:val="20"/>
        </w:rPr>
        <w:t xml:space="preserve">у </w:t>
      </w:r>
      <w:r w:rsidR="00240418">
        <w:rPr>
          <w:rFonts w:ascii="Tahoma" w:hAnsi="Tahoma" w:cs="Tahoma"/>
          <w:sz w:val="20"/>
          <w:lang w:val="sr-Cyrl-RS"/>
        </w:rPr>
        <w:t>1</w:t>
      </w:r>
      <w:r w:rsidRPr="009E19DF">
        <w:rPr>
          <w:rFonts w:ascii="Tahoma" w:hAnsi="Tahoma" w:cs="Tahoma"/>
          <w:sz w:val="20"/>
          <w:lang w:val="sr-Cyrl-RS"/>
        </w:rPr>
        <w:t>3</w:t>
      </w:r>
      <w:r w:rsidR="007A3653" w:rsidRPr="009E19DF">
        <w:rPr>
          <w:rFonts w:ascii="Tahoma" w:hAnsi="Tahoma" w:cs="Tahoma"/>
          <w:sz w:val="20"/>
        </w:rPr>
        <w:t xml:space="preserve"> партиј</w:t>
      </w:r>
      <w:r w:rsidR="00240418">
        <w:rPr>
          <w:rFonts w:ascii="Tahoma" w:hAnsi="Tahoma" w:cs="Tahoma"/>
          <w:sz w:val="20"/>
          <w:lang w:val="sr-Cyrl-RS"/>
        </w:rPr>
        <w:t>а</w:t>
      </w:r>
      <w:r w:rsidR="004B4872" w:rsidRPr="009E19DF">
        <w:rPr>
          <w:rFonts w:ascii="Tahoma" w:hAnsi="Tahoma" w:cs="Tahoma"/>
          <w:sz w:val="20"/>
        </w:rPr>
        <w:t>:</w:t>
      </w:r>
    </w:p>
    <w:p w:rsidR="000525C1" w:rsidRPr="000E5F1E" w:rsidRDefault="000525C1" w:rsidP="000525C1">
      <w:pPr>
        <w:rPr>
          <w:rFonts w:ascii="Tahoma" w:hAnsi="Tahoma" w:cs="Tahoma"/>
          <w:sz w:val="20"/>
          <w:szCs w:val="20"/>
        </w:rPr>
      </w:pPr>
    </w:p>
    <w:bookmarkEnd w:id="20"/>
    <w:bookmarkEnd w:id="21"/>
    <w:bookmarkEnd w:id="22"/>
    <w:bookmarkEnd w:id="23"/>
    <w:bookmarkEnd w:id="24"/>
    <w:bookmarkEnd w:id="25"/>
    <w:bookmarkEnd w:id="26"/>
    <w:bookmarkEnd w:id="27"/>
    <w:p w:rsidR="005D7609" w:rsidRPr="00F12BBA" w:rsidRDefault="005D7609" w:rsidP="00611CA3">
      <w:pPr>
        <w:tabs>
          <w:tab w:val="left" w:pos="851"/>
        </w:tabs>
        <w:rPr>
          <w:rFonts w:ascii="Tahoma" w:hAnsi="Tahoma" w:cs="Tahoma"/>
          <w:sz w:val="20"/>
          <w:szCs w:val="20"/>
        </w:rPr>
      </w:pPr>
    </w:p>
    <w:tbl>
      <w:tblPr>
        <w:tblStyle w:val="TableGrid3"/>
        <w:tblW w:w="9747" w:type="dxa"/>
        <w:tblLook w:val="04A0" w:firstRow="1" w:lastRow="0" w:firstColumn="1" w:lastColumn="0" w:noHBand="0" w:noVBand="1"/>
      </w:tblPr>
      <w:tblGrid>
        <w:gridCol w:w="1384"/>
        <w:gridCol w:w="5812"/>
        <w:gridCol w:w="2551"/>
      </w:tblGrid>
      <w:tr w:rsidR="009E19DF" w:rsidTr="009E19DF">
        <w:trPr>
          <w:trHeight w:val="888"/>
        </w:trPr>
        <w:tc>
          <w:tcPr>
            <w:tcW w:w="1384" w:type="dxa"/>
            <w:tcBorders>
              <w:top w:val="single" w:sz="4" w:space="0" w:color="auto"/>
              <w:left w:val="single" w:sz="4" w:space="0" w:color="auto"/>
              <w:bottom w:val="single" w:sz="4" w:space="0" w:color="auto"/>
              <w:right w:val="single" w:sz="4" w:space="0" w:color="auto"/>
            </w:tcBorders>
          </w:tcPr>
          <w:p w:rsidR="009E19DF" w:rsidRDefault="009E19DF">
            <w:pPr>
              <w:spacing w:after="200" w:line="276" w:lineRule="auto"/>
              <w:jc w:val="left"/>
              <w:rPr>
                <w:iCs/>
                <w:lang w:val="sr-Latn-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9E19DF" w:rsidRDefault="009E19DF">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9E19DF" w:rsidRDefault="009E19DF">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Процењена вредност по партијама у дин. без ПДВ-а</w:t>
            </w:r>
          </w:p>
        </w:tc>
      </w:tr>
      <w:tr w:rsidR="00604B18" w:rsidTr="00E77788">
        <w:trPr>
          <w:trHeight w:val="567"/>
        </w:trPr>
        <w:tc>
          <w:tcPr>
            <w:tcW w:w="1384" w:type="dxa"/>
            <w:tcBorders>
              <w:top w:val="single" w:sz="4" w:space="0" w:color="auto"/>
              <w:left w:val="single" w:sz="4" w:space="0" w:color="auto"/>
              <w:bottom w:val="single" w:sz="4" w:space="0" w:color="auto"/>
              <w:right w:val="single" w:sz="4" w:space="0" w:color="auto"/>
            </w:tcBorders>
            <w:hideMark/>
          </w:tcPr>
          <w:p w:rsidR="00604B18" w:rsidRDefault="00604B18">
            <w:pPr>
              <w:spacing w:after="200" w:line="276" w:lineRule="auto"/>
              <w:jc w:val="left"/>
              <w:rPr>
                <w:rFonts w:ascii="Tahoma" w:hAnsi="Tahoma" w:cs="Tahoma"/>
                <w:iCs/>
                <w:sz w:val="20"/>
                <w:szCs w:val="20"/>
                <w:lang w:val="sr-Latn-RS" w:eastAsia="en-US"/>
              </w:rPr>
            </w:pPr>
            <w:r>
              <w:rPr>
                <w:rFonts w:ascii="Tahoma" w:hAnsi="Tahoma" w:cs="Tahoma"/>
                <w:iCs/>
                <w:noProof/>
                <w:sz w:val="20"/>
                <w:szCs w:val="20"/>
                <w:lang w:val="sr-Cyrl-CS" w:eastAsia="en-US"/>
              </w:rPr>
              <w:t>Партија</w:t>
            </w:r>
            <w:r>
              <w:rPr>
                <w:rFonts w:ascii="Tahoma" w:hAnsi="Tahoma" w:cs="Tahoma"/>
                <w:iCs/>
                <w:noProof/>
                <w:sz w:val="20"/>
                <w:szCs w:val="20"/>
                <w:lang w:val="sr-Latn-RS" w:eastAsia="en-US"/>
              </w:rPr>
              <w:t xml:space="preserve"> </w:t>
            </w:r>
            <w:r>
              <w:rPr>
                <w:rFonts w:ascii="Tahoma" w:hAnsi="Tahoma" w:cs="Tahoma"/>
                <w:iCs/>
                <w:sz w:val="20"/>
                <w:szCs w:val="20"/>
                <w:lang w:val="sr-Latn-RS"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noProof/>
                <w:sz w:val="20"/>
                <w:szCs w:val="20"/>
                <w:lang w:val="sr-Cyrl-CS"/>
              </w:rPr>
              <w:t>Биохемијско-имунохемијски анализато</w:t>
            </w:r>
            <w:r>
              <w:rPr>
                <w:rFonts w:ascii="Tahoma" w:hAnsi="Tahoma" w:cs="Tahoma"/>
                <w:sz w:val="20"/>
                <w:szCs w:val="20"/>
                <w:lang w:val="sr-Cyrl-CS"/>
              </w:rPr>
              <w:t>р</w:t>
            </w:r>
            <w:r>
              <w:rPr>
                <w:rFonts w:ascii="Tahoma" w:hAnsi="Tahoma" w:cs="Tahoma"/>
                <w:sz w:val="20"/>
                <w:szCs w:val="20"/>
                <w:lang w:val="sr-Latn-RS"/>
              </w:rPr>
              <w:t xml:space="preserve"> Cobas 6000 ce i Cobas c501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spacing w:after="200" w:line="276" w:lineRule="auto"/>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5.445.108,17</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Default="00604B18">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имунохемијски анализатор </w:t>
            </w:r>
            <w:r>
              <w:rPr>
                <w:rFonts w:ascii="Tahoma" w:hAnsi="Tahoma" w:cs="Tahoma"/>
                <w:sz w:val="20"/>
                <w:szCs w:val="20"/>
                <w:lang w:val="sr-Latn-RS"/>
              </w:rPr>
              <w:t>Cobas e411(</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spacing w:after="200" w:line="276" w:lineRule="auto"/>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36.186,00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Default="00604B18">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имунохемијски анализатор </w:t>
            </w:r>
            <w:r>
              <w:rPr>
                <w:rFonts w:ascii="Tahoma" w:hAnsi="Tahoma" w:cs="Tahoma"/>
                <w:sz w:val="20"/>
                <w:szCs w:val="20"/>
                <w:lang w:val="sr-Latn-RS"/>
              </w:rPr>
              <w:t>CENTAUR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spacing w:after="200" w:line="276" w:lineRule="auto"/>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4.103.688,89</w:t>
            </w:r>
          </w:p>
        </w:tc>
      </w:tr>
      <w:tr w:rsidR="00604B18" w:rsidTr="00E77788">
        <w:trPr>
          <w:trHeight w:val="637"/>
        </w:trPr>
        <w:tc>
          <w:tcPr>
            <w:tcW w:w="1384" w:type="dxa"/>
            <w:tcBorders>
              <w:top w:val="single" w:sz="4" w:space="0" w:color="auto"/>
              <w:left w:val="single" w:sz="4" w:space="0" w:color="auto"/>
              <w:bottom w:val="single" w:sz="4" w:space="0" w:color="auto"/>
              <w:right w:val="single" w:sz="4" w:space="0" w:color="auto"/>
            </w:tcBorders>
            <w:hideMark/>
          </w:tcPr>
          <w:p w:rsidR="00604B18" w:rsidRDefault="00604B18">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4</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Cyrl-RS"/>
              </w:rPr>
              <w:t xml:space="preserve">Раствори за глукометар </w:t>
            </w:r>
            <w:r>
              <w:rPr>
                <w:rFonts w:ascii="Tahoma" w:hAnsi="Tahoma" w:cs="Tahoma"/>
                <w:sz w:val="20"/>
                <w:szCs w:val="20"/>
                <w:lang w:val="sr-Latn-RS"/>
              </w:rPr>
              <w:t>KABE GA 3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spacing w:after="200" w:line="276" w:lineRule="auto"/>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724.180,64</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Default="00604B18">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5</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Latn-RS" w:eastAsia="en-US"/>
              </w:rPr>
            </w:pPr>
            <w:r>
              <w:rPr>
                <w:rFonts w:ascii="Tahoma" w:hAnsi="Tahoma" w:cs="Tahoma"/>
                <w:sz w:val="20"/>
                <w:szCs w:val="20"/>
                <w:lang w:val="sr-Cyrl-RS"/>
              </w:rPr>
              <w:t>Реагенси за гасни анализатор</w:t>
            </w:r>
            <w:r>
              <w:rPr>
                <w:rFonts w:ascii="Tahoma" w:hAnsi="Tahoma" w:cs="Tahoma"/>
                <w:sz w:val="20"/>
                <w:szCs w:val="20"/>
                <w:lang w:val="sr-Latn-RS"/>
              </w:rPr>
              <w:t xml:space="preserve"> Rapid Point RP 500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spacing w:after="200" w:line="276" w:lineRule="auto"/>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606.260,00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Default="00604B18">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6</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Cyrl-RS"/>
              </w:rPr>
              <w:t>Потрошни материјал за хематолошки анализатор</w:t>
            </w:r>
            <w:r>
              <w:rPr>
                <w:rFonts w:ascii="Tahoma" w:hAnsi="Tahoma" w:cs="Tahoma"/>
                <w:sz w:val="20"/>
                <w:szCs w:val="20"/>
                <w:lang w:val="sr-Latn-RS"/>
              </w:rPr>
              <w:t xml:space="preserve">  ADVIA 120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spacing w:after="200" w:line="276" w:lineRule="auto"/>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52.690,00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Pr="00604B18" w:rsidRDefault="00604B18">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Latn-RS"/>
              </w:rPr>
              <w:t>Серолошки тестови Mini vidas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138.600,00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Pr="006C4CBB" w:rsidRDefault="00604B18" w:rsidP="006C4CBB">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Latn-RS"/>
              </w:rPr>
              <w:t>Готове подлоге за апарат за хемокултуре BacT/ALERT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288.000,00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Pr="00604B18" w:rsidRDefault="00604B18">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9</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Latn-RS"/>
              </w:rPr>
              <w:t>Потрошни материјал за апарат за аутоматску идентификацију бактерија и гљивица и антибиограм Vitek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165.660,00</w:t>
            </w:r>
          </w:p>
        </w:tc>
      </w:tr>
      <w:tr w:rsidR="00604B18" w:rsidTr="00E77788">
        <w:tc>
          <w:tcPr>
            <w:tcW w:w="1384" w:type="dxa"/>
            <w:tcBorders>
              <w:top w:val="single" w:sz="4" w:space="0" w:color="auto"/>
              <w:left w:val="single" w:sz="4" w:space="0" w:color="auto"/>
              <w:bottom w:val="single" w:sz="4" w:space="0" w:color="auto"/>
              <w:right w:val="single" w:sz="4" w:space="0" w:color="auto"/>
            </w:tcBorders>
          </w:tcPr>
          <w:p w:rsidR="00604B18" w:rsidRPr="00604B18" w:rsidRDefault="00604B18">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10</w:t>
            </w:r>
          </w:p>
        </w:tc>
        <w:tc>
          <w:tcPr>
            <w:tcW w:w="5812" w:type="dxa"/>
            <w:tcBorders>
              <w:top w:val="single" w:sz="4" w:space="0" w:color="auto"/>
              <w:left w:val="single" w:sz="4" w:space="0" w:color="auto"/>
              <w:bottom w:val="single" w:sz="4" w:space="0" w:color="auto"/>
              <w:right w:val="single" w:sz="4" w:space="0" w:color="auto"/>
            </w:tcBorders>
          </w:tcPr>
          <w:p w:rsidR="00604B18" w:rsidRDefault="00604B18">
            <w:pPr>
              <w:rPr>
                <w:rFonts w:ascii="Tahoma" w:hAnsi="Tahoma" w:cs="Tahoma"/>
                <w:iCs/>
                <w:noProof/>
                <w:sz w:val="20"/>
                <w:szCs w:val="20"/>
                <w:lang w:val="sr-Cyrl-CS" w:eastAsia="en-US"/>
              </w:rPr>
            </w:pPr>
            <w:r>
              <w:rPr>
                <w:rFonts w:ascii="Tahoma" w:hAnsi="Tahoma" w:cs="Tahoma"/>
                <w:sz w:val="20"/>
                <w:szCs w:val="20"/>
                <w:lang w:val="sr-Latn-RS"/>
              </w:rPr>
              <w:t>Хромогене и готове подлоге за изолацију бактерија</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19.700,00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Pr="00604B18" w:rsidRDefault="00604B18">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11</w:t>
            </w:r>
          </w:p>
        </w:tc>
        <w:tc>
          <w:tcPr>
            <w:tcW w:w="5812" w:type="dxa"/>
            <w:tcBorders>
              <w:top w:val="single" w:sz="4" w:space="0" w:color="auto"/>
              <w:left w:val="single" w:sz="4" w:space="0" w:color="auto"/>
              <w:bottom w:val="single" w:sz="4" w:space="0" w:color="auto"/>
              <w:right w:val="single" w:sz="4" w:space="0" w:color="auto"/>
            </w:tcBorders>
            <w:hideMark/>
          </w:tcPr>
          <w:p w:rsidR="00604B18" w:rsidRDefault="00604B18">
            <w:pPr>
              <w:rPr>
                <w:rFonts w:ascii="Tahoma" w:hAnsi="Tahoma" w:cs="Tahoma"/>
                <w:iCs/>
                <w:noProof/>
                <w:sz w:val="20"/>
                <w:szCs w:val="20"/>
                <w:lang w:val="sr-Cyrl-CS" w:eastAsia="en-US"/>
              </w:rPr>
            </w:pPr>
            <w:r>
              <w:rPr>
                <w:rFonts w:ascii="Tahoma" w:hAnsi="Tahoma" w:cs="Tahoma"/>
                <w:sz w:val="20"/>
                <w:szCs w:val="20"/>
                <w:lang w:val="sr-Latn-RS"/>
              </w:rPr>
              <w:t>Транспортни брисеви</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noProof/>
                <w:color w:val="000000"/>
                <w:sz w:val="20"/>
                <w:szCs w:val="20"/>
                <w:lang w:eastAsia="en-US"/>
              </w:rPr>
            </w:pPr>
            <w:r>
              <w:rPr>
                <w:rFonts w:ascii="Tahoma" w:hAnsi="Tahoma" w:cs="Tahoma"/>
                <w:noProof/>
                <w:color w:val="000000"/>
                <w:sz w:val="20"/>
                <w:szCs w:val="20"/>
                <w:lang w:eastAsia="en-US"/>
              </w:rPr>
              <w:t>7.500,00</w:t>
            </w:r>
          </w:p>
        </w:tc>
      </w:tr>
      <w:tr w:rsidR="00604B18" w:rsidTr="00E77788">
        <w:tc>
          <w:tcPr>
            <w:tcW w:w="1384" w:type="dxa"/>
            <w:tcBorders>
              <w:top w:val="single" w:sz="4" w:space="0" w:color="auto"/>
              <w:left w:val="single" w:sz="4" w:space="0" w:color="auto"/>
              <w:bottom w:val="single" w:sz="4" w:space="0" w:color="auto"/>
              <w:right w:val="single" w:sz="4" w:space="0" w:color="auto"/>
            </w:tcBorders>
          </w:tcPr>
          <w:p w:rsidR="00604B18" w:rsidRPr="00604B18" w:rsidRDefault="00604B18">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12</w:t>
            </w:r>
          </w:p>
        </w:tc>
        <w:tc>
          <w:tcPr>
            <w:tcW w:w="5812" w:type="dxa"/>
            <w:tcBorders>
              <w:top w:val="single" w:sz="4" w:space="0" w:color="auto"/>
              <w:left w:val="single" w:sz="4" w:space="0" w:color="auto"/>
              <w:bottom w:val="single" w:sz="4" w:space="0" w:color="auto"/>
              <w:right w:val="single" w:sz="4" w:space="0" w:color="auto"/>
            </w:tcBorders>
          </w:tcPr>
          <w:p w:rsidR="00604B18" w:rsidRDefault="00604B18">
            <w:pPr>
              <w:rPr>
                <w:rFonts w:ascii="Tahoma" w:hAnsi="Tahoma" w:cs="Tahoma"/>
                <w:iCs/>
                <w:noProof/>
                <w:sz w:val="20"/>
                <w:szCs w:val="20"/>
                <w:lang w:val="sr-Cyrl-CS" w:eastAsia="en-US"/>
              </w:rPr>
            </w:pPr>
            <w:r>
              <w:rPr>
                <w:rFonts w:ascii="Tahoma" w:hAnsi="Tahoma" w:cs="Tahoma"/>
                <w:sz w:val="20"/>
                <w:szCs w:val="20"/>
                <w:lang w:val="sr-Latn-RS"/>
              </w:rPr>
              <w:t>Брзи тестови за доказивање C. DIFFICILE у столици</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noProof/>
                <w:color w:val="000000"/>
                <w:sz w:val="20"/>
                <w:szCs w:val="20"/>
                <w:lang w:val="sr-Cyrl-RS" w:eastAsia="en-US"/>
              </w:rPr>
            </w:pPr>
            <w:r>
              <w:rPr>
                <w:rFonts w:ascii="Tahoma" w:hAnsi="Tahoma" w:cs="Tahoma"/>
                <w:noProof/>
                <w:color w:val="000000"/>
                <w:sz w:val="20"/>
                <w:szCs w:val="20"/>
                <w:lang w:val="sr-Cyrl-RS" w:eastAsia="en-US"/>
              </w:rPr>
              <w:t>40.000,00</w:t>
            </w:r>
          </w:p>
        </w:tc>
      </w:tr>
      <w:tr w:rsidR="00604B18" w:rsidTr="00E77788">
        <w:tc>
          <w:tcPr>
            <w:tcW w:w="1384" w:type="dxa"/>
            <w:tcBorders>
              <w:top w:val="single" w:sz="4" w:space="0" w:color="auto"/>
              <w:left w:val="single" w:sz="4" w:space="0" w:color="auto"/>
              <w:bottom w:val="single" w:sz="4" w:space="0" w:color="auto"/>
              <w:right w:val="single" w:sz="4" w:space="0" w:color="auto"/>
            </w:tcBorders>
            <w:hideMark/>
          </w:tcPr>
          <w:p w:rsidR="00604B18" w:rsidRDefault="00604B18" w:rsidP="00E77788">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13</w:t>
            </w:r>
          </w:p>
        </w:tc>
        <w:tc>
          <w:tcPr>
            <w:tcW w:w="5812" w:type="dxa"/>
            <w:tcBorders>
              <w:top w:val="single" w:sz="4" w:space="0" w:color="auto"/>
              <w:left w:val="single" w:sz="4" w:space="0" w:color="auto"/>
              <w:bottom w:val="single" w:sz="4" w:space="0" w:color="auto"/>
              <w:right w:val="single" w:sz="4" w:space="0" w:color="auto"/>
            </w:tcBorders>
            <w:hideMark/>
          </w:tcPr>
          <w:p w:rsidR="00604B18" w:rsidRPr="00E77788" w:rsidRDefault="00604B18">
            <w:pPr>
              <w:rPr>
                <w:rFonts w:ascii="Tahoma" w:hAnsi="Tahoma" w:cs="Tahoma"/>
                <w:iCs/>
                <w:noProof/>
                <w:sz w:val="20"/>
                <w:szCs w:val="20"/>
                <w:lang w:val="sr-Cyrl-RS" w:eastAsia="en-US"/>
              </w:rPr>
            </w:pPr>
            <w:r>
              <w:rPr>
                <w:rFonts w:ascii="Tahoma" w:hAnsi="Tahoma" w:cs="Tahoma"/>
                <w:sz w:val="20"/>
                <w:szCs w:val="20"/>
                <w:lang w:val="sr-Latn-RS"/>
              </w:rPr>
              <w:t xml:space="preserve">MIC </w:t>
            </w:r>
            <w:r>
              <w:rPr>
                <w:rFonts w:ascii="Tahoma" w:hAnsi="Tahoma" w:cs="Tahoma"/>
                <w:sz w:val="20"/>
                <w:szCs w:val="20"/>
                <w:lang w:val="sr-Cyrl-RS"/>
              </w:rPr>
              <w:t>тест за Колистин</w:t>
            </w:r>
          </w:p>
        </w:tc>
        <w:tc>
          <w:tcPr>
            <w:tcW w:w="2551" w:type="dxa"/>
            <w:tcBorders>
              <w:top w:val="single" w:sz="4" w:space="0" w:color="auto"/>
              <w:left w:val="single" w:sz="4" w:space="0" w:color="auto"/>
              <w:bottom w:val="single" w:sz="4" w:space="0" w:color="auto"/>
              <w:right w:val="single" w:sz="4" w:space="0" w:color="auto"/>
            </w:tcBorders>
            <w:vAlign w:val="center"/>
          </w:tcPr>
          <w:p w:rsidR="00604B18" w:rsidRDefault="00604B18">
            <w:pPr>
              <w:jc w:val="center"/>
              <w:rPr>
                <w:rFonts w:ascii="Tahoma" w:hAnsi="Tahoma" w:cs="Tahoma"/>
                <w:sz w:val="20"/>
                <w:szCs w:val="20"/>
                <w:lang w:val="sr-Cyrl-RS" w:eastAsia="sr-Latn-CS"/>
              </w:rPr>
            </w:pPr>
            <w:r>
              <w:rPr>
                <w:rFonts w:ascii="Tahoma" w:hAnsi="Tahoma" w:cs="Tahoma"/>
                <w:sz w:val="20"/>
                <w:szCs w:val="20"/>
                <w:lang w:val="sr-Cyrl-RS"/>
              </w:rPr>
              <w:t>70.000,00</w:t>
            </w:r>
          </w:p>
        </w:tc>
      </w:tr>
    </w:tbl>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3"/>
        <w:gridCol w:w="1700"/>
      </w:tblGrid>
      <w:tr w:rsidR="005950CA" w:rsidRPr="00B0269F" w:rsidTr="006F69F0">
        <w:trPr>
          <w:trHeight w:val="413"/>
        </w:trPr>
        <w:tc>
          <w:tcPr>
            <w:tcW w:w="1384" w:type="dxa"/>
            <w:vAlign w:val="center"/>
          </w:tcPr>
          <w:p w:rsidR="005950CA" w:rsidRPr="00A10685" w:rsidRDefault="00A10685" w:rsidP="006F69F0">
            <w:pPr>
              <w:jc w:val="center"/>
              <w:rPr>
                <w:rFonts w:ascii="Tahoma" w:hAnsi="Tahoma" w:cs="Tahoma"/>
                <w:b/>
                <w:iCs/>
                <w:noProof/>
                <w:sz w:val="20"/>
                <w:szCs w:val="20"/>
                <w:lang w:val="sr-Cyrl-CS"/>
              </w:rPr>
            </w:pPr>
            <w:bookmarkStart w:id="28" w:name="_Toc417377458"/>
            <w:r>
              <w:rPr>
                <w:rFonts w:ascii="Tahoma" w:hAnsi="Tahoma" w:cs="Tahoma"/>
                <w:b/>
                <w:iCs/>
                <w:noProof/>
                <w:sz w:val="20"/>
                <w:szCs w:val="20"/>
                <w:lang w:val="sr-Cyrl-CS"/>
              </w:rPr>
              <w:t>Партије</w:t>
            </w:r>
          </w:p>
        </w:tc>
        <w:tc>
          <w:tcPr>
            <w:tcW w:w="6663" w:type="dxa"/>
            <w:vAlign w:val="center"/>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Pr>
                <w:rFonts w:ascii="Tahoma" w:eastAsia="Calibri" w:hAnsi="Tahoma" w:cs="Tahoma"/>
                <w:b/>
                <w:bCs/>
                <w:noProof/>
                <w:sz w:val="20"/>
                <w:szCs w:val="20"/>
                <w:lang w:val="sr-Cyrl-CS" w:eastAsia="en-US"/>
              </w:rPr>
              <w:t>Назив добара</w:t>
            </w:r>
          </w:p>
        </w:tc>
        <w:tc>
          <w:tcPr>
            <w:tcW w:w="1700" w:type="dxa"/>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sidRPr="00A10685">
              <w:rPr>
                <w:rFonts w:ascii="Tahoma" w:eastAsia="Calibri" w:hAnsi="Tahoma" w:cs="Tahoma"/>
                <w:b/>
                <w:bCs/>
                <w:noProof/>
                <w:sz w:val="20"/>
                <w:szCs w:val="20"/>
                <w:lang w:val="sr-Cyrl-CS" w:eastAsia="en-US"/>
              </w:rPr>
              <w:t>Колич</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по</w:t>
            </w:r>
            <w:r w:rsidR="00E77788">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једин</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мере</w:t>
            </w:r>
          </w:p>
        </w:tc>
      </w:tr>
      <w:tr w:rsidR="00A10685" w:rsidRPr="00B0269F" w:rsidTr="006F69F0">
        <w:trPr>
          <w:trHeight w:val="299"/>
        </w:trPr>
        <w:tc>
          <w:tcPr>
            <w:tcW w:w="1384" w:type="dxa"/>
          </w:tcPr>
          <w:p w:rsidR="00A10685" w:rsidRPr="00A10685" w:rsidRDefault="00A10685" w:rsidP="006F69F0">
            <w:pPr>
              <w:jc w:val="center"/>
              <w:rPr>
                <w:rFonts w:ascii="Tahoma" w:hAnsi="Tahoma" w:cs="Tahoma"/>
                <w:b/>
                <w:i/>
                <w:iCs/>
                <w:sz w:val="20"/>
                <w:szCs w:val="20"/>
              </w:rPr>
            </w:pPr>
            <w:r w:rsidRPr="00A10685">
              <w:rPr>
                <w:rFonts w:ascii="Tahoma" w:hAnsi="Tahoma" w:cs="Tahoma"/>
                <w:b/>
                <w:i/>
                <w:iCs/>
                <w:noProof/>
                <w:sz w:val="20"/>
                <w:szCs w:val="20"/>
                <w:lang w:val="sr-Cyrl-CS"/>
              </w:rPr>
              <w:t>Partija</w:t>
            </w:r>
            <w:r w:rsidR="006F69F0">
              <w:rPr>
                <w:rFonts w:ascii="Tahoma" w:hAnsi="Tahoma" w:cs="Tahoma"/>
                <w:b/>
                <w:i/>
                <w:iCs/>
                <w:noProof/>
                <w:sz w:val="20"/>
                <w:szCs w:val="20"/>
                <w:lang w:val="sr-Latn-RS"/>
              </w:rPr>
              <w:t xml:space="preserve"> </w:t>
            </w:r>
            <w:r w:rsidRPr="00A10685">
              <w:rPr>
                <w:rFonts w:ascii="Tahoma" w:hAnsi="Tahoma" w:cs="Tahoma"/>
                <w:b/>
                <w:i/>
                <w:iCs/>
                <w:sz w:val="20"/>
                <w:szCs w:val="20"/>
              </w:rPr>
              <w:t>1</w:t>
            </w:r>
            <w:r w:rsidR="006F69F0">
              <w:rPr>
                <w:rFonts w:ascii="Tahoma" w:hAnsi="Tahoma" w:cs="Tahoma"/>
                <w:b/>
                <w:i/>
                <w:iCs/>
                <w:sz w:val="20"/>
                <w:szCs w:val="20"/>
              </w:rPr>
              <w:t>.</w:t>
            </w:r>
          </w:p>
        </w:tc>
        <w:tc>
          <w:tcPr>
            <w:tcW w:w="6663" w:type="dxa"/>
          </w:tcPr>
          <w:p w:rsidR="00A10685" w:rsidRPr="00A10685" w:rsidRDefault="00A10685" w:rsidP="006F69F0">
            <w:pPr>
              <w:tabs>
                <w:tab w:val="clear" w:pos="1440"/>
              </w:tabs>
              <w:suppressAutoHyphens w:val="0"/>
              <w:rPr>
                <w:rFonts w:ascii="Tahoma" w:eastAsia="Calibri" w:hAnsi="Tahoma" w:cs="Tahoma"/>
                <w:b/>
                <w:i/>
                <w:sz w:val="20"/>
                <w:szCs w:val="20"/>
                <w:lang w:eastAsia="en-US"/>
              </w:rPr>
            </w:pPr>
            <w:r w:rsidRPr="00A10685">
              <w:rPr>
                <w:rFonts w:ascii="Tahoma" w:hAnsi="Tahoma" w:cs="Tahoma"/>
                <w:b/>
                <w:i/>
                <w:sz w:val="20"/>
                <w:szCs w:val="20"/>
              </w:rPr>
              <w:t xml:space="preserve">Potrošni material za </w:t>
            </w:r>
            <w:r w:rsidRPr="00A10685">
              <w:rPr>
                <w:rFonts w:ascii="Tahoma" w:hAnsi="Tahoma" w:cs="Tahoma"/>
                <w:b/>
                <w:i/>
                <w:sz w:val="20"/>
                <w:szCs w:val="20"/>
                <w:lang w:val="sr-Cyrl-RS"/>
              </w:rPr>
              <w:t xml:space="preserve"> </w:t>
            </w:r>
            <w:r w:rsidRPr="00A10685">
              <w:rPr>
                <w:rFonts w:ascii="Tahoma" w:hAnsi="Tahoma" w:cs="Tahoma"/>
                <w:b/>
                <w:i/>
                <w:sz w:val="20"/>
                <w:szCs w:val="20"/>
                <w:lang w:val="sr-Latn-RS"/>
              </w:rPr>
              <w:t>b</w:t>
            </w:r>
            <w:r w:rsidRPr="00A10685">
              <w:rPr>
                <w:rFonts w:ascii="Tahoma" w:hAnsi="Tahoma" w:cs="Tahoma"/>
                <w:b/>
                <w:i/>
                <w:sz w:val="20"/>
                <w:szCs w:val="20"/>
              </w:rPr>
              <w:t>iohemijsko-imunohemijski</w:t>
            </w:r>
            <w:r w:rsidRPr="00A10685">
              <w:rPr>
                <w:rFonts w:ascii="Tahoma" w:hAnsi="Tahoma" w:cs="Tahoma"/>
                <w:b/>
                <w:i/>
                <w:sz w:val="20"/>
                <w:szCs w:val="20"/>
                <w:lang w:val="sr-Cyrl-RS"/>
              </w:rPr>
              <w:t xml:space="preserve"> </w:t>
            </w:r>
            <w:r w:rsidRPr="00A10685">
              <w:rPr>
                <w:rFonts w:ascii="Tahoma" w:hAnsi="Tahoma" w:cs="Tahoma"/>
                <w:b/>
                <w:i/>
                <w:sz w:val="20"/>
                <w:szCs w:val="20"/>
              </w:rPr>
              <w:t xml:space="preserve"> analizator Cobas 6000 ce i Cobas c501 (zatvoren sistem)</w:t>
            </w:r>
          </w:p>
        </w:tc>
        <w:tc>
          <w:tcPr>
            <w:tcW w:w="1700" w:type="dxa"/>
            <w:vAlign w:val="center"/>
          </w:tcPr>
          <w:p w:rsidR="00A10685" w:rsidRPr="00E77788" w:rsidRDefault="00E77788" w:rsidP="006F69F0">
            <w:pPr>
              <w:tabs>
                <w:tab w:val="clear" w:pos="144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пак.</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 xml:space="preserve">Stavka 1. </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TROPONIN T HS STAT  a 100 </w:t>
            </w:r>
            <w:r w:rsidRPr="00D57DA3">
              <w:rPr>
                <w:rFonts w:ascii="Tahoma" w:hAnsi="Tahoma" w:cs="Tahoma"/>
                <w:color w:val="FF0000"/>
                <w:sz w:val="18"/>
                <w:szCs w:val="18"/>
              </w:rPr>
              <w:t xml:space="preserve">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2.</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TROPONIN T HS STAT  CALSET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3.</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NT-proBNP a 100   </w:t>
            </w:r>
            <w:r w:rsidRPr="00D57DA3">
              <w:rPr>
                <w:rFonts w:ascii="Tahoma" w:hAnsi="Tahoma" w:cs="Tahoma"/>
                <w:color w:val="FF0000"/>
                <w:sz w:val="18"/>
                <w:szCs w:val="18"/>
              </w:rPr>
              <w:t xml:space="preserve">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4.</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NT-proBNP CALSET</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5.</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PROKALCITONIN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4</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6.</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PRECICONTROL CARDIAC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7.</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PRECICONTROL TROPONIN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8.</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D-DIMER REAGENS a 100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3</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9.</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D-DIMER KALIBRATOR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10.</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D-DIMER Gen. 2 Control I / II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3</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11.</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DILUENT UNIVERSAL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lastRenderedPageBreak/>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12.</w:t>
            </w:r>
          </w:p>
        </w:tc>
        <w:tc>
          <w:tcPr>
            <w:tcW w:w="6663" w:type="dxa"/>
            <w:vAlign w:val="bottom"/>
          </w:tcPr>
          <w:p w:rsidR="00D57DA3" w:rsidRPr="00D57DA3" w:rsidRDefault="00D57DA3" w:rsidP="006F69F0">
            <w:pPr>
              <w:rPr>
                <w:rFonts w:ascii="Tahoma" w:hAnsi="Tahoma" w:cs="Tahoma"/>
                <w:sz w:val="18"/>
                <w:szCs w:val="18"/>
              </w:rPr>
            </w:pPr>
            <w:r w:rsidRPr="00D57DA3">
              <w:rPr>
                <w:rFonts w:ascii="Tahoma" w:hAnsi="Tahoma" w:cs="Tahoma"/>
                <w:sz w:val="18"/>
                <w:szCs w:val="18"/>
              </w:rPr>
              <w:t xml:space="preserve">DILUENT MULTIASSAY </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lang w:val="sr-Cyrl-CS"/>
              </w:rPr>
              <w:t>1</w:t>
            </w:r>
            <w:r w:rsidRPr="00A10685">
              <w:rPr>
                <w:rFonts w:ascii="Tahoma" w:hAnsi="Tahoma" w:cs="Tahoma"/>
                <w:i/>
                <w:iCs/>
                <w:noProof/>
                <w:sz w:val="20"/>
                <w:szCs w:val="20"/>
              </w:rPr>
              <w:t>3.</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CLEANCELL M E601</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10</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14.</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PROCELL M E601</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10</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15.</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PRECLEAN M E601</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3</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16.</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PROBEWASH M E601</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17.</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SYS CLEAN/ISE CLEANING SOLUTION </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18.</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ASSAY CUP/TIPS E601 a 84 kom</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Pr="00A10685">
              <w:rPr>
                <w:rFonts w:ascii="Tahoma" w:hAnsi="Tahoma" w:cs="Tahoma"/>
                <w:i/>
                <w:iCs/>
                <w:noProof/>
                <w:sz w:val="20"/>
                <w:szCs w:val="20"/>
              </w:rPr>
              <w:t>19.</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PC/CC CUPS M E601 a 12 kom</w:t>
            </w:r>
          </w:p>
        </w:tc>
        <w:tc>
          <w:tcPr>
            <w:tcW w:w="1700" w:type="dxa"/>
            <w:vAlign w:val="center"/>
          </w:tcPr>
          <w:p w:rsidR="00D57DA3" w:rsidRPr="00E77788" w:rsidRDefault="00E77788"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20.</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72-4 100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3</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21</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IGE 100  </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22</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IGE CALSET</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23</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PRECICONTROL THYRO AB</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24</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PRECICONTROL VARIA</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25</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PRECICONTROL UNIVERSAL</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26</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Anti-TSH RECEPTOR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27</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CALCITONIN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3</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28</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CALCITONIN CALSET</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tcPr>
          <w:p w:rsidR="00D57DA3" w:rsidRPr="00A10685" w:rsidRDefault="00D57DA3"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rPr>
              <w:t>29</w:t>
            </w:r>
            <w:r w:rsidRPr="00A10685">
              <w:rPr>
                <w:rFonts w:ascii="Tahoma" w:hAnsi="Tahoma" w:cs="Tahoma"/>
                <w:i/>
                <w:iCs/>
                <w:noProof/>
                <w:sz w:val="20"/>
                <w:szCs w:val="20"/>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ACTH 100 </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TIREOGLOBULIN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TIREOGLOBULIN  CALSET</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Urea kinetika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25</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Glukoza,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Bilirubin -ukupni,kolorimetrija</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42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Bilirubin – direktni, kolorimetrija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30</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LDH-P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23</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AST enzimska metoda </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ALT enzimska metoda </w:t>
            </w:r>
          </w:p>
        </w:tc>
        <w:tc>
          <w:tcPr>
            <w:tcW w:w="1700" w:type="dxa"/>
            <w:vAlign w:val="center"/>
          </w:tcPr>
          <w:p w:rsidR="00D57DA3" w:rsidRPr="003D4BE4" w:rsidRDefault="00013854" w:rsidP="006F69F0">
            <w:pPr>
              <w:jc w:val="center"/>
              <w:rPr>
                <w:rFonts w:ascii="Tahoma" w:hAnsi="Tahoma" w:cs="Tahoma"/>
                <w:color w:val="000000"/>
                <w:sz w:val="20"/>
                <w:szCs w:val="20"/>
              </w:rPr>
            </w:pPr>
            <w:r>
              <w:rPr>
                <w:rFonts w:ascii="Tahoma" w:hAnsi="Tahoma" w:cs="Tahoma"/>
                <w:color w:val="000000"/>
                <w:sz w:val="20"/>
                <w:szCs w:val="20"/>
                <w:lang w:val="sr-Cyrl-RS"/>
              </w:rPr>
              <w:t>2</w:t>
            </w:r>
            <w:r w:rsidR="00D57DA3" w:rsidRPr="003D4BE4">
              <w:rPr>
                <w:rFonts w:ascii="Tahoma" w:hAnsi="Tahoma" w:cs="Tahoma"/>
                <w:color w:val="000000"/>
                <w:sz w:val="20"/>
                <w:szCs w:val="20"/>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3</w:t>
            </w:r>
            <w:r>
              <w:rPr>
                <w:rFonts w:ascii="Tahoma" w:hAnsi="Tahoma" w:cs="Tahoma"/>
                <w:i/>
                <w:iCs/>
                <w:noProof/>
                <w:sz w:val="20"/>
                <w:szCs w:val="20"/>
                <w:lang w:val="sr-Cyrl-RS"/>
              </w:rPr>
              <w:t>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ALP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Amilaza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9</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Lipaza </w:t>
            </w:r>
          </w:p>
        </w:tc>
        <w:tc>
          <w:tcPr>
            <w:tcW w:w="1700" w:type="dxa"/>
            <w:vAlign w:val="center"/>
          </w:tcPr>
          <w:p w:rsidR="00D57DA3" w:rsidRPr="00013854" w:rsidRDefault="00013854" w:rsidP="006F69F0">
            <w:pPr>
              <w:jc w:val="center"/>
              <w:rPr>
                <w:rFonts w:ascii="Tahoma" w:hAnsi="Tahoma" w:cs="Tahoma"/>
                <w:sz w:val="20"/>
                <w:szCs w:val="20"/>
                <w:lang w:val="sr-Cyrl-RS"/>
              </w:rPr>
            </w:pPr>
            <w:r>
              <w:rPr>
                <w:rFonts w:ascii="Tahoma" w:hAnsi="Tahoma" w:cs="Tahoma"/>
                <w:sz w:val="20"/>
                <w:szCs w:val="20"/>
                <w:lang w:val="sr-Cyrl-RS"/>
              </w:rPr>
              <w:t>5</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GGT enzimska metoda </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CK-NAC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14</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Holesterol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Trigliceridi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14</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Uric acid enzimska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15</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Albumin kolorimetrijska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20</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Total proteini, kolorimetrijska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25</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4</w:t>
            </w:r>
            <w:r>
              <w:rPr>
                <w:rFonts w:ascii="Tahoma" w:hAnsi="Tahoma" w:cs="Tahoma"/>
                <w:i/>
                <w:iCs/>
                <w:noProof/>
                <w:sz w:val="20"/>
                <w:szCs w:val="20"/>
                <w:lang w:val="sr-Cyrl-RS"/>
              </w:rPr>
              <w:t>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Kreatinin (Jaffe metoda) kinetika</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Gvoždje kolorimetrijska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3</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UIBC ili TIBC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Feritin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Fosfor (UV metoda)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10</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Magnezijum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18</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Kalcijum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24</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HDL-hol direktan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lastRenderedPageBreak/>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LDL-hol direktan</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CRP  </w:t>
            </w:r>
            <w:r w:rsidRPr="00D57DA3">
              <w:rPr>
                <w:rFonts w:ascii="Tahoma" w:hAnsi="Tahoma" w:cs="Tahoma"/>
                <w:color w:val="FF0000"/>
                <w:sz w:val="18"/>
                <w:szCs w:val="18"/>
              </w:rPr>
              <w:t xml:space="preserve">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42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5</w:t>
            </w:r>
            <w:r>
              <w:rPr>
                <w:rFonts w:ascii="Tahoma" w:hAnsi="Tahoma" w:cs="Tahoma"/>
                <w:i/>
                <w:iCs/>
                <w:noProof/>
                <w:sz w:val="20"/>
                <w:szCs w:val="20"/>
                <w:lang w:val="sr-Cyrl-RS"/>
              </w:rPr>
              <w:t>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C3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C4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IgA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IgM   </w:t>
            </w:r>
          </w:p>
        </w:tc>
        <w:tc>
          <w:tcPr>
            <w:tcW w:w="1700" w:type="dxa"/>
            <w:vAlign w:val="center"/>
          </w:tcPr>
          <w:p w:rsidR="00D57DA3" w:rsidRPr="00013854" w:rsidRDefault="00013854"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IgG</w:t>
            </w:r>
            <w:r w:rsidRPr="00D57DA3">
              <w:rPr>
                <w:rFonts w:ascii="Tahoma" w:hAnsi="Tahoma" w:cs="Tahoma"/>
                <w:color w:val="FF0000"/>
                <w:sz w:val="18"/>
                <w:szCs w:val="18"/>
              </w:rPr>
              <w:t xml:space="preserve">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HbA1c, puna krv, hemolizat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Mikroalbumin u urinu  </w:t>
            </w:r>
            <w:r w:rsidRPr="00D57DA3">
              <w:rPr>
                <w:rFonts w:ascii="Tahoma" w:hAnsi="Tahoma" w:cs="Tahoma"/>
                <w:color w:val="FF0000"/>
                <w:sz w:val="18"/>
                <w:szCs w:val="18"/>
              </w:rPr>
              <w:t xml:space="preserve">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Haptoglobin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w:t>
            </w:r>
            <w:r>
              <w:rPr>
                <w:rFonts w:ascii="Tahoma" w:hAnsi="Tahoma" w:cs="Tahoma"/>
                <w:i/>
                <w:iCs/>
                <w:noProof/>
                <w:sz w:val="20"/>
                <w:szCs w:val="20"/>
                <w:lang w:val="sr-Cyrl-RS"/>
              </w:rPr>
              <w:t>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Transferin     </w:t>
            </w:r>
            <w:r w:rsidRPr="00D57DA3">
              <w:rPr>
                <w:rFonts w:ascii="Tahoma" w:hAnsi="Tahoma" w:cs="Tahoma"/>
                <w:color w:val="FF0000"/>
                <w:sz w:val="18"/>
                <w:szCs w:val="18"/>
              </w:rPr>
              <w:t xml:space="preserve">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Antistreptolysin 0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604B18">
              <w:rPr>
                <w:rFonts w:ascii="Tahoma" w:hAnsi="Tahoma" w:cs="Tahoma"/>
                <w:i/>
                <w:iCs/>
                <w:noProof/>
                <w:sz w:val="20"/>
                <w:szCs w:val="20"/>
                <w:lang w:val="sr-Latn-RS"/>
              </w:rPr>
              <w:t>69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Proteini u urinu i likvoru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 xml:space="preserve">Kreatinin (enz.metoda)   </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Potassium</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Sodium</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Chloride</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Reference</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Diluent</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Internal Standard</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13</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Reference electrolyte</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Calibrator LOW</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3</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79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ISE Calibrator HIGH</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Activator</w:t>
            </w:r>
          </w:p>
        </w:tc>
        <w:tc>
          <w:tcPr>
            <w:tcW w:w="1700" w:type="dxa"/>
            <w:vAlign w:val="center"/>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C.f.a.s.</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C.f.a.s. Lipids</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C.f.a.s. HbA1c</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C.f.a.s. Protein</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C.f.a.s. PUC</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C.f.a.s. PAC</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Preciset RF</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PreciControl Clinchem Multi 2</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89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PC HbA1c Norm</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PC HbA1c Path</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Precinorm PUC</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Precipath PUC</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2C336C">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β2-Microglobulin Control Set</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AD4D32">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RF control set</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AD4D32">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95</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NaOHD (NAOHD)</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20</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AD4D32">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96</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SMS (SMS)</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30</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AD4D32">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97</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Serum Index (SI2)</w:t>
            </w:r>
          </w:p>
        </w:tc>
        <w:tc>
          <w:tcPr>
            <w:tcW w:w="1700" w:type="dxa"/>
            <w:vAlign w:val="bottom"/>
          </w:tcPr>
          <w:p w:rsidR="00D57DA3" w:rsidRPr="00BF2141" w:rsidRDefault="00BF2141" w:rsidP="006F69F0">
            <w:pPr>
              <w:jc w:val="center"/>
              <w:rPr>
                <w:rFonts w:ascii="Tahoma" w:hAnsi="Tahoma" w:cs="Tahoma"/>
                <w:sz w:val="20"/>
                <w:szCs w:val="20"/>
                <w:lang w:val="sr-Cyrl-RS"/>
              </w:rPr>
            </w:pPr>
            <w:r>
              <w:rPr>
                <w:rFonts w:ascii="Tahoma" w:hAnsi="Tahoma" w:cs="Tahoma"/>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AD4D32">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98</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C pack set (MULTI)</w:t>
            </w:r>
          </w:p>
        </w:tc>
        <w:tc>
          <w:tcPr>
            <w:tcW w:w="1700" w:type="dxa"/>
            <w:vAlign w:val="bottom"/>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2</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AD4D32">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Latn-RS"/>
              </w:rPr>
              <w:t>99</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Haemolyse reagent (A1CD2)</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6</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8515DA">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00</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NaOHD (NAOHD)- Cell Detergent 1</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30</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8515DA">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01</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Acid wash solution - Cell Detergent 2</w:t>
            </w:r>
          </w:p>
        </w:tc>
        <w:tc>
          <w:tcPr>
            <w:tcW w:w="1700" w:type="dxa"/>
            <w:vAlign w:val="center"/>
          </w:tcPr>
          <w:p w:rsidR="00D57DA3" w:rsidRPr="003D4BE4" w:rsidRDefault="00D57DA3"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8515DA">
              <w:rPr>
                <w:rFonts w:ascii="Tahoma" w:hAnsi="Tahoma" w:cs="Tahoma"/>
                <w:i/>
                <w:iCs/>
                <w:noProof/>
                <w:sz w:val="20"/>
                <w:szCs w:val="20"/>
                <w:lang w:val="sr-Cyrl-CS"/>
              </w:rPr>
              <w:lastRenderedPageBreak/>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02</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Multiclean - Sample Probe Cleaner 1</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8515DA">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03</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Ecotergent for C501</w:t>
            </w:r>
          </w:p>
        </w:tc>
        <w:tc>
          <w:tcPr>
            <w:tcW w:w="1700" w:type="dxa"/>
            <w:vAlign w:val="center"/>
          </w:tcPr>
          <w:p w:rsidR="00D57DA3" w:rsidRPr="00BF2141" w:rsidRDefault="00BF2141" w:rsidP="006F69F0">
            <w:pPr>
              <w:jc w:val="center"/>
              <w:rPr>
                <w:rFonts w:ascii="Tahoma" w:hAnsi="Tahoma" w:cs="Tahoma"/>
                <w:color w:val="000000"/>
                <w:sz w:val="20"/>
                <w:szCs w:val="20"/>
                <w:lang w:val="sr-Cyrl-RS"/>
              </w:rPr>
            </w:pPr>
            <w:r>
              <w:rPr>
                <w:rFonts w:ascii="Tahoma" w:hAnsi="Tahoma" w:cs="Tahoma"/>
                <w:color w:val="000000"/>
                <w:sz w:val="20"/>
                <w:szCs w:val="20"/>
                <w:lang w:val="sr-Cyrl-RS"/>
              </w:rPr>
              <w:t>1</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8515DA">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04</w:t>
            </w:r>
            <w:r w:rsidR="003D4BE4">
              <w:rPr>
                <w:rFonts w:ascii="Tahoma" w:hAnsi="Tahoma" w:cs="Tahoma"/>
                <w:i/>
                <w:iCs/>
                <w:noProof/>
                <w:sz w:val="20"/>
                <w:szCs w:val="20"/>
                <w:lang w:val="sr-Latn-RS"/>
              </w:rPr>
              <w:t>.</w:t>
            </w:r>
          </w:p>
        </w:tc>
        <w:tc>
          <w:tcPr>
            <w:tcW w:w="6663" w:type="dxa"/>
            <w:vAlign w:val="center"/>
          </w:tcPr>
          <w:p w:rsidR="00D57DA3" w:rsidRPr="00D57DA3" w:rsidRDefault="00D57DA3" w:rsidP="006F69F0">
            <w:pPr>
              <w:rPr>
                <w:rFonts w:ascii="Tahoma" w:hAnsi="Tahoma" w:cs="Tahoma"/>
                <w:color w:val="000000"/>
                <w:sz w:val="18"/>
                <w:szCs w:val="18"/>
              </w:rPr>
            </w:pPr>
            <w:r w:rsidRPr="00D57DA3">
              <w:rPr>
                <w:rFonts w:ascii="Tahoma" w:hAnsi="Tahoma" w:cs="Tahoma"/>
                <w:color w:val="000000"/>
                <w:sz w:val="18"/>
                <w:szCs w:val="18"/>
              </w:rPr>
              <w:t>Halogen lamp</w:t>
            </w:r>
          </w:p>
        </w:tc>
        <w:tc>
          <w:tcPr>
            <w:tcW w:w="1700" w:type="dxa"/>
            <w:vAlign w:val="center"/>
          </w:tcPr>
          <w:p w:rsidR="00D57DA3" w:rsidRPr="00771DD2" w:rsidRDefault="00771DD2" w:rsidP="006F69F0">
            <w:pPr>
              <w:jc w:val="center"/>
              <w:rPr>
                <w:rFonts w:ascii="Tahoma" w:hAnsi="Tahoma" w:cs="Tahoma"/>
                <w:sz w:val="20"/>
                <w:szCs w:val="20"/>
                <w:lang w:val="sr-Cyrl-RS"/>
              </w:rPr>
            </w:pPr>
            <w:r>
              <w:rPr>
                <w:rFonts w:ascii="Tahoma" w:hAnsi="Tahoma" w:cs="Tahoma"/>
                <w:sz w:val="20"/>
                <w:szCs w:val="20"/>
                <w:lang w:val="sr-Cyrl-RS"/>
              </w:rPr>
              <w:t>4</w:t>
            </w:r>
          </w:p>
        </w:tc>
      </w:tr>
      <w:tr w:rsidR="00D57DA3" w:rsidRPr="00BC4FA8" w:rsidTr="006F69F0">
        <w:trPr>
          <w:trHeight w:val="299"/>
        </w:trPr>
        <w:tc>
          <w:tcPr>
            <w:tcW w:w="1384" w:type="dxa"/>
            <w:vAlign w:val="center"/>
          </w:tcPr>
          <w:p w:rsidR="00D57DA3" w:rsidRPr="003D4BE4" w:rsidRDefault="00D57DA3" w:rsidP="006F69F0">
            <w:pPr>
              <w:jc w:val="center"/>
              <w:rPr>
                <w:lang w:val="sr-Latn-RS"/>
              </w:rPr>
            </w:pPr>
            <w:r w:rsidRPr="008515DA">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05</w:t>
            </w:r>
            <w:r w:rsidR="003D4BE4">
              <w:rPr>
                <w:rFonts w:ascii="Tahoma" w:hAnsi="Tahoma" w:cs="Tahoma"/>
                <w:i/>
                <w:iCs/>
                <w:noProof/>
                <w:sz w:val="20"/>
                <w:szCs w:val="20"/>
                <w:lang w:val="sr-Latn-RS"/>
              </w:rPr>
              <w:t>.</w:t>
            </w:r>
          </w:p>
        </w:tc>
        <w:tc>
          <w:tcPr>
            <w:tcW w:w="6663" w:type="dxa"/>
            <w:vAlign w:val="center"/>
          </w:tcPr>
          <w:p w:rsidR="00D57DA3" w:rsidRPr="00D57DA3" w:rsidRDefault="00771DD2" w:rsidP="006F69F0">
            <w:pPr>
              <w:rPr>
                <w:rFonts w:ascii="Tahoma" w:hAnsi="Tahoma" w:cs="Tahoma"/>
                <w:color w:val="000000"/>
                <w:sz w:val="18"/>
                <w:szCs w:val="18"/>
              </w:rPr>
            </w:pPr>
            <w:r>
              <w:rPr>
                <w:rFonts w:ascii="Tahoma" w:hAnsi="Tahoma" w:cs="Tahoma"/>
                <w:color w:val="000000"/>
                <w:sz w:val="18"/>
                <w:szCs w:val="18"/>
              </w:rPr>
              <w:t>HCG+B a100</w:t>
            </w:r>
          </w:p>
        </w:tc>
        <w:tc>
          <w:tcPr>
            <w:tcW w:w="1700" w:type="dxa"/>
            <w:vAlign w:val="center"/>
          </w:tcPr>
          <w:p w:rsidR="00D57DA3" w:rsidRPr="003D4BE4" w:rsidRDefault="00771DD2" w:rsidP="006F69F0">
            <w:pPr>
              <w:jc w:val="center"/>
              <w:rPr>
                <w:rFonts w:ascii="Tahoma" w:hAnsi="Tahoma" w:cs="Tahoma"/>
                <w:sz w:val="20"/>
                <w:szCs w:val="20"/>
              </w:rPr>
            </w:pPr>
            <w:r>
              <w:rPr>
                <w:rFonts w:ascii="Tahoma" w:hAnsi="Tahoma" w:cs="Tahoma"/>
                <w:sz w:val="20"/>
                <w:szCs w:val="20"/>
              </w:rPr>
              <w:t>6</w:t>
            </w:r>
          </w:p>
        </w:tc>
      </w:tr>
      <w:tr w:rsidR="00D57DA3" w:rsidRPr="00BC4FA8" w:rsidTr="006F69F0">
        <w:trPr>
          <w:trHeight w:val="299"/>
        </w:trPr>
        <w:tc>
          <w:tcPr>
            <w:tcW w:w="1384" w:type="dxa"/>
            <w:vAlign w:val="center"/>
          </w:tcPr>
          <w:p w:rsidR="00D57DA3" w:rsidRPr="00743D45" w:rsidRDefault="00D57DA3" w:rsidP="006F69F0">
            <w:pPr>
              <w:jc w:val="center"/>
              <w:rPr>
                <w:lang w:val="sr-Latn-RS"/>
              </w:rPr>
            </w:pPr>
            <w:r w:rsidRPr="008515DA">
              <w:rPr>
                <w:rFonts w:ascii="Tahoma" w:hAnsi="Tahoma" w:cs="Tahoma"/>
                <w:i/>
                <w:iCs/>
                <w:noProof/>
                <w:sz w:val="20"/>
                <w:szCs w:val="20"/>
                <w:lang w:val="sr-Cyrl-CS"/>
              </w:rPr>
              <w:t>Stavka</w:t>
            </w:r>
            <w:r w:rsidR="003D4BE4">
              <w:rPr>
                <w:rFonts w:ascii="Tahoma" w:hAnsi="Tahoma" w:cs="Tahoma"/>
                <w:i/>
                <w:iCs/>
                <w:noProof/>
                <w:sz w:val="20"/>
                <w:szCs w:val="20"/>
                <w:lang w:val="sr-Latn-RS"/>
              </w:rPr>
              <w:t xml:space="preserve"> </w:t>
            </w:r>
            <w:r w:rsidR="00743D45">
              <w:rPr>
                <w:rFonts w:ascii="Tahoma" w:hAnsi="Tahoma" w:cs="Tahoma"/>
                <w:i/>
                <w:iCs/>
                <w:noProof/>
                <w:sz w:val="20"/>
                <w:szCs w:val="20"/>
                <w:lang w:val="sr-Cyrl-RS"/>
              </w:rPr>
              <w:t>1</w:t>
            </w:r>
            <w:r w:rsidR="00743D45">
              <w:rPr>
                <w:rFonts w:ascii="Tahoma" w:hAnsi="Tahoma" w:cs="Tahoma"/>
                <w:i/>
                <w:iCs/>
                <w:noProof/>
                <w:sz w:val="20"/>
                <w:szCs w:val="20"/>
                <w:lang w:val="sr-Latn-RS"/>
              </w:rPr>
              <w:t>06.</w:t>
            </w:r>
          </w:p>
        </w:tc>
        <w:tc>
          <w:tcPr>
            <w:tcW w:w="6663" w:type="dxa"/>
            <w:vAlign w:val="center"/>
          </w:tcPr>
          <w:p w:rsidR="00D57DA3" w:rsidRPr="00D57DA3" w:rsidRDefault="00771DD2" w:rsidP="006F69F0">
            <w:pPr>
              <w:rPr>
                <w:rFonts w:ascii="Tahoma" w:hAnsi="Tahoma" w:cs="Tahoma"/>
                <w:color w:val="000000"/>
                <w:sz w:val="18"/>
                <w:szCs w:val="18"/>
              </w:rPr>
            </w:pPr>
            <w:r>
              <w:rPr>
                <w:rFonts w:ascii="Tahoma" w:hAnsi="Tahoma" w:cs="Tahoma"/>
                <w:color w:val="000000"/>
                <w:sz w:val="18"/>
                <w:szCs w:val="18"/>
              </w:rPr>
              <w:t>HCG+B calset</w:t>
            </w:r>
          </w:p>
        </w:tc>
        <w:tc>
          <w:tcPr>
            <w:tcW w:w="1700" w:type="dxa"/>
            <w:vAlign w:val="center"/>
          </w:tcPr>
          <w:p w:rsidR="00D57DA3" w:rsidRDefault="00771DD2" w:rsidP="006F69F0">
            <w:pPr>
              <w:jc w:val="center"/>
              <w:rPr>
                <w:rFonts w:ascii="Calibri" w:hAnsi="Calibri" w:cs="Calibri"/>
              </w:rPr>
            </w:pPr>
            <w:r>
              <w:rPr>
                <w:rFonts w:ascii="Calibri" w:hAnsi="Calibri" w:cs="Calibri"/>
              </w:rPr>
              <w:t>2</w:t>
            </w:r>
          </w:p>
        </w:tc>
      </w:tr>
      <w:tr w:rsidR="00F572D7" w:rsidRPr="00BC4FA8" w:rsidTr="006F69F0">
        <w:trPr>
          <w:trHeight w:val="299"/>
        </w:trPr>
        <w:tc>
          <w:tcPr>
            <w:tcW w:w="1384" w:type="dxa"/>
          </w:tcPr>
          <w:p w:rsidR="00F572D7" w:rsidRPr="00A10685" w:rsidRDefault="00F572D7" w:rsidP="006F69F0">
            <w:pPr>
              <w:jc w:val="center"/>
              <w:rPr>
                <w:rFonts w:ascii="Tahoma" w:hAnsi="Tahoma" w:cs="Tahoma"/>
                <w:i/>
                <w:iCs/>
                <w:noProof/>
                <w:sz w:val="20"/>
                <w:szCs w:val="20"/>
                <w:lang w:val="sr-Cyrl-CS"/>
              </w:rPr>
            </w:pPr>
          </w:p>
        </w:tc>
        <w:tc>
          <w:tcPr>
            <w:tcW w:w="6663" w:type="dxa"/>
            <w:vAlign w:val="center"/>
          </w:tcPr>
          <w:p w:rsidR="00F572D7" w:rsidRPr="00A10685" w:rsidRDefault="00F572D7" w:rsidP="006F69F0">
            <w:pPr>
              <w:rPr>
                <w:rFonts w:ascii="Tahoma" w:hAnsi="Tahoma" w:cs="Tahoma"/>
                <w:color w:val="000000"/>
                <w:sz w:val="20"/>
                <w:szCs w:val="20"/>
              </w:rPr>
            </w:pPr>
          </w:p>
        </w:tc>
        <w:tc>
          <w:tcPr>
            <w:tcW w:w="1700" w:type="dxa"/>
            <w:vAlign w:val="center"/>
          </w:tcPr>
          <w:p w:rsidR="00F572D7" w:rsidRPr="00A10685" w:rsidRDefault="00F572D7" w:rsidP="006F69F0">
            <w:pPr>
              <w:jc w:val="right"/>
              <w:rPr>
                <w:rFonts w:ascii="Tahoma" w:hAnsi="Tahoma" w:cs="Tahoma"/>
                <w:color w:val="000000"/>
                <w:sz w:val="20"/>
                <w:szCs w:val="20"/>
              </w:rPr>
            </w:pPr>
          </w:p>
        </w:tc>
      </w:tr>
      <w:tr w:rsidR="00D57DA3" w:rsidRPr="00B0269F" w:rsidTr="006F69F0">
        <w:trPr>
          <w:trHeight w:val="299"/>
        </w:trPr>
        <w:tc>
          <w:tcPr>
            <w:tcW w:w="1384" w:type="dxa"/>
          </w:tcPr>
          <w:p w:rsidR="00D57DA3" w:rsidRPr="005956F2" w:rsidRDefault="00D57DA3"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2</w:t>
            </w:r>
            <w:r w:rsidR="006F69F0">
              <w:rPr>
                <w:b/>
                <w:i/>
                <w:iCs/>
                <w:sz w:val="22"/>
                <w:szCs w:val="22"/>
              </w:rPr>
              <w:t>.</w:t>
            </w:r>
          </w:p>
        </w:tc>
        <w:tc>
          <w:tcPr>
            <w:tcW w:w="6663" w:type="dxa"/>
          </w:tcPr>
          <w:p w:rsidR="00D57DA3" w:rsidRPr="009F30FB" w:rsidRDefault="00D57DA3" w:rsidP="006F69F0">
            <w:pPr>
              <w:rPr>
                <w:b/>
                <w:i/>
                <w:sz w:val="22"/>
                <w:szCs w:val="22"/>
              </w:rPr>
            </w:pPr>
            <w:r>
              <w:rPr>
                <w:rFonts w:ascii="Tahoma" w:hAnsi="Tahoma" w:cs="Tahoma"/>
                <w:b/>
                <w:i/>
                <w:sz w:val="20"/>
                <w:szCs w:val="20"/>
              </w:rPr>
              <w:t xml:space="preserve">Potrošni material za </w:t>
            </w:r>
            <w:r>
              <w:rPr>
                <w:rFonts w:ascii="Tahoma" w:hAnsi="Tahoma" w:cs="Tahoma"/>
                <w:b/>
                <w:i/>
                <w:sz w:val="20"/>
                <w:szCs w:val="20"/>
                <w:lang w:val="sr-Cyrl-RS"/>
              </w:rPr>
              <w:t xml:space="preserve"> </w:t>
            </w:r>
            <w:r>
              <w:rPr>
                <w:rFonts w:ascii="Tahoma" w:hAnsi="Tahoma" w:cs="Tahoma"/>
                <w:b/>
                <w:i/>
                <w:sz w:val="20"/>
                <w:szCs w:val="20"/>
              </w:rPr>
              <w:t>imunohemijski</w:t>
            </w:r>
            <w:r>
              <w:rPr>
                <w:rFonts w:ascii="Tahoma" w:hAnsi="Tahoma" w:cs="Tahoma"/>
                <w:b/>
                <w:i/>
                <w:sz w:val="20"/>
                <w:szCs w:val="20"/>
                <w:lang w:val="sr-Cyrl-RS"/>
              </w:rPr>
              <w:t xml:space="preserve"> </w:t>
            </w:r>
            <w:r>
              <w:rPr>
                <w:rFonts w:ascii="Tahoma" w:hAnsi="Tahoma" w:cs="Tahoma"/>
                <w:b/>
                <w:i/>
                <w:sz w:val="20"/>
                <w:szCs w:val="20"/>
              </w:rPr>
              <w:t xml:space="preserve"> analizator </w:t>
            </w:r>
            <w:r>
              <w:t xml:space="preserve"> </w:t>
            </w:r>
            <w:r w:rsidRPr="00D57DA3">
              <w:rPr>
                <w:rFonts w:ascii="Tahoma" w:hAnsi="Tahoma" w:cs="Tahoma"/>
                <w:b/>
                <w:i/>
                <w:sz w:val="20"/>
                <w:szCs w:val="20"/>
              </w:rPr>
              <w:t>Cobas e411(zatvoren sistem)</w:t>
            </w:r>
          </w:p>
        </w:tc>
        <w:tc>
          <w:tcPr>
            <w:tcW w:w="1700" w:type="dxa"/>
            <w:vAlign w:val="center"/>
          </w:tcPr>
          <w:p w:rsidR="00D57DA3" w:rsidRPr="00752F10" w:rsidRDefault="00752F10" w:rsidP="006F69F0">
            <w:pPr>
              <w:jc w:val="center"/>
              <w:rPr>
                <w:rFonts w:ascii="Tahoma" w:hAnsi="Tahoma" w:cs="Tahoma"/>
                <w:sz w:val="20"/>
                <w:szCs w:val="20"/>
                <w:lang w:val="sr-Cyrl-RS"/>
              </w:rPr>
            </w:pPr>
            <w:r>
              <w:rPr>
                <w:rFonts w:ascii="Tahoma" w:hAnsi="Tahoma" w:cs="Tahoma"/>
                <w:sz w:val="20"/>
                <w:szCs w:val="20"/>
                <w:lang w:val="sr-Latn-RS"/>
              </w:rPr>
              <w:t>pak</w:t>
            </w:r>
            <w:r>
              <w:rPr>
                <w:rFonts w:ascii="Tahoma" w:hAnsi="Tahoma" w:cs="Tahoma"/>
                <w:sz w:val="20"/>
                <w:szCs w:val="20"/>
                <w:lang w:val="sr-Cyrl-RS"/>
              </w:rPr>
              <w:t>.</w:t>
            </w:r>
          </w:p>
        </w:tc>
      </w:tr>
      <w:tr w:rsidR="00752F10" w:rsidRPr="00B3470E" w:rsidTr="006F69F0">
        <w:trPr>
          <w:trHeight w:val="299"/>
        </w:trPr>
        <w:tc>
          <w:tcPr>
            <w:tcW w:w="1384" w:type="dxa"/>
          </w:tcPr>
          <w:p w:rsidR="00752F10" w:rsidRPr="003D4BE4" w:rsidRDefault="00752F10" w:rsidP="006F69F0">
            <w:pPr>
              <w:jc w:val="center"/>
              <w:rPr>
                <w:rFonts w:ascii="Tahoma" w:hAnsi="Tahoma" w:cs="Tahoma"/>
                <w:i/>
                <w:iCs/>
                <w:noProof/>
                <w:sz w:val="20"/>
                <w:szCs w:val="20"/>
              </w:rPr>
            </w:pPr>
            <w:r w:rsidRPr="003D4BE4">
              <w:rPr>
                <w:rFonts w:ascii="Tahoma" w:hAnsi="Tahoma" w:cs="Tahoma"/>
                <w:i/>
                <w:iCs/>
                <w:noProof/>
                <w:sz w:val="20"/>
                <w:szCs w:val="20"/>
              </w:rPr>
              <w:t>Stavka</w:t>
            </w:r>
            <w:r w:rsidR="00743D45">
              <w:rPr>
                <w:rFonts w:ascii="Tahoma" w:hAnsi="Tahoma" w:cs="Tahoma"/>
                <w:i/>
                <w:iCs/>
                <w:noProof/>
                <w:sz w:val="20"/>
                <w:szCs w:val="20"/>
              </w:rPr>
              <w:t xml:space="preserve"> 1</w:t>
            </w:r>
            <w:r w:rsidRPr="003D4BE4">
              <w:rPr>
                <w:rFonts w:ascii="Tahoma" w:hAnsi="Tahoma" w:cs="Tahoma"/>
                <w:i/>
                <w:iCs/>
                <w:noProof/>
                <w:sz w:val="20"/>
                <w:szCs w:val="20"/>
              </w:rPr>
              <w:t>.</w:t>
            </w:r>
          </w:p>
        </w:tc>
        <w:tc>
          <w:tcPr>
            <w:tcW w:w="6663" w:type="dxa"/>
            <w:vAlign w:val="center"/>
          </w:tcPr>
          <w:p w:rsidR="00752F10" w:rsidRPr="003D4BE4" w:rsidRDefault="00752F10" w:rsidP="006F69F0">
            <w:pPr>
              <w:rPr>
                <w:rFonts w:ascii="Tahoma" w:hAnsi="Tahoma" w:cs="Tahoma"/>
                <w:color w:val="000000"/>
                <w:sz w:val="20"/>
                <w:szCs w:val="20"/>
              </w:rPr>
            </w:pPr>
            <w:r w:rsidRPr="003D4BE4">
              <w:rPr>
                <w:rFonts w:ascii="Tahoma" w:hAnsi="Tahoma" w:cs="Tahoma"/>
                <w:color w:val="000000"/>
                <w:sz w:val="20"/>
                <w:szCs w:val="20"/>
              </w:rPr>
              <w:t>CLEANCELL E2010/E411</w:t>
            </w:r>
          </w:p>
        </w:tc>
        <w:tc>
          <w:tcPr>
            <w:tcW w:w="1700" w:type="dxa"/>
            <w:vAlign w:val="center"/>
          </w:tcPr>
          <w:p w:rsidR="00752F10"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752F10" w:rsidRPr="00B3470E" w:rsidTr="006F69F0">
        <w:trPr>
          <w:trHeight w:val="299"/>
        </w:trPr>
        <w:tc>
          <w:tcPr>
            <w:tcW w:w="1384" w:type="dxa"/>
          </w:tcPr>
          <w:p w:rsidR="00752F10" w:rsidRPr="003D4BE4" w:rsidRDefault="00743D45" w:rsidP="006F69F0">
            <w:pPr>
              <w:jc w:val="center"/>
              <w:rPr>
                <w:rFonts w:ascii="Tahoma" w:hAnsi="Tahoma" w:cs="Tahoma"/>
                <w:i/>
                <w:iCs/>
                <w:noProof/>
                <w:sz w:val="20"/>
                <w:szCs w:val="20"/>
              </w:rPr>
            </w:pPr>
            <w:r>
              <w:rPr>
                <w:rFonts w:ascii="Tahoma" w:hAnsi="Tahoma" w:cs="Tahoma"/>
                <w:i/>
                <w:iCs/>
                <w:noProof/>
                <w:sz w:val="20"/>
                <w:szCs w:val="20"/>
              </w:rPr>
              <w:t>Stavka 2</w:t>
            </w:r>
            <w:r w:rsidR="00752F10" w:rsidRPr="003D4BE4">
              <w:rPr>
                <w:rFonts w:ascii="Tahoma" w:hAnsi="Tahoma" w:cs="Tahoma"/>
                <w:i/>
                <w:iCs/>
                <w:noProof/>
                <w:sz w:val="20"/>
                <w:szCs w:val="20"/>
              </w:rPr>
              <w:t>.</w:t>
            </w:r>
          </w:p>
        </w:tc>
        <w:tc>
          <w:tcPr>
            <w:tcW w:w="6663" w:type="dxa"/>
            <w:vAlign w:val="center"/>
          </w:tcPr>
          <w:p w:rsidR="00752F10" w:rsidRPr="003D4BE4" w:rsidRDefault="00752F10" w:rsidP="006F69F0">
            <w:pPr>
              <w:rPr>
                <w:rFonts w:ascii="Tahoma" w:hAnsi="Tahoma" w:cs="Tahoma"/>
                <w:color w:val="000000"/>
                <w:sz w:val="20"/>
                <w:szCs w:val="20"/>
              </w:rPr>
            </w:pPr>
            <w:r w:rsidRPr="003D4BE4">
              <w:rPr>
                <w:rFonts w:ascii="Tahoma" w:hAnsi="Tahoma" w:cs="Tahoma"/>
                <w:color w:val="000000"/>
                <w:sz w:val="20"/>
                <w:szCs w:val="20"/>
              </w:rPr>
              <w:t>PROCELL E2010/E411</w:t>
            </w:r>
          </w:p>
        </w:tc>
        <w:tc>
          <w:tcPr>
            <w:tcW w:w="1700" w:type="dxa"/>
            <w:vAlign w:val="center"/>
          </w:tcPr>
          <w:p w:rsidR="00752F10"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D57DA3" w:rsidRPr="00B3470E" w:rsidTr="006F69F0">
        <w:trPr>
          <w:trHeight w:val="299"/>
        </w:trPr>
        <w:tc>
          <w:tcPr>
            <w:tcW w:w="1384" w:type="dxa"/>
          </w:tcPr>
          <w:p w:rsidR="00D57DA3" w:rsidRDefault="00D57DA3" w:rsidP="006F69F0">
            <w:pPr>
              <w:jc w:val="center"/>
              <w:rPr>
                <w:i/>
                <w:iCs/>
                <w:noProof/>
                <w:sz w:val="22"/>
                <w:szCs w:val="22"/>
              </w:rPr>
            </w:pPr>
          </w:p>
        </w:tc>
        <w:tc>
          <w:tcPr>
            <w:tcW w:w="6663" w:type="dxa"/>
            <w:vAlign w:val="center"/>
          </w:tcPr>
          <w:p w:rsidR="00D57DA3" w:rsidRPr="00B3470E" w:rsidRDefault="00D57DA3" w:rsidP="006F69F0">
            <w:pPr>
              <w:rPr>
                <w:color w:val="000000"/>
                <w:sz w:val="22"/>
                <w:szCs w:val="22"/>
              </w:rPr>
            </w:pPr>
          </w:p>
        </w:tc>
        <w:tc>
          <w:tcPr>
            <w:tcW w:w="1700" w:type="dxa"/>
            <w:vAlign w:val="center"/>
          </w:tcPr>
          <w:p w:rsidR="00D57DA3" w:rsidRPr="00B3470E" w:rsidRDefault="00D57DA3" w:rsidP="006F69F0">
            <w:pPr>
              <w:jc w:val="right"/>
              <w:rPr>
                <w:color w:val="000000"/>
                <w:sz w:val="22"/>
                <w:szCs w:val="22"/>
              </w:rPr>
            </w:pPr>
          </w:p>
        </w:tc>
      </w:tr>
      <w:tr w:rsidR="00752F10" w:rsidRPr="00B0269F" w:rsidTr="006F69F0">
        <w:trPr>
          <w:trHeight w:val="241"/>
        </w:trPr>
        <w:tc>
          <w:tcPr>
            <w:tcW w:w="1384" w:type="dxa"/>
          </w:tcPr>
          <w:p w:rsidR="00752F10" w:rsidRPr="005956F2" w:rsidRDefault="00752F10"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3</w:t>
            </w:r>
            <w:r w:rsidR="006F69F0">
              <w:rPr>
                <w:b/>
                <w:i/>
                <w:iCs/>
                <w:sz w:val="22"/>
                <w:szCs w:val="22"/>
              </w:rPr>
              <w:t>.</w:t>
            </w:r>
          </w:p>
        </w:tc>
        <w:tc>
          <w:tcPr>
            <w:tcW w:w="6663" w:type="dxa"/>
          </w:tcPr>
          <w:p w:rsidR="00752F10" w:rsidRPr="009F30FB" w:rsidRDefault="00752F10" w:rsidP="006F69F0">
            <w:pPr>
              <w:rPr>
                <w:rFonts w:eastAsia="Calibri"/>
                <w:b/>
                <w:i/>
                <w:sz w:val="22"/>
                <w:szCs w:val="22"/>
                <w:lang w:eastAsia="en-US"/>
              </w:rPr>
            </w:pPr>
            <w:r>
              <w:rPr>
                <w:rFonts w:ascii="Tahoma" w:hAnsi="Tahoma" w:cs="Tahoma"/>
                <w:b/>
                <w:i/>
                <w:sz w:val="20"/>
                <w:szCs w:val="20"/>
              </w:rPr>
              <w:t xml:space="preserve">Potrošni material za </w:t>
            </w:r>
            <w:r>
              <w:rPr>
                <w:rFonts w:ascii="Tahoma" w:hAnsi="Tahoma" w:cs="Tahoma"/>
                <w:b/>
                <w:i/>
                <w:sz w:val="20"/>
                <w:szCs w:val="20"/>
                <w:lang w:val="sr-Cyrl-RS"/>
              </w:rPr>
              <w:t xml:space="preserve"> </w:t>
            </w:r>
            <w:r>
              <w:rPr>
                <w:rFonts w:ascii="Tahoma" w:hAnsi="Tahoma" w:cs="Tahoma"/>
                <w:b/>
                <w:i/>
                <w:sz w:val="20"/>
                <w:szCs w:val="20"/>
              </w:rPr>
              <w:t>imunohemijski</w:t>
            </w:r>
            <w:r>
              <w:rPr>
                <w:rFonts w:ascii="Tahoma" w:hAnsi="Tahoma" w:cs="Tahoma"/>
                <w:b/>
                <w:i/>
                <w:sz w:val="20"/>
                <w:szCs w:val="20"/>
                <w:lang w:val="sr-Cyrl-RS"/>
              </w:rPr>
              <w:t xml:space="preserve"> </w:t>
            </w:r>
            <w:r>
              <w:rPr>
                <w:rFonts w:ascii="Tahoma" w:hAnsi="Tahoma" w:cs="Tahoma"/>
                <w:b/>
                <w:i/>
                <w:sz w:val="20"/>
                <w:szCs w:val="20"/>
              </w:rPr>
              <w:t xml:space="preserve"> analizator </w:t>
            </w:r>
            <w:r>
              <w:t xml:space="preserve"> </w:t>
            </w:r>
            <w:r w:rsidRPr="00752F10">
              <w:rPr>
                <w:rFonts w:ascii="Tahoma" w:hAnsi="Tahoma" w:cs="Tahoma"/>
                <w:b/>
                <w:i/>
                <w:sz w:val="20"/>
                <w:szCs w:val="20"/>
              </w:rPr>
              <w:t>CENTAUR (zatvoren sistem)</w:t>
            </w:r>
          </w:p>
        </w:tc>
        <w:tc>
          <w:tcPr>
            <w:tcW w:w="1700" w:type="dxa"/>
            <w:vAlign w:val="center"/>
          </w:tcPr>
          <w:p w:rsidR="00752F10" w:rsidRPr="00752F10" w:rsidRDefault="00752F10" w:rsidP="006F69F0">
            <w:pPr>
              <w:jc w:val="center"/>
              <w:rPr>
                <w:rFonts w:ascii="Tahoma" w:eastAsia="Calibri" w:hAnsi="Tahoma" w:cs="Tahoma"/>
                <w:sz w:val="20"/>
                <w:szCs w:val="20"/>
                <w:lang w:eastAsia="en-US"/>
              </w:rPr>
            </w:pPr>
            <w:r>
              <w:rPr>
                <w:rFonts w:ascii="Tahoma" w:hAnsi="Tahoma" w:cs="Tahoma"/>
                <w:sz w:val="20"/>
                <w:szCs w:val="20"/>
                <w:lang w:val="sr-Latn-RS"/>
              </w:rPr>
              <w:t>pak</w:t>
            </w:r>
            <w:r>
              <w:rPr>
                <w:rFonts w:ascii="Tahoma" w:hAnsi="Tahoma" w:cs="Tahoma"/>
                <w:sz w:val="20"/>
                <w:szCs w:val="20"/>
                <w:lang w:val="sr-Cyrl-RS"/>
              </w:rPr>
              <w:t>.</w:t>
            </w:r>
          </w:p>
        </w:tc>
      </w:tr>
      <w:tr w:rsidR="00222A1C" w:rsidRPr="00B0269F" w:rsidTr="006F69F0">
        <w:trPr>
          <w:trHeight w:val="299"/>
        </w:trPr>
        <w:tc>
          <w:tcPr>
            <w:tcW w:w="1384" w:type="dxa"/>
          </w:tcPr>
          <w:p w:rsidR="00222A1C" w:rsidRPr="003D4BE4" w:rsidRDefault="00222A1C"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TSH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30</w:t>
            </w:r>
          </w:p>
        </w:tc>
      </w:tr>
      <w:tr w:rsidR="00222A1C" w:rsidRPr="00B0269F" w:rsidTr="006F69F0">
        <w:trPr>
          <w:trHeight w:val="299"/>
        </w:trPr>
        <w:tc>
          <w:tcPr>
            <w:tcW w:w="1384" w:type="dxa"/>
          </w:tcPr>
          <w:p w:rsidR="00222A1C" w:rsidRPr="003D4BE4" w:rsidRDefault="00222A1C" w:rsidP="006F69F0">
            <w:pPr>
              <w:jc w:val="center"/>
              <w:rPr>
                <w:rFonts w:ascii="Tahoma" w:hAnsi="Tahoma" w:cs="Tahoma"/>
                <w:i/>
                <w:iCs/>
                <w:noProof/>
                <w:sz w:val="20"/>
                <w:szCs w:val="20"/>
              </w:rPr>
            </w:pPr>
            <w:r w:rsidRPr="003D4BE4">
              <w:rPr>
                <w:rFonts w:ascii="Tahoma" w:hAnsi="Tahoma" w:cs="Tahoma"/>
                <w:i/>
                <w:iCs/>
                <w:noProof/>
                <w:sz w:val="20"/>
                <w:szCs w:val="20"/>
              </w:rPr>
              <w:t>Stavka</w:t>
            </w:r>
            <w:r w:rsidR="003D4BE4">
              <w:rPr>
                <w:rFonts w:ascii="Tahoma" w:hAnsi="Tahoma" w:cs="Tahoma"/>
                <w:i/>
                <w:iCs/>
                <w:noProof/>
                <w:sz w:val="20"/>
                <w:szCs w:val="20"/>
              </w:rPr>
              <w:t xml:space="preserve"> </w:t>
            </w:r>
            <w:r w:rsidRPr="003D4BE4">
              <w:rPr>
                <w:rFonts w:ascii="Tahoma" w:hAnsi="Tahoma" w:cs="Tahoma"/>
                <w:i/>
                <w:iCs/>
                <w:noProof/>
                <w:sz w:val="20"/>
                <w:szCs w:val="20"/>
              </w:rPr>
              <w:t>2.</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fT4</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58</w:t>
            </w:r>
          </w:p>
        </w:tc>
      </w:tr>
      <w:tr w:rsidR="00222A1C" w:rsidRPr="00B0269F" w:rsidTr="006F69F0">
        <w:trPr>
          <w:trHeight w:val="299"/>
        </w:trPr>
        <w:tc>
          <w:tcPr>
            <w:tcW w:w="1384" w:type="dxa"/>
          </w:tcPr>
          <w:p w:rsidR="00222A1C" w:rsidRPr="003D4BE4" w:rsidRDefault="00222A1C" w:rsidP="006F69F0">
            <w:pPr>
              <w:jc w:val="center"/>
              <w:rPr>
                <w:rFonts w:ascii="Tahoma" w:hAnsi="Tahoma" w:cs="Tahoma"/>
                <w:i/>
                <w:iCs/>
                <w:noProof/>
                <w:sz w:val="20"/>
                <w:szCs w:val="20"/>
              </w:rPr>
            </w:pPr>
            <w:r w:rsidRPr="003D4BE4">
              <w:rPr>
                <w:rFonts w:ascii="Tahoma" w:hAnsi="Tahoma" w:cs="Tahoma"/>
                <w:i/>
                <w:iCs/>
                <w:noProof/>
                <w:sz w:val="20"/>
                <w:szCs w:val="20"/>
              </w:rPr>
              <w:t>Stavka</w:t>
            </w:r>
            <w:r w:rsidR="003D4BE4">
              <w:rPr>
                <w:rFonts w:ascii="Tahoma" w:hAnsi="Tahoma" w:cs="Tahoma"/>
                <w:i/>
                <w:iCs/>
                <w:noProof/>
                <w:sz w:val="20"/>
                <w:szCs w:val="20"/>
              </w:rPr>
              <w:t xml:space="preserve"> </w:t>
            </w:r>
            <w:r w:rsidRPr="003D4BE4">
              <w:rPr>
                <w:rFonts w:ascii="Tahoma" w:hAnsi="Tahoma" w:cs="Tahoma"/>
                <w:i/>
                <w:iCs/>
                <w:noProof/>
                <w:sz w:val="20"/>
                <w:szCs w:val="20"/>
              </w:rPr>
              <w:t>3.</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fT3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299"/>
        </w:trPr>
        <w:tc>
          <w:tcPr>
            <w:tcW w:w="1384" w:type="dxa"/>
          </w:tcPr>
          <w:p w:rsidR="00222A1C" w:rsidRPr="003D4BE4" w:rsidRDefault="00222A1C" w:rsidP="006F69F0">
            <w:pPr>
              <w:jc w:val="center"/>
              <w:rPr>
                <w:rFonts w:ascii="Tahoma" w:hAnsi="Tahoma" w:cs="Tahoma"/>
                <w:i/>
                <w:iCs/>
                <w:noProof/>
                <w:sz w:val="20"/>
                <w:szCs w:val="20"/>
              </w:rPr>
            </w:pPr>
            <w:r w:rsidRPr="003D4BE4">
              <w:rPr>
                <w:rFonts w:ascii="Tahoma" w:hAnsi="Tahoma" w:cs="Tahoma"/>
                <w:i/>
                <w:iCs/>
                <w:noProof/>
                <w:sz w:val="20"/>
                <w:szCs w:val="20"/>
              </w:rPr>
              <w:t>Stavka</w:t>
            </w:r>
            <w:r w:rsidR="003D4BE4">
              <w:rPr>
                <w:rFonts w:ascii="Tahoma" w:hAnsi="Tahoma" w:cs="Tahoma"/>
                <w:i/>
                <w:iCs/>
                <w:noProof/>
                <w:sz w:val="20"/>
                <w:szCs w:val="20"/>
              </w:rPr>
              <w:t xml:space="preserve"> </w:t>
            </w:r>
            <w:r w:rsidRPr="003D4BE4">
              <w:rPr>
                <w:rFonts w:ascii="Tahoma" w:hAnsi="Tahoma" w:cs="Tahoma"/>
                <w:i/>
                <w:iCs/>
                <w:noProof/>
                <w:sz w:val="20"/>
                <w:szCs w:val="20"/>
              </w:rPr>
              <w:t>4.</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anti-TPO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8</w:t>
            </w:r>
          </w:p>
        </w:tc>
      </w:tr>
      <w:tr w:rsidR="00222A1C" w:rsidRPr="00B0269F" w:rsidTr="006F69F0">
        <w:trPr>
          <w:trHeight w:val="299"/>
        </w:trPr>
        <w:tc>
          <w:tcPr>
            <w:tcW w:w="1384" w:type="dxa"/>
          </w:tcPr>
          <w:p w:rsidR="00222A1C" w:rsidRPr="003D4BE4" w:rsidRDefault="00222A1C" w:rsidP="006F69F0">
            <w:pPr>
              <w:jc w:val="center"/>
              <w:rPr>
                <w:rFonts w:ascii="Tahoma" w:hAnsi="Tahoma" w:cs="Tahoma"/>
                <w:i/>
                <w:iCs/>
                <w:noProof/>
                <w:sz w:val="20"/>
                <w:szCs w:val="20"/>
              </w:rPr>
            </w:pPr>
            <w:r w:rsidRPr="003D4BE4">
              <w:rPr>
                <w:rFonts w:ascii="Tahoma" w:hAnsi="Tahoma" w:cs="Tahoma"/>
                <w:i/>
                <w:iCs/>
                <w:noProof/>
                <w:sz w:val="20"/>
                <w:szCs w:val="20"/>
              </w:rPr>
              <w:t>Stavka</w:t>
            </w:r>
            <w:r w:rsidR="003D4BE4">
              <w:rPr>
                <w:rFonts w:ascii="Tahoma" w:hAnsi="Tahoma" w:cs="Tahoma"/>
                <w:i/>
                <w:iCs/>
                <w:noProof/>
                <w:sz w:val="20"/>
                <w:szCs w:val="20"/>
              </w:rPr>
              <w:t xml:space="preserve"> </w:t>
            </w:r>
            <w:r w:rsidRPr="003D4BE4">
              <w:rPr>
                <w:rFonts w:ascii="Tahoma" w:hAnsi="Tahoma" w:cs="Tahoma"/>
                <w:i/>
                <w:iCs/>
                <w:noProof/>
                <w:sz w:val="20"/>
                <w:szCs w:val="20"/>
              </w:rPr>
              <w:t>5.</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anti-TG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6F69F0">
        <w:trPr>
          <w:trHeight w:val="299"/>
        </w:trPr>
        <w:tc>
          <w:tcPr>
            <w:tcW w:w="1384" w:type="dxa"/>
          </w:tcPr>
          <w:p w:rsidR="00222A1C" w:rsidRPr="003D4BE4" w:rsidRDefault="00222A1C" w:rsidP="006F69F0">
            <w:pPr>
              <w:jc w:val="center"/>
              <w:rPr>
                <w:rFonts w:ascii="Tahoma" w:hAnsi="Tahoma" w:cs="Tahoma"/>
                <w:i/>
                <w:iCs/>
                <w:noProof/>
                <w:sz w:val="20"/>
                <w:szCs w:val="20"/>
              </w:rPr>
            </w:pPr>
            <w:r w:rsidRPr="003D4BE4">
              <w:rPr>
                <w:rFonts w:ascii="Tahoma" w:hAnsi="Tahoma" w:cs="Tahoma"/>
                <w:i/>
                <w:iCs/>
                <w:noProof/>
                <w:sz w:val="20"/>
                <w:szCs w:val="20"/>
              </w:rPr>
              <w:t>Stavka</w:t>
            </w:r>
            <w:r w:rsidR="003D4BE4">
              <w:rPr>
                <w:rFonts w:ascii="Tahoma" w:hAnsi="Tahoma" w:cs="Tahoma"/>
                <w:i/>
                <w:iCs/>
                <w:noProof/>
                <w:sz w:val="20"/>
                <w:szCs w:val="20"/>
              </w:rPr>
              <w:t xml:space="preserve"> </w:t>
            </w:r>
            <w:r w:rsidRPr="003D4BE4">
              <w:rPr>
                <w:rFonts w:ascii="Tahoma" w:hAnsi="Tahoma" w:cs="Tahoma"/>
                <w:i/>
                <w:iCs/>
                <w:noProof/>
                <w:sz w:val="20"/>
                <w:szCs w:val="20"/>
              </w:rPr>
              <w:t>6.</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Folate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7.</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Vitamin B12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8.</w:t>
            </w:r>
          </w:p>
        </w:tc>
        <w:tc>
          <w:tcPr>
            <w:tcW w:w="6663" w:type="dxa"/>
            <w:vAlign w:val="center"/>
          </w:tcPr>
          <w:p w:rsidR="00222A1C" w:rsidRPr="003D4BE4" w:rsidRDefault="00222A1C" w:rsidP="006F69F0">
            <w:pPr>
              <w:rPr>
                <w:rFonts w:ascii="Tahoma" w:hAnsi="Tahoma" w:cs="Tahoma"/>
                <w:sz w:val="20"/>
                <w:szCs w:val="20"/>
              </w:rPr>
            </w:pPr>
            <w:r w:rsidRPr="003D4BE4">
              <w:rPr>
                <w:rFonts w:ascii="Tahoma" w:hAnsi="Tahoma" w:cs="Tahoma"/>
                <w:sz w:val="20"/>
                <w:szCs w:val="20"/>
              </w:rPr>
              <w:t xml:space="preserve">ADVIA Centaur Vitamin D sa kalibratorom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7</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9.</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Prolaktin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10.</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Testosteron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11</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sz w:val="20"/>
                <w:szCs w:val="20"/>
              </w:rPr>
            </w:pPr>
            <w:r w:rsidRPr="003D4BE4">
              <w:rPr>
                <w:rFonts w:ascii="Tahoma" w:hAnsi="Tahoma" w:cs="Tahoma"/>
                <w:sz w:val="20"/>
                <w:szCs w:val="20"/>
              </w:rPr>
              <w:t>ADVIA Centaur intakt PTH sa kalibratorom</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12</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CEA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771DD2">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13</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AFP  </w:t>
            </w:r>
          </w:p>
        </w:tc>
        <w:tc>
          <w:tcPr>
            <w:tcW w:w="1700" w:type="dxa"/>
            <w:vAlign w:val="center"/>
          </w:tcPr>
          <w:p w:rsidR="00222A1C" w:rsidRPr="003D4BE4" w:rsidRDefault="00771DD2" w:rsidP="00771DD2">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14</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CA 125 II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15</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CA 19-9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8</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16</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AADVIA Centaur 15-3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17</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Total PSA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18</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fPSA </w:t>
            </w:r>
            <w:r w:rsidRPr="003D4BE4">
              <w:rPr>
                <w:rFonts w:ascii="Tahoma" w:hAnsi="Tahoma" w:cs="Tahoma"/>
                <w:color w:val="FF0000"/>
                <w:sz w:val="20"/>
                <w:szCs w:val="20"/>
              </w:rPr>
              <w:t xml:space="preserve">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8</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19</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KORTIZOL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6</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20</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INSULIN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5</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21</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C-peptid  </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22</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A</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23</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B</w:t>
            </w:r>
          </w:p>
        </w:tc>
        <w:tc>
          <w:tcPr>
            <w:tcW w:w="1700" w:type="dxa"/>
            <w:vAlign w:val="center"/>
          </w:tcPr>
          <w:p w:rsidR="00222A1C" w:rsidRPr="003D4BE4" w:rsidRDefault="00771DD2"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24</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C</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25</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D</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26</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E</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27</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Q</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28</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1 (anti-Tg)</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29</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15 (CA 125 II)</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30</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43 (CA 15-3 )</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31</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67 (C- peptid)</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32</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Calibrator fPSA </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lastRenderedPageBreak/>
              <w:t>Stavka 33</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Anti-Tg Kontrolle 1,2</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34</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Untakt PTH Controls</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35</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MAS Omni IMMUNE Level 1</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36</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MAS Omni IMMUNE Level 2</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37</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MAS Omni IMMUNE Level 3</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38</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Cuvettes 3000 pack</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25</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39</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Sample Tips 6480 Pack </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8</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40</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Reagent  A i B </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5</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41</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Wash 1</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20</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42</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Cleaning Solution Concentrate </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43</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Folate DTT /Realising Agens </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44</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T3/T4/Vitamin B12/ Ancillary</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3</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45</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VB 12 DTT/Releasing Agens </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8</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46</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APW1</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47</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PW4</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48</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FSH </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5</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49</w:t>
            </w:r>
            <w:r w:rsidR="003D4BE4">
              <w:rPr>
                <w:rFonts w:ascii="Tahoma" w:hAnsi="Tahoma" w:cs="Tahoma"/>
                <w:i/>
                <w:iCs/>
                <w:noProof/>
                <w:sz w:val="20"/>
                <w:szCs w:val="20"/>
              </w:rPr>
              <w:t>.</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ADVIA Centaur LH  </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50</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Vitamin D Controls</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51</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O (anti-TPO)</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52</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Calibrator Insulin</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53</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ADVIA Centaur Anti-TPO Kontroll 1, 2</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2</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54</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MAS Liquimmune 1</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55</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MAS Liquimmune 2</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222A1C" w:rsidRPr="00B0269F" w:rsidTr="006F69F0">
        <w:trPr>
          <w:trHeight w:val="299"/>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56</w:t>
            </w:r>
            <w:r w:rsidR="003D4BE4">
              <w:rPr>
                <w:rFonts w:ascii="Tahoma" w:hAnsi="Tahoma" w:cs="Tahoma"/>
                <w:i/>
                <w:iCs/>
                <w:noProof/>
                <w:sz w:val="20"/>
                <w:szCs w:val="20"/>
              </w:rPr>
              <w:t>.</w:t>
            </w:r>
          </w:p>
        </w:tc>
        <w:tc>
          <w:tcPr>
            <w:tcW w:w="6663" w:type="dxa"/>
            <w:vAlign w:val="bottom"/>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MAS Liquimmune 3</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752F10" w:rsidRPr="00B0269F" w:rsidTr="006F69F0">
        <w:trPr>
          <w:trHeight w:val="299"/>
        </w:trPr>
        <w:tc>
          <w:tcPr>
            <w:tcW w:w="1384" w:type="dxa"/>
            <w:vAlign w:val="center"/>
          </w:tcPr>
          <w:p w:rsidR="00752F10" w:rsidRDefault="00752F10" w:rsidP="006F69F0">
            <w:pPr>
              <w:jc w:val="center"/>
              <w:rPr>
                <w:i/>
                <w:iCs/>
                <w:noProof/>
                <w:sz w:val="22"/>
                <w:szCs w:val="22"/>
              </w:rPr>
            </w:pPr>
          </w:p>
        </w:tc>
        <w:tc>
          <w:tcPr>
            <w:tcW w:w="6663" w:type="dxa"/>
            <w:vAlign w:val="center"/>
          </w:tcPr>
          <w:p w:rsidR="00752F10" w:rsidRPr="00B3470E" w:rsidRDefault="00752F10" w:rsidP="006F69F0">
            <w:pPr>
              <w:rPr>
                <w:color w:val="000000"/>
                <w:sz w:val="22"/>
                <w:szCs w:val="22"/>
              </w:rPr>
            </w:pPr>
          </w:p>
        </w:tc>
        <w:tc>
          <w:tcPr>
            <w:tcW w:w="1700" w:type="dxa"/>
            <w:vAlign w:val="center"/>
          </w:tcPr>
          <w:p w:rsidR="00752F10" w:rsidRPr="00B3470E" w:rsidRDefault="00752F10" w:rsidP="006F69F0">
            <w:pPr>
              <w:jc w:val="right"/>
              <w:rPr>
                <w:color w:val="000000"/>
                <w:sz w:val="22"/>
                <w:szCs w:val="22"/>
              </w:rPr>
            </w:pPr>
          </w:p>
        </w:tc>
      </w:tr>
      <w:tr w:rsidR="00222A1C" w:rsidRPr="00B0269F" w:rsidTr="006F69F0">
        <w:trPr>
          <w:trHeight w:val="299"/>
        </w:trPr>
        <w:tc>
          <w:tcPr>
            <w:tcW w:w="1384" w:type="dxa"/>
          </w:tcPr>
          <w:p w:rsidR="00222A1C" w:rsidRPr="005956F2" w:rsidRDefault="00222A1C"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4</w:t>
            </w:r>
            <w:r w:rsidR="006F69F0">
              <w:rPr>
                <w:b/>
                <w:i/>
                <w:iCs/>
                <w:sz w:val="22"/>
                <w:szCs w:val="22"/>
              </w:rPr>
              <w:t>.</w:t>
            </w:r>
          </w:p>
        </w:tc>
        <w:tc>
          <w:tcPr>
            <w:tcW w:w="6663" w:type="dxa"/>
          </w:tcPr>
          <w:p w:rsidR="00222A1C" w:rsidRPr="00181E64" w:rsidRDefault="00222A1C" w:rsidP="006F69F0">
            <w:pPr>
              <w:rPr>
                <w:b/>
                <w:i/>
                <w:sz w:val="22"/>
                <w:szCs w:val="22"/>
              </w:rPr>
            </w:pPr>
            <w:r>
              <w:rPr>
                <w:b/>
                <w:i/>
                <w:sz w:val="22"/>
                <w:szCs w:val="22"/>
              </w:rPr>
              <w:t xml:space="preserve">Rastvori za glukometar </w:t>
            </w:r>
            <w:r>
              <w:t xml:space="preserve"> </w:t>
            </w:r>
            <w:r w:rsidRPr="00222A1C">
              <w:rPr>
                <w:b/>
                <w:i/>
                <w:sz w:val="22"/>
                <w:szCs w:val="22"/>
              </w:rPr>
              <w:t>KABE GA 3 (zatvoren sistem)</w:t>
            </w:r>
          </w:p>
        </w:tc>
        <w:tc>
          <w:tcPr>
            <w:tcW w:w="1700" w:type="dxa"/>
            <w:vAlign w:val="center"/>
          </w:tcPr>
          <w:p w:rsidR="00222A1C" w:rsidRPr="00222A1C" w:rsidRDefault="00222A1C" w:rsidP="006F69F0">
            <w:pPr>
              <w:jc w:val="center"/>
              <w:rPr>
                <w:rFonts w:ascii="Tahoma" w:hAnsi="Tahoma" w:cs="Tahoma"/>
                <w:sz w:val="20"/>
                <w:szCs w:val="20"/>
              </w:rPr>
            </w:pPr>
            <w:r>
              <w:rPr>
                <w:rFonts w:ascii="Tahoma" w:hAnsi="Tahoma" w:cs="Tahoma"/>
                <w:sz w:val="20"/>
                <w:szCs w:val="20"/>
              </w:rPr>
              <w:t>pak.</w:t>
            </w:r>
          </w:p>
        </w:tc>
      </w:tr>
      <w:tr w:rsidR="00222A1C" w:rsidRPr="00B0269F" w:rsidTr="006F69F0">
        <w:trPr>
          <w:trHeight w:val="318"/>
        </w:trPr>
        <w:tc>
          <w:tcPr>
            <w:tcW w:w="1384" w:type="dxa"/>
          </w:tcPr>
          <w:p w:rsidR="00222A1C" w:rsidRPr="003D4BE4" w:rsidRDefault="00222A1C"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Glucose thick-film electrode (G-DSE)</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4</w:t>
            </w:r>
          </w:p>
        </w:tc>
      </w:tr>
      <w:tr w:rsidR="00222A1C" w:rsidRPr="00B0269F" w:rsidTr="006F69F0">
        <w:trPr>
          <w:trHeight w:val="318"/>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2.</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System solution in 5 ltr. cubitainer </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3</w:t>
            </w:r>
          </w:p>
        </w:tc>
      </w:tr>
      <w:tr w:rsidR="00222A1C" w:rsidRPr="00B0269F" w:rsidTr="006F69F0">
        <w:trPr>
          <w:trHeight w:val="318"/>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3.</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 xml:space="preserve">Reaction vessels for blood sugar determination </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25</w:t>
            </w:r>
          </w:p>
        </w:tc>
      </w:tr>
      <w:tr w:rsidR="00222A1C" w:rsidRPr="00B0269F" w:rsidTr="006F69F0">
        <w:trPr>
          <w:trHeight w:val="318"/>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4.</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GS 420 p.l. purple (glucose standard)</w:t>
            </w:r>
          </w:p>
        </w:tc>
        <w:tc>
          <w:tcPr>
            <w:tcW w:w="1700" w:type="dxa"/>
            <w:vAlign w:val="center"/>
          </w:tcPr>
          <w:p w:rsidR="00222A1C" w:rsidRPr="003D4BE4" w:rsidRDefault="00A3261C" w:rsidP="006F69F0">
            <w:pPr>
              <w:jc w:val="center"/>
              <w:rPr>
                <w:rFonts w:ascii="Tahoma" w:hAnsi="Tahoma" w:cs="Tahoma"/>
                <w:color w:val="000000"/>
                <w:sz w:val="20"/>
                <w:szCs w:val="20"/>
              </w:rPr>
            </w:pPr>
            <w:r>
              <w:rPr>
                <w:rFonts w:ascii="Tahoma" w:hAnsi="Tahoma" w:cs="Tahoma"/>
                <w:color w:val="000000"/>
                <w:sz w:val="20"/>
                <w:szCs w:val="20"/>
              </w:rPr>
              <w:t>4</w:t>
            </w:r>
          </w:p>
        </w:tc>
      </w:tr>
      <w:tr w:rsidR="00222A1C" w:rsidRPr="00B0269F" w:rsidTr="006F69F0">
        <w:trPr>
          <w:trHeight w:val="318"/>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5.</w:t>
            </w:r>
          </w:p>
        </w:tc>
        <w:tc>
          <w:tcPr>
            <w:tcW w:w="6663" w:type="dxa"/>
            <w:vAlign w:val="center"/>
          </w:tcPr>
          <w:p w:rsidR="00222A1C" w:rsidRPr="003D4BE4" w:rsidRDefault="00A3261C" w:rsidP="006F69F0">
            <w:pPr>
              <w:rPr>
                <w:rFonts w:ascii="Tahoma" w:hAnsi="Tahoma" w:cs="Tahoma"/>
                <w:color w:val="000000"/>
                <w:sz w:val="20"/>
                <w:szCs w:val="20"/>
              </w:rPr>
            </w:pPr>
            <w:r>
              <w:rPr>
                <w:rFonts w:ascii="Tahoma" w:hAnsi="Tahoma" w:cs="Tahoma"/>
                <w:color w:val="000000"/>
                <w:sz w:val="20"/>
                <w:szCs w:val="20"/>
              </w:rPr>
              <w:t>kontrola1</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222A1C" w:rsidRPr="00B0269F" w:rsidTr="006F69F0">
        <w:trPr>
          <w:trHeight w:val="318"/>
        </w:trPr>
        <w:tc>
          <w:tcPr>
            <w:tcW w:w="1384" w:type="dxa"/>
            <w:vAlign w:val="center"/>
          </w:tcPr>
          <w:p w:rsidR="00222A1C" w:rsidRPr="003D4BE4" w:rsidRDefault="00222A1C" w:rsidP="006F69F0">
            <w:pPr>
              <w:jc w:val="center"/>
              <w:rPr>
                <w:rFonts w:ascii="Tahoma" w:hAnsi="Tahoma" w:cs="Tahoma"/>
                <w:sz w:val="20"/>
                <w:szCs w:val="20"/>
              </w:rPr>
            </w:pPr>
            <w:r w:rsidRPr="003D4BE4">
              <w:rPr>
                <w:rFonts w:ascii="Tahoma" w:hAnsi="Tahoma" w:cs="Tahoma"/>
                <w:i/>
                <w:iCs/>
                <w:noProof/>
                <w:sz w:val="20"/>
                <w:szCs w:val="20"/>
              </w:rPr>
              <w:t>Stavka 6.</w:t>
            </w:r>
          </w:p>
        </w:tc>
        <w:tc>
          <w:tcPr>
            <w:tcW w:w="6663" w:type="dxa"/>
            <w:vAlign w:val="center"/>
          </w:tcPr>
          <w:p w:rsidR="00222A1C" w:rsidRPr="003D4BE4" w:rsidRDefault="00222A1C" w:rsidP="006F69F0">
            <w:pPr>
              <w:rPr>
                <w:rFonts w:ascii="Tahoma" w:hAnsi="Tahoma" w:cs="Tahoma"/>
                <w:color w:val="000000"/>
                <w:sz w:val="20"/>
                <w:szCs w:val="20"/>
              </w:rPr>
            </w:pPr>
            <w:r w:rsidRPr="003D4BE4">
              <w:rPr>
                <w:rFonts w:ascii="Tahoma" w:hAnsi="Tahoma" w:cs="Tahoma"/>
                <w:color w:val="000000"/>
                <w:sz w:val="20"/>
                <w:szCs w:val="20"/>
              </w:rPr>
              <w:t>Monitrol control P (10 x 5 ml)</w:t>
            </w:r>
          </w:p>
        </w:tc>
        <w:tc>
          <w:tcPr>
            <w:tcW w:w="1700" w:type="dxa"/>
            <w:vAlign w:val="center"/>
          </w:tcPr>
          <w:p w:rsidR="00222A1C" w:rsidRPr="003D4BE4" w:rsidRDefault="00222A1C" w:rsidP="006F69F0">
            <w:pPr>
              <w:jc w:val="center"/>
              <w:rPr>
                <w:rFonts w:ascii="Tahoma" w:hAnsi="Tahoma" w:cs="Tahoma"/>
                <w:color w:val="000000"/>
                <w:sz w:val="20"/>
                <w:szCs w:val="20"/>
              </w:rPr>
            </w:pPr>
            <w:r w:rsidRPr="003D4BE4">
              <w:rPr>
                <w:rFonts w:ascii="Tahoma" w:hAnsi="Tahoma" w:cs="Tahoma"/>
                <w:color w:val="000000"/>
                <w:sz w:val="20"/>
                <w:szCs w:val="20"/>
              </w:rPr>
              <w:t>1</w:t>
            </w:r>
          </w:p>
        </w:tc>
      </w:tr>
      <w:tr w:rsidR="00222A1C" w:rsidRPr="00B0269F" w:rsidTr="006F69F0">
        <w:trPr>
          <w:trHeight w:val="318"/>
        </w:trPr>
        <w:tc>
          <w:tcPr>
            <w:tcW w:w="1384" w:type="dxa"/>
            <w:vAlign w:val="center"/>
          </w:tcPr>
          <w:p w:rsidR="00222A1C" w:rsidRDefault="00222A1C" w:rsidP="006F69F0">
            <w:pPr>
              <w:jc w:val="center"/>
            </w:pPr>
          </w:p>
        </w:tc>
        <w:tc>
          <w:tcPr>
            <w:tcW w:w="6663" w:type="dxa"/>
            <w:vAlign w:val="center"/>
          </w:tcPr>
          <w:p w:rsidR="00222A1C" w:rsidRDefault="00222A1C" w:rsidP="006F69F0">
            <w:pPr>
              <w:rPr>
                <w:rFonts w:ascii="Calibri" w:hAnsi="Calibri" w:cs="Calibri"/>
                <w:color w:val="000000"/>
              </w:rPr>
            </w:pPr>
          </w:p>
        </w:tc>
        <w:tc>
          <w:tcPr>
            <w:tcW w:w="1700" w:type="dxa"/>
            <w:vAlign w:val="center"/>
          </w:tcPr>
          <w:p w:rsidR="00222A1C" w:rsidRDefault="00222A1C" w:rsidP="006F69F0">
            <w:pPr>
              <w:jc w:val="center"/>
              <w:rPr>
                <w:rFonts w:ascii="Calibri" w:hAnsi="Calibri" w:cs="Calibri"/>
                <w:color w:val="000000"/>
              </w:rPr>
            </w:pPr>
          </w:p>
        </w:tc>
      </w:tr>
      <w:tr w:rsidR="00A51D0E" w:rsidRPr="00B0269F" w:rsidTr="006F69F0">
        <w:trPr>
          <w:trHeight w:val="299"/>
        </w:trPr>
        <w:tc>
          <w:tcPr>
            <w:tcW w:w="1384" w:type="dxa"/>
          </w:tcPr>
          <w:p w:rsidR="00A51D0E" w:rsidRPr="005956F2" w:rsidRDefault="00A51D0E"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5</w:t>
            </w:r>
            <w:r w:rsidR="006F69F0">
              <w:rPr>
                <w:b/>
                <w:i/>
                <w:iCs/>
                <w:sz w:val="22"/>
                <w:szCs w:val="22"/>
              </w:rPr>
              <w:t>.</w:t>
            </w:r>
          </w:p>
        </w:tc>
        <w:tc>
          <w:tcPr>
            <w:tcW w:w="6663" w:type="dxa"/>
          </w:tcPr>
          <w:p w:rsidR="00A51D0E" w:rsidRPr="00197C9D" w:rsidRDefault="00A51D0E" w:rsidP="006F69F0">
            <w:pPr>
              <w:rPr>
                <w:b/>
                <w:i/>
                <w:sz w:val="22"/>
                <w:szCs w:val="22"/>
              </w:rPr>
            </w:pPr>
            <w:r>
              <w:rPr>
                <w:b/>
                <w:i/>
                <w:sz w:val="22"/>
                <w:szCs w:val="22"/>
              </w:rPr>
              <w:t xml:space="preserve">Reagensi za gasni analizator </w:t>
            </w:r>
            <w:r>
              <w:t xml:space="preserve"> </w:t>
            </w:r>
            <w:r w:rsidRPr="00A51D0E">
              <w:rPr>
                <w:b/>
                <w:i/>
                <w:sz w:val="22"/>
                <w:szCs w:val="22"/>
              </w:rPr>
              <w:t>Rapid Point RP 500 (zatvoren sistem)</w:t>
            </w:r>
          </w:p>
        </w:tc>
        <w:tc>
          <w:tcPr>
            <w:tcW w:w="1700" w:type="dxa"/>
            <w:vAlign w:val="center"/>
          </w:tcPr>
          <w:p w:rsidR="00A51D0E" w:rsidRPr="00A51D0E" w:rsidRDefault="00A51D0E" w:rsidP="006F69F0">
            <w:pPr>
              <w:jc w:val="center"/>
              <w:rPr>
                <w:rFonts w:ascii="Tahoma" w:hAnsi="Tahoma" w:cs="Tahoma"/>
                <w:sz w:val="20"/>
                <w:szCs w:val="20"/>
              </w:rPr>
            </w:pPr>
            <w:r>
              <w:rPr>
                <w:rFonts w:ascii="Tahoma" w:hAnsi="Tahoma" w:cs="Tahoma"/>
                <w:sz w:val="20"/>
                <w:szCs w:val="20"/>
              </w:rPr>
              <w:t>pak.</w:t>
            </w:r>
          </w:p>
        </w:tc>
      </w:tr>
      <w:tr w:rsidR="00A51D0E" w:rsidRPr="00B0269F" w:rsidTr="006F69F0">
        <w:trPr>
          <w:trHeight w:val="299"/>
        </w:trPr>
        <w:tc>
          <w:tcPr>
            <w:tcW w:w="1384" w:type="dxa"/>
          </w:tcPr>
          <w:p w:rsidR="00A51D0E" w:rsidRPr="003D4BE4" w:rsidRDefault="00A51D0E" w:rsidP="006F69F0">
            <w:pPr>
              <w:jc w:val="center"/>
              <w:rPr>
                <w:rFonts w:ascii="Tahoma" w:hAnsi="Tahoma" w:cs="Tahoma"/>
                <w:i/>
                <w:iCs/>
                <w:noProof/>
                <w:sz w:val="20"/>
                <w:szCs w:val="20"/>
              </w:rPr>
            </w:pPr>
            <w:r w:rsidRPr="003D4BE4">
              <w:rPr>
                <w:rFonts w:ascii="Tahoma" w:hAnsi="Tahoma" w:cs="Tahoma"/>
                <w:i/>
                <w:iCs/>
                <w:noProof/>
                <w:sz w:val="20"/>
                <w:szCs w:val="20"/>
              </w:rPr>
              <w:t>Stavka</w:t>
            </w:r>
            <w:r w:rsidR="00743D45">
              <w:rPr>
                <w:rFonts w:ascii="Tahoma" w:hAnsi="Tahoma" w:cs="Tahoma"/>
                <w:i/>
                <w:iCs/>
                <w:noProof/>
                <w:sz w:val="20"/>
                <w:szCs w:val="20"/>
              </w:rPr>
              <w:t xml:space="preserve"> 1</w:t>
            </w:r>
            <w:r w:rsidRPr="003D4BE4">
              <w:rPr>
                <w:rFonts w:ascii="Tahoma" w:hAnsi="Tahoma" w:cs="Tahoma"/>
                <w:i/>
                <w:iCs/>
                <w:noProof/>
                <w:sz w:val="20"/>
                <w:szCs w:val="20"/>
              </w:rPr>
              <w:t>.</w:t>
            </w:r>
          </w:p>
        </w:tc>
        <w:tc>
          <w:tcPr>
            <w:tcW w:w="6663" w:type="dxa"/>
            <w:vAlign w:val="center"/>
          </w:tcPr>
          <w:p w:rsidR="00A51D0E" w:rsidRPr="003D4BE4" w:rsidRDefault="00A51D0E" w:rsidP="006F69F0">
            <w:pPr>
              <w:rPr>
                <w:rFonts w:ascii="Tahoma" w:hAnsi="Tahoma" w:cs="Tahoma"/>
                <w:color w:val="000000"/>
                <w:sz w:val="20"/>
                <w:szCs w:val="20"/>
              </w:rPr>
            </w:pPr>
            <w:r w:rsidRPr="003D4BE4">
              <w:rPr>
                <w:rFonts w:ascii="Tahoma" w:hAnsi="Tahoma" w:cs="Tahoma"/>
                <w:color w:val="000000"/>
                <w:sz w:val="20"/>
                <w:szCs w:val="20"/>
              </w:rPr>
              <w:t xml:space="preserve">RMP CART  400 kertridž </w:t>
            </w:r>
          </w:p>
        </w:tc>
        <w:tc>
          <w:tcPr>
            <w:tcW w:w="1700" w:type="dxa"/>
            <w:vAlign w:val="center"/>
          </w:tcPr>
          <w:p w:rsidR="00A51D0E" w:rsidRPr="003D4BE4" w:rsidRDefault="00A3261C" w:rsidP="006F69F0">
            <w:pPr>
              <w:jc w:val="center"/>
              <w:rPr>
                <w:rFonts w:ascii="Tahoma" w:hAnsi="Tahoma" w:cs="Tahoma"/>
                <w:sz w:val="20"/>
                <w:szCs w:val="20"/>
              </w:rPr>
            </w:pPr>
            <w:r>
              <w:rPr>
                <w:rFonts w:ascii="Tahoma" w:hAnsi="Tahoma" w:cs="Tahoma"/>
                <w:sz w:val="20"/>
                <w:szCs w:val="20"/>
              </w:rPr>
              <w:t>6</w:t>
            </w:r>
          </w:p>
        </w:tc>
      </w:tr>
      <w:tr w:rsidR="00A51D0E" w:rsidRPr="00B0269F" w:rsidTr="006F69F0">
        <w:trPr>
          <w:trHeight w:val="299"/>
        </w:trPr>
        <w:tc>
          <w:tcPr>
            <w:tcW w:w="1384" w:type="dxa"/>
          </w:tcPr>
          <w:p w:rsidR="00A51D0E" w:rsidRPr="003D4BE4" w:rsidRDefault="00743D45" w:rsidP="006F69F0">
            <w:pPr>
              <w:jc w:val="center"/>
              <w:rPr>
                <w:rFonts w:ascii="Tahoma" w:hAnsi="Tahoma" w:cs="Tahoma"/>
                <w:i/>
                <w:iCs/>
                <w:noProof/>
                <w:sz w:val="20"/>
                <w:szCs w:val="20"/>
              </w:rPr>
            </w:pPr>
            <w:r>
              <w:rPr>
                <w:rFonts w:ascii="Tahoma" w:hAnsi="Tahoma" w:cs="Tahoma"/>
                <w:i/>
                <w:iCs/>
                <w:noProof/>
                <w:sz w:val="20"/>
                <w:szCs w:val="20"/>
              </w:rPr>
              <w:t>Stavka 2</w:t>
            </w:r>
            <w:r w:rsidR="00A51D0E" w:rsidRPr="003D4BE4">
              <w:rPr>
                <w:rFonts w:ascii="Tahoma" w:hAnsi="Tahoma" w:cs="Tahoma"/>
                <w:i/>
                <w:iCs/>
                <w:noProof/>
                <w:sz w:val="20"/>
                <w:szCs w:val="20"/>
              </w:rPr>
              <w:t>.</w:t>
            </w:r>
          </w:p>
        </w:tc>
        <w:tc>
          <w:tcPr>
            <w:tcW w:w="6663" w:type="dxa"/>
            <w:vAlign w:val="center"/>
          </w:tcPr>
          <w:p w:rsidR="00A51D0E" w:rsidRPr="003D4BE4" w:rsidRDefault="00A51D0E" w:rsidP="006F69F0">
            <w:pPr>
              <w:rPr>
                <w:rFonts w:ascii="Tahoma" w:hAnsi="Tahoma" w:cs="Tahoma"/>
                <w:color w:val="000000"/>
                <w:sz w:val="20"/>
                <w:szCs w:val="20"/>
              </w:rPr>
            </w:pPr>
            <w:r w:rsidRPr="003D4BE4">
              <w:rPr>
                <w:rFonts w:ascii="Tahoma" w:hAnsi="Tahoma" w:cs="Tahoma"/>
                <w:color w:val="000000"/>
                <w:sz w:val="20"/>
                <w:szCs w:val="20"/>
              </w:rPr>
              <w:t xml:space="preserve">WASH WASTE </w:t>
            </w:r>
          </w:p>
        </w:tc>
        <w:tc>
          <w:tcPr>
            <w:tcW w:w="1700" w:type="dxa"/>
            <w:vAlign w:val="center"/>
          </w:tcPr>
          <w:p w:rsidR="00A51D0E" w:rsidRPr="003D4BE4" w:rsidRDefault="00A3261C" w:rsidP="006F69F0">
            <w:pPr>
              <w:jc w:val="center"/>
              <w:rPr>
                <w:rFonts w:ascii="Tahoma" w:hAnsi="Tahoma" w:cs="Tahoma"/>
                <w:color w:val="000000"/>
                <w:sz w:val="20"/>
                <w:szCs w:val="20"/>
              </w:rPr>
            </w:pPr>
            <w:r>
              <w:rPr>
                <w:rFonts w:ascii="Tahoma" w:hAnsi="Tahoma" w:cs="Tahoma"/>
                <w:color w:val="000000"/>
                <w:sz w:val="20"/>
                <w:szCs w:val="20"/>
              </w:rPr>
              <w:t>5</w:t>
            </w:r>
          </w:p>
        </w:tc>
      </w:tr>
      <w:tr w:rsidR="00A51D0E" w:rsidRPr="00B0269F" w:rsidTr="006F69F0">
        <w:trPr>
          <w:trHeight w:val="299"/>
        </w:trPr>
        <w:tc>
          <w:tcPr>
            <w:tcW w:w="1384" w:type="dxa"/>
            <w:vAlign w:val="center"/>
          </w:tcPr>
          <w:p w:rsidR="00A51D0E" w:rsidRPr="003D4BE4" w:rsidRDefault="00743D45" w:rsidP="006F69F0">
            <w:pPr>
              <w:jc w:val="center"/>
              <w:rPr>
                <w:rFonts w:ascii="Tahoma" w:hAnsi="Tahoma" w:cs="Tahoma"/>
                <w:sz w:val="20"/>
                <w:szCs w:val="20"/>
              </w:rPr>
            </w:pPr>
            <w:r>
              <w:rPr>
                <w:rFonts w:ascii="Tahoma" w:hAnsi="Tahoma" w:cs="Tahoma"/>
                <w:i/>
                <w:iCs/>
                <w:noProof/>
                <w:sz w:val="20"/>
                <w:szCs w:val="20"/>
              </w:rPr>
              <w:t>Stavka 3</w:t>
            </w:r>
            <w:r w:rsidR="00A51D0E" w:rsidRPr="003D4BE4">
              <w:rPr>
                <w:rFonts w:ascii="Tahoma" w:hAnsi="Tahoma" w:cs="Tahoma"/>
                <w:i/>
                <w:iCs/>
                <w:noProof/>
                <w:sz w:val="20"/>
                <w:szCs w:val="20"/>
              </w:rPr>
              <w:t>.</w:t>
            </w:r>
          </w:p>
        </w:tc>
        <w:tc>
          <w:tcPr>
            <w:tcW w:w="6663" w:type="dxa"/>
            <w:vAlign w:val="center"/>
          </w:tcPr>
          <w:p w:rsidR="00A51D0E" w:rsidRPr="003D4BE4" w:rsidRDefault="00A51D0E" w:rsidP="006F69F0">
            <w:pPr>
              <w:rPr>
                <w:rFonts w:ascii="Tahoma" w:hAnsi="Tahoma" w:cs="Tahoma"/>
                <w:color w:val="000000"/>
                <w:sz w:val="20"/>
                <w:szCs w:val="20"/>
              </w:rPr>
            </w:pPr>
            <w:r w:rsidRPr="003D4BE4">
              <w:rPr>
                <w:rFonts w:ascii="Tahoma" w:hAnsi="Tahoma" w:cs="Tahoma"/>
                <w:color w:val="000000"/>
                <w:sz w:val="20"/>
                <w:szCs w:val="20"/>
              </w:rPr>
              <w:t>RPQC complete level 1 -kontrola 1 a 1 kom</w:t>
            </w:r>
          </w:p>
        </w:tc>
        <w:tc>
          <w:tcPr>
            <w:tcW w:w="1700" w:type="dxa"/>
            <w:vAlign w:val="center"/>
          </w:tcPr>
          <w:p w:rsidR="00A51D0E" w:rsidRPr="003D4BE4" w:rsidRDefault="00A3261C" w:rsidP="006F69F0">
            <w:pPr>
              <w:jc w:val="center"/>
              <w:rPr>
                <w:rFonts w:ascii="Tahoma" w:hAnsi="Tahoma" w:cs="Tahoma"/>
                <w:color w:val="000000"/>
                <w:sz w:val="20"/>
                <w:szCs w:val="20"/>
              </w:rPr>
            </w:pPr>
            <w:r>
              <w:rPr>
                <w:rFonts w:ascii="Tahoma" w:hAnsi="Tahoma" w:cs="Tahoma"/>
                <w:color w:val="000000"/>
                <w:sz w:val="20"/>
                <w:szCs w:val="20"/>
              </w:rPr>
              <w:t>20</w:t>
            </w:r>
          </w:p>
        </w:tc>
      </w:tr>
      <w:tr w:rsidR="00A51D0E" w:rsidRPr="00B0269F" w:rsidTr="006F69F0">
        <w:trPr>
          <w:trHeight w:val="299"/>
        </w:trPr>
        <w:tc>
          <w:tcPr>
            <w:tcW w:w="1384" w:type="dxa"/>
            <w:vAlign w:val="center"/>
          </w:tcPr>
          <w:p w:rsidR="00A51D0E" w:rsidRPr="003D4BE4" w:rsidRDefault="00743D45" w:rsidP="006F69F0">
            <w:pPr>
              <w:jc w:val="center"/>
              <w:rPr>
                <w:rFonts w:ascii="Tahoma" w:hAnsi="Tahoma" w:cs="Tahoma"/>
                <w:sz w:val="20"/>
                <w:szCs w:val="20"/>
              </w:rPr>
            </w:pPr>
            <w:r>
              <w:rPr>
                <w:rFonts w:ascii="Tahoma" w:hAnsi="Tahoma" w:cs="Tahoma"/>
                <w:i/>
                <w:iCs/>
                <w:noProof/>
                <w:sz w:val="20"/>
                <w:szCs w:val="20"/>
              </w:rPr>
              <w:t>Stavka 4</w:t>
            </w:r>
            <w:r w:rsidR="00A51D0E" w:rsidRPr="003D4BE4">
              <w:rPr>
                <w:rFonts w:ascii="Tahoma" w:hAnsi="Tahoma" w:cs="Tahoma"/>
                <w:i/>
                <w:iCs/>
                <w:noProof/>
                <w:sz w:val="20"/>
                <w:szCs w:val="20"/>
              </w:rPr>
              <w:t>.</w:t>
            </w:r>
          </w:p>
        </w:tc>
        <w:tc>
          <w:tcPr>
            <w:tcW w:w="6663" w:type="dxa"/>
            <w:vAlign w:val="center"/>
          </w:tcPr>
          <w:p w:rsidR="00A51D0E" w:rsidRPr="003D4BE4" w:rsidRDefault="00A51D0E" w:rsidP="006F69F0">
            <w:pPr>
              <w:rPr>
                <w:rFonts w:ascii="Tahoma" w:hAnsi="Tahoma" w:cs="Tahoma"/>
                <w:color w:val="000000"/>
                <w:sz w:val="20"/>
                <w:szCs w:val="20"/>
              </w:rPr>
            </w:pPr>
            <w:r w:rsidRPr="003D4BE4">
              <w:rPr>
                <w:rFonts w:ascii="Tahoma" w:hAnsi="Tahoma" w:cs="Tahoma"/>
                <w:color w:val="000000"/>
                <w:sz w:val="20"/>
                <w:szCs w:val="20"/>
              </w:rPr>
              <w:t>RPQC complete level 1 -kontrola 2 a 1 kom</w:t>
            </w:r>
          </w:p>
        </w:tc>
        <w:tc>
          <w:tcPr>
            <w:tcW w:w="1700" w:type="dxa"/>
            <w:vAlign w:val="center"/>
          </w:tcPr>
          <w:p w:rsidR="00A51D0E" w:rsidRPr="003D4BE4" w:rsidRDefault="00A3261C" w:rsidP="006F69F0">
            <w:pPr>
              <w:jc w:val="center"/>
              <w:rPr>
                <w:rFonts w:ascii="Tahoma" w:hAnsi="Tahoma" w:cs="Tahoma"/>
                <w:color w:val="000000"/>
                <w:sz w:val="20"/>
                <w:szCs w:val="20"/>
              </w:rPr>
            </w:pPr>
            <w:r>
              <w:rPr>
                <w:rFonts w:ascii="Tahoma" w:hAnsi="Tahoma" w:cs="Tahoma"/>
                <w:color w:val="000000"/>
                <w:sz w:val="20"/>
                <w:szCs w:val="20"/>
              </w:rPr>
              <w:t>20</w:t>
            </w:r>
          </w:p>
        </w:tc>
      </w:tr>
      <w:tr w:rsidR="00A51D0E" w:rsidRPr="00B0269F" w:rsidTr="006F69F0">
        <w:trPr>
          <w:trHeight w:val="299"/>
        </w:trPr>
        <w:tc>
          <w:tcPr>
            <w:tcW w:w="1384" w:type="dxa"/>
            <w:vAlign w:val="center"/>
          </w:tcPr>
          <w:p w:rsidR="00A51D0E" w:rsidRPr="003D4BE4" w:rsidRDefault="00743D45" w:rsidP="006F69F0">
            <w:pPr>
              <w:jc w:val="center"/>
              <w:rPr>
                <w:rFonts w:ascii="Tahoma" w:hAnsi="Tahoma" w:cs="Tahoma"/>
                <w:sz w:val="20"/>
                <w:szCs w:val="20"/>
              </w:rPr>
            </w:pPr>
            <w:r>
              <w:rPr>
                <w:rFonts w:ascii="Tahoma" w:hAnsi="Tahoma" w:cs="Tahoma"/>
                <w:i/>
                <w:iCs/>
                <w:noProof/>
                <w:sz w:val="20"/>
                <w:szCs w:val="20"/>
              </w:rPr>
              <w:t>Stavka 5</w:t>
            </w:r>
            <w:r w:rsidR="00A51D0E" w:rsidRPr="003D4BE4">
              <w:rPr>
                <w:rFonts w:ascii="Tahoma" w:hAnsi="Tahoma" w:cs="Tahoma"/>
                <w:i/>
                <w:iCs/>
                <w:noProof/>
                <w:sz w:val="20"/>
                <w:szCs w:val="20"/>
              </w:rPr>
              <w:t>.</w:t>
            </w:r>
          </w:p>
        </w:tc>
        <w:tc>
          <w:tcPr>
            <w:tcW w:w="6663" w:type="dxa"/>
            <w:vAlign w:val="center"/>
          </w:tcPr>
          <w:p w:rsidR="00A51D0E" w:rsidRPr="003D4BE4" w:rsidRDefault="00A51D0E" w:rsidP="006F69F0">
            <w:pPr>
              <w:rPr>
                <w:rFonts w:ascii="Tahoma" w:hAnsi="Tahoma" w:cs="Tahoma"/>
                <w:color w:val="000000"/>
                <w:sz w:val="20"/>
                <w:szCs w:val="20"/>
              </w:rPr>
            </w:pPr>
            <w:r w:rsidRPr="003D4BE4">
              <w:rPr>
                <w:rFonts w:ascii="Tahoma" w:hAnsi="Tahoma" w:cs="Tahoma"/>
                <w:color w:val="000000"/>
                <w:sz w:val="20"/>
                <w:szCs w:val="20"/>
              </w:rPr>
              <w:t>RPQC complete level 1 -kontrola 3 a 1 kom</w:t>
            </w:r>
          </w:p>
        </w:tc>
        <w:tc>
          <w:tcPr>
            <w:tcW w:w="1700" w:type="dxa"/>
            <w:vAlign w:val="center"/>
          </w:tcPr>
          <w:p w:rsidR="00A51D0E" w:rsidRPr="003D4BE4" w:rsidRDefault="00A3261C" w:rsidP="006F69F0">
            <w:pPr>
              <w:jc w:val="center"/>
              <w:rPr>
                <w:rFonts w:ascii="Tahoma" w:hAnsi="Tahoma" w:cs="Tahoma"/>
                <w:color w:val="000000"/>
                <w:sz w:val="20"/>
                <w:szCs w:val="20"/>
              </w:rPr>
            </w:pPr>
            <w:r>
              <w:rPr>
                <w:rFonts w:ascii="Tahoma" w:hAnsi="Tahoma" w:cs="Tahoma"/>
                <w:color w:val="000000"/>
                <w:sz w:val="20"/>
                <w:szCs w:val="20"/>
              </w:rPr>
              <w:t>20</w:t>
            </w:r>
          </w:p>
        </w:tc>
      </w:tr>
      <w:tr w:rsidR="00A51D0E" w:rsidRPr="00B0269F" w:rsidTr="006F69F0">
        <w:trPr>
          <w:trHeight w:val="299"/>
        </w:trPr>
        <w:tc>
          <w:tcPr>
            <w:tcW w:w="1384" w:type="dxa"/>
            <w:vAlign w:val="center"/>
          </w:tcPr>
          <w:p w:rsidR="00A51D0E" w:rsidRPr="003D4BE4" w:rsidRDefault="00743D45" w:rsidP="006F69F0">
            <w:pPr>
              <w:jc w:val="center"/>
              <w:rPr>
                <w:rFonts w:ascii="Tahoma" w:hAnsi="Tahoma" w:cs="Tahoma"/>
                <w:sz w:val="20"/>
                <w:szCs w:val="20"/>
              </w:rPr>
            </w:pPr>
            <w:r>
              <w:rPr>
                <w:rFonts w:ascii="Tahoma" w:hAnsi="Tahoma" w:cs="Tahoma"/>
                <w:i/>
                <w:iCs/>
                <w:noProof/>
                <w:sz w:val="20"/>
                <w:szCs w:val="20"/>
              </w:rPr>
              <w:t>Stavka 6</w:t>
            </w:r>
            <w:r w:rsidR="00A51D0E" w:rsidRPr="003D4BE4">
              <w:rPr>
                <w:rFonts w:ascii="Tahoma" w:hAnsi="Tahoma" w:cs="Tahoma"/>
                <w:i/>
                <w:iCs/>
                <w:noProof/>
                <w:sz w:val="20"/>
                <w:szCs w:val="20"/>
              </w:rPr>
              <w:t>.</w:t>
            </w:r>
          </w:p>
        </w:tc>
        <w:tc>
          <w:tcPr>
            <w:tcW w:w="6663" w:type="dxa"/>
            <w:vAlign w:val="center"/>
          </w:tcPr>
          <w:p w:rsidR="00A51D0E" w:rsidRPr="003D4BE4" w:rsidRDefault="00A51D0E" w:rsidP="006F69F0">
            <w:pPr>
              <w:rPr>
                <w:rFonts w:ascii="Tahoma" w:hAnsi="Tahoma" w:cs="Tahoma"/>
                <w:color w:val="000000"/>
                <w:sz w:val="20"/>
                <w:szCs w:val="20"/>
              </w:rPr>
            </w:pPr>
            <w:r w:rsidRPr="003D4BE4">
              <w:rPr>
                <w:rFonts w:ascii="Tahoma" w:hAnsi="Tahoma" w:cs="Tahoma"/>
                <w:color w:val="000000"/>
                <w:sz w:val="20"/>
                <w:szCs w:val="20"/>
              </w:rPr>
              <w:t xml:space="preserve">Printer papir 57x63 mm </w:t>
            </w:r>
          </w:p>
        </w:tc>
        <w:tc>
          <w:tcPr>
            <w:tcW w:w="1700" w:type="dxa"/>
            <w:vAlign w:val="center"/>
          </w:tcPr>
          <w:p w:rsidR="00A51D0E" w:rsidRPr="003D4BE4" w:rsidRDefault="00A3261C" w:rsidP="006F69F0">
            <w:pPr>
              <w:jc w:val="center"/>
              <w:rPr>
                <w:rFonts w:ascii="Tahoma" w:hAnsi="Tahoma" w:cs="Tahoma"/>
                <w:color w:val="000000"/>
                <w:sz w:val="20"/>
                <w:szCs w:val="20"/>
              </w:rPr>
            </w:pPr>
            <w:r>
              <w:rPr>
                <w:rFonts w:ascii="Tahoma" w:hAnsi="Tahoma" w:cs="Tahoma"/>
                <w:color w:val="000000"/>
                <w:sz w:val="20"/>
                <w:szCs w:val="20"/>
              </w:rPr>
              <w:t>20</w:t>
            </w:r>
          </w:p>
        </w:tc>
      </w:tr>
      <w:tr w:rsidR="00A51D0E" w:rsidRPr="00B0269F" w:rsidTr="006F69F0">
        <w:trPr>
          <w:trHeight w:val="299"/>
        </w:trPr>
        <w:tc>
          <w:tcPr>
            <w:tcW w:w="1384" w:type="dxa"/>
            <w:vAlign w:val="center"/>
          </w:tcPr>
          <w:p w:rsidR="00A51D0E" w:rsidRPr="00184E7D" w:rsidRDefault="00A51D0E" w:rsidP="006F69F0">
            <w:pPr>
              <w:jc w:val="center"/>
              <w:rPr>
                <w:i/>
                <w:iCs/>
                <w:noProof/>
                <w:sz w:val="22"/>
                <w:szCs w:val="22"/>
              </w:rPr>
            </w:pPr>
          </w:p>
        </w:tc>
        <w:tc>
          <w:tcPr>
            <w:tcW w:w="6663" w:type="dxa"/>
            <w:vAlign w:val="center"/>
          </w:tcPr>
          <w:p w:rsidR="00A51D0E" w:rsidRPr="00764905" w:rsidRDefault="00A51D0E" w:rsidP="006F69F0">
            <w:pPr>
              <w:rPr>
                <w:color w:val="000000"/>
                <w:sz w:val="22"/>
                <w:szCs w:val="22"/>
              </w:rPr>
            </w:pPr>
          </w:p>
        </w:tc>
        <w:tc>
          <w:tcPr>
            <w:tcW w:w="1700" w:type="dxa"/>
          </w:tcPr>
          <w:p w:rsidR="00A51D0E" w:rsidRPr="000518AB" w:rsidRDefault="00A51D0E" w:rsidP="006F69F0">
            <w:pPr>
              <w:jc w:val="right"/>
              <w:rPr>
                <w:rFonts w:eastAsia="Calibri"/>
                <w:sz w:val="22"/>
                <w:szCs w:val="22"/>
                <w:lang w:eastAsia="en-US"/>
              </w:rPr>
            </w:pPr>
          </w:p>
        </w:tc>
      </w:tr>
      <w:tr w:rsidR="00A51D0E" w:rsidRPr="00B0269F" w:rsidTr="006F69F0">
        <w:trPr>
          <w:trHeight w:val="299"/>
        </w:trPr>
        <w:tc>
          <w:tcPr>
            <w:tcW w:w="1384" w:type="dxa"/>
          </w:tcPr>
          <w:p w:rsidR="00A51D0E" w:rsidRPr="006F69F0" w:rsidRDefault="00A51D0E" w:rsidP="006F69F0">
            <w:pPr>
              <w:jc w:val="center"/>
              <w:rPr>
                <w:b/>
                <w:i/>
                <w:iCs/>
                <w:sz w:val="22"/>
                <w:szCs w:val="22"/>
                <w:lang w:val="sr-Latn-RS"/>
              </w:rPr>
            </w:pPr>
            <w:r>
              <w:rPr>
                <w:b/>
                <w:i/>
                <w:iCs/>
                <w:noProof/>
                <w:sz w:val="22"/>
                <w:szCs w:val="22"/>
                <w:lang w:val="sr-Cyrl-CS"/>
              </w:rPr>
              <w:t>Partija</w:t>
            </w:r>
            <w:r w:rsidRPr="005956F2">
              <w:rPr>
                <w:b/>
                <w:i/>
                <w:iCs/>
                <w:sz w:val="22"/>
                <w:szCs w:val="22"/>
                <w:lang w:val="sr-Cyrl-CS"/>
              </w:rPr>
              <w:t xml:space="preserve"> 6</w:t>
            </w:r>
            <w:r w:rsidR="006F69F0">
              <w:rPr>
                <w:b/>
                <w:i/>
                <w:iCs/>
                <w:sz w:val="22"/>
                <w:szCs w:val="22"/>
                <w:lang w:val="sr-Latn-RS"/>
              </w:rPr>
              <w:t>.</w:t>
            </w:r>
          </w:p>
        </w:tc>
        <w:tc>
          <w:tcPr>
            <w:tcW w:w="6663" w:type="dxa"/>
          </w:tcPr>
          <w:p w:rsidR="00A51D0E" w:rsidRPr="002A2DB9" w:rsidRDefault="00A51D0E" w:rsidP="006F69F0">
            <w:pPr>
              <w:rPr>
                <w:rFonts w:eastAsia="Calibri"/>
                <w:b/>
                <w:i/>
                <w:sz w:val="22"/>
                <w:szCs w:val="22"/>
                <w:lang w:eastAsia="en-US"/>
              </w:rPr>
            </w:pPr>
            <w:r>
              <w:rPr>
                <w:b/>
                <w:i/>
                <w:sz w:val="22"/>
                <w:szCs w:val="22"/>
              </w:rPr>
              <w:t xml:space="preserve">Potrošni  material  za hematološki analizator </w:t>
            </w:r>
            <w:r>
              <w:t xml:space="preserve"> </w:t>
            </w:r>
            <w:r w:rsidRPr="00A51D0E">
              <w:rPr>
                <w:b/>
                <w:i/>
                <w:sz w:val="22"/>
                <w:szCs w:val="22"/>
              </w:rPr>
              <w:t>ADVIA 120 (zatvoren sistem)</w:t>
            </w:r>
          </w:p>
        </w:tc>
        <w:tc>
          <w:tcPr>
            <w:tcW w:w="1700" w:type="dxa"/>
            <w:vAlign w:val="center"/>
          </w:tcPr>
          <w:p w:rsidR="00A51D0E" w:rsidRPr="00A51D0E" w:rsidRDefault="00A51D0E" w:rsidP="006F69F0">
            <w:pPr>
              <w:jc w:val="center"/>
              <w:rPr>
                <w:rFonts w:ascii="Tahoma" w:eastAsia="Calibri" w:hAnsi="Tahoma" w:cs="Tahoma"/>
                <w:sz w:val="20"/>
                <w:szCs w:val="20"/>
                <w:lang w:eastAsia="en-US"/>
              </w:rPr>
            </w:pPr>
            <w:r>
              <w:rPr>
                <w:rFonts w:ascii="Tahoma" w:eastAsia="Calibri" w:hAnsi="Tahoma" w:cs="Tahoma"/>
                <w:sz w:val="20"/>
                <w:szCs w:val="20"/>
                <w:lang w:eastAsia="en-US"/>
              </w:rPr>
              <w:t>pak.</w:t>
            </w:r>
          </w:p>
        </w:tc>
      </w:tr>
      <w:tr w:rsidR="00A51D0E" w:rsidRPr="00B0269F" w:rsidTr="006F69F0">
        <w:trPr>
          <w:trHeight w:val="299"/>
        </w:trPr>
        <w:tc>
          <w:tcPr>
            <w:tcW w:w="1384" w:type="dxa"/>
          </w:tcPr>
          <w:p w:rsidR="00A51D0E" w:rsidRPr="006F69F0" w:rsidRDefault="00A51D0E" w:rsidP="006F69F0">
            <w:pPr>
              <w:jc w:val="center"/>
              <w:rPr>
                <w:rFonts w:ascii="Tahoma" w:hAnsi="Tahoma" w:cs="Tahoma"/>
                <w:i/>
                <w:iCs/>
                <w:noProof/>
                <w:sz w:val="20"/>
                <w:szCs w:val="20"/>
              </w:rPr>
            </w:pPr>
            <w:r w:rsidRPr="006F69F0">
              <w:rPr>
                <w:rFonts w:ascii="Tahoma" w:hAnsi="Tahoma" w:cs="Tahoma"/>
                <w:i/>
                <w:iCs/>
                <w:noProof/>
                <w:sz w:val="20"/>
                <w:szCs w:val="20"/>
              </w:rPr>
              <w:t>Stavka</w:t>
            </w:r>
            <w:r w:rsidR="006F69F0" w:rsidRPr="006F69F0">
              <w:rPr>
                <w:rFonts w:ascii="Tahoma" w:hAnsi="Tahoma" w:cs="Tahoma"/>
                <w:i/>
                <w:iCs/>
                <w:noProof/>
                <w:sz w:val="20"/>
                <w:szCs w:val="20"/>
              </w:rPr>
              <w:t xml:space="preserve"> </w:t>
            </w:r>
            <w:r w:rsidR="00743D45">
              <w:rPr>
                <w:rFonts w:ascii="Tahoma" w:hAnsi="Tahoma" w:cs="Tahoma"/>
                <w:i/>
                <w:iCs/>
                <w:noProof/>
                <w:sz w:val="20"/>
                <w:szCs w:val="20"/>
              </w:rPr>
              <w:t>1</w:t>
            </w:r>
            <w:r w:rsidRPr="006F69F0">
              <w:rPr>
                <w:rFonts w:ascii="Tahoma" w:hAnsi="Tahoma" w:cs="Tahoma"/>
                <w:i/>
                <w:iCs/>
                <w:noProof/>
                <w:sz w:val="20"/>
                <w:szCs w:val="20"/>
              </w:rPr>
              <w:t>.</w:t>
            </w:r>
          </w:p>
        </w:tc>
        <w:tc>
          <w:tcPr>
            <w:tcW w:w="6663" w:type="dxa"/>
            <w:vAlign w:val="center"/>
          </w:tcPr>
          <w:p w:rsidR="00A51D0E" w:rsidRPr="006F69F0" w:rsidRDefault="00A51D0E" w:rsidP="006F69F0">
            <w:pPr>
              <w:rPr>
                <w:rFonts w:ascii="Tahoma" w:hAnsi="Tahoma" w:cs="Tahoma"/>
                <w:color w:val="000000"/>
                <w:sz w:val="20"/>
                <w:szCs w:val="20"/>
              </w:rPr>
            </w:pPr>
            <w:r w:rsidRPr="006F69F0">
              <w:rPr>
                <w:rFonts w:ascii="Tahoma" w:hAnsi="Tahoma" w:cs="Tahoma"/>
                <w:color w:val="000000"/>
                <w:sz w:val="20"/>
                <w:szCs w:val="20"/>
              </w:rPr>
              <w:t>Defoamer</w:t>
            </w:r>
          </w:p>
        </w:tc>
        <w:tc>
          <w:tcPr>
            <w:tcW w:w="1700" w:type="dxa"/>
            <w:vAlign w:val="center"/>
          </w:tcPr>
          <w:p w:rsidR="00A51D0E" w:rsidRPr="006F69F0" w:rsidRDefault="00A3261C" w:rsidP="006F69F0">
            <w:pPr>
              <w:jc w:val="center"/>
              <w:rPr>
                <w:rFonts w:ascii="Tahoma" w:hAnsi="Tahoma" w:cs="Tahoma"/>
                <w:color w:val="000000"/>
                <w:sz w:val="20"/>
                <w:szCs w:val="20"/>
              </w:rPr>
            </w:pPr>
            <w:r>
              <w:rPr>
                <w:rFonts w:ascii="Tahoma" w:hAnsi="Tahoma" w:cs="Tahoma"/>
                <w:color w:val="000000"/>
                <w:sz w:val="20"/>
                <w:szCs w:val="20"/>
              </w:rPr>
              <w:t>2</w:t>
            </w:r>
          </w:p>
        </w:tc>
      </w:tr>
      <w:tr w:rsidR="00764905" w:rsidRPr="00B0269F" w:rsidTr="006F69F0">
        <w:trPr>
          <w:trHeight w:val="299"/>
        </w:trPr>
        <w:tc>
          <w:tcPr>
            <w:tcW w:w="1384" w:type="dxa"/>
          </w:tcPr>
          <w:p w:rsidR="00764905" w:rsidRDefault="00764905" w:rsidP="006F69F0">
            <w:pPr>
              <w:jc w:val="center"/>
              <w:rPr>
                <w:i/>
                <w:iCs/>
                <w:noProof/>
                <w:sz w:val="22"/>
                <w:szCs w:val="22"/>
              </w:rPr>
            </w:pPr>
          </w:p>
        </w:tc>
        <w:tc>
          <w:tcPr>
            <w:tcW w:w="6663" w:type="dxa"/>
            <w:vAlign w:val="center"/>
          </w:tcPr>
          <w:p w:rsidR="00764905" w:rsidRPr="00764905" w:rsidRDefault="00764905" w:rsidP="006F69F0">
            <w:pPr>
              <w:rPr>
                <w:color w:val="000000"/>
                <w:sz w:val="22"/>
                <w:szCs w:val="22"/>
              </w:rPr>
            </w:pPr>
          </w:p>
        </w:tc>
        <w:tc>
          <w:tcPr>
            <w:tcW w:w="1700" w:type="dxa"/>
            <w:vAlign w:val="center"/>
          </w:tcPr>
          <w:p w:rsidR="00764905" w:rsidRPr="00764905" w:rsidRDefault="00764905" w:rsidP="006F69F0">
            <w:pPr>
              <w:jc w:val="right"/>
              <w:rPr>
                <w:color w:val="000000"/>
                <w:sz w:val="22"/>
                <w:szCs w:val="22"/>
              </w:rPr>
            </w:pPr>
          </w:p>
        </w:tc>
      </w:tr>
      <w:tr w:rsidR="002536C1" w:rsidRPr="00B0269F" w:rsidTr="006F69F0">
        <w:trPr>
          <w:trHeight w:val="299"/>
        </w:trPr>
        <w:tc>
          <w:tcPr>
            <w:tcW w:w="1384" w:type="dxa"/>
          </w:tcPr>
          <w:p w:rsidR="002536C1" w:rsidRDefault="002536C1" w:rsidP="006F69F0">
            <w:pPr>
              <w:jc w:val="center"/>
              <w:rPr>
                <w:i/>
                <w:iCs/>
                <w:noProof/>
                <w:sz w:val="22"/>
                <w:szCs w:val="22"/>
              </w:rPr>
            </w:pPr>
          </w:p>
        </w:tc>
        <w:tc>
          <w:tcPr>
            <w:tcW w:w="6663" w:type="dxa"/>
            <w:vAlign w:val="center"/>
          </w:tcPr>
          <w:p w:rsidR="002536C1" w:rsidRDefault="002536C1" w:rsidP="006F69F0">
            <w:pPr>
              <w:rPr>
                <w:rFonts w:ascii="Calibri" w:hAnsi="Calibri" w:cs="Calibri"/>
                <w:color w:val="000000"/>
              </w:rPr>
            </w:pPr>
          </w:p>
        </w:tc>
        <w:tc>
          <w:tcPr>
            <w:tcW w:w="1700" w:type="dxa"/>
            <w:vAlign w:val="center"/>
          </w:tcPr>
          <w:p w:rsidR="002536C1" w:rsidRDefault="002536C1" w:rsidP="006F69F0">
            <w:pPr>
              <w:jc w:val="center"/>
              <w:rPr>
                <w:rFonts w:ascii="Calibri" w:hAnsi="Calibri" w:cs="Calibri"/>
                <w:color w:val="000000"/>
              </w:rPr>
            </w:pPr>
          </w:p>
        </w:tc>
      </w:tr>
      <w:tr w:rsidR="002536C1" w:rsidRPr="00B0269F" w:rsidTr="006F69F0">
        <w:trPr>
          <w:trHeight w:val="299"/>
        </w:trPr>
        <w:tc>
          <w:tcPr>
            <w:tcW w:w="1384" w:type="dxa"/>
          </w:tcPr>
          <w:p w:rsidR="002536C1" w:rsidRPr="00513DBC" w:rsidRDefault="002536C1" w:rsidP="00743D45">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sidR="00743D45">
              <w:rPr>
                <w:b/>
                <w:i/>
                <w:iCs/>
                <w:sz w:val="22"/>
                <w:szCs w:val="22"/>
              </w:rPr>
              <w:t>7</w:t>
            </w:r>
            <w:r w:rsidR="00AF5A93">
              <w:rPr>
                <w:b/>
                <w:i/>
                <w:iCs/>
                <w:sz w:val="22"/>
                <w:szCs w:val="22"/>
              </w:rPr>
              <w:t>.</w:t>
            </w:r>
          </w:p>
        </w:tc>
        <w:tc>
          <w:tcPr>
            <w:tcW w:w="6663" w:type="dxa"/>
          </w:tcPr>
          <w:p w:rsidR="002536C1" w:rsidRPr="00CB1FE9" w:rsidRDefault="002536C1" w:rsidP="006F69F0">
            <w:pPr>
              <w:tabs>
                <w:tab w:val="clear" w:pos="1440"/>
              </w:tabs>
              <w:suppressAutoHyphens w:val="0"/>
              <w:rPr>
                <w:rFonts w:eastAsia="Calibri"/>
                <w:b/>
                <w:i/>
                <w:sz w:val="22"/>
                <w:szCs w:val="22"/>
                <w:lang w:eastAsia="en-US"/>
              </w:rPr>
            </w:pPr>
            <w:r>
              <w:rPr>
                <w:b/>
                <w:i/>
                <w:sz w:val="22"/>
                <w:szCs w:val="22"/>
              </w:rPr>
              <w:t>Serološki  testovi</w:t>
            </w:r>
            <w:r w:rsidRPr="00CB1FE9">
              <w:rPr>
                <w:b/>
                <w:i/>
                <w:sz w:val="22"/>
                <w:szCs w:val="22"/>
              </w:rPr>
              <w:t xml:space="preserve"> Mini vidas (</w:t>
            </w:r>
            <w:r>
              <w:rPr>
                <w:b/>
                <w:i/>
                <w:sz w:val="22"/>
                <w:szCs w:val="22"/>
              </w:rPr>
              <w:t>zatvoreni sistem</w:t>
            </w:r>
            <w:r w:rsidRPr="00CB1FE9">
              <w:rPr>
                <w:b/>
                <w:i/>
                <w:sz w:val="22"/>
                <w:szCs w:val="22"/>
              </w:rPr>
              <w:t>)</w:t>
            </w:r>
          </w:p>
        </w:tc>
        <w:tc>
          <w:tcPr>
            <w:tcW w:w="1700" w:type="dxa"/>
            <w:vAlign w:val="center"/>
          </w:tcPr>
          <w:p w:rsidR="002536C1" w:rsidRPr="002536C1" w:rsidRDefault="002536C1" w:rsidP="006F69F0">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pak.</w:t>
            </w:r>
          </w:p>
        </w:tc>
      </w:tr>
      <w:tr w:rsidR="002536C1" w:rsidRPr="00B0269F" w:rsidTr="006F69F0">
        <w:trPr>
          <w:trHeight w:val="299"/>
        </w:trPr>
        <w:tc>
          <w:tcPr>
            <w:tcW w:w="1384" w:type="dxa"/>
          </w:tcPr>
          <w:p w:rsidR="002536C1" w:rsidRPr="00AF5A93" w:rsidRDefault="002536C1"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00AF5A93" w:rsidRPr="00AF5A93">
              <w:rPr>
                <w:rFonts w:ascii="Tahoma" w:hAnsi="Tahoma" w:cs="Tahoma"/>
                <w:i/>
                <w:iCs/>
                <w:noProof/>
                <w:sz w:val="20"/>
                <w:szCs w:val="20"/>
                <w:lang w:val="sr-Latn-RS"/>
              </w:rPr>
              <w:t xml:space="preserve"> </w:t>
            </w:r>
            <w:r w:rsidR="00743D45">
              <w:rPr>
                <w:rFonts w:ascii="Tahoma" w:hAnsi="Tahoma" w:cs="Tahoma"/>
                <w:i/>
                <w:iCs/>
                <w:noProof/>
                <w:sz w:val="20"/>
                <w:szCs w:val="20"/>
              </w:rPr>
              <w:t>1</w:t>
            </w:r>
            <w:r w:rsidRPr="00AF5A93">
              <w:rPr>
                <w:rFonts w:ascii="Tahoma" w:hAnsi="Tahoma" w:cs="Tahoma"/>
                <w:i/>
                <w:iCs/>
                <w:noProof/>
                <w:sz w:val="20"/>
                <w:szCs w:val="20"/>
                <w:lang w:val="sr-Cyrl-CS"/>
              </w:rPr>
              <w:t>.</w:t>
            </w:r>
          </w:p>
        </w:tc>
        <w:tc>
          <w:tcPr>
            <w:tcW w:w="6663" w:type="dxa"/>
            <w:vAlign w:val="center"/>
          </w:tcPr>
          <w:p w:rsidR="002536C1" w:rsidRPr="00AF5A93" w:rsidRDefault="002536C1" w:rsidP="006F69F0">
            <w:pPr>
              <w:rPr>
                <w:rFonts w:ascii="Tahoma" w:hAnsi="Tahoma" w:cs="Tahoma"/>
                <w:color w:val="000000"/>
                <w:sz w:val="20"/>
                <w:szCs w:val="20"/>
              </w:rPr>
            </w:pPr>
            <w:r w:rsidRPr="00AF5A93">
              <w:rPr>
                <w:rFonts w:ascii="Tahoma" w:hAnsi="Tahoma" w:cs="Tahoma"/>
                <w:color w:val="000000"/>
                <w:sz w:val="20"/>
                <w:szCs w:val="20"/>
              </w:rPr>
              <w:t>C.difficile tox A i B u uzorku</w:t>
            </w:r>
          </w:p>
        </w:tc>
        <w:tc>
          <w:tcPr>
            <w:tcW w:w="1700" w:type="dxa"/>
            <w:vAlign w:val="center"/>
          </w:tcPr>
          <w:p w:rsidR="002536C1" w:rsidRPr="00AF5A93" w:rsidRDefault="00A3261C" w:rsidP="006F69F0">
            <w:pPr>
              <w:jc w:val="center"/>
              <w:rPr>
                <w:rFonts w:ascii="Tahoma" w:hAnsi="Tahoma" w:cs="Tahoma"/>
                <w:color w:val="000000"/>
                <w:sz w:val="20"/>
                <w:szCs w:val="20"/>
              </w:rPr>
            </w:pPr>
            <w:r>
              <w:rPr>
                <w:rFonts w:ascii="Tahoma" w:hAnsi="Tahoma" w:cs="Tahoma"/>
                <w:color w:val="000000"/>
                <w:sz w:val="20"/>
                <w:szCs w:val="20"/>
              </w:rPr>
              <w:t>2</w:t>
            </w:r>
          </w:p>
        </w:tc>
      </w:tr>
      <w:tr w:rsidR="002536C1" w:rsidRPr="00B0269F" w:rsidTr="006F69F0">
        <w:trPr>
          <w:trHeight w:val="299"/>
        </w:trPr>
        <w:tc>
          <w:tcPr>
            <w:tcW w:w="1384" w:type="dxa"/>
          </w:tcPr>
          <w:p w:rsidR="002536C1" w:rsidRDefault="002536C1" w:rsidP="006F69F0">
            <w:pPr>
              <w:jc w:val="center"/>
              <w:rPr>
                <w:i/>
                <w:iCs/>
                <w:noProof/>
                <w:sz w:val="22"/>
                <w:szCs w:val="22"/>
                <w:lang w:val="sr-Cyrl-CS"/>
              </w:rPr>
            </w:pPr>
          </w:p>
        </w:tc>
        <w:tc>
          <w:tcPr>
            <w:tcW w:w="6663" w:type="dxa"/>
          </w:tcPr>
          <w:p w:rsidR="002536C1" w:rsidRPr="001636BC" w:rsidRDefault="002536C1" w:rsidP="006F69F0">
            <w:pPr>
              <w:rPr>
                <w:iCs/>
                <w:sz w:val="22"/>
                <w:szCs w:val="22"/>
              </w:rPr>
            </w:pPr>
          </w:p>
        </w:tc>
        <w:tc>
          <w:tcPr>
            <w:tcW w:w="1700" w:type="dxa"/>
          </w:tcPr>
          <w:p w:rsidR="002536C1" w:rsidRDefault="002536C1" w:rsidP="006F69F0">
            <w:pPr>
              <w:tabs>
                <w:tab w:val="clear" w:pos="1440"/>
              </w:tabs>
              <w:suppressAutoHyphens w:val="0"/>
              <w:jc w:val="right"/>
              <w:rPr>
                <w:rFonts w:eastAsia="Calibri"/>
                <w:sz w:val="22"/>
                <w:szCs w:val="22"/>
                <w:lang w:eastAsia="en-US"/>
              </w:rPr>
            </w:pPr>
          </w:p>
        </w:tc>
      </w:tr>
      <w:tr w:rsidR="006C4CBB" w:rsidRPr="008E6320" w:rsidTr="006C4CBB">
        <w:trPr>
          <w:trHeight w:val="299"/>
        </w:trPr>
        <w:tc>
          <w:tcPr>
            <w:tcW w:w="1384" w:type="dxa"/>
          </w:tcPr>
          <w:p w:rsidR="006C4CBB" w:rsidRDefault="006C4CBB" w:rsidP="00743D45">
            <w:pPr>
              <w:jc w:val="center"/>
              <w:rPr>
                <w:i/>
                <w:iCs/>
                <w:noProof/>
                <w:sz w:val="22"/>
                <w:szCs w:val="22"/>
                <w:lang w:val="sr-Latn-BA"/>
              </w:rPr>
            </w:pPr>
            <w:r>
              <w:rPr>
                <w:b/>
                <w:i/>
                <w:iCs/>
                <w:noProof/>
                <w:sz w:val="22"/>
                <w:szCs w:val="22"/>
                <w:lang w:val="sr-Cyrl-CS"/>
              </w:rPr>
              <w:t>Partija</w:t>
            </w:r>
            <w:r>
              <w:rPr>
                <w:b/>
                <w:i/>
                <w:iCs/>
                <w:noProof/>
                <w:sz w:val="22"/>
                <w:szCs w:val="22"/>
                <w:lang w:val="sr-Latn-RS"/>
              </w:rPr>
              <w:t xml:space="preserve"> </w:t>
            </w:r>
            <w:r w:rsidR="00743D45">
              <w:rPr>
                <w:b/>
                <w:i/>
                <w:iCs/>
                <w:sz w:val="22"/>
                <w:szCs w:val="22"/>
                <w:lang w:val="sr-Latn-BA"/>
              </w:rPr>
              <w:t>8</w:t>
            </w:r>
            <w:r>
              <w:rPr>
                <w:b/>
                <w:i/>
                <w:iCs/>
                <w:sz w:val="22"/>
                <w:szCs w:val="22"/>
                <w:lang w:val="sr-Latn-BA"/>
              </w:rPr>
              <w:t>.</w:t>
            </w:r>
          </w:p>
        </w:tc>
        <w:tc>
          <w:tcPr>
            <w:tcW w:w="6663" w:type="dxa"/>
          </w:tcPr>
          <w:p w:rsidR="006C4CBB" w:rsidRDefault="006C4CBB" w:rsidP="006C4CBB">
            <w:pPr>
              <w:tabs>
                <w:tab w:val="left" w:pos="720"/>
              </w:tabs>
              <w:suppressAutoHyphens w:val="0"/>
              <w:rPr>
                <w:rFonts w:eastAsia="Calibri"/>
                <w:b/>
                <w:i/>
                <w:noProof/>
                <w:sz w:val="22"/>
                <w:szCs w:val="22"/>
                <w:lang w:val="sr-Latn-CS" w:eastAsia="en-US"/>
              </w:rPr>
            </w:pPr>
            <w:r>
              <w:rPr>
                <w:b/>
                <w:i/>
                <w:noProof/>
                <w:sz w:val="22"/>
                <w:szCs w:val="22"/>
                <w:lang w:val="sr-Latn-CS"/>
              </w:rPr>
              <w:t>Gotove podloge za aparat za hemokulture  BacT/ALERT (zatvoreni sistem)</w:t>
            </w:r>
          </w:p>
        </w:tc>
        <w:tc>
          <w:tcPr>
            <w:tcW w:w="1700" w:type="dxa"/>
            <w:vAlign w:val="center"/>
          </w:tcPr>
          <w:p w:rsidR="006C4CBB" w:rsidRPr="003D7384" w:rsidRDefault="006C4CBB" w:rsidP="006C4CBB">
            <w:pPr>
              <w:tabs>
                <w:tab w:val="clear" w:pos="1440"/>
              </w:tabs>
              <w:suppressAutoHyphens w:val="0"/>
              <w:jc w:val="center"/>
              <w:rPr>
                <w:rFonts w:eastAsia="Calibri"/>
                <w:noProof/>
                <w:sz w:val="22"/>
                <w:szCs w:val="22"/>
                <w:lang w:val="sr-Latn-CS" w:eastAsia="en-US"/>
              </w:rPr>
            </w:pPr>
            <w:r>
              <w:rPr>
                <w:rFonts w:eastAsia="Calibri"/>
                <w:noProof/>
                <w:sz w:val="22"/>
                <w:szCs w:val="22"/>
                <w:lang w:val="sr-Latn-CS" w:eastAsia="en-US"/>
              </w:rPr>
              <w:t>kom.</w:t>
            </w:r>
          </w:p>
        </w:tc>
      </w:tr>
      <w:tr w:rsidR="006C4CBB" w:rsidRPr="008E6320" w:rsidTr="006C4CBB">
        <w:trPr>
          <w:trHeight w:val="299"/>
        </w:trPr>
        <w:tc>
          <w:tcPr>
            <w:tcW w:w="1384" w:type="dxa"/>
          </w:tcPr>
          <w:p w:rsidR="006C4CBB" w:rsidRDefault="006C4CBB" w:rsidP="006C4CBB">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6663" w:type="dxa"/>
            <w:vAlign w:val="center"/>
          </w:tcPr>
          <w:p w:rsidR="006C4CBB" w:rsidRDefault="006C4CBB" w:rsidP="006C4CBB">
            <w:pPr>
              <w:rPr>
                <w:rFonts w:ascii="Tahoma" w:hAnsi="Tahoma" w:cs="Tahoma"/>
                <w:color w:val="000000"/>
                <w:sz w:val="20"/>
                <w:szCs w:val="20"/>
                <w:lang w:val="sr-Latn-BA"/>
              </w:rPr>
            </w:pPr>
            <w:r>
              <w:rPr>
                <w:rFonts w:ascii="Tahoma" w:hAnsi="Tahoma" w:cs="Tahoma"/>
                <w:color w:val="000000"/>
                <w:sz w:val="20"/>
                <w:szCs w:val="20"/>
                <w:lang w:val="sr-Latn-BA"/>
              </w:rPr>
              <w:t>Gotove podloge –aerobne i anaerobne</w:t>
            </w:r>
          </w:p>
        </w:tc>
        <w:tc>
          <w:tcPr>
            <w:tcW w:w="1700" w:type="dxa"/>
            <w:vAlign w:val="center"/>
          </w:tcPr>
          <w:p w:rsidR="006C4CBB" w:rsidRPr="003D7384" w:rsidRDefault="006C4CBB" w:rsidP="006C4CBB">
            <w:pPr>
              <w:tabs>
                <w:tab w:val="clear" w:pos="1440"/>
              </w:tabs>
              <w:suppressAutoHyphens w:val="0"/>
              <w:jc w:val="center"/>
              <w:rPr>
                <w:rFonts w:eastAsia="Calibri"/>
                <w:noProof/>
                <w:sz w:val="22"/>
                <w:szCs w:val="22"/>
                <w:lang w:val="sr-Latn-CS" w:eastAsia="en-US"/>
              </w:rPr>
            </w:pPr>
            <w:r>
              <w:rPr>
                <w:rFonts w:eastAsia="Calibri"/>
                <w:noProof/>
                <w:sz w:val="22"/>
                <w:szCs w:val="22"/>
                <w:lang w:val="sr-Latn-CS" w:eastAsia="en-US"/>
              </w:rPr>
              <w:t>400</w:t>
            </w:r>
          </w:p>
        </w:tc>
      </w:tr>
      <w:tr w:rsidR="003D7384" w:rsidRPr="008E6320" w:rsidTr="006F69F0">
        <w:trPr>
          <w:trHeight w:val="299"/>
        </w:trPr>
        <w:tc>
          <w:tcPr>
            <w:tcW w:w="1384" w:type="dxa"/>
          </w:tcPr>
          <w:p w:rsidR="003D7384" w:rsidRPr="003D7384" w:rsidRDefault="003D7384" w:rsidP="006F69F0">
            <w:pPr>
              <w:jc w:val="center"/>
              <w:rPr>
                <w:i/>
                <w:iCs/>
                <w:noProof/>
                <w:sz w:val="22"/>
                <w:szCs w:val="22"/>
                <w:lang w:val="sr-Latn-CS"/>
              </w:rPr>
            </w:pPr>
          </w:p>
        </w:tc>
        <w:tc>
          <w:tcPr>
            <w:tcW w:w="6663" w:type="dxa"/>
          </w:tcPr>
          <w:p w:rsidR="003D7384" w:rsidRPr="003D7384" w:rsidRDefault="003D7384" w:rsidP="006F69F0">
            <w:pPr>
              <w:rPr>
                <w:iCs/>
                <w:noProof/>
                <w:sz w:val="22"/>
                <w:szCs w:val="22"/>
                <w:lang w:val="sr-Latn-CS"/>
              </w:rPr>
            </w:pPr>
          </w:p>
        </w:tc>
        <w:tc>
          <w:tcPr>
            <w:tcW w:w="1700" w:type="dxa"/>
          </w:tcPr>
          <w:p w:rsidR="003D7384" w:rsidRPr="003D7384" w:rsidRDefault="003D7384" w:rsidP="006F69F0">
            <w:pPr>
              <w:tabs>
                <w:tab w:val="clear" w:pos="1440"/>
              </w:tabs>
              <w:suppressAutoHyphens w:val="0"/>
              <w:jc w:val="right"/>
              <w:rPr>
                <w:rFonts w:eastAsia="Calibri"/>
                <w:noProof/>
                <w:sz w:val="22"/>
                <w:szCs w:val="22"/>
                <w:lang w:val="sr-Latn-CS" w:eastAsia="en-US"/>
              </w:rPr>
            </w:pPr>
          </w:p>
        </w:tc>
      </w:tr>
      <w:tr w:rsidR="00372699" w:rsidRPr="00B0269F" w:rsidTr="006F69F0">
        <w:trPr>
          <w:trHeight w:val="299"/>
        </w:trPr>
        <w:tc>
          <w:tcPr>
            <w:tcW w:w="1384" w:type="dxa"/>
          </w:tcPr>
          <w:p w:rsidR="00372699" w:rsidRPr="003D7384" w:rsidRDefault="00372699" w:rsidP="00743D45">
            <w:pPr>
              <w:jc w:val="center"/>
              <w:rPr>
                <w:i/>
                <w:iCs/>
                <w:noProof/>
                <w:sz w:val="22"/>
                <w:szCs w:val="22"/>
              </w:rPr>
            </w:pPr>
            <w:r w:rsidRPr="003D7384">
              <w:rPr>
                <w:b/>
                <w:i/>
                <w:iCs/>
                <w:noProof/>
                <w:sz w:val="22"/>
                <w:szCs w:val="22"/>
                <w:lang w:val="sr-Latn-CS"/>
              </w:rPr>
              <w:t>Partija</w:t>
            </w:r>
            <w:r w:rsidR="00AF5A93">
              <w:rPr>
                <w:b/>
                <w:i/>
                <w:iCs/>
                <w:noProof/>
                <w:sz w:val="22"/>
                <w:szCs w:val="22"/>
                <w:lang w:val="sr-Latn-CS"/>
              </w:rPr>
              <w:t xml:space="preserve"> </w:t>
            </w:r>
            <w:r w:rsidR="00743D45">
              <w:rPr>
                <w:b/>
                <w:i/>
                <w:iCs/>
                <w:noProof/>
                <w:sz w:val="22"/>
                <w:szCs w:val="22"/>
                <w:lang w:val="sr-Latn-CS"/>
              </w:rPr>
              <w:t>9</w:t>
            </w:r>
            <w:r w:rsidR="00AF5A93">
              <w:rPr>
                <w:b/>
                <w:i/>
                <w:iCs/>
                <w:noProof/>
                <w:sz w:val="22"/>
                <w:szCs w:val="22"/>
              </w:rPr>
              <w:t>.</w:t>
            </w:r>
          </w:p>
        </w:tc>
        <w:tc>
          <w:tcPr>
            <w:tcW w:w="6663" w:type="dxa"/>
          </w:tcPr>
          <w:p w:rsidR="00372699" w:rsidRPr="003D7384" w:rsidRDefault="00372699" w:rsidP="006F69F0">
            <w:pPr>
              <w:tabs>
                <w:tab w:val="clear" w:pos="1440"/>
              </w:tabs>
              <w:suppressAutoHyphens w:val="0"/>
              <w:rPr>
                <w:rFonts w:eastAsia="Calibri"/>
                <w:b/>
                <w:i/>
                <w:noProof/>
                <w:sz w:val="22"/>
                <w:szCs w:val="22"/>
                <w:lang w:val="sr-Latn-CS" w:eastAsia="en-US"/>
              </w:rPr>
            </w:pPr>
            <w:r w:rsidRPr="003D7384">
              <w:rPr>
                <w:b/>
                <w:i/>
                <w:noProof/>
                <w:sz w:val="22"/>
                <w:szCs w:val="22"/>
                <w:lang w:val="sr-Latn-CS"/>
              </w:rPr>
              <w:t>Potrošni</w:t>
            </w:r>
            <w:r>
              <w:rPr>
                <w:b/>
                <w:i/>
                <w:noProof/>
                <w:sz w:val="22"/>
                <w:szCs w:val="22"/>
                <w:lang w:val="sr-Latn-CS"/>
              </w:rPr>
              <w:t xml:space="preserve"> </w:t>
            </w:r>
            <w:r w:rsidRPr="003D7384">
              <w:rPr>
                <w:b/>
                <w:i/>
                <w:noProof/>
                <w:sz w:val="22"/>
                <w:szCs w:val="22"/>
                <w:lang w:val="sr-Latn-CS"/>
              </w:rPr>
              <w:t>materijal</w:t>
            </w:r>
            <w:r>
              <w:rPr>
                <w:b/>
                <w:i/>
                <w:noProof/>
                <w:sz w:val="22"/>
                <w:szCs w:val="22"/>
                <w:lang w:val="sr-Latn-CS"/>
              </w:rPr>
              <w:t xml:space="preserve"> </w:t>
            </w:r>
            <w:r w:rsidRPr="003D7384">
              <w:rPr>
                <w:b/>
                <w:i/>
                <w:noProof/>
                <w:sz w:val="22"/>
                <w:szCs w:val="22"/>
                <w:lang w:val="sr-Latn-CS"/>
              </w:rPr>
              <w:t>za</w:t>
            </w:r>
            <w:r>
              <w:rPr>
                <w:b/>
                <w:i/>
                <w:noProof/>
                <w:sz w:val="22"/>
                <w:szCs w:val="22"/>
                <w:lang w:val="sr-Latn-CS"/>
              </w:rPr>
              <w:t xml:space="preserve"> </w:t>
            </w:r>
            <w:r w:rsidRPr="003D7384">
              <w:rPr>
                <w:b/>
                <w:i/>
                <w:noProof/>
                <w:sz w:val="22"/>
                <w:szCs w:val="22"/>
                <w:lang w:val="sr-Latn-CS"/>
              </w:rPr>
              <w:t>aparat</w:t>
            </w:r>
            <w:r>
              <w:rPr>
                <w:b/>
                <w:i/>
                <w:noProof/>
                <w:sz w:val="22"/>
                <w:szCs w:val="22"/>
                <w:lang w:val="sr-Latn-CS"/>
              </w:rPr>
              <w:t xml:space="preserve"> </w:t>
            </w:r>
            <w:r w:rsidRPr="003D7384">
              <w:rPr>
                <w:b/>
                <w:i/>
                <w:noProof/>
                <w:sz w:val="22"/>
                <w:szCs w:val="22"/>
                <w:lang w:val="sr-Latn-CS"/>
              </w:rPr>
              <w:t>za</w:t>
            </w:r>
            <w:r>
              <w:rPr>
                <w:b/>
                <w:i/>
                <w:noProof/>
                <w:sz w:val="22"/>
                <w:szCs w:val="22"/>
                <w:lang w:val="sr-Latn-CS"/>
              </w:rPr>
              <w:t xml:space="preserve"> </w:t>
            </w:r>
            <w:r w:rsidRPr="003D7384">
              <w:rPr>
                <w:b/>
                <w:i/>
                <w:noProof/>
                <w:sz w:val="22"/>
                <w:szCs w:val="22"/>
                <w:lang w:val="sr-Latn-CS"/>
              </w:rPr>
              <w:t>automatsku</w:t>
            </w:r>
            <w:r>
              <w:rPr>
                <w:b/>
                <w:i/>
                <w:noProof/>
                <w:sz w:val="22"/>
                <w:szCs w:val="22"/>
                <w:lang w:val="sr-Latn-CS"/>
              </w:rPr>
              <w:t xml:space="preserve"> </w:t>
            </w:r>
            <w:r w:rsidRPr="003D7384">
              <w:rPr>
                <w:b/>
                <w:i/>
                <w:noProof/>
                <w:sz w:val="22"/>
                <w:szCs w:val="22"/>
                <w:lang w:val="sr-Latn-CS"/>
              </w:rPr>
              <w:t>i</w:t>
            </w:r>
            <w:r>
              <w:rPr>
                <w:b/>
                <w:i/>
                <w:noProof/>
                <w:sz w:val="22"/>
                <w:szCs w:val="22"/>
                <w:lang w:val="sr-Latn-CS"/>
              </w:rPr>
              <w:t xml:space="preserve"> </w:t>
            </w:r>
            <w:r w:rsidRPr="003D7384">
              <w:rPr>
                <w:b/>
                <w:i/>
                <w:noProof/>
                <w:sz w:val="22"/>
                <w:szCs w:val="22"/>
                <w:lang w:val="sr-Latn-CS"/>
              </w:rPr>
              <w:t>dentifikaciju</w:t>
            </w:r>
            <w:r>
              <w:rPr>
                <w:b/>
                <w:i/>
                <w:noProof/>
                <w:sz w:val="22"/>
                <w:szCs w:val="22"/>
                <w:lang w:val="sr-Latn-CS"/>
              </w:rPr>
              <w:t xml:space="preserve"> </w:t>
            </w:r>
            <w:r w:rsidRPr="003D7384">
              <w:rPr>
                <w:b/>
                <w:i/>
                <w:noProof/>
                <w:sz w:val="22"/>
                <w:szCs w:val="22"/>
                <w:lang w:val="sr-Latn-CS"/>
              </w:rPr>
              <w:t>bakterija</w:t>
            </w:r>
            <w:r>
              <w:rPr>
                <w:b/>
                <w:i/>
                <w:noProof/>
                <w:sz w:val="22"/>
                <w:szCs w:val="22"/>
                <w:lang w:val="sr-Latn-CS"/>
              </w:rPr>
              <w:t xml:space="preserve"> </w:t>
            </w:r>
            <w:r w:rsidRPr="003D7384">
              <w:rPr>
                <w:b/>
                <w:i/>
                <w:noProof/>
                <w:sz w:val="22"/>
                <w:szCs w:val="22"/>
                <w:lang w:val="sr-Latn-CS"/>
              </w:rPr>
              <w:t>i</w:t>
            </w:r>
            <w:r>
              <w:rPr>
                <w:b/>
                <w:i/>
                <w:noProof/>
                <w:sz w:val="22"/>
                <w:szCs w:val="22"/>
                <w:lang w:val="sr-Latn-CS"/>
              </w:rPr>
              <w:t xml:space="preserve"> </w:t>
            </w:r>
            <w:r w:rsidRPr="003D7384">
              <w:rPr>
                <w:b/>
                <w:i/>
                <w:noProof/>
                <w:sz w:val="22"/>
                <w:szCs w:val="22"/>
                <w:lang w:val="sr-Latn-CS"/>
              </w:rPr>
              <w:t>gljivica</w:t>
            </w:r>
            <w:r>
              <w:rPr>
                <w:b/>
                <w:i/>
                <w:noProof/>
                <w:sz w:val="22"/>
                <w:szCs w:val="22"/>
                <w:lang w:val="sr-Latn-CS"/>
              </w:rPr>
              <w:t xml:space="preserve"> </w:t>
            </w:r>
            <w:r w:rsidRPr="003D7384">
              <w:rPr>
                <w:b/>
                <w:i/>
                <w:noProof/>
                <w:sz w:val="22"/>
                <w:szCs w:val="22"/>
                <w:lang w:val="sr-Latn-CS"/>
              </w:rPr>
              <w:t>i</w:t>
            </w:r>
            <w:r>
              <w:rPr>
                <w:b/>
                <w:i/>
                <w:noProof/>
                <w:sz w:val="22"/>
                <w:szCs w:val="22"/>
                <w:lang w:val="sr-Latn-CS"/>
              </w:rPr>
              <w:t xml:space="preserve"> </w:t>
            </w:r>
            <w:r w:rsidRPr="003D7384">
              <w:rPr>
                <w:b/>
                <w:i/>
                <w:noProof/>
                <w:sz w:val="22"/>
                <w:szCs w:val="22"/>
                <w:lang w:val="sr-Latn-CS"/>
              </w:rPr>
              <w:t>antibiogram Vitek (zatvoreni</w:t>
            </w:r>
            <w:r>
              <w:rPr>
                <w:b/>
                <w:i/>
                <w:noProof/>
                <w:sz w:val="22"/>
                <w:szCs w:val="22"/>
                <w:lang w:val="sr-Latn-CS"/>
              </w:rPr>
              <w:t xml:space="preserve"> </w:t>
            </w:r>
            <w:r w:rsidRPr="003D7384">
              <w:rPr>
                <w:b/>
                <w:i/>
                <w:noProof/>
                <w:sz w:val="22"/>
                <w:szCs w:val="22"/>
                <w:lang w:val="sr-Latn-CS"/>
              </w:rPr>
              <w:t>sistem)</w:t>
            </w:r>
          </w:p>
        </w:tc>
        <w:tc>
          <w:tcPr>
            <w:tcW w:w="1700" w:type="dxa"/>
            <w:vAlign w:val="center"/>
          </w:tcPr>
          <w:p w:rsidR="00372699" w:rsidRPr="00372699" w:rsidRDefault="00372699"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r>
      <w:tr w:rsidR="00372699" w:rsidRPr="00B0269F" w:rsidTr="006F69F0">
        <w:trPr>
          <w:trHeight w:val="299"/>
        </w:trPr>
        <w:tc>
          <w:tcPr>
            <w:tcW w:w="1384" w:type="dxa"/>
          </w:tcPr>
          <w:p w:rsidR="00372699" w:rsidRPr="00AF5A93" w:rsidRDefault="00372699"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372699" w:rsidRPr="00AF5A93" w:rsidRDefault="00372699" w:rsidP="006F69F0">
            <w:pPr>
              <w:rPr>
                <w:rFonts w:ascii="Tahoma" w:hAnsi="Tahoma" w:cs="Tahoma"/>
                <w:color w:val="000000"/>
                <w:sz w:val="20"/>
                <w:szCs w:val="20"/>
              </w:rPr>
            </w:pPr>
            <w:r w:rsidRPr="00AF5A93">
              <w:rPr>
                <w:rFonts w:ascii="Tahoma" w:hAnsi="Tahoma" w:cs="Tahoma"/>
                <w:color w:val="000000"/>
                <w:sz w:val="20"/>
                <w:szCs w:val="20"/>
              </w:rPr>
              <w:t>Identifikacione kartice i kartice za antibiogram</w:t>
            </w:r>
          </w:p>
        </w:tc>
        <w:tc>
          <w:tcPr>
            <w:tcW w:w="1700" w:type="dxa"/>
            <w:vAlign w:val="center"/>
          </w:tcPr>
          <w:p w:rsidR="00372699" w:rsidRPr="00AF5A93" w:rsidRDefault="006C4CBB" w:rsidP="006F69F0">
            <w:pPr>
              <w:jc w:val="center"/>
              <w:rPr>
                <w:rFonts w:ascii="Tahoma" w:hAnsi="Tahoma" w:cs="Tahoma"/>
                <w:color w:val="000000"/>
                <w:sz w:val="20"/>
                <w:szCs w:val="20"/>
              </w:rPr>
            </w:pPr>
            <w:r>
              <w:rPr>
                <w:rFonts w:ascii="Tahoma" w:hAnsi="Tahoma" w:cs="Tahoma"/>
                <w:color w:val="000000"/>
                <w:sz w:val="20"/>
                <w:szCs w:val="20"/>
              </w:rPr>
              <w:t>10</w:t>
            </w:r>
          </w:p>
        </w:tc>
      </w:tr>
      <w:tr w:rsidR="00372699" w:rsidRPr="00B0269F" w:rsidTr="006C4CBB">
        <w:trPr>
          <w:trHeight w:val="239"/>
        </w:trPr>
        <w:tc>
          <w:tcPr>
            <w:tcW w:w="1384" w:type="dxa"/>
          </w:tcPr>
          <w:p w:rsidR="00372699" w:rsidRDefault="00372699" w:rsidP="006F69F0">
            <w:pPr>
              <w:jc w:val="center"/>
              <w:rPr>
                <w:i/>
                <w:iCs/>
                <w:noProof/>
                <w:sz w:val="22"/>
                <w:szCs w:val="22"/>
              </w:rPr>
            </w:pPr>
          </w:p>
        </w:tc>
        <w:tc>
          <w:tcPr>
            <w:tcW w:w="6663" w:type="dxa"/>
            <w:vAlign w:val="center"/>
          </w:tcPr>
          <w:p w:rsidR="00372699" w:rsidRDefault="00372699" w:rsidP="006F69F0">
            <w:pPr>
              <w:rPr>
                <w:rFonts w:ascii="Calibri" w:hAnsi="Calibri" w:cs="Calibri"/>
                <w:color w:val="000000"/>
              </w:rPr>
            </w:pPr>
          </w:p>
        </w:tc>
        <w:tc>
          <w:tcPr>
            <w:tcW w:w="1700" w:type="dxa"/>
            <w:vAlign w:val="center"/>
          </w:tcPr>
          <w:p w:rsidR="00372699" w:rsidRDefault="00372699" w:rsidP="006F69F0">
            <w:pPr>
              <w:jc w:val="center"/>
              <w:rPr>
                <w:rFonts w:ascii="Calibri" w:hAnsi="Calibri" w:cs="Calibri"/>
                <w:color w:val="000000"/>
              </w:rPr>
            </w:pPr>
          </w:p>
        </w:tc>
      </w:tr>
      <w:tr w:rsidR="00070364" w:rsidRPr="008E6320" w:rsidTr="006F69F0">
        <w:trPr>
          <w:trHeight w:val="299"/>
        </w:trPr>
        <w:tc>
          <w:tcPr>
            <w:tcW w:w="1384" w:type="dxa"/>
          </w:tcPr>
          <w:p w:rsidR="00070364" w:rsidRPr="00513DBC" w:rsidRDefault="00070364" w:rsidP="00743D45">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743D45">
              <w:rPr>
                <w:b/>
                <w:i/>
                <w:iCs/>
                <w:sz w:val="22"/>
                <w:szCs w:val="22"/>
              </w:rPr>
              <w:t>10</w:t>
            </w:r>
            <w:r w:rsidR="00AF5A93">
              <w:rPr>
                <w:b/>
                <w:i/>
                <w:iCs/>
                <w:sz w:val="22"/>
                <w:szCs w:val="22"/>
              </w:rPr>
              <w:t>.</w:t>
            </w:r>
          </w:p>
        </w:tc>
        <w:tc>
          <w:tcPr>
            <w:tcW w:w="6663" w:type="dxa"/>
            <w:vAlign w:val="center"/>
          </w:tcPr>
          <w:p w:rsidR="00070364" w:rsidRPr="008E6320" w:rsidRDefault="00070364" w:rsidP="006F69F0">
            <w:pPr>
              <w:tabs>
                <w:tab w:val="clear" w:pos="1440"/>
              </w:tabs>
              <w:suppressAutoHyphens w:val="0"/>
              <w:jc w:val="left"/>
              <w:rPr>
                <w:rFonts w:eastAsia="Calibri"/>
                <w:b/>
                <w:i/>
                <w:noProof/>
                <w:sz w:val="22"/>
                <w:szCs w:val="22"/>
                <w:lang w:val="sr-Latn-CS" w:eastAsia="en-US"/>
              </w:rPr>
            </w:pPr>
            <w:r>
              <w:rPr>
                <w:b/>
                <w:i/>
                <w:noProof/>
                <w:sz w:val="22"/>
                <w:szCs w:val="22"/>
                <w:lang w:val="sr-Latn-CS"/>
              </w:rPr>
              <w:t>Hromogene i gotove podloge za izolaciju bakterija</w:t>
            </w:r>
          </w:p>
        </w:tc>
        <w:tc>
          <w:tcPr>
            <w:tcW w:w="1700" w:type="dxa"/>
            <w:vAlign w:val="center"/>
          </w:tcPr>
          <w:p w:rsidR="00070364" w:rsidRPr="00070364" w:rsidRDefault="00070364" w:rsidP="006F69F0">
            <w:pPr>
              <w:tabs>
                <w:tab w:val="clear" w:pos="1440"/>
              </w:tabs>
              <w:suppressAutoHyphens w:val="0"/>
              <w:jc w:val="center"/>
              <w:rPr>
                <w:rFonts w:ascii="Tahoma" w:eastAsia="Calibri" w:hAnsi="Tahoma" w:cs="Tahoma"/>
                <w:noProof/>
                <w:sz w:val="20"/>
                <w:szCs w:val="20"/>
                <w:lang w:val="sr-Latn-RS" w:eastAsia="en-US"/>
              </w:rPr>
            </w:pPr>
            <w:r>
              <w:rPr>
                <w:rFonts w:ascii="Tahoma" w:eastAsia="Calibri" w:hAnsi="Tahoma" w:cs="Tahoma"/>
                <w:noProof/>
                <w:sz w:val="20"/>
                <w:szCs w:val="20"/>
                <w:lang w:val="sr-Latn-RS" w:eastAsia="en-US"/>
              </w:rPr>
              <w:t>kom.</w:t>
            </w:r>
          </w:p>
        </w:tc>
      </w:tr>
      <w:tr w:rsidR="00070364" w:rsidRPr="008E6320" w:rsidTr="006F69F0">
        <w:trPr>
          <w:trHeight w:val="299"/>
        </w:trPr>
        <w:tc>
          <w:tcPr>
            <w:tcW w:w="1384" w:type="dxa"/>
          </w:tcPr>
          <w:p w:rsidR="00070364" w:rsidRPr="00AF5A93" w:rsidRDefault="00070364"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070364" w:rsidRPr="00AF5A93" w:rsidRDefault="00070364" w:rsidP="006F69F0">
            <w:pPr>
              <w:rPr>
                <w:rFonts w:ascii="Tahoma" w:hAnsi="Tahoma" w:cs="Tahoma"/>
                <w:color w:val="000000"/>
                <w:sz w:val="20"/>
                <w:szCs w:val="20"/>
              </w:rPr>
            </w:pPr>
            <w:r w:rsidRPr="00AF5A93">
              <w:rPr>
                <w:rFonts w:ascii="Tahoma" w:hAnsi="Tahoma" w:cs="Tahoma"/>
                <w:color w:val="000000"/>
                <w:sz w:val="20"/>
                <w:szCs w:val="20"/>
              </w:rPr>
              <w:t>Hromogene podloge za izolaciju bakterija iz urina</w:t>
            </w:r>
          </w:p>
        </w:tc>
        <w:tc>
          <w:tcPr>
            <w:tcW w:w="1700" w:type="dxa"/>
            <w:vAlign w:val="center"/>
          </w:tcPr>
          <w:p w:rsidR="00070364" w:rsidRPr="00AF5A93" w:rsidRDefault="006C4CBB" w:rsidP="006F69F0">
            <w:pPr>
              <w:jc w:val="center"/>
              <w:rPr>
                <w:rFonts w:ascii="Tahoma" w:hAnsi="Tahoma" w:cs="Tahoma"/>
                <w:color w:val="000000"/>
                <w:sz w:val="20"/>
                <w:szCs w:val="20"/>
              </w:rPr>
            </w:pPr>
            <w:r>
              <w:rPr>
                <w:rFonts w:ascii="Tahoma" w:hAnsi="Tahoma" w:cs="Tahoma"/>
                <w:color w:val="000000"/>
                <w:sz w:val="20"/>
                <w:szCs w:val="20"/>
              </w:rPr>
              <w:t>3</w:t>
            </w:r>
            <w:r w:rsidR="00070364" w:rsidRPr="00AF5A93">
              <w:rPr>
                <w:rFonts w:ascii="Tahoma" w:hAnsi="Tahoma" w:cs="Tahoma"/>
                <w:color w:val="000000"/>
                <w:sz w:val="20"/>
                <w:szCs w:val="20"/>
              </w:rPr>
              <w:t>00</w:t>
            </w:r>
          </w:p>
        </w:tc>
      </w:tr>
      <w:tr w:rsidR="00070364" w:rsidRPr="008E6320" w:rsidTr="006F69F0">
        <w:trPr>
          <w:trHeight w:val="299"/>
        </w:trPr>
        <w:tc>
          <w:tcPr>
            <w:tcW w:w="1384" w:type="dxa"/>
          </w:tcPr>
          <w:p w:rsidR="00070364" w:rsidRPr="00AF5A93" w:rsidRDefault="00070364"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center"/>
          </w:tcPr>
          <w:p w:rsidR="00070364" w:rsidRPr="00AF5A93" w:rsidRDefault="00070364" w:rsidP="006F69F0">
            <w:pPr>
              <w:rPr>
                <w:rFonts w:ascii="Tahoma" w:hAnsi="Tahoma" w:cs="Tahoma"/>
                <w:color w:val="000000"/>
                <w:sz w:val="20"/>
                <w:szCs w:val="20"/>
              </w:rPr>
            </w:pPr>
            <w:r w:rsidRPr="00AF5A93">
              <w:rPr>
                <w:rFonts w:ascii="Tahoma" w:hAnsi="Tahoma" w:cs="Tahoma"/>
                <w:color w:val="000000"/>
                <w:sz w:val="20"/>
                <w:szCs w:val="20"/>
              </w:rPr>
              <w:t>Hromogene podloge za izolaciju Salmonella spp</w:t>
            </w:r>
          </w:p>
        </w:tc>
        <w:tc>
          <w:tcPr>
            <w:tcW w:w="1700" w:type="dxa"/>
            <w:vAlign w:val="center"/>
          </w:tcPr>
          <w:p w:rsidR="00070364" w:rsidRPr="00AF5A93" w:rsidRDefault="00604B18" w:rsidP="006F69F0">
            <w:pPr>
              <w:jc w:val="center"/>
              <w:rPr>
                <w:rFonts w:ascii="Tahoma" w:hAnsi="Tahoma" w:cs="Tahoma"/>
                <w:color w:val="000000"/>
                <w:sz w:val="20"/>
                <w:szCs w:val="20"/>
              </w:rPr>
            </w:pPr>
            <w:r>
              <w:rPr>
                <w:rFonts w:ascii="Tahoma" w:hAnsi="Tahoma" w:cs="Tahoma"/>
                <w:color w:val="000000"/>
                <w:sz w:val="20"/>
                <w:szCs w:val="20"/>
              </w:rPr>
              <w:t>1</w:t>
            </w:r>
            <w:r w:rsidR="00070364" w:rsidRPr="00AF5A93">
              <w:rPr>
                <w:rFonts w:ascii="Tahoma" w:hAnsi="Tahoma" w:cs="Tahoma"/>
                <w:color w:val="000000"/>
                <w:sz w:val="20"/>
                <w:szCs w:val="20"/>
              </w:rPr>
              <w:t>0</w:t>
            </w:r>
          </w:p>
        </w:tc>
      </w:tr>
      <w:tr w:rsidR="00070364" w:rsidRPr="008E6320" w:rsidTr="006F69F0">
        <w:trPr>
          <w:trHeight w:val="299"/>
        </w:trPr>
        <w:tc>
          <w:tcPr>
            <w:tcW w:w="1384" w:type="dxa"/>
          </w:tcPr>
          <w:p w:rsidR="00070364" w:rsidRPr="00AF5A93" w:rsidRDefault="00070364"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center"/>
          </w:tcPr>
          <w:p w:rsidR="00070364" w:rsidRPr="00AF5A93" w:rsidRDefault="00070364" w:rsidP="006F69F0">
            <w:pPr>
              <w:rPr>
                <w:rFonts w:ascii="Tahoma" w:hAnsi="Tahoma" w:cs="Tahoma"/>
                <w:color w:val="000000"/>
                <w:sz w:val="20"/>
                <w:szCs w:val="20"/>
              </w:rPr>
            </w:pPr>
            <w:r w:rsidRPr="00AF5A93">
              <w:rPr>
                <w:rFonts w:ascii="Tahoma" w:hAnsi="Tahoma" w:cs="Tahoma"/>
                <w:color w:val="000000"/>
                <w:sz w:val="20"/>
                <w:szCs w:val="20"/>
              </w:rPr>
              <w:t>Mueller/Hinton agar sa 5% konjske krvi + 20 μg/l  β NAD</w:t>
            </w:r>
          </w:p>
        </w:tc>
        <w:tc>
          <w:tcPr>
            <w:tcW w:w="1700" w:type="dxa"/>
            <w:vAlign w:val="center"/>
          </w:tcPr>
          <w:p w:rsidR="00070364" w:rsidRPr="00AF5A93" w:rsidRDefault="00604B18" w:rsidP="006F69F0">
            <w:pPr>
              <w:jc w:val="center"/>
              <w:rPr>
                <w:rFonts w:ascii="Tahoma" w:hAnsi="Tahoma" w:cs="Tahoma"/>
                <w:color w:val="000000"/>
                <w:sz w:val="20"/>
                <w:szCs w:val="20"/>
              </w:rPr>
            </w:pPr>
            <w:r>
              <w:rPr>
                <w:rFonts w:ascii="Tahoma" w:hAnsi="Tahoma" w:cs="Tahoma"/>
                <w:color w:val="000000"/>
                <w:sz w:val="20"/>
                <w:szCs w:val="20"/>
              </w:rPr>
              <w:t>5</w:t>
            </w:r>
            <w:r w:rsidR="00070364" w:rsidRPr="00AF5A93">
              <w:rPr>
                <w:rFonts w:ascii="Tahoma" w:hAnsi="Tahoma" w:cs="Tahoma"/>
                <w:color w:val="000000"/>
                <w:sz w:val="20"/>
                <w:szCs w:val="20"/>
              </w:rPr>
              <w:t>0</w:t>
            </w:r>
          </w:p>
        </w:tc>
      </w:tr>
      <w:tr w:rsidR="00070364" w:rsidRPr="008E6320"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vAlign w:val="center"/>
          </w:tcPr>
          <w:p w:rsidR="00070364" w:rsidRPr="00074230" w:rsidRDefault="00070364" w:rsidP="006F69F0">
            <w:pPr>
              <w:rPr>
                <w:color w:val="000000"/>
                <w:sz w:val="22"/>
                <w:szCs w:val="22"/>
              </w:rPr>
            </w:pPr>
          </w:p>
        </w:tc>
        <w:tc>
          <w:tcPr>
            <w:tcW w:w="1700" w:type="dxa"/>
            <w:vAlign w:val="center"/>
          </w:tcPr>
          <w:p w:rsidR="00070364" w:rsidRDefault="00070364" w:rsidP="006F69F0">
            <w:pPr>
              <w:jc w:val="center"/>
              <w:rPr>
                <w:rFonts w:ascii="Calibri" w:hAnsi="Calibri" w:cs="Calibri"/>
                <w:color w:val="000000"/>
              </w:rPr>
            </w:pPr>
          </w:p>
        </w:tc>
      </w:tr>
      <w:tr w:rsidR="00B73580" w:rsidRPr="008E6320" w:rsidTr="006F69F0">
        <w:trPr>
          <w:trHeight w:val="299"/>
        </w:trPr>
        <w:tc>
          <w:tcPr>
            <w:tcW w:w="1384" w:type="dxa"/>
          </w:tcPr>
          <w:p w:rsidR="00B73580" w:rsidRPr="004863D9" w:rsidRDefault="00B73580" w:rsidP="00743D45">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sidR="00743D45">
              <w:rPr>
                <w:b/>
                <w:i/>
                <w:iCs/>
                <w:noProof/>
                <w:sz w:val="22"/>
                <w:szCs w:val="22"/>
                <w:lang w:val="sr-Latn-CS"/>
              </w:rPr>
              <w:t>11</w:t>
            </w:r>
            <w:r w:rsidR="00AF5A93">
              <w:rPr>
                <w:b/>
                <w:i/>
                <w:iCs/>
                <w:noProof/>
                <w:sz w:val="22"/>
                <w:szCs w:val="22"/>
              </w:rPr>
              <w:t>.</w:t>
            </w:r>
          </w:p>
        </w:tc>
        <w:tc>
          <w:tcPr>
            <w:tcW w:w="6663" w:type="dxa"/>
          </w:tcPr>
          <w:p w:rsidR="00B73580" w:rsidRPr="008E6320" w:rsidRDefault="00B73580" w:rsidP="006F69F0">
            <w:pPr>
              <w:tabs>
                <w:tab w:val="clear" w:pos="1440"/>
              </w:tabs>
              <w:suppressAutoHyphens w:val="0"/>
              <w:rPr>
                <w:rFonts w:eastAsia="Calibri"/>
                <w:b/>
                <w:i/>
                <w:noProof/>
                <w:sz w:val="22"/>
                <w:szCs w:val="22"/>
                <w:lang w:val="sr-Latn-CS" w:eastAsia="en-US"/>
              </w:rPr>
            </w:pPr>
            <w:r>
              <w:rPr>
                <w:b/>
                <w:i/>
                <w:noProof/>
                <w:sz w:val="22"/>
                <w:szCs w:val="22"/>
                <w:lang w:val="sr-Latn-CS"/>
              </w:rPr>
              <w:t>Transportni brisevi</w:t>
            </w:r>
          </w:p>
        </w:tc>
        <w:tc>
          <w:tcPr>
            <w:tcW w:w="1700" w:type="dxa"/>
            <w:vAlign w:val="center"/>
          </w:tcPr>
          <w:p w:rsidR="00B73580" w:rsidRPr="0048192E" w:rsidRDefault="00B73580" w:rsidP="006F69F0">
            <w:pPr>
              <w:tabs>
                <w:tab w:val="clear" w:pos="1440"/>
              </w:tabs>
              <w:suppressAutoHyphens w:val="0"/>
              <w:jc w:val="center"/>
              <w:rPr>
                <w:rFonts w:ascii="Tahoma" w:eastAsia="Calibri" w:hAnsi="Tahoma" w:cs="Tahoma"/>
                <w:noProof/>
                <w:sz w:val="20"/>
                <w:szCs w:val="20"/>
                <w:lang w:val="sr-Latn-CS" w:eastAsia="en-US"/>
              </w:rPr>
            </w:pPr>
            <w:r w:rsidRPr="0048192E">
              <w:rPr>
                <w:rFonts w:ascii="Tahoma" w:eastAsia="Calibri" w:hAnsi="Tahoma" w:cs="Tahoma"/>
                <w:noProof/>
                <w:sz w:val="20"/>
                <w:szCs w:val="20"/>
                <w:lang w:val="sr-Latn-CS" w:eastAsia="en-US"/>
              </w:rPr>
              <w:t>kom.</w:t>
            </w:r>
          </w:p>
        </w:tc>
      </w:tr>
      <w:tr w:rsidR="00B94F9A" w:rsidRPr="008E6320"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AF5A93" w:rsidRDefault="00A46424" w:rsidP="006F69F0">
            <w:pPr>
              <w:rPr>
                <w:rFonts w:ascii="Tahoma" w:hAnsi="Tahoma" w:cs="Tahoma"/>
                <w:iCs/>
                <w:noProof/>
                <w:sz w:val="20"/>
                <w:szCs w:val="20"/>
                <w:lang w:val="sr-Latn-CS"/>
              </w:rPr>
            </w:pPr>
            <w:r w:rsidRPr="00AF5A93">
              <w:rPr>
                <w:rFonts w:ascii="Tahoma" w:hAnsi="Tahoma" w:cs="Tahoma"/>
                <w:iCs/>
                <w:noProof/>
                <w:sz w:val="20"/>
                <w:szCs w:val="20"/>
                <w:lang w:val="sr-Latn-CS"/>
              </w:rPr>
              <w:t>Transportni brisevi za anaerobe</w:t>
            </w:r>
          </w:p>
        </w:tc>
        <w:tc>
          <w:tcPr>
            <w:tcW w:w="1700" w:type="dxa"/>
            <w:vAlign w:val="center"/>
          </w:tcPr>
          <w:p w:rsidR="00B94F9A" w:rsidRPr="00AF5A93" w:rsidRDefault="00B73580" w:rsidP="006F69F0">
            <w:pPr>
              <w:tabs>
                <w:tab w:val="clear" w:pos="1440"/>
              </w:tabs>
              <w:suppressAutoHyphens w:val="0"/>
              <w:jc w:val="center"/>
              <w:rPr>
                <w:rFonts w:ascii="Tahoma" w:eastAsia="Calibri" w:hAnsi="Tahoma" w:cs="Tahoma"/>
                <w:noProof/>
                <w:sz w:val="20"/>
                <w:szCs w:val="20"/>
                <w:lang w:val="sr-Latn-CS" w:eastAsia="en-US"/>
              </w:rPr>
            </w:pPr>
            <w:r w:rsidRPr="00AF5A93">
              <w:rPr>
                <w:rFonts w:ascii="Tahoma" w:eastAsia="Calibri" w:hAnsi="Tahoma" w:cs="Tahoma"/>
                <w:noProof/>
                <w:sz w:val="20"/>
                <w:szCs w:val="20"/>
                <w:lang w:val="sr-Latn-CS" w:eastAsia="en-US"/>
              </w:rPr>
              <w:t>250</w:t>
            </w:r>
          </w:p>
        </w:tc>
      </w:tr>
      <w:tr w:rsidR="00B73580" w:rsidRPr="008E6320"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B73580" w:rsidRDefault="00B73580" w:rsidP="006F69F0">
            <w:pPr>
              <w:rPr>
                <w:rFonts w:ascii="Tahoma" w:hAnsi="Tahoma" w:cs="Tahoma"/>
                <w:iCs/>
                <w:noProof/>
                <w:sz w:val="22"/>
                <w:szCs w:val="22"/>
                <w:lang w:val="sr-Latn-CS"/>
              </w:rPr>
            </w:pPr>
          </w:p>
        </w:tc>
        <w:tc>
          <w:tcPr>
            <w:tcW w:w="1700" w:type="dxa"/>
            <w:vAlign w:val="center"/>
          </w:tcPr>
          <w:p w:rsidR="00B73580" w:rsidRDefault="00B73580" w:rsidP="006F69F0">
            <w:pPr>
              <w:tabs>
                <w:tab w:val="clear" w:pos="1440"/>
              </w:tabs>
              <w:suppressAutoHyphens w:val="0"/>
              <w:jc w:val="center"/>
              <w:rPr>
                <w:rFonts w:ascii="Tahoma" w:eastAsia="Calibri" w:hAnsi="Tahoma" w:cs="Tahoma"/>
                <w:noProof/>
                <w:sz w:val="22"/>
                <w:szCs w:val="22"/>
                <w:lang w:val="sr-Latn-CS" w:eastAsia="en-US"/>
              </w:rPr>
            </w:pPr>
          </w:p>
        </w:tc>
      </w:tr>
      <w:tr w:rsidR="00DE59DE" w:rsidRPr="008E6320" w:rsidTr="006F69F0">
        <w:trPr>
          <w:trHeight w:val="299"/>
        </w:trPr>
        <w:tc>
          <w:tcPr>
            <w:tcW w:w="1384" w:type="dxa"/>
          </w:tcPr>
          <w:p w:rsidR="00DE59DE" w:rsidRPr="004863D9" w:rsidRDefault="00DE59DE"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sidR="00743D45">
              <w:rPr>
                <w:b/>
                <w:i/>
                <w:iCs/>
                <w:sz w:val="22"/>
                <w:szCs w:val="22"/>
              </w:rPr>
              <w:t>12</w:t>
            </w:r>
            <w:r w:rsidR="00AF5A93">
              <w:rPr>
                <w:b/>
                <w:i/>
                <w:iCs/>
                <w:sz w:val="22"/>
                <w:szCs w:val="22"/>
              </w:rPr>
              <w:t>.</w:t>
            </w:r>
          </w:p>
        </w:tc>
        <w:tc>
          <w:tcPr>
            <w:tcW w:w="6663" w:type="dxa"/>
          </w:tcPr>
          <w:p w:rsidR="00DE59DE" w:rsidRPr="008E6320" w:rsidRDefault="00DE59DE" w:rsidP="006F69F0">
            <w:pPr>
              <w:tabs>
                <w:tab w:val="clear" w:pos="1440"/>
              </w:tabs>
              <w:suppressAutoHyphens w:val="0"/>
              <w:rPr>
                <w:rFonts w:eastAsia="Calibri"/>
                <w:b/>
                <w:i/>
                <w:noProof/>
                <w:sz w:val="22"/>
                <w:szCs w:val="22"/>
                <w:lang w:val="sr-Latn-CS" w:eastAsia="en-US"/>
              </w:rPr>
            </w:pPr>
            <w:r>
              <w:rPr>
                <w:b/>
                <w:i/>
                <w:noProof/>
                <w:sz w:val="22"/>
                <w:szCs w:val="22"/>
                <w:lang w:val="sr-Latn-CS"/>
              </w:rPr>
              <w:t xml:space="preserve">Brzi testovi za dokazivanje </w:t>
            </w:r>
            <w:r w:rsidRPr="008E6320">
              <w:rPr>
                <w:b/>
                <w:i/>
                <w:noProof/>
                <w:sz w:val="22"/>
                <w:szCs w:val="22"/>
                <w:lang w:val="sr-Latn-CS"/>
              </w:rPr>
              <w:t xml:space="preserve"> C. DIFFICILE </w:t>
            </w:r>
            <w:r>
              <w:rPr>
                <w:b/>
                <w:i/>
                <w:noProof/>
                <w:sz w:val="22"/>
                <w:szCs w:val="22"/>
                <w:lang w:val="sr-Latn-CS"/>
              </w:rPr>
              <w:t>u  stolici</w:t>
            </w:r>
          </w:p>
        </w:tc>
        <w:tc>
          <w:tcPr>
            <w:tcW w:w="1700" w:type="dxa"/>
            <w:vAlign w:val="center"/>
          </w:tcPr>
          <w:p w:rsidR="00DE59DE" w:rsidRPr="0064440E" w:rsidRDefault="00DE59DE" w:rsidP="006F69F0">
            <w:pPr>
              <w:tabs>
                <w:tab w:val="clear" w:pos="1440"/>
              </w:tabs>
              <w:suppressAutoHyphens w:val="0"/>
              <w:jc w:val="center"/>
              <w:rPr>
                <w:rFonts w:ascii="Tahoma" w:eastAsia="Calibri" w:hAnsi="Tahoma" w:cs="Tahoma"/>
                <w:noProof/>
                <w:sz w:val="20"/>
                <w:szCs w:val="20"/>
                <w:lang w:val="sr-Latn-CS" w:eastAsia="en-US"/>
              </w:rPr>
            </w:pPr>
            <w:r w:rsidRPr="0064440E">
              <w:rPr>
                <w:rFonts w:ascii="Tahoma" w:eastAsia="Calibri" w:hAnsi="Tahoma" w:cs="Tahoma"/>
                <w:noProof/>
                <w:sz w:val="20"/>
                <w:szCs w:val="20"/>
                <w:lang w:val="sr-Latn-CS" w:eastAsia="en-US"/>
              </w:rPr>
              <w:t>kom.</w:t>
            </w:r>
          </w:p>
        </w:tc>
      </w:tr>
      <w:tr w:rsidR="00B94F9A" w:rsidRPr="008E6320" w:rsidTr="006F69F0">
        <w:trPr>
          <w:trHeight w:val="299"/>
        </w:trPr>
        <w:tc>
          <w:tcPr>
            <w:tcW w:w="1384" w:type="dxa"/>
          </w:tcPr>
          <w:p w:rsidR="00B94F9A" w:rsidRPr="0064440E" w:rsidRDefault="005A548C" w:rsidP="006F69F0">
            <w:pPr>
              <w:jc w:val="center"/>
              <w:rPr>
                <w:rFonts w:ascii="Tahoma" w:hAnsi="Tahoma" w:cs="Tahoma"/>
                <w:b/>
                <w:i/>
                <w:iCs/>
                <w:noProof/>
                <w:sz w:val="20"/>
                <w:szCs w:val="20"/>
                <w:lang w:val="sr-Cyrl-R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AF5A93" w:rsidRDefault="008B7869" w:rsidP="006F69F0">
            <w:pPr>
              <w:rPr>
                <w:rFonts w:ascii="Tahoma" w:hAnsi="Tahoma" w:cs="Tahoma"/>
                <w:iCs/>
                <w:noProof/>
                <w:sz w:val="20"/>
                <w:szCs w:val="20"/>
                <w:lang w:val="sr-Latn-CS"/>
              </w:rPr>
            </w:pPr>
            <w:r w:rsidRPr="00AF5A93">
              <w:rPr>
                <w:rFonts w:ascii="Tahoma" w:hAnsi="Tahoma" w:cs="Tahoma"/>
                <w:iCs/>
                <w:noProof/>
                <w:sz w:val="20"/>
                <w:szCs w:val="20"/>
                <w:lang w:val="sr-Latn-CS"/>
              </w:rPr>
              <w:t>Brzi test za dokazivanje prisustva GDH u stolici</w:t>
            </w:r>
          </w:p>
        </w:tc>
        <w:tc>
          <w:tcPr>
            <w:tcW w:w="1700" w:type="dxa"/>
            <w:vAlign w:val="center"/>
          </w:tcPr>
          <w:p w:rsidR="00B94F9A" w:rsidRPr="00AF5A93" w:rsidRDefault="00604B18"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r w:rsidR="00DE59DE" w:rsidRPr="00AF5A93">
              <w:rPr>
                <w:rFonts w:ascii="Tahoma" w:eastAsia="Calibri" w:hAnsi="Tahoma" w:cs="Tahoma"/>
                <w:noProof/>
                <w:sz w:val="20"/>
                <w:szCs w:val="20"/>
                <w:lang w:val="sr-Latn-CS" w:eastAsia="en-US"/>
              </w:rPr>
              <w:t>00</w:t>
            </w:r>
          </w:p>
        </w:tc>
      </w:tr>
      <w:tr w:rsidR="00DE59DE" w:rsidRPr="008E6320" w:rsidTr="006F69F0">
        <w:trPr>
          <w:trHeight w:val="299"/>
        </w:trPr>
        <w:tc>
          <w:tcPr>
            <w:tcW w:w="1384" w:type="dxa"/>
          </w:tcPr>
          <w:p w:rsidR="00DE59DE" w:rsidRPr="008E6320" w:rsidRDefault="00DE59DE" w:rsidP="006F69F0">
            <w:pPr>
              <w:jc w:val="center"/>
              <w:rPr>
                <w:i/>
                <w:iCs/>
                <w:noProof/>
                <w:sz w:val="22"/>
                <w:szCs w:val="22"/>
                <w:lang w:val="sr-Latn-CS"/>
              </w:rPr>
            </w:pPr>
          </w:p>
        </w:tc>
        <w:tc>
          <w:tcPr>
            <w:tcW w:w="6663" w:type="dxa"/>
          </w:tcPr>
          <w:p w:rsidR="00DE59DE" w:rsidRPr="008E6320" w:rsidRDefault="00DE59DE" w:rsidP="006F69F0">
            <w:pPr>
              <w:rPr>
                <w:iCs/>
                <w:noProof/>
                <w:sz w:val="22"/>
                <w:szCs w:val="22"/>
                <w:lang w:val="sr-Latn-CS"/>
              </w:rPr>
            </w:pPr>
          </w:p>
        </w:tc>
        <w:tc>
          <w:tcPr>
            <w:tcW w:w="1700" w:type="dxa"/>
            <w:vAlign w:val="center"/>
          </w:tcPr>
          <w:p w:rsidR="00DE59DE" w:rsidRDefault="00DE59DE" w:rsidP="006F69F0">
            <w:pPr>
              <w:tabs>
                <w:tab w:val="clear" w:pos="1440"/>
              </w:tabs>
              <w:suppressAutoHyphens w:val="0"/>
              <w:jc w:val="center"/>
              <w:rPr>
                <w:rFonts w:ascii="Tahoma" w:eastAsia="Calibri" w:hAnsi="Tahoma" w:cs="Tahoma"/>
                <w:noProof/>
                <w:sz w:val="22"/>
                <w:szCs w:val="22"/>
                <w:lang w:val="sr-Latn-CS" w:eastAsia="en-US"/>
              </w:rPr>
            </w:pPr>
          </w:p>
        </w:tc>
      </w:tr>
      <w:tr w:rsidR="00D1499D" w:rsidRPr="00B0269F"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sidR="00604B18">
              <w:rPr>
                <w:b/>
                <w:i/>
                <w:iCs/>
                <w:noProof/>
                <w:sz w:val="22"/>
                <w:szCs w:val="22"/>
                <w:lang w:val="sr-Latn-CS"/>
              </w:rPr>
              <w:t xml:space="preserve"> 1</w:t>
            </w:r>
            <w:r>
              <w:rPr>
                <w:b/>
                <w:i/>
                <w:iCs/>
                <w:noProof/>
                <w:sz w:val="22"/>
                <w:szCs w:val="22"/>
                <w:lang w:val="sr-Latn-CS"/>
              </w:rPr>
              <w:t>3</w:t>
            </w:r>
            <w:r w:rsidR="00AF5A93">
              <w:rPr>
                <w:b/>
                <w:i/>
                <w:iCs/>
                <w:noProof/>
                <w:sz w:val="22"/>
                <w:szCs w:val="22"/>
                <w:lang w:val="sr-Latn-CS"/>
              </w:rPr>
              <w:t>.</w:t>
            </w:r>
          </w:p>
        </w:tc>
        <w:tc>
          <w:tcPr>
            <w:tcW w:w="6663" w:type="dxa"/>
          </w:tcPr>
          <w:p w:rsidR="00D1499D" w:rsidRPr="008E6320" w:rsidRDefault="00604B18" w:rsidP="006F69F0">
            <w:pPr>
              <w:tabs>
                <w:tab w:val="clear" w:pos="1440"/>
              </w:tabs>
              <w:suppressAutoHyphens w:val="0"/>
              <w:rPr>
                <w:rFonts w:eastAsia="Calibri"/>
                <w:b/>
                <w:i/>
                <w:noProof/>
                <w:sz w:val="22"/>
                <w:szCs w:val="22"/>
                <w:lang w:val="sr-Latn-CS" w:eastAsia="en-US"/>
              </w:rPr>
            </w:pPr>
            <w:r>
              <w:rPr>
                <w:b/>
                <w:i/>
                <w:noProof/>
                <w:sz w:val="22"/>
                <w:szCs w:val="22"/>
                <w:lang w:val="sr-Latn-CS"/>
              </w:rPr>
              <w:t>MIC test za kolistin</w:t>
            </w:r>
          </w:p>
        </w:tc>
        <w:tc>
          <w:tcPr>
            <w:tcW w:w="1700" w:type="dxa"/>
            <w:vAlign w:val="center"/>
          </w:tcPr>
          <w:p w:rsidR="00D1499D" w:rsidRPr="00D95CA4" w:rsidRDefault="00604B18" w:rsidP="006F69F0">
            <w:pPr>
              <w:tabs>
                <w:tab w:val="clear" w:pos="144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r>
      <w:tr w:rsidR="00EB5A2B" w:rsidRPr="00B0269F" w:rsidTr="006F69F0">
        <w:trPr>
          <w:trHeight w:val="299"/>
        </w:trPr>
        <w:tc>
          <w:tcPr>
            <w:tcW w:w="1384" w:type="dxa"/>
          </w:tcPr>
          <w:p w:rsidR="00EB5A2B" w:rsidRPr="00AF5A93" w:rsidRDefault="005A548C"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w:t>
            </w:r>
            <w:r w:rsidR="00361AC1" w:rsidRPr="00AF5A93">
              <w:rPr>
                <w:rFonts w:ascii="Tahoma" w:hAnsi="Tahoma" w:cs="Tahoma"/>
                <w:i/>
                <w:iCs/>
                <w:noProof/>
                <w:sz w:val="20"/>
                <w:szCs w:val="20"/>
                <w:lang w:val="sr-Cyrl-CS"/>
              </w:rPr>
              <w:t xml:space="preserve"> 1.</w:t>
            </w:r>
          </w:p>
        </w:tc>
        <w:tc>
          <w:tcPr>
            <w:tcW w:w="6663" w:type="dxa"/>
          </w:tcPr>
          <w:p w:rsidR="00EB5A2B" w:rsidRPr="00AF5A93" w:rsidRDefault="00604B18" w:rsidP="006F69F0">
            <w:pPr>
              <w:rPr>
                <w:rFonts w:ascii="Tahoma" w:hAnsi="Tahoma" w:cs="Tahoma"/>
                <w:iCs/>
                <w:sz w:val="20"/>
                <w:szCs w:val="20"/>
              </w:rPr>
            </w:pPr>
            <w:r>
              <w:rPr>
                <w:rFonts w:ascii="Tahoma" w:hAnsi="Tahoma" w:cs="Tahoma"/>
                <w:iCs/>
                <w:sz w:val="20"/>
                <w:szCs w:val="20"/>
              </w:rPr>
              <w:t>SensiTest Colistin 0,25-16mg/L</w:t>
            </w:r>
          </w:p>
        </w:tc>
        <w:tc>
          <w:tcPr>
            <w:tcW w:w="1700" w:type="dxa"/>
            <w:vAlign w:val="center"/>
          </w:tcPr>
          <w:p w:rsidR="00EB5A2B" w:rsidRPr="00AF5A93" w:rsidRDefault="00604B18" w:rsidP="006F69F0">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7</w:t>
            </w:r>
          </w:p>
        </w:tc>
      </w:tr>
      <w:bookmarkEnd w:id="28"/>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0347B2" w:rsidRPr="00A751E0" w:rsidRDefault="004D05DB" w:rsidP="004D05DB">
      <w:pPr>
        <w:pStyle w:val="Default"/>
        <w:jc w:val="both"/>
        <w:rPr>
          <w:rFonts w:ascii="Tahoma" w:hAnsi="Tahoma" w:cs="Tahoma"/>
          <w:color w:val="auto"/>
          <w:sz w:val="20"/>
          <w:szCs w:val="20"/>
          <w:lang w:val="sr-Cyrl-RS"/>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A751E0">
        <w:rPr>
          <w:rFonts w:ascii="Tahoma" w:hAnsi="Tahoma" w:cs="Tahoma"/>
          <w:color w:val="auto"/>
          <w:sz w:val="20"/>
          <w:szCs w:val="20"/>
        </w:rPr>
        <w:t xml:space="preserve"> (за све партије</w:t>
      </w:r>
      <w:r w:rsidR="000347B2" w:rsidRPr="000E5F1E">
        <w:rPr>
          <w:rFonts w:ascii="Tahoma" w:hAnsi="Tahoma" w:cs="Tahoma"/>
          <w:color w:val="auto"/>
          <w:sz w:val="20"/>
          <w:szCs w:val="20"/>
        </w:rPr>
        <w:t>)</w:t>
      </w:r>
      <w:r w:rsidRPr="000E5F1E">
        <w:rPr>
          <w:rFonts w:ascii="Tahoma" w:hAnsi="Tahoma" w:cs="Tahoma"/>
          <w:color w:val="auto"/>
          <w:sz w:val="20"/>
          <w:szCs w:val="20"/>
        </w:rPr>
        <w:t xml:space="preserve">. </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CD741C" w:rsidRDefault="00A401B1" w:rsidP="00CD741C">
      <w:pPr>
        <w:tabs>
          <w:tab w:val="left" w:pos="720"/>
        </w:tabs>
        <w:suppressAutoHyphens w:val="0"/>
        <w:autoSpaceDE w:val="0"/>
        <w:autoSpaceDN w:val="0"/>
        <w:adjustRightInd w:val="0"/>
        <w:rPr>
          <w:rFonts w:ascii="Tahoma" w:eastAsia="Calibri" w:hAnsi="Tahoma" w:cs="Tahoma"/>
          <w:sz w:val="20"/>
          <w:szCs w:val="20"/>
          <w:lang w:eastAsia="en-US"/>
        </w:rPr>
      </w:pPr>
      <w:bookmarkStart w:id="29" w:name="_Toc372499441"/>
      <w:bookmarkStart w:id="30" w:name="_Toc417377459"/>
      <w:r w:rsidRPr="000E5F1E">
        <w:rPr>
          <w:rFonts w:ascii="Tahoma" w:eastAsia="Calibri" w:hAnsi="Tahoma" w:cs="Tahoma"/>
          <w:sz w:val="20"/>
          <w:szCs w:val="20"/>
          <w:lang w:eastAsia="en-US"/>
        </w:rPr>
        <w:t>Добра која су предмет јавне набавке не могу имати краћи рок трајања од 12 месеци од д</w:t>
      </w:r>
      <w:r w:rsidR="00A751E0">
        <w:rPr>
          <w:rFonts w:ascii="Tahoma" w:eastAsia="Calibri" w:hAnsi="Tahoma" w:cs="Tahoma"/>
          <w:sz w:val="20"/>
          <w:szCs w:val="20"/>
          <w:lang w:eastAsia="en-US"/>
        </w:rPr>
        <w:t xml:space="preserve">ана сваке појединачне испоруке </w:t>
      </w:r>
      <w:r w:rsidR="00CD741C">
        <w:rPr>
          <w:rFonts w:ascii="Tahoma" w:eastAsia="Calibri" w:hAnsi="Tahoma" w:cs="Tahoma"/>
          <w:sz w:val="20"/>
          <w:szCs w:val="20"/>
          <w:lang w:eastAsia="en-US"/>
        </w:rPr>
        <w:t xml:space="preserve">(осим за Партију </w:t>
      </w:r>
      <w:r w:rsidR="00CD741C">
        <w:rPr>
          <w:rFonts w:ascii="Tahoma" w:eastAsia="Calibri" w:hAnsi="Tahoma" w:cs="Tahoma"/>
          <w:sz w:val="20"/>
          <w:szCs w:val="20"/>
          <w:lang w:val="sr-Cyrl-RS" w:eastAsia="en-US"/>
        </w:rPr>
        <w:t>10</w:t>
      </w:r>
      <w:r w:rsidR="00CD741C">
        <w:rPr>
          <w:rFonts w:ascii="Tahoma" w:eastAsia="Calibri" w:hAnsi="Tahoma" w:cs="Tahoma"/>
          <w:sz w:val="20"/>
          <w:szCs w:val="20"/>
          <w:lang w:eastAsia="en-US"/>
        </w:rPr>
        <w:t xml:space="preserve"> -</w:t>
      </w:r>
      <w:r w:rsidR="00CD741C">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r w:rsidR="00CD741C">
        <w:rPr>
          <w:rFonts w:ascii="Tahoma" w:eastAsia="Calibri" w:hAnsi="Tahoma" w:cs="Tahoma"/>
          <w:sz w:val="20"/>
          <w:szCs w:val="20"/>
          <w:lang w:eastAsia="en-US"/>
        </w:rPr>
        <w:t>).</w:t>
      </w:r>
    </w:p>
    <w:p w:rsidR="00A751E0" w:rsidRDefault="00A751E0" w:rsidP="00423817">
      <w:pPr>
        <w:tabs>
          <w:tab w:val="clear" w:pos="1440"/>
        </w:tabs>
        <w:suppressAutoHyphens w:val="0"/>
        <w:autoSpaceDE w:val="0"/>
        <w:autoSpaceDN w:val="0"/>
        <w:adjustRightInd w:val="0"/>
        <w:rPr>
          <w:rFonts w:ascii="Tahoma" w:eastAsia="Calibri" w:hAnsi="Tahoma" w:cs="Tahoma"/>
          <w:sz w:val="20"/>
          <w:szCs w:val="20"/>
          <w:lang w:val="sr-Cyrl-RS" w:eastAsia="en-US"/>
        </w:rPr>
      </w:pP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29"/>
    <w:bookmarkEnd w:id="30"/>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lastRenderedPageBreak/>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1" w:name="_Toc417377460"/>
      <w:r w:rsidRPr="000E5F1E">
        <w:rPr>
          <w:rFonts w:ascii="Tahoma" w:hAnsi="Tahoma" w:cs="Tahoma"/>
          <w:sz w:val="20"/>
          <w:szCs w:val="20"/>
        </w:rPr>
        <w:t>ИЗ ЧЛАНА 75. ЗЈН</w:t>
      </w:r>
      <w:bookmarkEnd w:id="31"/>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2"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2"/>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rFonts w:ascii="Tahoma" w:hAnsi="Tahoma" w:cs="Tahoma"/>
          <w:sz w:val="20"/>
          <w:szCs w:val="20"/>
          <w:lang w:val="sr-Cyrl-CS"/>
        </w:rPr>
      </w:pPr>
    </w:p>
    <w:p w:rsidR="00A751E0" w:rsidRDefault="00A751E0" w:rsidP="002476F5">
      <w:pPr>
        <w:tabs>
          <w:tab w:val="left" w:pos="426"/>
        </w:tabs>
        <w:rPr>
          <w:rFonts w:ascii="Tahoma" w:hAnsi="Tahoma" w:cs="Tahoma"/>
          <w:sz w:val="20"/>
          <w:szCs w:val="20"/>
          <w:lang w:val="sr-Cyrl-CS"/>
        </w:rPr>
      </w:pPr>
    </w:p>
    <w:p w:rsidR="00A751E0" w:rsidRPr="000E5F1E" w:rsidRDefault="00A751E0"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RS"/>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A751E0" w:rsidRPr="00A751E0" w:rsidRDefault="00A751E0" w:rsidP="00AB230F">
      <w:pPr>
        <w:rPr>
          <w:rFonts w:ascii="Tahoma" w:hAnsi="Tahoma" w:cs="Tahoma"/>
          <w:sz w:val="20"/>
          <w:szCs w:val="20"/>
          <w:lang w:val="sr-Cyrl-RS"/>
        </w:rPr>
      </w:pP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3"/>
      <w:bookmarkEnd w:id="34"/>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Pr>
          <w:rFonts w:ascii="Tahoma" w:hAnsi="Tahoma" w:cs="Tahoma"/>
          <w:bCs/>
          <w:sz w:val="20"/>
          <w:szCs w:val="20"/>
        </w:rPr>
        <w:t xml:space="preserve">Лабораторијски реагенси и потрошни материјал, по партијама за период до </w:t>
      </w:r>
      <w:r w:rsidR="00240418">
        <w:rPr>
          <w:rFonts w:ascii="Tahoma" w:hAnsi="Tahoma" w:cs="Tahoma"/>
          <w:bCs/>
          <w:sz w:val="20"/>
          <w:szCs w:val="20"/>
          <w:lang w:val="sr-Cyrl-RS"/>
        </w:rPr>
        <w:t>3 месеца</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240418">
        <w:rPr>
          <w:rFonts w:ascii="Tahoma" w:hAnsi="Tahoma" w:cs="Tahoma"/>
          <w:sz w:val="20"/>
          <w:szCs w:val="20"/>
          <w:lang w:val="sr-Cyrl-CS"/>
        </w:rPr>
        <w:t>ОП 65</w:t>
      </w:r>
      <w:r>
        <w:rPr>
          <w:rFonts w:ascii="Tahoma" w:hAnsi="Tahoma" w:cs="Tahoma"/>
          <w:sz w:val="20"/>
          <w:szCs w:val="20"/>
          <w:lang w:val="sr-Cyrl-CS"/>
        </w:rPr>
        <w:t>Д</w:t>
      </w:r>
      <w:r>
        <w:rPr>
          <w:rFonts w:ascii="Tahoma" w:hAnsi="Tahoma" w:cs="Tahoma"/>
          <w:sz w:val="20"/>
          <w:szCs w:val="20"/>
        </w:rPr>
        <w:t>/1</w:t>
      </w:r>
      <w:r>
        <w:rPr>
          <w:rFonts w:ascii="Tahoma" w:hAnsi="Tahoma" w:cs="Tahoma"/>
          <w:sz w:val="20"/>
          <w:szCs w:val="20"/>
          <w:lang w:val="sr-Cyrl-RS"/>
        </w:rPr>
        <w:t>8</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7E22A2" w:rsidRPr="000E5F1E">
        <w:rPr>
          <w:rFonts w:ascii="Tahoma" w:hAnsi="Tahoma" w:cs="Tahoma"/>
          <w:sz w:val="20"/>
          <w:szCs w:val="20"/>
        </w:rPr>
        <w:t xml:space="preserve">Лабораторијски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0E5F1E" w:rsidRDefault="007E22A2" w:rsidP="003E00C5">
      <w:pPr>
        <w:spacing w:line="100" w:lineRule="atLeast"/>
        <w:rPr>
          <w:rFonts w:ascii="Tahoma" w:eastAsia="Arial Unicode MS" w:hAnsi="Tahoma" w:cs="Tahoma"/>
          <w:color w:val="000000"/>
          <w:kern w:val="1"/>
          <w:sz w:val="20"/>
          <w:szCs w:val="20"/>
          <w:lang w:val="sr-Cyrl-CS"/>
        </w:rPr>
      </w:pPr>
      <w:r w:rsidRPr="000E5F1E">
        <w:rPr>
          <w:rFonts w:ascii="Tahoma" w:hAnsi="Tahoma" w:cs="Tahoma"/>
          <w:sz w:val="20"/>
          <w:szCs w:val="20"/>
          <w:lang w:val="sr-Cyrl-CS"/>
        </w:rPr>
        <w:t xml:space="preserve">реагенси и </w:t>
      </w:r>
      <w:r w:rsidR="00B333A2" w:rsidRPr="000E5F1E">
        <w:rPr>
          <w:rFonts w:ascii="Tahoma" w:hAnsi="Tahoma" w:cs="Tahoma"/>
          <w:sz w:val="20"/>
          <w:szCs w:val="20"/>
          <w:lang w:val="sr-Cyrl-CS"/>
        </w:rPr>
        <w:t>потрошни материјал</w:t>
      </w:r>
      <w:r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w:t>
      </w:r>
      <w:r w:rsidR="006C3C81">
        <w:rPr>
          <w:rFonts w:ascii="Tahoma" w:hAnsi="Tahoma" w:cs="Tahoma"/>
          <w:sz w:val="20"/>
          <w:szCs w:val="20"/>
          <w:lang w:val="sr-Cyrl-CS"/>
        </w:rPr>
        <w:t xml:space="preserve">период до </w:t>
      </w:r>
      <w:r w:rsidR="00240418">
        <w:rPr>
          <w:rFonts w:ascii="Tahoma" w:hAnsi="Tahoma" w:cs="Tahoma"/>
          <w:sz w:val="20"/>
          <w:szCs w:val="20"/>
          <w:lang w:val="sr-Cyrl-CS"/>
        </w:rPr>
        <w:t>3 месеца</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240418">
        <w:rPr>
          <w:rFonts w:ascii="Tahoma" w:hAnsi="Tahoma" w:cs="Tahoma"/>
          <w:sz w:val="20"/>
          <w:szCs w:val="20"/>
          <w:lang w:val="sr-Cyrl-RS"/>
        </w:rPr>
        <w:t>65</w:t>
      </w:r>
      <w:r w:rsidR="00ED0BBF" w:rsidRPr="000E5F1E">
        <w:rPr>
          <w:rFonts w:ascii="Tahoma" w:hAnsi="Tahoma" w:cs="Tahoma"/>
          <w:sz w:val="20"/>
          <w:szCs w:val="20"/>
        </w:rPr>
        <w:t>Д</w:t>
      </w:r>
      <w:r w:rsidR="00DF51EF" w:rsidRPr="000E5F1E">
        <w:rPr>
          <w:rFonts w:ascii="Tahoma" w:hAnsi="Tahoma" w:cs="Tahoma"/>
          <w:sz w:val="20"/>
          <w:szCs w:val="20"/>
        </w:rPr>
        <w:t>/1</w:t>
      </w:r>
      <w:r w:rsidR="006C3C81">
        <w:rPr>
          <w:rFonts w:ascii="Tahoma" w:hAnsi="Tahoma" w:cs="Tahoma"/>
          <w:sz w:val="20"/>
          <w:szCs w:val="20"/>
        </w:rPr>
        <w:t>8</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5"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240418">
            <w:rPr>
              <w:rFonts w:ascii="Tahoma" w:eastAsia="Calibri" w:hAnsi="Tahoma" w:cs="Tahoma"/>
              <w:sz w:val="20"/>
              <w:szCs w:val="20"/>
              <w:lang w:val="sr-Latn-RS" w:eastAsia="en-US"/>
            </w:rPr>
            <w:t>ЈН ОП 65Д/18 – Лабораторијски реагенси и потрошни материјал по партијама за период до 3 месеца</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Default="007D66EE" w:rsidP="00770A61">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D741C" w:rsidRDefault="00CD741C" w:rsidP="00770A61">
      <w:pPr>
        <w:tabs>
          <w:tab w:val="clear" w:pos="1440"/>
          <w:tab w:val="left" w:pos="142"/>
          <w:tab w:val="left" w:pos="709"/>
          <w:tab w:val="left" w:pos="1080"/>
        </w:tabs>
        <w:rPr>
          <w:b/>
          <w:sz w:val="22"/>
          <w:szCs w:val="22"/>
          <w:lang w:val="sr-Cyrl-RS"/>
        </w:rPr>
      </w:pPr>
    </w:p>
    <w:p w:rsidR="00CD741C" w:rsidRPr="00CD741C" w:rsidRDefault="00CD741C" w:rsidP="00770A61">
      <w:pPr>
        <w:tabs>
          <w:tab w:val="clear" w:pos="1440"/>
          <w:tab w:val="left" w:pos="142"/>
          <w:tab w:val="left" w:pos="709"/>
          <w:tab w:val="left" w:pos="1080"/>
        </w:tabs>
        <w:rPr>
          <w:b/>
          <w:sz w:val="22"/>
          <w:szCs w:val="22"/>
          <w:lang w:val="sr-Cyrl-RS"/>
        </w:rPr>
      </w:pPr>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6"/>
      <w:bookmarkEnd w:id="37"/>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240418">
        <w:rPr>
          <w:rFonts w:ascii="Tahoma" w:hAnsi="Tahoma" w:cs="Tahoma"/>
          <w:b/>
          <w:sz w:val="20"/>
          <w:szCs w:val="20"/>
          <w:lang w:val="sr-Cyrl-RS"/>
        </w:rPr>
        <w:t>20</w:t>
      </w:r>
      <w:r w:rsidR="00622A97" w:rsidRPr="007507F9">
        <w:rPr>
          <w:rFonts w:ascii="Tahoma" w:hAnsi="Tahoma" w:cs="Tahoma"/>
          <w:b/>
          <w:sz w:val="20"/>
          <w:szCs w:val="20"/>
        </w:rPr>
        <w:t>.</w:t>
      </w:r>
      <w:r w:rsidR="00240418">
        <w:rPr>
          <w:rFonts w:ascii="Tahoma" w:hAnsi="Tahoma" w:cs="Tahoma"/>
          <w:b/>
          <w:sz w:val="20"/>
          <w:szCs w:val="20"/>
          <w:lang w:val="sr-Cyrl-RS"/>
        </w:rPr>
        <w:t>12</w:t>
      </w:r>
      <w:r w:rsidR="00622A97" w:rsidRPr="007507F9">
        <w:rPr>
          <w:rFonts w:ascii="Tahoma" w:hAnsi="Tahoma" w:cs="Tahoma"/>
          <w:b/>
          <w:sz w:val="20"/>
          <w:szCs w:val="20"/>
        </w:rPr>
        <w:t>.</w:t>
      </w:r>
      <w:r w:rsidR="00C977B6" w:rsidRPr="007507F9">
        <w:rPr>
          <w:rFonts w:ascii="Tahoma" w:hAnsi="Tahoma" w:cs="Tahoma"/>
          <w:b/>
          <w:sz w:val="20"/>
          <w:szCs w:val="20"/>
        </w:rPr>
        <w:t>201</w:t>
      </w:r>
      <w:r w:rsidR="00F17F7C">
        <w:rPr>
          <w:rFonts w:ascii="Tahoma" w:hAnsi="Tahoma" w:cs="Tahoma"/>
          <w:b/>
          <w:sz w:val="20"/>
          <w:szCs w:val="20"/>
          <w:lang w:val="sr-Cyrl-RS"/>
        </w:rPr>
        <w:t>8</w:t>
      </w:r>
      <w:r w:rsidR="00C977B6" w:rsidRPr="007507F9">
        <w:rPr>
          <w:rFonts w:ascii="Tahoma" w:hAnsi="Tahoma" w:cs="Tahoma"/>
          <w:b/>
          <w:sz w:val="20"/>
          <w:szCs w:val="20"/>
        </w:rPr>
        <w:t xml:space="preserve">. године до </w:t>
      </w:r>
      <w:r w:rsidR="00240418">
        <w:rPr>
          <w:rFonts w:ascii="Tahoma" w:hAnsi="Tahoma" w:cs="Tahoma"/>
          <w:b/>
          <w:sz w:val="20"/>
          <w:szCs w:val="20"/>
          <w:lang w:val="sr-Cyrl-RS"/>
        </w:rPr>
        <w:t>8</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240418">
        <w:rPr>
          <w:rFonts w:ascii="Tahoma" w:hAnsi="Tahoma" w:cs="Tahoma"/>
          <w:b/>
          <w:sz w:val="20"/>
          <w:szCs w:val="20"/>
          <w:lang w:val="sr-Cyrl-RS"/>
        </w:rPr>
        <w:t>20</w:t>
      </w:r>
      <w:r w:rsidR="00622A97" w:rsidRPr="007507F9">
        <w:rPr>
          <w:rFonts w:ascii="Tahoma" w:hAnsi="Tahoma" w:cs="Tahoma"/>
          <w:b/>
          <w:sz w:val="20"/>
          <w:szCs w:val="20"/>
        </w:rPr>
        <w:t>.</w:t>
      </w:r>
      <w:r w:rsidR="00240418">
        <w:rPr>
          <w:rFonts w:ascii="Tahoma" w:hAnsi="Tahoma" w:cs="Tahoma"/>
          <w:b/>
          <w:sz w:val="20"/>
          <w:szCs w:val="20"/>
          <w:lang w:val="sr-Cyrl-RS"/>
        </w:rPr>
        <w:t>12</w:t>
      </w:r>
      <w:r w:rsidR="00622A97" w:rsidRPr="007507F9">
        <w:rPr>
          <w:rFonts w:ascii="Tahoma" w:hAnsi="Tahoma" w:cs="Tahoma"/>
          <w:b/>
          <w:sz w:val="20"/>
          <w:szCs w:val="20"/>
        </w:rPr>
        <w:t>.</w:t>
      </w:r>
      <w:r w:rsidRPr="007507F9">
        <w:rPr>
          <w:rFonts w:ascii="Tahoma" w:hAnsi="Tahoma" w:cs="Tahoma"/>
          <w:b/>
          <w:sz w:val="20"/>
          <w:szCs w:val="20"/>
        </w:rPr>
        <w:t>201</w:t>
      </w:r>
      <w:r w:rsidR="00F17F7C">
        <w:rPr>
          <w:rFonts w:ascii="Tahoma" w:hAnsi="Tahoma" w:cs="Tahoma"/>
          <w:b/>
          <w:sz w:val="20"/>
          <w:szCs w:val="20"/>
          <w:lang w:val="sr-Cyrl-RS"/>
        </w:rPr>
        <w:t>8</w:t>
      </w:r>
      <w:r w:rsidRPr="007507F9">
        <w:rPr>
          <w:rFonts w:ascii="Tahoma" w:hAnsi="Tahoma" w:cs="Tahoma"/>
          <w:b/>
          <w:sz w:val="20"/>
          <w:szCs w:val="20"/>
        </w:rPr>
        <w:t>. године</w:t>
      </w:r>
      <w:r w:rsidR="00240418">
        <w:rPr>
          <w:rFonts w:ascii="Tahoma" w:hAnsi="Tahoma" w:cs="Tahoma"/>
          <w:b/>
          <w:sz w:val="20"/>
          <w:szCs w:val="20"/>
          <w:lang w:val="sr-Cyrl-RS"/>
        </w:rPr>
        <w:t xml:space="preserve"> </w:t>
      </w:r>
      <w:r w:rsidRPr="007507F9">
        <w:rPr>
          <w:rFonts w:ascii="Tahoma" w:hAnsi="Tahoma" w:cs="Tahoma"/>
          <w:b/>
          <w:sz w:val="20"/>
          <w:szCs w:val="20"/>
        </w:rPr>
        <w:t xml:space="preserve">до </w:t>
      </w:r>
      <w:r w:rsidR="00240418">
        <w:rPr>
          <w:rFonts w:ascii="Tahoma" w:hAnsi="Tahoma" w:cs="Tahoma"/>
          <w:b/>
          <w:sz w:val="20"/>
          <w:szCs w:val="20"/>
          <w:lang w:val="sr-Cyrl-RS"/>
        </w:rPr>
        <w:t>8</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240418">
        <w:rPr>
          <w:rFonts w:ascii="Tahoma" w:hAnsi="Tahoma" w:cs="Tahoma"/>
          <w:b/>
          <w:sz w:val="20"/>
          <w:szCs w:val="20"/>
          <w:lang w:val="sr-Cyrl-RS"/>
        </w:rPr>
        <w:t>20</w:t>
      </w:r>
      <w:r w:rsidR="00A37638" w:rsidRPr="007507F9">
        <w:rPr>
          <w:rFonts w:ascii="Tahoma" w:hAnsi="Tahoma" w:cs="Tahoma"/>
          <w:b/>
          <w:sz w:val="20"/>
          <w:szCs w:val="20"/>
        </w:rPr>
        <w:t>.</w:t>
      </w:r>
      <w:r w:rsidR="00240418">
        <w:rPr>
          <w:rFonts w:ascii="Tahoma" w:hAnsi="Tahoma" w:cs="Tahoma"/>
          <w:b/>
          <w:sz w:val="20"/>
          <w:szCs w:val="20"/>
          <w:lang w:val="sr-Cyrl-RS"/>
        </w:rPr>
        <w:t>12</w:t>
      </w:r>
      <w:r w:rsidR="00622A97" w:rsidRPr="007507F9">
        <w:rPr>
          <w:rFonts w:ascii="Tahoma" w:hAnsi="Tahoma" w:cs="Tahoma"/>
          <w:b/>
          <w:sz w:val="20"/>
          <w:szCs w:val="20"/>
        </w:rPr>
        <w:t>.201</w:t>
      </w:r>
      <w:r w:rsidR="00F17F7C">
        <w:rPr>
          <w:rFonts w:ascii="Tahoma" w:hAnsi="Tahoma" w:cs="Tahoma"/>
          <w:b/>
          <w:sz w:val="20"/>
          <w:szCs w:val="20"/>
          <w:lang w:val="sr-Cyrl-RS"/>
        </w:rPr>
        <w:t>8</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240418">
        <w:rPr>
          <w:rFonts w:ascii="Tahoma" w:hAnsi="Tahoma" w:cs="Tahoma"/>
          <w:b/>
          <w:sz w:val="20"/>
          <w:szCs w:val="20"/>
          <w:lang w:val="sr-Cyrl-RS"/>
        </w:rPr>
        <w:t>8</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240418">
        <w:rPr>
          <w:rFonts w:ascii="Tahoma" w:hAnsi="Tahoma" w:cs="Tahoma"/>
          <w:b/>
          <w:sz w:val="20"/>
          <w:szCs w:val="20"/>
          <w:lang w:val="sr-Cyrl-RS"/>
        </w:rPr>
        <w:t>20</w:t>
      </w:r>
      <w:r w:rsidR="00622A97" w:rsidRPr="007507F9">
        <w:rPr>
          <w:rFonts w:ascii="Tahoma" w:hAnsi="Tahoma" w:cs="Tahoma"/>
          <w:b/>
          <w:sz w:val="20"/>
          <w:szCs w:val="20"/>
        </w:rPr>
        <w:t>.</w:t>
      </w:r>
      <w:r w:rsidR="00240418">
        <w:rPr>
          <w:rFonts w:ascii="Tahoma" w:hAnsi="Tahoma" w:cs="Tahoma"/>
          <w:b/>
          <w:sz w:val="20"/>
          <w:szCs w:val="20"/>
          <w:lang w:val="sr-Cyrl-RS"/>
        </w:rPr>
        <w:t>12</w:t>
      </w:r>
      <w:r w:rsidR="00622A97" w:rsidRPr="007507F9">
        <w:rPr>
          <w:rFonts w:ascii="Tahoma" w:hAnsi="Tahoma" w:cs="Tahoma"/>
          <w:b/>
          <w:sz w:val="20"/>
          <w:szCs w:val="20"/>
        </w:rPr>
        <w:t>.201</w:t>
      </w:r>
      <w:r w:rsidR="00F17F7C">
        <w:rPr>
          <w:rFonts w:ascii="Tahoma" w:hAnsi="Tahoma" w:cs="Tahoma"/>
          <w:b/>
          <w:sz w:val="20"/>
          <w:szCs w:val="20"/>
          <w:lang w:val="sr-Cyrl-RS"/>
        </w:rPr>
        <w:t>8</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240418">
        <w:rPr>
          <w:rFonts w:ascii="Tahoma" w:hAnsi="Tahoma" w:cs="Tahoma"/>
          <w:b/>
          <w:sz w:val="20"/>
          <w:szCs w:val="20"/>
          <w:lang w:val="sr-Cyrl-RS"/>
        </w:rPr>
        <w:t>0</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240418">
        <w:rPr>
          <w:rFonts w:ascii="Tahoma" w:hAnsi="Tahoma" w:cs="Tahoma"/>
          <w:sz w:val="20"/>
          <w:szCs w:val="20"/>
          <w:lang w:val="sr-Cyrl-CS"/>
        </w:rPr>
        <w:t xml:space="preserve"> </w:t>
      </w:r>
      <w:r w:rsidR="00240418">
        <w:rPr>
          <w:rFonts w:ascii="Tahoma" w:hAnsi="Tahoma" w:cs="Tahoma"/>
          <w:sz w:val="20"/>
          <w:szCs w:val="20"/>
          <w:lang w:val="sr-Cyrl-RS"/>
        </w:rPr>
        <w:t>65</w:t>
      </w:r>
      <w:r w:rsidR="007E22A2" w:rsidRPr="007507F9">
        <w:rPr>
          <w:rFonts w:ascii="Tahoma" w:hAnsi="Tahoma" w:cs="Tahoma"/>
          <w:sz w:val="20"/>
          <w:szCs w:val="20"/>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240418">
        <w:rPr>
          <w:rFonts w:ascii="Tahoma" w:hAnsi="Tahoma" w:cs="Tahoma"/>
          <w:sz w:val="20"/>
          <w:szCs w:val="20"/>
          <w:lang w:val="sr-Cyrl-CS"/>
        </w:rPr>
        <w:t>65</w:t>
      </w:r>
      <w:r w:rsidR="00114893" w:rsidRPr="007507F9">
        <w:rPr>
          <w:rFonts w:ascii="Tahoma" w:hAnsi="Tahoma" w:cs="Tahoma"/>
          <w:sz w:val="20"/>
          <w:szCs w:val="20"/>
          <w:lang w:val="sr-Cyrl-CS"/>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240418">
        <w:rPr>
          <w:rFonts w:ascii="Tahoma" w:hAnsi="Tahoma" w:cs="Tahoma"/>
          <w:sz w:val="20"/>
          <w:szCs w:val="20"/>
          <w:lang w:val="sr-Cyrl-CS"/>
        </w:rPr>
        <w:t xml:space="preserve"> 65</w:t>
      </w:r>
      <w:r w:rsidR="00114893" w:rsidRPr="007507F9">
        <w:rPr>
          <w:rFonts w:ascii="Tahoma" w:hAnsi="Tahoma" w:cs="Tahoma"/>
          <w:sz w:val="20"/>
          <w:szCs w:val="20"/>
          <w:lang w:val="sr-Cyrl-CS"/>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240418">
        <w:rPr>
          <w:rFonts w:ascii="Tahoma" w:hAnsi="Tahoma" w:cs="Tahoma"/>
          <w:sz w:val="20"/>
          <w:szCs w:val="20"/>
          <w:lang w:val="sr-Cyrl-CS"/>
        </w:rPr>
        <w:t xml:space="preserve"> 65</w:t>
      </w:r>
      <w:r w:rsidR="00114893" w:rsidRPr="007507F9">
        <w:rPr>
          <w:rFonts w:ascii="Tahoma" w:hAnsi="Tahoma" w:cs="Tahoma"/>
          <w:sz w:val="20"/>
          <w:szCs w:val="20"/>
          <w:lang w:val="sr-Cyrl-CS"/>
        </w:rPr>
        <w:t>Д</w:t>
      </w:r>
      <w:r w:rsidRPr="007507F9">
        <w:rPr>
          <w:rFonts w:ascii="Tahoma" w:hAnsi="Tahoma" w:cs="Tahoma"/>
          <w:sz w:val="20"/>
          <w:szCs w:val="20"/>
        </w:rPr>
        <w:t>/1</w:t>
      </w:r>
      <w:r w:rsidR="00F17F7C">
        <w:rPr>
          <w:rFonts w:ascii="Tahoma" w:hAnsi="Tahoma" w:cs="Tahoma"/>
          <w:sz w:val="20"/>
          <w:szCs w:val="20"/>
          <w:lang w:val="sr-Cyrl-CS"/>
        </w:rPr>
        <w:t>8</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испоруке(осим за </w:t>
      </w:r>
      <w:r w:rsidR="00CD741C">
        <w:rPr>
          <w:rFonts w:ascii="Tahoma" w:eastAsia="Calibri" w:hAnsi="Tahoma" w:cs="Tahoma"/>
          <w:sz w:val="20"/>
          <w:szCs w:val="20"/>
          <w:lang w:eastAsia="en-US"/>
        </w:rPr>
        <w:t xml:space="preserve">Партију </w:t>
      </w:r>
      <w:r w:rsidR="00CD741C">
        <w:rPr>
          <w:rFonts w:ascii="Tahoma" w:eastAsia="Calibri" w:hAnsi="Tahoma" w:cs="Tahoma"/>
          <w:sz w:val="20"/>
          <w:szCs w:val="20"/>
          <w:lang w:val="sr-Cyrl-RS" w:eastAsia="en-US"/>
        </w:rPr>
        <w:t>10</w:t>
      </w:r>
      <w:r w:rsidRPr="008C6D8C">
        <w:rPr>
          <w:rFonts w:ascii="Tahoma" w:eastAsia="Calibri" w:hAnsi="Tahoma" w:cs="Tahoma"/>
          <w:sz w:val="20"/>
          <w:szCs w:val="20"/>
          <w:lang w:eastAsia="en-US"/>
        </w:rPr>
        <w:t xml:space="preserve"> -</w:t>
      </w:r>
      <w:r w:rsidRPr="007507F9">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r w:rsidRPr="007507F9">
        <w:rPr>
          <w:rFonts w:ascii="Tahoma" w:eastAsia="Calibri" w:hAnsi="Tahoma" w:cs="Tahoma"/>
          <w:sz w:val="20"/>
          <w:szCs w:val="20"/>
          <w:lang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0347B2" w:rsidRPr="007507F9" w:rsidRDefault="000347B2" w:rsidP="000347B2">
      <w:pPr>
        <w:pStyle w:val="Default"/>
        <w:jc w:val="both"/>
        <w:rPr>
          <w:rFonts w:ascii="Tahoma" w:hAnsi="Tahoma" w:cs="Tahoma"/>
          <w:color w:val="auto"/>
          <w:sz w:val="20"/>
          <w:szCs w:val="20"/>
        </w:rPr>
      </w:pPr>
      <w:r w:rsidRPr="007507F9">
        <w:rPr>
          <w:rFonts w:ascii="Tahoma" w:hAnsi="Tahoma" w:cs="Tahoma"/>
          <w:color w:val="auto"/>
          <w:sz w:val="20"/>
          <w:szCs w:val="20"/>
        </w:rPr>
        <w:t xml:space="preserve">Рок испоруке је 24 сата од пријема захтева (за све партије). </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до 3.000.000,00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преко 3.000.000,00 динара без ПДВ-а</w:t>
      </w:r>
    </w:p>
    <w:p w:rsidR="00F17F7C"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2F5E84" w:rsidRDefault="000D02F9" w:rsidP="002F5E84">
      <w:pPr>
        <w:rPr>
          <w:rFonts w:ascii="Tahoma" w:hAnsi="Tahoma" w:cs="Tahoma"/>
          <w:noProof/>
          <w:sz w:val="20"/>
          <w:szCs w:val="20"/>
          <w:lang w:val="sr-Cyrl-CS"/>
        </w:rPr>
      </w:pPr>
      <w:r w:rsidRPr="007507F9">
        <w:rPr>
          <w:rFonts w:ascii="Tahoma" w:hAnsi="Tahoma" w:cs="Tahoma"/>
          <w:noProof/>
          <w:sz w:val="20"/>
          <w:szCs w:val="20"/>
          <w:lang w:val="sr-Cyrl-CS"/>
        </w:rPr>
        <w:t xml:space="preserve">       </w:t>
      </w:r>
      <w:r w:rsidR="002F5E84">
        <w:rPr>
          <w:rFonts w:ascii="Tahoma" w:hAnsi="Tahoma" w:cs="Tahoma"/>
          <w:noProof/>
          <w:sz w:val="20"/>
          <w:szCs w:val="20"/>
          <w:lang w:val="sr-Cyrl-CS"/>
        </w:rPr>
        <w:t>Понуђач коме буде додељен уговор  је дужан да најкасније у року до 15 дана од дана закључења уговора, достави наручиоцу банкарску гаранцију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Банкарска гаранција за добро извршење</w:t>
      </w:r>
      <w:r w:rsidR="002F5E84" w:rsidRPr="002F5E84">
        <w:rPr>
          <w:rFonts w:ascii="Tahoma" w:hAnsi="Tahoma" w:cs="Tahoma"/>
          <w:noProof/>
          <w:sz w:val="20"/>
          <w:szCs w:val="20"/>
          <w:lang w:val="sr-Cyrl-CS"/>
        </w:rPr>
        <w:t xml:space="preserve"> </w:t>
      </w:r>
      <w:r w:rsidR="002F5E84">
        <w:rPr>
          <w:rFonts w:ascii="Tahoma" w:hAnsi="Tahoma" w:cs="Tahoma"/>
          <w:noProof/>
          <w:sz w:val="20"/>
          <w:szCs w:val="20"/>
          <w:lang w:val="sr-Cyrl-CS"/>
        </w:rPr>
        <w:t>посла</w:t>
      </w:r>
      <w:r w:rsidRPr="007507F9">
        <w:rPr>
          <w:rFonts w:ascii="Tahoma" w:hAnsi="Tahoma" w:cs="Tahoma"/>
          <w:noProof/>
          <w:sz w:val="20"/>
          <w:szCs w:val="20"/>
          <w:lang w:val="sr-Cyrl-CS"/>
        </w:rPr>
        <w:t xml:space="preserve">, односно извршење уговорних обавеза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lastRenderedPageBreak/>
        <w:t>Наведена гаранција банке мора садржати клаузуле: „безусловна“, „неопозива“, „платива на први позив“, „без приговора“.</w:t>
      </w:r>
    </w:p>
    <w:p w:rsidR="000701D1"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2F5E84">
        <w:rPr>
          <w:rFonts w:ascii="Tahoma" w:hAnsi="Tahoma" w:cs="Tahoma"/>
          <w:color w:val="0000FF"/>
          <w:sz w:val="20"/>
          <w:szCs w:val="20"/>
          <w:lang w:val="sr-Cyrl-RS"/>
        </w:rPr>
        <w:t xml:space="preserve"> </w:t>
      </w:r>
      <w:r>
        <w:rPr>
          <w:rFonts w:ascii="Tahoma" w:hAnsi="Tahoma" w:cs="Tahoma"/>
          <w:color w:val="0000FF"/>
          <w:sz w:val="20"/>
          <w:szCs w:val="20"/>
          <w:u w:val="single"/>
        </w:rPr>
        <w:t>pantovic.jadranka@bkosa.edu.rs;</w:t>
      </w:r>
      <w:r w:rsidRPr="002F5E84">
        <w:rPr>
          <w:rFonts w:ascii="Tahoma" w:hAnsi="Tahoma" w:cs="Tahoma"/>
          <w:color w:val="0000FF"/>
          <w:sz w:val="20"/>
          <w:szCs w:val="20"/>
        </w:rPr>
        <w:t xml:space="preserve"> </w:t>
      </w:r>
      <w:hyperlink r:id="rId15" w:history="1">
        <w:r w:rsidR="007E22A2" w:rsidRPr="007507F9">
          <w:rPr>
            <w:rStyle w:val="Hyperlink"/>
            <w:rFonts w:ascii="Tahoma" w:hAnsi="Tahoma" w:cs="Tahoma"/>
            <w:sz w:val="20"/>
            <w:szCs w:val="20"/>
          </w:rPr>
          <w:t>babic.dunja@bkosa.edu.rs</w:t>
        </w:r>
      </w:hyperlink>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240418">
        <w:rPr>
          <w:rFonts w:ascii="Tahoma" w:hAnsi="Tahoma" w:cs="Tahoma"/>
          <w:sz w:val="20"/>
          <w:szCs w:val="20"/>
          <w:lang w:val="sr-Cyrl-RS"/>
        </w:rPr>
        <w:t>65</w:t>
      </w:r>
      <w:r w:rsidR="0003327F" w:rsidRPr="007507F9">
        <w:rPr>
          <w:rFonts w:ascii="Tahoma" w:hAnsi="Tahoma" w:cs="Tahoma"/>
          <w:sz w:val="20"/>
          <w:szCs w:val="20"/>
        </w:rPr>
        <w:t>Д</w:t>
      </w:r>
      <w:r w:rsidR="002F5E84">
        <w:rPr>
          <w:rFonts w:ascii="Tahoma" w:hAnsi="Tahoma" w:cs="Tahoma"/>
          <w:sz w:val="20"/>
          <w:szCs w:val="20"/>
        </w:rPr>
        <w:t>/1</w:t>
      </w:r>
      <w:r w:rsidR="002F5E84">
        <w:rPr>
          <w:rFonts w:ascii="Tahoma" w:hAnsi="Tahoma" w:cs="Tahoma"/>
          <w:sz w:val="20"/>
          <w:szCs w:val="20"/>
          <w:lang w:val="sr-Cyrl-RS"/>
        </w:rPr>
        <w:t>8</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w:t>
      </w:r>
      <w:r w:rsidRPr="007507F9">
        <w:rPr>
          <w:rFonts w:ascii="Tahoma" w:hAnsi="Tahoma" w:cs="Tahoma"/>
          <w:sz w:val="20"/>
          <w:szCs w:val="20"/>
        </w:rPr>
        <w:lastRenderedPageBreak/>
        <w:t>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lastRenderedPageBreak/>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2F5E84" w:rsidRDefault="007507F9" w:rsidP="00240418">
      <w:pPr>
        <w:tabs>
          <w:tab w:val="clear" w:pos="1440"/>
        </w:tabs>
        <w:spacing w:before="360" w:after="360"/>
        <w:ind w:left="6372"/>
        <w:rPr>
          <w:rFonts w:ascii="Tahoma" w:hAnsi="Tahoma" w:cs="Tahoma"/>
          <w:sz w:val="20"/>
          <w:szCs w:val="20"/>
          <w:lang w:val="sr-Cyrl-RS"/>
        </w:rPr>
      </w:pPr>
      <w:r>
        <w:rPr>
          <w:rFonts w:ascii="Tahoma" w:hAnsi="Tahoma" w:cs="Tahoma"/>
          <w:sz w:val="20"/>
          <w:szCs w:val="20"/>
          <w:lang w:val="sr-Cyrl-CS"/>
        </w:rPr>
        <w:t>Комисиј</w:t>
      </w:r>
      <w:r w:rsidR="00240418">
        <w:rPr>
          <w:rFonts w:ascii="Tahoma" w:hAnsi="Tahoma" w:cs="Tahoma"/>
          <w:sz w:val="20"/>
          <w:szCs w:val="20"/>
        </w:rPr>
        <w:t xml:space="preserve">a за јавну набавку ЈН ОП </w:t>
      </w:r>
      <w:r w:rsidR="00240418">
        <w:rPr>
          <w:rFonts w:ascii="Tahoma" w:hAnsi="Tahoma" w:cs="Tahoma"/>
          <w:sz w:val="20"/>
          <w:szCs w:val="20"/>
          <w:lang w:val="sr-Cyrl-RS"/>
        </w:rPr>
        <w:t>65</w:t>
      </w:r>
      <w:r w:rsidR="002F5E84">
        <w:rPr>
          <w:rFonts w:ascii="Tahoma" w:hAnsi="Tahoma" w:cs="Tahoma"/>
          <w:sz w:val="20"/>
          <w:szCs w:val="20"/>
        </w:rPr>
        <w:t>Д/1</w:t>
      </w:r>
      <w:r w:rsidR="002F5E84">
        <w:rPr>
          <w:rFonts w:ascii="Tahoma" w:hAnsi="Tahoma" w:cs="Tahoma"/>
          <w:sz w:val="20"/>
          <w:szCs w:val="20"/>
          <w:lang w:val="sr-Cyrl-RS"/>
        </w:rPr>
        <w:t>8</w:t>
      </w:r>
    </w:p>
    <w:bookmarkEnd w:id="38"/>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AC7A05" w:rsidRDefault="00AC7A05" w:rsidP="00C44049">
      <w:pPr>
        <w:tabs>
          <w:tab w:val="clear" w:pos="1440"/>
        </w:tabs>
        <w:spacing w:before="360" w:after="360"/>
        <w:ind w:left="6480"/>
        <w:rPr>
          <w:sz w:val="22"/>
          <w:szCs w:val="22"/>
          <w:lang w:val="sr-Cyrl-CS"/>
        </w:rPr>
      </w:pPr>
    </w:p>
    <w:p w:rsidR="00AC7A05" w:rsidRDefault="00AC7A05" w:rsidP="00C44049">
      <w:pPr>
        <w:tabs>
          <w:tab w:val="clear" w:pos="1440"/>
        </w:tabs>
        <w:spacing w:before="360" w:after="360"/>
        <w:ind w:left="6480"/>
        <w:rPr>
          <w:sz w:val="22"/>
          <w:szCs w:val="22"/>
          <w:lang w:val="sr-Cyrl-CS"/>
        </w:rPr>
      </w:pPr>
    </w:p>
    <w:p w:rsidR="007507F9" w:rsidRDefault="007507F9">
      <w:pPr>
        <w:tabs>
          <w:tab w:val="clear" w:pos="1440"/>
        </w:tabs>
        <w:suppressAutoHyphens w:val="0"/>
        <w:spacing w:after="200" w:line="276" w:lineRule="auto"/>
        <w:jc w:val="left"/>
        <w:rPr>
          <w:sz w:val="22"/>
          <w:szCs w:val="22"/>
        </w:rPr>
      </w:pPr>
      <w:r>
        <w:rPr>
          <w:sz w:val="22"/>
          <w:szCs w:val="22"/>
        </w:rPr>
        <w:br w:type="page"/>
      </w:r>
    </w:p>
    <w:p w:rsidR="00C21503" w:rsidRPr="00D4704F" w:rsidRDefault="00C21503" w:rsidP="00D4704F">
      <w:pPr>
        <w:tabs>
          <w:tab w:val="clear" w:pos="1440"/>
        </w:tabs>
        <w:spacing w:before="360" w:after="360"/>
        <w:rPr>
          <w:sz w:val="22"/>
          <w:szCs w:val="22"/>
        </w:rPr>
      </w:pP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5"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240418">
        <w:rPr>
          <w:rFonts w:ascii="Tahoma" w:hAnsi="Tahoma" w:cs="Tahoma"/>
          <w:iCs/>
          <w:sz w:val="20"/>
          <w:szCs w:val="20"/>
          <w:lang w:val="sr-Cyrl-RS"/>
        </w:rPr>
        <w:t>13</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240418">
        <w:rPr>
          <w:rFonts w:ascii="Tahoma" w:hAnsi="Tahoma" w:cs="Tahoma"/>
          <w:iCs/>
          <w:sz w:val="20"/>
          <w:szCs w:val="20"/>
          <w:lang w:val="sr-Cyrl-RS"/>
        </w:rPr>
        <w:t>21</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5"/>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lastRenderedPageBreak/>
        <w:t>О</w:t>
      </w:r>
      <w:r w:rsidRPr="007507F9">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3" w:name="_Toc410026685"/>
            <w:bookmarkStart w:id="64" w:name="_Toc424299621"/>
            <w:r w:rsidRPr="007507F9">
              <w:rPr>
                <w:rFonts w:ascii="Tahoma" w:hAnsi="Tahoma" w:cs="Tahoma"/>
                <w:b/>
                <w:sz w:val="20"/>
                <w:szCs w:val="20"/>
                <w:lang w:val="sr-Cyrl-CS"/>
              </w:rPr>
              <w:t>ПОДАЦИ О ПОНУЂАЧУ</w:t>
            </w:r>
            <w:bookmarkEnd w:id="63"/>
            <w:bookmarkEnd w:id="64"/>
          </w:p>
        </w:tc>
      </w:tr>
      <w:tr w:rsidR="00D24EA7" w:rsidRPr="007507F9" w:rsidTr="00240418">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240418">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240418">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240418">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(за</w:t>
            </w:r>
            <w:r w:rsidR="00A83215">
              <w:rPr>
                <w:rFonts w:ascii="Tahoma" w:hAnsi="Tahoma" w:cs="Tahoma"/>
                <w:sz w:val="20"/>
                <w:szCs w:val="20"/>
                <w:lang w:val="sr-Cyrl-CS"/>
              </w:rPr>
              <w:t xml:space="preserve"> све партије</w:t>
            </w:r>
            <w:r w:rsidR="00AB3E4E" w:rsidRPr="007507F9">
              <w:rPr>
                <w:rFonts w:ascii="Tahoma" w:hAnsi="Tahoma" w:cs="Tahoma"/>
                <w:sz w:val="20"/>
                <w:szCs w:val="20"/>
                <w:lang w:val="sr-Cyrl-CS"/>
              </w:rPr>
              <w:t>)</w:t>
            </w:r>
          </w:p>
        </w:tc>
        <w:tc>
          <w:tcPr>
            <w:tcW w:w="4932"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lang w:val="sr-Cyrl-RS"/>
        </w:rPr>
      </w:pPr>
    </w:p>
    <w:p w:rsidR="00454E45" w:rsidRDefault="00454E45" w:rsidP="00C1096A">
      <w:pPr>
        <w:jc w:val="center"/>
        <w:rPr>
          <w:b/>
          <w:sz w:val="22"/>
          <w:szCs w:val="22"/>
          <w:lang w:val="sr-Cyrl-RS"/>
        </w:rPr>
      </w:pPr>
    </w:p>
    <w:p w:rsidR="00454E45" w:rsidRPr="00454E45" w:rsidRDefault="00454E45" w:rsidP="00C1096A">
      <w:pPr>
        <w:jc w:val="center"/>
        <w:rPr>
          <w:b/>
          <w:sz w:val="22"/>
          <w:szCs w:val="22"/>
          <w:lang w:val="sr-Cyrl-RS"/>
        </w:rPr>
      </w:pPr>
    </w:p>
    <w:p w:rsidR="00C1096A" w:rsidRPr="007507F9" w:rsidRDefault="00C1096A" w:rsidP="00C1096A">
      <w:pPr>
        <w:jc w:val="center"/>
        <w:rPr>
          <w:rFonts w:ascii="Tahoma" w:hAnsi="Tahoma" w:cs="Tahoma"/>
          <w:b/>
          <w:bCs/>
          <w:sz w:val="20"/>
          <w:szCs w:val="20"/>
          <w:lang w:val="ru-RU"/>
        </w:rPr>
      </w:pPr>
      <w:r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240418" w:rsidRDefault="00240418">
      <w:pPr>
        <w:tabs>
          <w:tab w:val="clear" w:pos="1440"/>
        </w:tabs>
        <w:suppressAutoHyphens w:val="0"/>
        <w:spacing w:after="200" w:line="276" w:lineRule="auto"/>
        <w:jc w:val="left"/>
        <w:rPr>
          <w:bCs/>
          <w:sz w:val="22"/>
          <w:szCs w:val="22"/>
        </w:rPr>
      </w:pPr>
      <w:r>
        <w:rPr>
          <w:bCs/>
          <w:sz w:val="22"/>
          <w:szCs w:val="22"/>
        </w:rPr>
        <w:br w:type="page"/>
      </w: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5" w:name="_Toc410026686"/>
            <w:bookmarkStart w:id="66" w:name="_Toc424299622"/>
            <w:r w:rsidRPr="007507F9">
              <w:rPr>
                <w:rFonts w:ascii="Tahoma" w:hAnsi="Tahoma" w:cs="Tahoma"/>
                <w:b/>
                <w:sz w:val="20"/>
                <w:szCs w:val="20"/>
                <w:lang w:val="sr-Cyrl-CS"/>
              </w:rPr>
              <w:t>ПОДАЦИ О ПОДИЗВОЂАЧУ</w:t>
            </w:r>
            <w:bookmarkEnd w:id="65"/>
            <w:bookmarkEnd w:id="66"/>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7" w:name="_Toc410026687"/>
            <w:bookmarkStart w:id="68" w:name="_Toc424299623"/>
            <w:r w:rsidRPr="007507F9">
              <w:rPr>
                <w:rFonts w:ascii="Tahoma" w:hAnsi="Tahoma" w:cs="Tahoma"/>
                <w:b/>
                <w:sz w:val="20"/>
                <w:szCs w:val="20"/>
                <w:lang w:val="sr-Cyrl-CS"/>
              </w:rPr>
              <w:t>ПОДАЦИ О УЧЕСНИКУ ЗАЈЕДНИЧКЕ ПОНУДЕ</w:t>
            </w:r>
            <w:bookmarkEnd w:id="67"/>
            <w:bookmarkEnd w:id="68"/>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6"/>
          <w:footerReference w:type="default" r:id="rId17"/>
          <w:headerReference w:type="first" r:id="rId18"/>
          <w:footerReference w:type="first" r:id="rId19"/>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606848">
        <w:rPr>
          <w:rFonts w:ascii="Tahoma" w:hAnsi="Tahoma" w:cs="Tahoma"/>
          <w:i/>
          <w:iCs/>
          <w:sz w:val="18"/>
          <w:szCs w:val="18"/>
          <w:lang w:val="ru-RU"/>
        </w:rPr>
        <w:t>ик у зајед</w:t>
      </w:r>
    </w:p>
    <w:p w:rsidR="009306DD" w:rsidRPr="00454E45" w:rsidRDefault="009306DD" w:rsidP="009306DD">
      <w:pPr>
        <w:rPr>
          <w:rFonts w:ascii="Tahoma" w:eastAsia="Calibri" w:hAnsi="Tahoma" w:cs="Tahoma"/>
          <w:noProof/>
          <w:sz w:val="20"/>
          <w:szCs w:val="20"/>
          <w:lang w:val="sr-Cyrl-CS"/>
        </w:rPr>
      </w:pPr>
    </w:p>
    <w:p w:rsidR="000347B2" w:rsidRPr="00454E45" w:rsidRDefault="00454E45" w:rsidP="00875E72">
      <w:pPr>
        <w:jc w:val="center"/>
        <w:rPr>
          <w:rFonts w:ascii="Tahoma" w:hAnsi="Tahoma" w:cs="Tahoma"/>
          <w:b/>
          <w:bCs/>
          <w:sz w:val="20"/>
          <w:szCs w:val="20"/>
          <w:lang w:val="sr-Cyrl-CS" w:eastAsia="sr-Latn-CS"/>
        </w:rPr>
      </w:pPr>
      <w:r w:rsidRPr="00454E45">
        <w:rPr>
          <w:rFonts w:ascii="Tahoma" w:hAnsi="Tahoma" w:cs="Tahoma"/>
          <w:b/>
          <w:bCs/>
          <w:noProof/>
          <w:sz w:val="20"/>
          <w:szCs w:val="20"/>
          <w:lang w:val="sr-Cyrl-CS" w:eastAsia="sr-Latn-CS"/>
        </w:rPr>
        <w:t>СПЕЦИФИКАЦИЈА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ДОБАРА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ЛАБОРАТОРИЈСКИ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РЕАГЕНСИ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ПОТРОШНИ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МАТЕРИЈАЛ</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ЈН</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ОП</w:t>
      </w:r>
      <w:r w:rsidR="003F165B">
        <w:rPr>
          <w:rFonts w:ascii="Tahoma" w:hAnsi="Tahoma" w:cs="Tahoma"/>
          <w:b/>
          <w:bCs/>
          <w:noProof/>
          <w:sz w:val="20"/>
          <w:szCs w:val="20"/>
          <w:lang w:val="sr-Latn-RS" w:eastAsia="sr-Latn-CS"/>
        </w:rPr>
        <w:t xml:space="preserve">  65</w:t>
      </w:r>
      <w:r w:rsidRPr="00454E45">
        <w:rPr>
          <w:rFonts w:ascii="Tahoma" w:hAnsi="Tahoma" w:cs="Tahoma"/>
          <w:b/>
          <w:bCs/>
          <w:noProof/>
          <w:sz w:val="20"/>
          <w:szCs w:val="20"/>
          <w:lang w:val="sr-Cyrl-CS" w:eastAsia="sr-Latn-CS"/>
        </w:rPr>
        <w:t>Д</w:t>
      </w:r>
      <w:r>
        <w:rPr>
          <w:rFonts w:ascii="Tahoma" w:hAnsi="Tahoma" w:cs="Tahoma"/>
          <w:b/>
          <w:bCs/>
          <w:noProof/>
          <w:sz w:val="20"/>
          <w:szCs w:val="20"/>
          <w:lang w:val="sr-Cyrl-CS" w:eastAsia="sr-Latn-CS"/>
        </w:rPr>
        <w:t>/18</w:t>
      </w:r>
    </w:p>
    <w:p w:rsidR="000347B2" w:rsidRDefault="000347B2" w:rsidP="00875E72">
      <w:pPr>
        <w:jc w:val="center"/>
        <w:rPr>
          <w:b/>
          <w:bCs/>
          <w:sz w:val="18"/>
          <w:szCs w:val="18"/>
          <w:lang w:eastAsia="sr-Latn-CS"/>
        </w:rPr>
      </w:pPr>
    </w:p>
    <w:p w:rsidR="007F17DB" w:rsidRDefault="008D3F55" w:rsidP="00875E72">
      <w:pPr>
        <w:jc w:val="center"/>
        <w:rPr>
          <w:b/>
          <w:i/>
          <w:sz w:val="22"/>
          <w:szCs w:val="22"/>
          <w:lang w:val="sr-Cyrl-RS"/>
        </w:rPr>
      </w:pPr>
      <w:r w:rsidRPr="003F165B">
        <w:rPr>
          <w:rFonts w:ascii="Tahoma" w:hAnsi="Tahoma" w:cs="Tahoma"/>
          <w:b/>
          <w:bCs/>
          <w:i/>
          <w:sz w:val="20"/>
          <w:szCs w:val="20"/>
          <w:lang w:val="sr-Latn-CS" w:eastAsia="sr-Latn-CS"/>
        </w:rPr>
        <w:t>Partija</w:t>
      </w:r>
      <w:r w:rsidR="00875E72" w:rsidRPr="003F165B">
        <w:rPr>
          <w:rFonts w:ascii="Tahoma" w:hAnsi="Tahoma" w:cs="Tahoma"/>
          <w:b/>
          <w:bCs/>
          <w:i/>
          <w:sz w:val="20"/>
          <w:szCs w:val="20"/>
          <w:lang w:val="sr-Latn-CS" w:eastAsia="sr-Latn-CS"/>
        </w:rPr>
        <w:t xml:space="preserve"> 1</w:t>
      </w:r>
      <w:r w:rsidR="00875E72" w:rsidRPr="00875E72">
        <w:rPr>
          <w:b/>
          <w:bCs/>
          <w:sz w:val="18"/>
          <w:szCs w:val="18"/>
          <w:lang w:val="sr-Latn-CS" w:eastAsia="sr-Latn-CS"/>
        </w:rPr>
        <w:t xml:space="preserve"> -</w:t>
      </w:r>
      <w:r w:rsidR="007F17DB" w:rsidRPr="007F17DB">
        <w:rPr>
          <w:rFonts w:ascii="Tahoma" w:hAnsi="Tahoma" w:cs="Tahoma"/>
          <w:b/>
          <w:i/>
          <w:sz w:val="20"/>
          <w:szCs w:val="20"/>
          <w:lang w:val="sr-Latn-BA"/>
        </w:rPr>
        <w:t xml:space="preserve"> </w:t>
      </w:r>
      <w:r w:rsidR="007F17DB">
        <w:rPr>
          <w:rFonts w:ascii="Tahoma" w:hAnsi="Tahoma" w:cs="Tahoma"/>
          <w:b/>
          <w:i/>
          <w:sz w:val="20"/>
          <w:szCs w:val="20"/>
          <w:lang w:val="sr-Latn-BA"/>
        </w:rPr>
        <w:t xml:space="preserve">Potrošni material za </w:t>
      </w:r>
      <w:r w:rsidR="007F17DB">
        <w:rPr>
          <w:rFonts w:ascii="Tahoma" w:hAnsi="Tahoma" w:cs="Tahoma"/>
          <w:b/>
          <w:i/>
          <w:sz w:val="20"/>
          <w:szCs w:val="20"/>
          <w:lang w:val="sr-Cyrl-RS"/>
        </w:rPr>
        <w:t xml:space="preserve"> </w:t>
      </w:r>
      <w:r w:rsidR="007F17DB">
        <w:rPr>
          <w:rFonts w:ascii="Tahoma" w:hAnsi="Tahoma" w:cs="Tahoma"/>
          <w:b/>
          <w:i/>
          <w:sz w:val="20"/>
          <w:szCs w:val="20"/>
          <w:lang w:val="sr-Latn-RS"/>
        </w:rPr>
        <w:t>b</w:t>
      </w:r>
      <w:r w:rsidR="007F17DB">
        <w:rPr>
          <w:rFonts w:ascii="Tahoma" w:hAnsi="Tahoma" w:cs="Tahoma"/>
          <w:b/>
          <w:i/>
          <w:sz w:val="20"/>
          <w:szCs w:val="20"/>
          <w:lang w:val="sr-Latn-BA"/>
        </w:rPr>
        <w:t>iohemijsko-imunohemijski</w:t>
      </w:r>
      <w:r w:rsidR="007F17DB">
        <w:rPr>
          <w:rFonts w:ascii="Tahoma" w:hAnsi="Tahoma" w:cs="Tahoma"/>
          <w:b/>
          <w:i/>
          <w:sz w:val="20"/>
          <w:szCs w:val="20"/>
          <w:lang w:val="sr-Cyrl-RS"/>
        </w:rPr>
        <w:t xml:space="preserve"> </w:t>
      </w:r>
      <w:r w:rsidR="007F17DB">
        <w:rPr>
          <w:rFonts w:ascii="Tahoma" w:hAnsi="Tahoma" w:cs="Tahoma"/>
          <w:b/>
          <w:i/>
          <w:sz w:val="20"/>
          <w:szCs w:val="20"/>
          <w:lang w:val="sr-Latn-BA"/>
        </w:rPr>
        <w:t xml:space="preserve"> analizator Cobas 6000 ce i Cobas c501 (zatvoren sistem)</w:t>
      </w:r>
    </w:p>
    <w:p w:rsidR="007C182D" w:rsidRDefault="007C182D" w:rsidP="00606848">
      <w:pPr>
        <w:rPr>
          <w:b/>
          <w:i/>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F17DB" w:rsidTr="007F17DB">
        <w:tc>
          <w:tcPr>
            <w:tcW w:w="1276" w:type="dxa"/>
            <w:vAlign w:val="center"/>
          </w:tcPr>
          <w:p w:rsidR="007F17DB" w:rsidRPr="007F17DB" w:rsidRDefault="007F17DB" w:rsidP="007C182D">
            <w:pPr>
              <w:spacing w:line="276" w:lineRule="auto"/>
              <w:jc w:val="center"/>
              <w:rPr>
                <w:b/>
                <w:bCs/>
                <w:noProof/>
                <w:sz w:val="14"/>
                <w:szCs w:val="14"/>
                <w:lang w:val="sr-Cyrl-CS" w:eastAsia="sr-Latn-CS"/>
              </w:rPr>
            </w:pPr>
            <w:r w:rsidRPr="007F17DB">
              <w:rPr>
                <w:b/>
                <w:bCs/>
                <w:noProof/>
                <w:sz w:val="14"/>
                <w:szCs w:val="14"/>
                <w:lang w:val="sr-Cyrl-CS" w:eastAsia="sr-Latn-CS"/>
              </w:rPr>
              <w:t>Ставке</w:t>
            </w:r>
          </w:p>
        </w:tc>
        <w:tc>
          <w:tcPr>
            <w:tcW w:w="3544"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цена без ПДВ</w:t>
            </w:r>
            <w:r w:rsidRPr="007C182D">
              <w:rPr>
                <w:b/>
                <w:bCs/>
                <w:noProof/>
                <w:sz w:val="18"/>
                <w:szCs w:val="18"/>
                <w:lang w:val="sr-Cyrl-CS" w:eastAsia="sr-Latn-CS"/>
              </w:rPr>
              <w:t>-</w:t>
            </w:r>
            <w:r>
              <w:rPr>
                <w:b/>
                <w:bCs/>
                <w:noProof/>
                <w:sz w:val="18"/>
                <w:szCs w:val="18"/>
                <w:lang w:val="sr-Cyrl-CS" w:eastAsia="sr-Latn-CS"/>
              </w:rPr>
              <w:t>а</w:t>
            </w:r>
          </w:p>
        </w:tc>
        <w:tc>
          <w:tcPr>
            <w:tcW w:w="1560"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Укупна цена без ПДВ</w:t>
            </w:r>
            <w:r w:rsidRPr="007C182D">
              <w:rPr>
                <w:b/>
                <w:bCs/>
                <w:noProof/>
                <w:sz w:val="18"/>
                <w:szCs w:val="18"/>
                <w:lang w:val="sr-Cyrl-CS" w:eastAsia="sr-Latn-CS"/>
              </w:rPr>
              <w:t>-</w:t>
            </w:r>
            <w:r>
              <w:rPr>
                <w:b/>
                <w:bCs/>
                <w:noProof/>
                <w:sz w:val="18"/>
                <w:szCs w:val="18"/>
                <w:lang w:val="sr-Cyrl-CS" w:eastAsia="sr-Latn-CS"/>
              </w:rPr>
              <w:t>а</w:t>
            </w:r>
          </w:p>
        </w:tc>
        <w:tc>
          <w:tcPr>
            <w:tcW w:w="1134"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Износ ПДВ</w:t>
            </w:r>
            <w:r w:rsidRPr="007C182D">
              <w:rPr>
                <w:b/>
                <w:bCs/>
                <w:noProof/>
                <w:sz w:val="18"/>
                <w:szCs w:val="18"/>
                <w:lang w:val="sr-Cyrl-CS" w:eastAsia="sr-Latn-CS"/>
              </w:rPr>
              <w:t>-</w:t>
            </w:r>
            <w:r>
              <w:rPr>
                <w:b/>
                <w:bCs/>
                <w:noProof/>
                <w:sz w:val="18"/>
                <w:szCs w:val="18"/>
                <w:lang w:val="sr-Cyrl-CS" w:eastAsia="sr-Latn-CS"/>
              </w:rPr>
              <w:t>а</w:t>
            </w:r>
          </w:p>
        </w:tc>
        <w:tc>
          <w:tcPr>
            <w:tcW w:w="1417"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Укупнацена са ПДВ</w:t>
            </w:r>
            <w:r w:rsidRPr="007C182D">
              <w:rPr>
                <w:b/>
                <w:bCs/>
                <w:noProof/>
                <w:sz w:val="18"/>
                <w:szCs w:val="18"/>
                <w:lang w:val="sr-Cyrl-CS" w:eastAsia="sr-Latn-CS"/>
              </w:rPr>
              <w:t>-</w:t>
            </w:r>
            <w:r>
              <w:rPr>
                <w:b/>
                <w:bCs/>
                <w:noProof/>
                <w:sz w:val="18"/>
                <w:szCs w:val="18"/>
                <w:lang w:val="sr-Cyrl-CS" w:eastAsia="sr-Latn-CS"/>
              </w:rPr>
              <w:t>ом</w:t>
            </w:r>
          </w:p>
        </w:tc>
        <w:tc>
          <w:tcPr>
            <w:tcW w:w="2017" w:type="dxa"/>
            <w:vAlign w:val="center"/>
          </w:tcPr>
          <w:p w:rsidR="007F17DB" w:rsidRPr="007C182D" w:rsidRDefault="007F17DB" w:rsidP="007C182D">
            <w:pPr>
              <w:spacing w:line="276" w:lineRule="auto"/>
              <w:jc w:val="center"/>
              <w:rPr>
                <w:b/>
                <w:bCs/>
                <w:sz w:val="18"/>
                <w:szCs w:val="18"/>
                <w:lang w:val="sr-Cyrl-CS" w:eastAsia="sr-Latn-CS"/>
              </w:rPr>
            </w:pPr>
            <w:r>
              <w:rPr>
                <w:b/>
                <w:bCs/>
                <w:noProof/>
                <w:sz w:val="18"/>
                <w:szCs w:val="18"/>
                <w:lang w:val="sr-Cyrl-CS" w:eastAsia="sr-Latn-CS"/>
              </w:rPr>
              <w:t>Произвођач</w:t>
            </w:r>
            <w:r w:rsidRPr="007C182D">
              <w:rPr>
                <w:b/>
                <w:bCs/>
                <w:noProof/>
                <w:sz w:val="18"/>
                <w:szCs w:val="18"/>
                <w:lang w:val="sr-Cyrl-CS" w:eastAsia="sr-Latn-CS"/>
              </w:rPr>
              <w:t xml:space="preserve">/ </w:t>
            </w:r>
            <w:r>
              <w:rPr>
                <w:b/>
                <w:bCs/>
                <w:noProof/>
                <w:sz w:val="18"/>
                <w:szCs w:val="18"/>
                <w:lang w:val="sr-Cyrl-CS" w:eastAsia="sr-Latn-CS"/>
              </w:rPr>
              <w:t>комерцијалниназивпроизвода</w:t>
            </w:r>
          </w:p>
        </w:tc>
      </w:tr>
      <w:tr w:rsidR="007F17DB" w:rsidTr="007F17DB">
        <w:tc>
          <w:tcPr>
            <w:tcW w:w="1276" w:type="dxa"/>
          </w:tcPr>
          <w:p w:rsidR="007F17DB" w:rsidRDefault="007F17DB" w:rsidP="007C182D">
            <w:pPr>
              <w:rPr>
                <w:b/>
                <w:i/>
                <w:sz w:val="22"/>
                <w:szCs w:val="22"/>
                <w:lang w:val="sr-Cyrl-RS"/>
              </w:rPr>
            </w:pPr>
          </w:p>
        </w:tc>
        <w:tc>
          <w:tcPr>
            <w:tcW w:w="3544" w:type="dxa"/>
          </w:tcPr>
          <w:p w:rsidR="007F17DB" w:rsidRDefault="007F17DB" w:rsidP="007C182D">
            <w:pPr>
              <w:rPr>
                <w:b/>
                <w:i/>
                <w:sz w:val="22"/>
                <w:szCs w:val="22"/>
                <w:lang w:val="sr-Cyrl-RS"/>
              </w:rPr>
            </w:pPr>
          </w:p>
        </w:tc>
        <w:tc>
          <w:tcPr>
            <w:tcW w:w="850" w:type="dxa"/>
          </w:tcPr>
          <w:p w:rsidR="007F17DB" w:rsidRPr="00606848" w:rsidRDefault="00743D45" w:rsidP="007C182D">
            <w:pPr>
              <w:rPr>
                <w:b/>
                <w:i/>
                <w:sz w:val="16"/>
                <w:szCs w:val="16"/>
                <w:lang w:val="sr-Cyrl-RS"/>
              </w:rPr>
            </w:pPr>
            <w:r>
              <w:rPr>
                <w:rFonts w:ascii="Tahoma" w:eastAsia="Calibri" w:hAnsi="Tahoma" w:cs="Tahoma"/>
                <w:sz w:val="16"/>
                <w:szCs w:val="16"/>
                <w:lang w:val="sr-Latn-RS" w:eastAsia="en-US"/>
              </w:rPr>
              <w:t>pak.</w:t>
            </w:r>
          </w:p>
        </w:tc>
        <w:tc>
          <w:tcPr>
            <w:tcW w:w="1559" w:type="dxa"/>
          </w:tcPr>
          <w:p w:rsidR="007F17DB" w:rsidRDefault="007F17DB" w:rsidP="007C182D">
            <w:pPr>
              <w:rPr>
                <w:b/>
                <w:i/>
                <w:sz w:val="22"/>
                <w:szCs w:val="22"/>
                <w:lang w:val="sr-Cyrl-RS"/>
              </w:rPr>
            </w:pPr>
          </w:p>
        </w:tc>
        <w:tc>
          <w:tcPr>
            <w:tcW w:w="1560" w:type="dxa"/>
          </w:tcPr>
          <w:p w:rsidR="007F17DB" w:rsidRDefault="007F17DB" w:rsidP="007C182D">
            <w:pPr>
              <w:rPr>
                <w:b/>
                <w:i/>
                <w:sz w:val="22"/>
                <w:szCs w:val="22"/>
                <w:lang w:val="sr-Cyrl-RS"/>
              </w:rPr>
            </w:pPr>
          </w:p>
        </w:tc>
        <w:tc>
          <w:tcPr>
            <w:tcW w:w="1134" w:type="dxa"/>
          </w:tcPr>
          <w:p w:rsidR="007F17DB" w:rsidRDefault="007F17DB" w:rsidP="007C182D">
            <w:pPr>
              <w:rPr>
                <w:b/>
                <w:i/>
                <w:sz w:val="22"/>
                <w:szCs w:val="22"/>
                <w:lang w:val="sr-Cyrl-RS"/>
              </w:rPr>
            </w:pPr>
          </w:p>
        </w:tc>
        <w:tc>
          <w:tcPr>
            <w:tcW w:w="1417" w:type="dxa"/>
          </w:tcPr>
          <w:p w:rsidR="007F17DB" w:rsidRDefault="007F17DB" w:rsidP="007C182D">
            <w:pPr>
              <w:rPr>
                <w:b/>
                <w:i/>
                <w:sz w:val="22"/>
                <w:szCs w:val="22"/>
                <w:lang w:val="sr-Cyrl-RS"/>
              </w:rPr>
            </w:pPr>
          </w:p>
        </w:tc>
        <w:tc>
          <w:tcPr>
            <w:tcW w:w="2017" w:type="dxa"/>
          </w:tcPr>
          <w:p w:rsidR="007F17DB" w:rsidRDefault="007F17DB" w:rsidP="007C182D">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1. </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TROPONIN T HS STAT  a 100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TROPONIN T HS STAT  CALSET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NT-proBNP a 100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NT-proBNP CALSET</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5.</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PROKALCITONIN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4</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6.</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PRECICONTROL CARDIAC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7.</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PRECICONTROL TROPONIN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8.</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D-DIMER REAGENS a 100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9.</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D-DIMER KALIBRATOR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10.</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D-DIMER Gen. 2 Control I / II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11.</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DILUENT UNIVERSAL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12.</w:t>
            </w:r>
          </w:p>
        </w:tc>
        <w:tc>
          <w:tcPr>
            <w:tcW w:w="3544" w:type="dxa"/>
            <w:vAlign w:val="bottom"/>
          </w:tcPr>
          <w:p w:rsidR="00743D45" w:rsidRDefault="00743D45" w:rsidP="00743D45">
            <w:pPr>
              <w:rPr>
                <w:rFonts w:ascii="Tahoma" w:hAnsi="Tahoma" w:cs="Tahoma"/>
                <w:sz w:val="18"/>
                <w:szCs w:val="18"/>
                <w:lang w:val="sr-Latn-BA"/>
              </w:rPr>
            </w:pPr>
            <w:r>
              <w:rPr>
                <w:rFonts w:ascii="Tahoma" w:hAnsi="Tahoma" w:cs="Tahoma"/>
                <w:sz w:val="18"/>
                <w:szCs w:val="18"/>
                <w:lang w:val="sr-Latn-BA"/>
              </w:rPr>
              <w:t xml:space="preserve">DILUENT MULTIASSAY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CS"/>
              </w:rPr>
              <w:t>1</w:t>
            </w:r>
            <w:r>
              <w:rPr>
                <w:rFonts w:ascii="Tahoma" w:hAnsi="Tahoma" w:cs="Tahoma"/>
                <w:i/>
                <w:iCs/>
                <w:noProof/>
                <w:sz w:val="20"/>
                <w:szCs w:val="20"/>
                <w:lang w:val="sr-Latn-BA"/>
              </w:rPr>
              <w:t>3.</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CLEANCELL M E601</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14.</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PROCELL M E601</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15.</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PRECLEAN M E601</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16.</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PROBEWASH M E601</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17.</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SYS CLEAN/ISE CLEANING SOLUTION </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18.</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ASSAY CUP/TIPS E601 a 84 kom</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19.</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PC/CC CUPS M E601 a 12 kom</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20.</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72-4 100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21.</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IGE 100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22.</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IGE CALSET</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CS"/>
              </w:rPr>
              <w:t>2</w:t>
            </w:r>
            <w:r>
              <w:rPr>
                <w:rFonts w:ascii="Tahoma" w:hAnsi="Tahoma" w:cs="Tahoma"/>
                <w:i/>
                <w:iCs/>
                <w:noProof/>
                <w:sz w:val="20"/>
                <w:szCs w:val="20"/>
                <w:lang w:val="sr-Latn-BA"/>
              </w:rPr>
              <w:t>3.</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PRECICONTROL THYRO AB</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24.</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PRECICONTROL VARIA</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25.</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PRECICONTROL UNIVERSAL</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26.</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Anti-TSH RECEPTOR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Latn-BA"/>
              </w:rPr>
              <w:t>27.</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CALCITONIN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28.</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CALCITONIN CALSET</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29.</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ACTH 100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43D45">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30.</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TIREOGLOBULIN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31.</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TIREOGLOBULIN  CALSET</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32.</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Urea kinetika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25</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33.</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Glukoza,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34.</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Bilirubin -ukupni,kolorimetrija</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42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35.</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Bilirubin – direktni, kolorimetrija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tcPr>
          <w:p w:rsidR="00743D45" w:rsidRDefault="00743D45" w:rsidP="00743D45">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36.</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LDH-P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AST enzimska metoda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ALT enzimska metoda </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Cyrl-RS"/>
              </w:rPr>
              <w:t>2</w:t>
            </w: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ALP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Amilaza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9</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Lipaza </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5</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GGT enzimska metoda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CK-NAC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14</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Holesterol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Trigliceridi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14</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Uric acid enzimska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15</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Albumin kolorimetrijska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Total proteini, kolorimetrijska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25</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Kreatinin (Jaffe metoda) kinetika</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Gvoždje kolorimetrijska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UIBC ili TIBC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Feritin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Fosfor (UV 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Magnezijum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18</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Kalcijum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24</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HDL-hol direktan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LDL-hol direktan</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CRP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42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C3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C4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61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IgA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IgM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IgG</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HbA1c, puna krv, hemolizat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Mikroalbumin u urinu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Haptoglobin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Transferin     </w:t>
            </w:r>
            <w:r>
              <w:rPr>
                <w:rFonts w:ascii="Tahoma" w:hAnsi="Tahoma" w:cs="Tahoma"/>
                <w:color w:val="FF0000"/>
                <w:sz w:val="18"/>
                <w:szCs w:val="18"/>
                <w:lang w:val="sr-Latn-BA"/>
              </w:rPr>
              <w:t xml:space="preserve">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Antistreptolysin 0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Proteini u urinu i likvoru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 xml:space="preserve">Kreatinin (enz.metoda)   </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Potassium</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Sodium</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Chloride</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Reference</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Diluent</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Internal Standard</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13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Reference electrolyte</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Calibrator LOW</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3</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ISE Calibrator HIGH</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Activator</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C.f.a.s.</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C.f.a.s. Lipids</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C.f.a.s. HbA1c</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C.f.a.s. Protein</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C.f.a.s. PUC</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C.f.a.s. PAC</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Preciset RF</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PreciControl Clinchem Multi 2</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PC HbA1c Norm</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PC HbA1c Path</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Precinorm PUC</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Precipath PUC</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β2-Microglobulin Control Set</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RF control set</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95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NaOHD (NAOHD)</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SMS (SMS)</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43D45">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97</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Serum Index (SI2)</w:t>
            </w:r>
          </w:p>
        </w:tc>
        <w:tc>
          <w:tcPr>
            <w:tcW w:w="850" w:type="dxa"/>
            <w:vAlign w:val="bottom"/>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43D45">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98</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C pack set (MULTI)</w:t>
            </w:r>
          </w:p>
        </w:tc>
        <w:tc>
          <w:tcPr>
            <w:tcW w:w="850" w:type="dxa"/>
            <w:vAlign w:val="bottom"/>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99</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Haemolyse reagent (A1CD2)</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100</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NaOHD (NAOHD)- Cell Detergent 1</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30</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101</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Acid wash solution - Cell Detergent 2</w:t>
            </w:r>
          </w:p>
        </w:tc>
        <w:tc>
          <w:tcPr>
            <w:tcW w:w="850" w:type="dxa"/>
            <w:vAlign w:val="center"/>
          </w:tcPr>
          <w:p w:rsidR="00743D45" w:rsidRDefault="00743D45" w:rsidP="00743D45">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102</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Multiclean - Sample Probe Cleaner 1</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103</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Ecotergent for C501</w:t>
            </w:r>
          </w:p>
        </w:tc>
        <w:tc>
          <w:tcPr>
            <w:tcW w:w="850" w:type="dxa"/>
            <w:vAlign w:val="center"/>
          </w:tcPr>
          <w:p w:rsidR="00743D45" w:rsidRDefault="00743D45" w:rsidP="00743D45">
            <w:pPr>
              <w:jc w:val="center"/>
              <w:rPr>
                <w:rFonts w:ascii="Tahoma" w:hAnsi="Tahoma" w:cs="Tahoma"/>
                <w:color w:val="000000"/>
                <w:sz w:val="20"/>
                <w:szCs w:val="20"/>
                <w:lang w:val="sr-Cyrl-RS"/>
              </w:rPr>
            </w:pPr>
            <w:r>
              <w:rPr>
                <w:rFonts w:ascii="Tahoma" w:hAnsi="Tahoma" w:cs="Tahoma"/>
                <w:color w:val="000000"/>
                <w:sz w:val="20"/>
                <w:szCs w:val="20"/>
                <w:lang w:val="sr-Cyrl-RS"/>
              </w:rPr>
              <w:t>1</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104</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Halogen lamp</w:t>
            </w:r>
          </w:p>
        </w:tc>
        <w:tc>
          <w:tcPr>
            <w:tcW w:w="850" w:type="dxa"/>
            <w:vAlign w:val="center"/>
          </w:tcPr>
          <w:p w:rsidR="00743D45" w:rsidRDefault="00743D45" w:rsidP="00743D45">
            <w:pPr>
              <w:jc w:val="center"/>
              <w:rPr>
                <w:rFonts w:ascii="Tahoma" w:hAnsi="Tahoma" w:cs="Tahoma"/>
                <w:sz w:val="20"/>
                <w:szCs w:val="20"/>
                <w:lang w:val="sr-Cyrl-RS"/>
              </w:rPr>
            </w:pPr>
            <w:r>
              <w:rPr>
                <w:rFonts w:ascii="Tahoma" w:hAnsi="Tahoma" w:cs="Tahoma"/>
                <w:sz w:val="20"/>
                <w:szCs w:val="20"/>
                <w:lang w:val="sr-Cyrl-RS"/>
              </w:rPr>
              <w:t>4</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105</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HCG+B a100</w:t>
            </w:r>
          </w:p>
        </w:tc>
        <w:tc>
          <w:tcPr>
            <w:tcW w:w="850" w:type="dxa"/>
            <w:vAlign w:val="center"/>
          </w:tcPr>
          <w:p w:rsidR="00743D45" w:rsidRDefault="00743D45" w:rsidP="00743D45">
            <w:pPr>
              <w:jc w:val="center"/>
              <w:rPr>
                <w:rFonts w:ascii="Tahoma" w:hAnsi="Tahoma" w:cs="Tahoma"/>
                <w:sz w:val="20"/>
                <w:szCs w:val="20"/>
                <w:lang w:val="sr-Latn-BA"/>
              </w:rPr>
            </w:pPr>
            <w:r>
              <w:rPr>
                <w:rFonts w:ascii="Tahoma" w:hAnsi="Tahoma" w:cs="Tahoma"/>
                <w:sz w:val="20"/>
                <w:szCs w:val="20"/>
                <w:lang w:val="sr-Latn-BA"/>
              </w:rPr>
              <w:t>6</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743D45" w:rsidTr="007F17DB">
        <w:tc>
          <w:tcPr>
            <w:tcW w:w="1276" w:type="dxa"/>
            <w:vAlign w:val="center"/>
          </w:tcPr>
          <w:p w:rsidR="00743D45" w:rsidRDefault="00743D45" w:rsidP="00743D45">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106</w:t>
            </w:r>
            <w:r>
              <w:rPr>
                <w:rFonts w:ascii="Tahoma" w:hAnsi="Tahoma" w:cs="Tahoma"/>
                <w:i/>
                <w:iCs/>
                <w:noProof/>
                <w:sz w:val="20"/>
                <w:szCs w:val="20"/>
                <w:lang w:val="sr-Latn-RS"/>
              </w:rPr>
              <w:t>.</w:t>
            </w:r>
          </w:p>
        </w:tc>
        <w:tc>
          <w:tcPr>
            <w:tcW w:w="3544" w:type="dxa"/>
            <w:vAlign w:val="center"/>
          </w:tcPr>
          <w:p w:rsidR="00743D45" w:rsidRDefault="00743D45" w:rsidP="00743D45">
            <w:pPr>
              <w:rPr>
                <w:rFonts w:ascii="Tahoma" w:hAnsi="Tahoma" w:cs="Tahoma"/>
                <w:color w:val="000000"/>
                <w:sz w:val="18"/>
                <w:szCs w:val="18"/>
                <w:lang w:val="sr-Latn-BA"/>
              </w:rPr>
            </w:pPr>
            <w:r>
              <w:rPr>
                <w:rFonts w:ascii="Tahoma" w:hAnsi="Tahoma" w:cs="Tahoma"/>
                <w:color w:val="000000"/>
                <w:sz w:val="18"/>
                <w:szCs w:val="18"/>
                <w:lang w:val="sr-Latn-BA"/>
              </w:rPr>
              <w:t>HCG+B calset</w:t>
            </w:r>
          </w:p>
        </w:tc>
        <w:tc>
          <w:tcPr>
            <w:tcW w:w="850" w:type="dxa"/>
            <w:vAlign w:val="center"/>
          </w:tcPr>
          <w:p w:rsidR="00743D45" w:rsidRDefault="00743D45" w:rsidP="00743D45">
            <w:pPr>
              <w:jc w:val="center"/>
              <w:rPr>
                <w:rFonts w:ascii="Calibri" w:hAnsi="Calibri" w:cs="Calibri"/>
                <w:lang w:val="sr-Latn-BA"/>
              </w:rPr>
            </w:pPr>
            <w:r>
              <w:rPr>
                <w:rFonts w:ascii="Calibri" w:hAnsi="Calibri" w:cs="Calibri"/>
                <w:lang w:val="sr-Latn-BA"/>
              </w:rPr>
              <w:t>2</w:t>
            </w:r>
          </w:p>
        </w:tc>
        <w:tc>
          <w:tcPr>
            <w:tcW w:w="1559" w:type="dxa"/>
          </w:tcPr>
          <w:p w:rsidR="00743D45" w:rsidRDefault="00743D45" w:rsidP="00743D45">
            <w:pPr>
              <w:rPr>
                <w:b/>
                <w:i/>
                <w:sz w:val="22"/>
                <w:szCs w:val="22"/>
                <w:lang w:val="sr-Cyrl-RS"/>
              </w:rPr>
            </w:pPr>
          </w:p>
        </w:tc>
        <w:tc>
          <w:tcPr>
            <w:tcW w:w="1560" w:type="dxa"/>
          </w:tcPr>
          <w:p w:rsidR="00743D45" w:rsidRDefault="00743D45" w:rsidP="00743D45">
            <w:pPr>
              <w:rPr>
                <w:b/>
                <w:i/>
                <w:sz w:val="22"/>
                <w:szCs w:val="22"/>
                <w:lang w:val="sr-Cyrl-RS"/>
              </w:rPr>
            </w:pPr>
          </w:p>
        </w:tc>
        <w:tc>
          <w:tcPr>
            <w:tcW w:w="1134" w:type="dxa"/>
          </w:tcPr>
          <w:p w:rsidR="00743D45" w:rsidRDefault="00743D45" w:rsidP="00743D45">
            <w:pPr>
              <w:rPr>
                <w:b/>
                <w:i/>
                <w:sz w:val="22"/>
                <w:szCs w:val="22"/>
                <w:lang w:val="sr-Cyrl-RS"/>
              </w:rPr>
            </w:pPr>
          </w:p>
        </w:tc>
        <w:tc>
          <w:tcPr>
            <w:tcW w:w="1417" w:type="dxa"/>
          </w:tcPr>
          <w:p w:rsidR="00743D45" w:rsidRDefault="00743D45" w:rsidP="00743D45">
            <w:pPr>
              <w:rPr>
                <w:b/>
                <w:i/>
                <w:sz w:val="22"/>
                <w:szCs w:val="22"/>
                <w:lang w:val="sr-Cyrl-RS"/>
              </w:rPr>
            </w:pPr>
          </w:p>
        </w:tc>
        <w:tc>
          <w:tcPr>
            <w:tcW w:w="2017" w:type="dxa"/>
          </w:tcPr>
          <w:p w:rsidR="00743D45" w:rsidRDefault="00743D45" w:rsidP="00743D45">
            <w:pPr>
              <w:rPr>
                <w:b/>
                <w:i/>
                <w:sz w:val="22"/>
                <w:szCs w:val="22"/>
                <w:lang w:val="sr-Cyrl-RS"/>
              </w:rPr>
            </w:pPr>
          </w:p>
        </w:tc>
      </w:tr>
      <w:tr w:rsidR="00606848" w:rsidTr="00606848">
        <w:tc>
          <w:tcPr>
            <w:tcW w:w="5670" w:type="dxa"/>
            <w:gridSpan w:val="3"/>
            <w:vAlign w:val="center"/>
          </w:tcPr>
          <w:p w:rsidR="00606848" w:rsidRPr="00606848" w:rsidRDefault="00606848" w:rsidP="00606848">
            <w:pPr>
              <w:jc w:val="right"/>
              <w:rPr>
                <w:rFonts w:ascii="Tahoma" w:hAnsi="Tahoma" w:cs="Tahoma"/>
                <w:sz w:val="20"/>
                <w:szCs w:val="20"/>
                <w:lang w:val="sr-Cyrl-RS"/>
              </w:rPr>
            </w:pPr>
            <w:r>
              <w:rPr>
                <w:rFonts w:ascii="Tahoma" w:hAnsi="Tahoma" w:cs="Tahoma"/>
                <w:sz w:val="20"/>
                <w:szCs w:val="20"/>
                <w:lang w:val="sr-Cyrl-RS"/>
              </w:rPr>
              <w:t>УКУПНО</w:t>
            </w:r>
          </w:p>
        </w:tc>
        <w:tc>
          <w:tcPr>
            <w:tcW w:w="1559" w:type="dxa"/>
          </w:tcPr>
          <w:p w:rsidR="00606848" w:rsidRDefault="00606848" w:rsidP="00606848">
            <w:pPr>
              <w:rPr>
                <w:b/>
                <w:i/>
                <w:sz w:val="22"/>
                <w:szCs w:val="22"/>
                <w:lang w:val="sr-Cyrl-RS"/>
              </w:rPr>
            </w:pPr>
          </w:p>
        </w:tc>
        <w:tc>
          <w:tcPr>
            <w:tcW w:w="1560" w:type="dxa"/>
          </w:tcPr>
          <w:p w:rsidR="00606848" w:rsidRDefault="00606848" w:rsidP="00606848">
            <w:pPr>
              <w:rPr>
                <w:b/>
                <w:i/>
                <w:sz w:val="22"/>
                <w:szCs w:val="22"/>
                <w:lang w:val="sr-Cyrl-RS"/>
              </w:rPr>
            </w:pPr>
          </w:p>
        </w:tc>
        <w:tc>
          <w:tcPr>
            <w:tcW w:w="1134" w:type="dxa"/>
          </w:tcPr>
          <w:p w:rsidR="00606848" w:rsidRDefault="00606848" w:rsidP="00606848">
            <w:pPr>
              <w:rPr>
                <w:b/>
                <w:i/>
                <w:sz w:val="22"/>
                <w:szCs w:val="22"/>
                <w:lang w:val="sr-Cyrl-RS"/>
              </w:rPr>
            </w:pPr>
          </w:p>
        </w:tc>
        <w:tc>
          <w:tcPr>
            <w:tcW w:w="1417" w:type="dxa"/>
          </w:tcPr>
          <w:p w:rsidR="00606848" w:rsidRDefault="00606848" w:rsidP="00606848">
            <w:pPr>
              <w:rPr>
                <w:b/>
                <w:i/>
                <w:sz w:val="22"/>
                <w:szCs w:val="22"/>
                <w:lang w:val="sr-Cyrl-RS"/>
              </w:rPr>
            </w:pPr>
          </w:p>
        </w:tc>
        <w:tc>
          <w:tcPr>
            <w:tcW w:w="2017" w:type="dxa"/>
          </w:tcPr>
          <w:p w:rsidR="00606848" w:rsidRDefault="00606848" w:rsidP="00606848">
            <w:pPr>
              <w:rPr>
                <w:b/>
                <w:i/>
                <w:sz w:val="22"/>
                <w:szCs w:val="22"/>
                <w:lang w:val="sr-Cyrl-RS"/>
              </w:rPr>
            </w:pPr>
          </w:p>
        </w:tc>
      </w:tr>
    </w:tbl>
    <w:p w:rsidR="00D77BD4" w:rsidRPr="00606848" w:rsidRDefault="00D77BD4" w:rsidP="00D77BD4">
      <w:pPr>
        <w:rPr>
          <w:b/>
          <w:i/>
          <w:iCs/>
          <w:lang w:val="sr-Cyrl-RS"/>
        </w:rPr>
      </w:pPr>
    </w:p>
    <w:p w:rsidR="00606848" w:rsidRDefault="00606848" w:rsidP="00606848">
      <w:pPr>
        <w:rPr>
          <w:iCs/>
          <w:sz w:val="22"/>
          <w:szCs w:val="22"/>
        </w:rPr>
      </w:pPr>
      <w:r>
        <w:rPr>
          <w:iCs/>
          <w:sz w:val="22"/>
          <w:szCs w:val="22"/>
          <w:lang w:val="sr-Cyrl-RS"/>
        </w:rPr>
        <w:t xml:space="preserve">                                       </w:t>
      </w:r>
      <w:r>
        <w:rPr>
          <w:iCs/>
          <w:sz w:val="22"/>
          <w:szCs w:val="22"/>
        </w:rPr>
        <w:t xml:space="preserve">Datum:                                                        </w:t>
      </w:r>
      <w:r>
        <w:rPr>
          <w:iCs/>
          <w:sz w:val="22"/>
          <w:szCs w:val="22"/>
          <w:lang w:val="sr-Cyrl-RS"/>
        </w:rPr>
        <w:t xml:space="preserve">             </w:t>
      </w:r>
      <w:r>
        <w:rPr>
          <w:iCs/>
          <w:sz w:val="22"/>
          <w:szCs w:val="22"/>
        </w:rPr>
        <w:t xml:space="preserve">M.P.                                                   </w:t>
      </w:r>
      <w:r>
        <w:rPr>
          <w:iCs/>
          <w:sz w:val="22"/>
          <w:szCs w:val="22"/>
          <w:lang w:val="sr-Cyrl-RS"/>
        </w:rPr>
        <w:t xml:space="preserve">                </w:t>
      </w:r>
      <w:r>
        <w:rPr>
          <w:iCs/>
          <w:sz w:val="22"/>
          <w:szCs w:val="22"/>
        </w:rPr>
        <w:t>Potpis</w:t>
      </w:r>
      <w:r w:rsidR="002C1C38">
        <w:rPr>
          <w:iCs/>
          <w:sz w:val="22"/>
          <w:szCs w:val="22"/>
        </w:rPr>
        <w:t xml:space="preserve"> </w:t>
      </w:r>
      <w:r>
        <w:rPr>
          <w:iCs/>
          <w:sz w:val="22"/>
          <w:szCs w:val="22"/>
        </w:rPr>
        <w:t>ponuđača</w:t>
      </w:r>
    </w:p>
    <w:p w:rsidR="00606848" w:rsidRDefault="00606848" w:rsidP="00606848">
      <w:pPr>
        <w:jc w:val="left"/>
        <w:rPr>
          <w:iCs/>
          <w:sz w:val="22"/>
          <w:szCs w:val="22"/>
        </w:rPr>
      </w:pPr>
      <w:r>
        <w:rPr>
          <w:i/>
          <w:iCs/>
          <w:sz w:val="22"/>
          <w:szCs w:val="22"/>
        </w:rPr>
        <w:t xml:space="preserve">                     _____________________                                                                                                                           _____________________</w:t>
      </w:r>
    </w:p>
    <w:p w:rsidR="00875E72" w:rsidRPr="00606848" w:rsidRDefault="00875E72" w:rsidP="00C57B65">
      <w:pPr>
        <w:jc w:val="left"/>
        <w:rPr>
          <w:iCs/>
          <w:sz w:val="22"/>
          <w:szCs w:val="22"/>
          <w:lang w:val="sr-Cyrl-RS"/>
        </w:rPr>
      </w:pPr>
    </w:p>
    <w:p w:rsidR="00CD266C" w:rsidRDefault="00CD266C">
      <w:pPr>
        <w:tabs>
          <w:tab w:val="clear" w:pos="1440"/>
        </w:tabs>
        <w:suppressAutoHyphens w:val="0"/>
        <w:spacing w:after="200" w:line="276" w:lineRule="auto"/>
        <w:jc w:val="left"/>
        <w:rPr>
          <w:b/>
          <w:bCs/>
          <w:sz w:val="22"/>
          <w:szCs w:val="22"/>
          <w:lang w:val="sr-Cyrl-RS" w:eastAsia="sr-Latn-CS"/>
        </w:rPr>
      </w:pPr>
      <w:r>
        <w:rPr>
          <w:b/>
          <w:bCs/>
          <w:sz w:val="22"/>
          <w:szCs w:val="22"/>
          <w:lang w:val="sr-Cyrl-RS" w:eastAsia="sr-Latn-CS"/>
        </w:rPr>
        <w:br w:type="page"/>
      </w:r>
    </w:p>
    <w:p w:rsidR="00AD03FF" w:rsidRPr="00606848" w:rsidRDefault="00AD03FF" w:rsidP="00080CB8">
      <w:pPr>
        <w:rPr>
          <w:b/>
          <w:bCs/>
          <w:sz w:val="22"/>
          <w:szCs w:val="22"/>
          <w:lang w:val="sr-Cyrl-RS" w:eastAsia="sr-Latn-CS"/>
        </w:rPr>
      </w:pPr>
    </w:p>
    <w:p w:rsidR="00875E72" w:rsidRDefault="008D3F55" w:rsidP="00875E72">
      <w:pPr>
        <w:jc w:val="center"/>
        <w:rPr>
          <w:b/>
          <w:i/>
          <w:sz w:val="22"/>
          <w:szCs w:val="22"/>
          <w:lang w:val="sr-Cyrl-RS"/>
        </w:rPr>
      </w:pPr>
      <w:r>
        <w:rPr>
          <w:b/>
          <w:bCs/>
          <w:sz w:val="22"/>
          <w:szCs w:val="22"/>
          <w:lang w:val="sr-Latn-CS" w:eastAsia="sr-Latn-CS"/>
        </w:rPr>
        <w:t>Partija</w:t>
      </w:r>
      <w:r w:rsidR="00606848">
        <w:rPr>
          <w:b/>
          <w:bCs/>
          <w:sz w:val="22"/>
          <w:szCs w:val="22"/>
          <w:lang w:val="sr-Cyrl-RS" w:eastAsia="sr-Latn-CS"/>
        </w:rPr>
        <w:t xml:space="preserve"> </w:t>
      </w:r>
      <w:r w:rsidR="00E36DEA">
        <w:rPr>
          <w:b/>
          <w:bCs/>
          <w:sz w:val="22"/>
          <w:szCs w:val="22"/>
          <w:lang w:eastAsia="sr-Latn-CS"/>
        </w:rPr>
        <w:t>2</w:t>
      </w:r>
      <w:r w:rsidR="00606848">
        <w:rPr>
          <w:b/>
          <w:bCs/>
          <w:sz w:val="22"/>
          <w:szCs w:val="22"/>
          <w:lang w:val="sr-Cyrl-RS" w:eastAsia="sr-Latn-CS"/>
        </w:rPr>
        <w:t xml:space="preserve"> </w:t>
      </w:r>
      <w:r w:rsidR="000A2944">
        <w:rPr>
          <w:b/>
          <w:bCs/>
          <w:sz w:val="22"/>
          <w:szCs w:val="22"/>
          <w:lang w:val="sr-Latn-CS" w:eastAsia="sr-Latn-CS"/>
        </w:rPr>
        <w:t>–</w:t>
      </w:r>
      <w:r w:rsidR="00606848">
        <w:rPr>
          <w:b/>
          <w:bCs/>
          <w:sz w:val="22"/>
          <w:szCs w:val="22"/>
          <w:lang w:val="sr-Cyrl-RS" w:eastAsia="sr-Latn-CS"/>
        </w:rPr>
        <w:t xml:space="preserve"> </w:t>
      </w:r>
      <w:r w:rsidR="00606848">
        <w:rPr>
          <w:rFonts w:ascii="Tahoma" w:hAnsi="Tahoma" w:cs="Tahoma"/>
          <w:b/>
          <w:i/>
          <w:sz w:val="20"/>
          <w:szCs w:val="20"/>
        </w:rPr>
        <w:t xml:space="preserve">Potrošni material za </w:t>
      </w:r>
      <w:r w:rsidR="00606848">
        <w:rPr>
          <w:rFonts w:ascii="Tahoma" w:hAnsi="Tahoma" w:cs="Tahoma"/>
          <w:b/>
          <w:i/>
          <w:sz w:val="20"/>
          <w:szCs w:val="20"/>
          <w:lang w:val="sr-Cyrl-RS"/>
        </w:rPr>
        <w:t xml:space="preserve"> </w:t>
      </w:r>
      <w:r w:rsidR="00606848">
        <w:rPr>
          <w:rFonts w:ascii="Tahoma" w:hAnsi="Tahoma" w:cs="Tahoma"/>
          <w:b/>
          <w:i/>
          <w:sz w:val="20"/>
          <w:szCs w:val="20"/>
        </w:rPr>
        <w:t>imunohemijski</w:t>
      </w:r>
      <w:r w:rsidR="00606848">
        <w:rPr>
          <w:rFonts w:ascii="Tahoma" w:hAnsi="Tahoma" w:cs="Tahoma"/>
          <w:b/>
          <w:i/>
          <w:sz w:val="20"/>
          <w:szCs w:val="20"/>
          <w:lang w:val="sr-Cyrl-RS"/>
        </w:rPr>
        <w:t xml:space="preserve"> </w:t>
      </w:r>
      <w:r w:rsidR="00606848">
        <w:rPr>
          <w:rFonts w:ascii="Tahoma" w:hAnsi="Tahoma" w:cs="Tahoma"/>
          <w:b/>
          <w:i/>
          <w:sz w:val="20"/>
          <w:szCs w:val="20"/>
        </w:rPr>
        <w:t xml:space="preserve"> analizator </w:t>
      </w:r>
      <w:r w:rsidR="00606848">
        <w:t xml:space="preserve"> </w:t>
      </w:r>
      <w:r w:rsidR="00606848">
        <w:rPr>
          <w:rFonts w:ascii="Tahoma" w:hAnsi="Tahoma" w:cs="Tahoma"/>
          <w:b/>
          <w:i/>
          <w:sz w:val="20"/>
          <w:szCs w:val="20"/>
        </w:rPr>
        <w:t>Cobas e411(zatvoren sistem)</w:t>
      </w:r>
    </w:p>
    <w:p w:rsidR="00606848" w:rsidRPr="00606848" w:rsidRDefault="00606848" w:rsidP="00875E72">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06848"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06848" w:rsidTr="00606848">
        <w:tc>
          <w:tcPr>
            <w:tcW w:w="1276"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06848" w:rsidRDefault="00606848">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r w:rsidR="00DB53C9" w:rsidTr="00DB53C9">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sz w:val="20"/>
                <w:szCs w:val="20"/>
                <w:lang w:val="sr-Latn-BA"/>
              </w:rPr>
            </w:pPr>
            <w:r>
              <w:rPr>
                <w:rFonts w:ascii="Tahoma" w:hAnsi="Tahoma" w:cs="Tahoma"/>
                <w:i/>
                <w:iCs/>
                <w:noProof/>
                <w:sz w:val="20"/>
                <w:szCs w:val="20"/>
                <w:lang w:val="sr-Latn-BA"/>
              </w:rPr>
              <w:t xml:space="preserve">Stavka 1. </w:t>
            </w:r>
          </w:p>
        </w:tc>
        <w:tc>
          <w:tcPr>
            <w:tcW w:w="3544" w:type="dxa"/>
            <w:tcBorders>
              <w:top w:val="single" w:sz="4" w:space="0" w:color="auto"/>
              <w:left w:val="single" w:sz="4" w:space="0" w:color="auto"/>
              <w:bottom w:val="single" w:sz="4" w:space="0" w:color="auto"/>
              <w:right w:val="single" w:sz="4" w:space="0" w:color="auto"/>
            </w:tcBorders>
            <w:vAlign w:val="center"/>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CLEANCELL E2010/E411</w:t>
            </w:r>
          </w:p>
        </w:tc>
        <w:tc>
          <w:tcPr>
            <w:tcW w:w="850" w:type="dxa"/>
            <w:tcBorders>
              <w:top w:val="single" w:sz="4" w:space="0" w:color="auto"/>
              <w:left w:val="single" w:sz="4" w:space="0" w:color="auto"/>
              <w:bottom w:val="single" w:sz="4" w:space="0" w:color="auto"/>
              <w:right w:val="single" w:sz="4" w:space="0" w:color="auto"/>
            </w:tcBorders>
            <w:vAlign w:val="center"/>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DB53C9">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Stavka2.</w:t>
            </w:r>
          </w:p>
        </w:tc>
        <w:tc>
          <w:tcPr>
            <w:tcW w:w="3544" w:type="dxa"/>
            <w:tcBorders>
              <w:top w:val="single" w:sz="4" w:space="0" w:color="auto"/>
              <w:left w:val="single" w:sz="4" w:space="0" w:color="auto"/>
              <w:bottom w:val="single" w:sz="4" w:space="0" w:color="auto"/>
              <w:right w:val="single" w:sz="4" w:space="0" w:color="auto"/>
            </w:tcBorders>
            <w:vAlign w:val="center"/>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PROCELL E2010/E411</w:t>
            </w:r>
          </w:p>
        </w:tc>
        <w:tc>
          <w:tcPr>
            <w:tcW w:w="850" w:type="dxa"/>
            <w:tcBorders>
              <w:top w:val="single" w:sz="4" w:space="0" w:color="auto"/>
              <w:left w:val="single" w:sz="4" w:space="0" w:color="auto"/>
              <w:bottom w:val="single" w:sz="4" w:space="0" w:color="auto"/>
              <w:right w:val="single" w:sz="4" w:space="0" w:color="auto"/>
            </w:tcBorders>
            <w:vAlign w:val="center"/>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606848" w:rsidTr="00606848">
        <w:tc>
          <w:tcPr>
            <w:tcW w:w="5670" w:type="dxa"/>
            <w:gridSpan w:val="3"/>
            <w:tcBorders>
              <w:top w:val="single" w:sz="4" w:space="0" w:color="auto"/>
              <w:left w:val="single" w:sz="4" w:space="0" w:color="auto"/>
              <w:bottom w:val="single" w:sz="4" w:space="0" w:color="auto"/>
              <w:right w:val="single" w:sz="4" w:space="0" w:color="auto"/>
            </w:tcBorders>
            <w:vAlign w:val="center"/>
          </w:tcPr>
          <w:p w:rsidR="00606848" w:rsidRPr="00606848" w:rsidRDefault="00606848" w:rsidP="0060684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bl>
    <w:p w:rsidR="00AD03FF" w:rsidRDefault="00AD03FF" w:rsidP="00875E72">
      <w:pPr>
        <w:rPr>
          <w:b/>
          <w:sz w:val="16"/>
          <w:szCs w:val="16"/>
          <w:lang w:eastAsia="sr-Latn-CS"/>
        </w:rPr>
      </w:pPr>
    </w:p>
    <w:p w:rsidR="00AD03FF" w:rsidRPr="00AD03FF" w:rsidRDefault="00AD03FF" w:rsidP="00875E72">
      <w:pPr>
        <w:rPr>
          <w:iCs/>
          <w:sz w:val="22"/>
          <w:szCs w:val="22"/>
        </w:rPr>
      </w:pPr>
    </w:p>
    <w:p w:rsidR="00875E72" w:rsidRPr="003B7000" w:rsidRDefault="00875E72" w:rsidP="00875E72">
      <w:pPr>
        <w:jc w:val="center"/>
        <w:rPr>
          <w:iCs/>
          <w:sz w:val="22"/>
          <w:szCs w:val="22"/>
        </w:rPr>
      </w:pPr>
    </w:p>
    <w:p w:rsidR="00875E72" w:rsidRPr="003B7000" w:rsidRDefault="00875E72" w:rsidP="00875E72">
      <w:pPr>
        <w:jc w:val="center"/>
        <w:rPr>
          <w:iCs/>
          <w:sz w:val="22"/>
          <w:szCs w:val="22"/>
        </w:rPr>
      </w:pPr>
    </w:p>
    <w:p w:rsidR="00875E72" w:rsidRDefault="008D3F55" w:rsidP="00875E72">
      <w:pPr>
        <w:jc w:val="center"/>
        <w:rPr>
          <w:iCs/>
          <w:sz w:val="22"/>
          <w:szCs w:val="22"/>
        </w:rPr>
      </w:pPr>
      <w:r>
        <w:rPr>
          <w:iCs/>
          <w:sz w:val="22"/>
          <w:szCs w:val="22"/>
        </w:rPr>
        <w:t>Datum</w:t>
      </w:r>
      <w:r w:rsidR="00875E72" w:rsidRPr="003B7000">
        <w:rPr>
          <w:iCs/>
          <w:sz w:val="22"/>
          <w:szCs w:val="22"/>
        </w:rPr>
        <w:t xml:space="preserve">:                                                        </w:t>
      </w:r>
      <w:r w:rsidR="00606848">
        <w:rPr>
          <w:iCs/>
          <w:sz w:val="22"/>
          <w:szCs w:val="22"/>
          <w:lang w:val="sr-Cyrl-RS"/>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AD03FF" w:rsidRDefault="00AD03FF" w:rsidP="00875E72">
      <w:pPr>
        <w:jc w:val="center"/>
        <w:rPr>
          <w:iCs/>
          <w:sz w:val="22"/>
          <w:szCs w:val="22"/>
        </w:rPr>
      </w:pPr>
    </w:p>
    <w:p w:rsidR="00AD03FF" w:rsidRPr="003B7000" w:rsidRDefault="00AD03FF" w:rsidP="00875E72">
      <w:pPr>
        <w:jc w:val="center"/>
        <w:rPr>
          <w:iCs/>
          <w:sz w:val="22"/>
          <w:szCs w:val="22"/>
        </w:rPr>
      </w:pPr>
    </w:p>
    <w:p w:rsidR="00875E72" w:rsidRPr="003B7000" w:rsidRDefault="00875E72" w:rsidP="00875E72">
      <w:pPr>
        <w:jc w:val="left"/>
        <w:rPr>
          <w:iCs/>
          <w:sz w:val="22"/>
          <w:szCs w:val="22"/>
        </w:rPr>
      </w:pPr>
      <w:r w:rsidRPr="003B7000">
        <w:rPr>
          <w:i/>
          <w:iCs/>
          <w:sz w:val="22"/>
          <w:szCs w:val="22"/>
        </w:rPr>
        <w:t xml:space="preserve">                     _____________________                                                                                                                           _____________________</w:t>
      </w:r>
    </w:p>
    <w:p w:rsidR="00875E72" w:rsidRDefault="00875E72" w:rsidP="00C57B65">
      <w:pPr>
        <w:jc w:val="left"/>
        <w:rPr>
          <w:iCs/>
          <w:sz w:val="22"/>
          <w:szCs w:val="22"/>
        </w:rPr>
      </w:pPr>
    </w:p>
    <w:p w:rsidR="00875E72" w:rsidRDefault="00875E72" w:rsidP="00C57B65">
      <w:pPr>
        <w:jc w:val="left"/>
        <w:rPr>
          <w:iCs/>
          <w:sz w:val="22"/>
          <w:szCs w:val="22"/>
        </w:rPr>
      </w:pPr>
    </w:p>
    <w:p w:rsidR="00875E72" w:rsidRDefault="00875E72" w:rsidP="00C57B65">
      <w:pPr>
        <w:jc w:val="left"/>
        <w:rPr>
          <w:iCs/>
          <w:sz w:val="22"/>
          <w:szCs w:val="22"/>
        </w:rPr>
      </w:pPr>
    </w:p>
    <w:p w:rsidR="00CD266C" w:rsidRDefault="00CD266C">
      <w:pPr>
        <w:tabs>
          <w:tab w:val="clear" w:pos="1440"/>
        </w:tabs>
        <w:suppressAutoHyphens w:val="0"/>
        <w:spacing w:after="200" w:line="276" w:lineRule="auto"/>
        <w:jc w:val="left"/>
        <w:rPr>
          <w:iCs/>
          <w:sz w:val="22"/>
          <w:szCs w:val="22"/>
        </w:rPr>
      </w:pPr>
      <w:r>
        <w:rPr>
          <w:iCs/>
          <w:sz w:val="22"/>
          <w:szCs w:val="22"/>
        </w:rPr>
        <w:br w:type="page"/>
      </w:r>
    </w:p>
    <w:p w:rsidR="00E36DEA" w:rsidRPr="00CD266C" w:rsidRDefault="00E36DEA" w:rsidP="00E56B78">
      <w:pPr>
        <w:rPr>
          <w:b/>
          <w:bCs/>
          <w:sz w:val="22"/>
          <w:szCs w:val="22"/>
          <w:lang w:val="sr-Latn-RS" w:eastAsia="sr-Latn-CS"/>
        </w:rPr>
      </w:pPr>
    </w:p>
    <w:p w:rsidR="00606848" w:rsidRDefault="008D3F55" w:rsidP="00CD266C">
      <w:pPr>
        <w:rPr>
          <w:rFonts w:ascii="Tahoma" w:hAnsi="Tahoma" w:cs="Tahoma"/>
          <w:b/>
          <w:i/>
          <w:sz w:val="20"/>
          <w:szCs w:val="20"/>
          <w:lang w:val="sr-Cyrl-RS"/>
        </w:rPr>
      </w:pPr>
      <w:r>
        <w:rPr>
          <w:b/>
          <w:bCs/>
          <w:sz w:val="22"/>
          <w:szCs w:val="22"/>
          <w:lang w:val="sr-Latn-CS" w:eastAsia="sr-Latn-CS"/>
        </w:rPr>
        <w:t>Partija</w:t>
      </w:r>
      <w:r w:rsidR="00075E01">
        <w:rPr>
          <w:b/>
          <w:bCs/>
          <w:sz w:val="22"/>
          <w:szCs w:val="22"/>
          <w:lang w:val="sr-Cyrl-RS" w:eastAsia="sr-Latn-CS"/>
        </w:rPr>
        <w:t xml:space="preserve"> </w:t>
      </w:r>
      <w:r w:rsidR="00875E72" w:rsidRPr="003B7000">
        <w:rPr>
          <w:b/>
          <w:bCs/>
          <w:sz w:val="22"/>
          <w:szCs w:val="22"/>
          <w:lang w:eastAsia="sr-Latn-CS"/>
        </w:rPr>
        <w:t>3</w:t>
      </w:r>
      <w:r w:rsidR="00075E01">
        <w:rPr>
          <w:b/>
          <w:bCs/>
          <w:sz w:val="22"/>
          <w:szCs w:val="22"/>
          <w:lang w:val="sr-Cyrl-RS" w:eastAsia="sr-Latn-CS"/>
        </w:rPr>
        <w:t xml:space="preserve"> </w:t>
      </w:r>
      <w:r w:rsidR="007469A3">
        <w:rPr>
          <w:b/>
          <w:bCs/>
          <w:sz w:val="22"/>
          <w:szCs w:val="22"/>
          <w:lang w:val="sr-Latn-CS" w:eastAsia="sr-Latn-CS"/>
        </w:rPr>
        <w:t>–</w:t>
      </w:r>
      <w:r w:rsidR="00075E01">
        <w:rPr>
          <w:b/>
          <w:bCs/>
          <w:sz w:val="22"/>
          <w:szCs w:val="22"/>
          <w:lang w:val="sr-Cyrl-RS" w:eastAsia="sr-Latn-CS"/>
        </w:rPr>
        <w:t xml:space="preserve"> </w:t>
      </w:r>
      <w:r w:rsidR="00075E01">
        <w:rPr>
          <w:rFonts w:ascii="Tahoma" w:hAnsi="Tahoma" w:cs="Tahoma"/>
          <w:b/>
          <w:i/>
          <w:sz w:val="20"/>
          <w:szCs w:val="20"/>
        </w:rPr>
        <w:t xml:space="preserve">Potrošni material za </w:t>
      </w:r>
      <w:r w:rsidR="00075E01">
        <w:rPr>
          <w:rFonts w:ascii="Tahoma" w:hAnsi="Tahoma" w:cs="Tahoma"/>
          <w:b/>
          <w:i/>
          <w:sz w:val="20"/>
          <w:szCs w:val="20"/>
          <w:lang w:val="sr-Cyrl-RS"/>
        </w:rPr>
        <w:t xml:space="preserve"> </w:t>
      </w:r>
      <w:r w:rsidR="00075E01">
        <w:rPr>
          <w:rFonts w:ascii="Tahoma" w:hAnsi="Tahoma" w:cs="Tahoma"/>
          <w:b/>
          <w:i/>
          <w:sz w:val="20"/>
          <w:szCs w:val="20"/>
        </w:rPr>
        <w:t>imunohemijski</w:t>
      </w:r>
      <w:r w:rsidR="00075E01">
        <w:rPr>
          <w:rFonts w:ascii="Tahoma" w:hAnsi="Tahoma" w:cs="Tahoma"/>
          <w:b/>
          <w:i/>
          <w:sz w:val="20"/>
          <w:szCs w:val="20"/>
          <w:lang w:val="sr-Cyrl-RS"/>
        </w:rPr>
        <w:t xml:space="preserve"> </w:t>
      </w:r>
      <w:r w:rsidR="00075E01">
        <w:rPr>
          <w:rFonts w:ascii="Tahoma" w:hAnsi="Tahoma" w:cs="Tahoma"/>
          <w:b/>
          <w:i/>
          <w:sz w:val="20"/>
          <w:szCs w:val="20"/>
        </w:rPr>
        <w:t xml:space="preserve"> analizator </w:t>
      </w:r>
      <w:r w:rsidR="00075E01">
        <w:t xml:space="preserve"> </w:t>
      </w:r>
      <w:r w:rsidR="00075E01">
        <w:rPr>
          <w:rFonts w:ascii="Tahoma" w:hAnsi="Tahoma" w:cs="Tahoma"/>
          <w:b/>
          <w:i/>
          <w:sz w:val="20"/>
          <w:szCs w:val="20"/>
        </w:rPr>
        <w:t>CENTAUR (zatvoren sistem)</w:t>
      </w:r>
    </w:p>
    <w:p w:rsidR="00075E01" w:rsidRPr="00075E01" w:rsidRDefault="00075E01" w:rsidP="00875E72">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709"/>
        <w:gridCol w:w="1275"/>
        <w:gridCol w:w="1560"/>
        <w:gridCol w:w="1134"/>
        <w:gridCol w:w="1417"/>
        <w:gridCol w:w="2017"/>
      </w:tblGrid>
      <w:tr w:rsidR="00606848"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06848" w:rsidTr="004E5DFF">
        <w:tc>
          <w:tcPr>
            <w:tcW w:w="127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4252"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709" w:type="dxa"/>
            <w:tcBorders>
              <w:top w:val="single" w:sz="4" w:space="0" w:color="auto"/>
              <w:left w:val="single" w:sz="4" w:space="0" w:color="auto"/>
              <w:bottom w:val="single" w:sz="4" w:space="0" w:color="auto"/>
              <w:right w:val="single" w:sz="4" w:space="0" w:color="auto"/>
            </w:tcBorders>
            <w:hideMark/>
          </w:tcPr>
          <w:p w:rsidR="00606848" w:rsidRPr="00075E01" w:rsidRDefault="00075E01">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275"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TSH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30</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fT4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58</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fT3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anti-TPO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anti-TG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Folate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Vitamin B12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sz w:val="20"/>
                <w:szCs w:val="20"/>
                <w:lang w:val="sr-Latn-BA"/>
              </w:rPr>
            </w:pPr>
            <w:r>
              <w:rPr>
                <w:rFonts w:ascii="Tahoma" w:hAnsi="Tahoma" w:cs="Tahoma"/>
                <w:sz w:val="20"/>
                <w:szCs w:val="20"/>
                <w:lang w:val="sr-Latn-BA"/>
              </w:rPr>
              <w:t xml:space="preserve">ADVIA Centaur Vitamin D sa kalibratorom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Prolaktin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Testosteron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sz w:val="20"/>
                <w:szCs w:val="20"/>
                <w:lang w:val="sr-Latn-BA"/>
              </w:rPr>
            </w:pPr>
            <w:r>
              <w:rPr>
                <w:rFonts w:ascii="Tahoma" w:hAnsi="Tahoma" w:cs="Tahoma"/>
                <w:sz w:val="20"/>
                <w:szCs w:val="20"/>
                <w:lang w:val="sr-Latn-BA"/>
              </w:rPr>
              <w:t>ADVIA Centaur intakt PTH sa kalibratorom</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CEA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AFP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CA 125 II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CA 19-9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AADVIA Centaur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Total 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fPSA </w:t>
            </w:r>
            <w:r>
              <w:rPr>
                <w:rFonts w:ascii="Tahoma" w:hAnsi="Tahoma" w:cs="Tahoma"/>
                <w:color w:val="FF0000"/>
                <w:sz w:val="20"/>
                <w:szCs w:val="20"/>
                <w:lang w:val="sr-Latn-B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KORTIZOL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INSULIN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C-peptid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A</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B</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C</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D</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E</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Q</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lastRenderedPageBreak/>
              <w:t>Stavka 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1 (anti-Tg)</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15 (CA 125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43 (CA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67 (C- peptid)</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Calibrator fPSA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Anti-Tg Kontrolle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Untakt PTH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MAS Omni IMMUNE Level 1</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MAS Omni IMMUNE Level 2</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MAS Omni IMMUNE Level 3</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Cuvettes 3000 pack</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25</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Sample Tips 6480 Pack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Reagent  A i B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Wash 1</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20</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Cleaning Solution Concentrate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Folate DTT /Realising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T3/T4/Vitamin B12/ Ancillary</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VB 12 DTT/Releasing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APW1</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PW4</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FSH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ADVIA Centaur LH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50.</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Vitamin D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51.</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O (anti-TPO)</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52.</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Calibrator Insulin</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53.</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ADVIA Centaur Anti-TPO Kontroll 1, 2</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54.</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MAS Liquimmune 1</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55.</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MAS Liquimmune 2</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56.</w:t>
            </w:r>
          </w:p>
        </w:tc>
        <w:tc>
          <w:tcPr>
            <w:tcW w:w="4252" w:type="dxa"/>
            <w:tcBorders>
              <w:top w:val="single" w:sz="4" w:space="0" w:color="auto"/>
              <w:left w:val="single" w:sz="4" w:space="0" w:color="auto"/>
              <w:bottom w:val="single" w:sz="4" w:space="0" w:color="auto"/>
              <w:right w:val="single" w:sz="4" w:space="0" w:color="auto"/>
            </w:tcBorders>
            <w:vAlign w:val="bottom"/>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MAS Liquimmune 3</w:t>
            </w:r>
          </w:p>
        </w:tc>
        <w:tc>
          <w:tcPr>
            <w:tcW w:w="709"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275"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4E5DFF" w:rsidTr="004E5DFF">
        <w:tc>
          <w:tcPr>
            <w:tcW w:w="6238"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275"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r>
    </w:tbl>
    <w:p w:rsidR="00875E72" w:rsidRPr="00CD266C" w:rsidRDefault="00875E72" w:rsidP="004E5DFF">
      <w:pPr>
        <w:rPr>
          <w:iCs/>
          <w:sz w:val="22"/>
          <w:szCs w:val="22"/>
          <w:lang w:val="sr-Latn-RS"/>
        </w:rPr>
      </w:pPr>
    </w:p>
    <w:p w:rsidR="00875E72" w:rsidRPr="003B7000" w:rsidRDefault="008D3F55" w:rsidP="00CD266C">
      <w:pPr>
        <w:jc w:val="center"/>
        <w:rPr>
          <w:iCs/>
          <w:sz w:val="22"/>
          <w:szCs w:val="22"/>
        </w:rPr>
      </w:pPr>
      <w:r>
        <w:rPr>
          <w:iCs/>
          <w:sz w:val="22"/>
          <w:szCs w:val="22"/>
        </w:rPr>
        <w:t>Datum</w:t>
      </w:r>
      <w:r w:rsidR="00875E72" w:rsidRPr="003B7000">
        <w:rPr>
          <w:iCs/>
          <w:sz w:val="22"/>
          <w:szCs w:val="22"/>
        </w:rPr>
        <w:t xml:space="preserve">:   </w:t>
      </w:r>
      <w:r w:rsidR="00CD266C">
        <w:rPr>
          <w:iCs/>
          <w:sz w:val="22"/>
          <w:szCs w:val="22"/>
        </w:rPr>
        <w:t>____________</w:t>
      </w:r>
      <w:r w:rsidR="00875E72" w:rsidRPr="003B7000">
        <w:rPr>
          <w:iCs/>
          <w:sz w:val="22"/>
          <w:szCs w:val="22"/>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r w:rsidR="00CD266C">
        <w:rPr>
          <w:i/>
          <w:iCs/>
          <w:sz w:val="22"/>
          <w:szCs w:val="22"/>
        </w:rPr>
        <w:t xml:space="preserve">   ______________</w:t>
      </w:r>
      <w:r w:rsidR="00875E72" w:rsidRPr="003B7000">
        <w:rPr>
          <w:i/>
          <w:iCs/>
          <w:sz w:val="22"/>
          <w:szCs w:val="22"/>
        </w:rPr>
        <w:t xml:space="preserve">                                                                                         </w:t>
      </w:r>
      <w:r w:rsidR="00CD266C">
        <w:rPr>
          <w:i/>
          <w:iCs/>
          <w:sz w:val="22"/>
          <w:szCs w:val="22"/>
        </w:rPr>
        <w:t xml:space="preserve">    </w:t>
      </w:r>
    </w:p>
    <w:p w:rsidR="004E5DFF" w:rsidRPr="004E5DFF" w:rsidRDefault="004E5DFF" w:rsidP="00A52203">
      <w:pPr>
        <w:rPr>
          <w:b/>
          <w:bCs/>
          <w:sz w:val="22"/>
          <w:szCs w:val="22"/>
          <w:lang w:val="sr-Cyrl-RS" w:eastAsia="sr-Latn-CS"/>
        </w:rPr>
      </w:pPr>
    </w:p>
    <w:p w:rsidR="004E5DFF" w:rsidRPr="00A52203" w:rsidRDefault="004E5DFF" w:rsidP="00A52203">
      <w:pPr>
        <w:rPr>
          <w:b/>
          <w:bCs/>
          <w:sz w:val="22"/>
          <w:szCs w:val="22"/>
          <w:lang w:val="sr-Cyrl-RS" w:eastAsia="sr-Latn-CS"/>
        </w:rPr>
      </w:pPr>
    </w:p>
    <w:p w:rsidR="00FE777A" w:rsidRDefault="00FE777A" w:rsidP="00E36DEA">
      <w:pPr>
        <w:jc w:val="center"/>
        <w:rPr>
          <w:b/>
          <w:bCs/>
          <w:sz w:val="22"/>
          <w:szCs w:val="22"/>
          <w:lang w:val="sr-Latn-C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075E01">
        <w:rPr>
          <w:b/>
          <w:bCs/>
          <w:sz w:val="22"/>
          <w:szCs w:val="22"/>
          <w:lang w:val="sr-Cyrl-RS" w:eastAsia="sr-Latn-CS"/>
        </w:rPr>
        <w:t xml:space="preserve"> </w:t>
      </w:r>
      <w:r w:rsidR="00E36DEA">
        <w:rPr>
          <w:b/>
          <w:bCs/>
          <w:sz w:val="22"/>
          <w:szCs w:val="22"/>
          <w:lang w:eastAsia="sr-Latn-CS"/>
        </w:rPr>
        <w:t>4</w:t>
      </w:r>
      <w:r w:rsidR="00075E01">
        <w:rPr>
          <w:b/>
          <w:bCs/>
          <w:sz w:val="22"/>
          <w:szCs w:val="22"/>
          <w:lang w:val="sr-Cyrl-RS" w:eastAsia="sr-Latn-CS"/>
        </w:rPr>
        <w:t xml:space="preserve"> </w:t>
      </w:r>
      <w:r w:rsidR="007469A3">
        <w:rPr>
          <w:b/>
          <w:bCs/>
          <w:sz w:val="22"/>
          <w:szCs w:val="22"/>
          <w:lang w:val="sr-Latn-CS" w:eastAsia="sr-Latn-CS"/>
        </w:rPr>
        <w:t>–</w:t>
      </w:r>
      <w:r w:rsidR="00075E01">
        <w:rPr>
          <w:b/>
          <w:bCs/>
          <w:sz w:val="22"/>
          <w:szCs w:val="22"/>
          <w:lang w:val="sr-Cyrl-RS" w:eastAsia="sr-Latn-CS"/>
        </w:rPr>
        <w:t xml:space="preserve"> </w:t>
      </w:r>
      <w:r w:rsidR="00075E01">
        <w:rPr>
          <w:b/>
          <w:i/>
          <w:sz w:val="22"/>
          <w:szCs w:val="22"/>
        </w:rPr>
        <w:t xml:space="preserve">Rastvori za glukometar </w:t>
      </w:r>
      <w:r w:rsidR="00075E01">
        <w:t xml:space="preserve"> </w:t>
      </w:r>
      <w:r w:rsidR="00075E01">
        <w:rPr>
          <w:b/>
          <w:i/>
          <w:sz w:val="22"/>
          <w:szCs w:val="22"/>
        </w:rPr>
        <w:t>KABE GA 3 (zatvoren sistem)</w:t>
      </w:r>
    </w:p>
    <w:p w:rsidR="00075E01" w:rsidRPr="00075E01" w:rsidRDefault="00075E01"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075E01" w:rsidTr="00075E01">
        <w:tc>
          <w:tcPr>
            <w:tcW w:w="1276"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075E01" w:rsidTr="00075E01">
        <w:tc>
          <w:tcPr>
            <w:tcW w:w="1276"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075E01" w:rsidRDefault="00075E01">
            <w:pPr>
              <w:rPr>
                <w:b/>
                <w:i/>
                <w:sz w:val="16"/>
                <w:szCs w:val="16"/>
                <w:lang w:val="sr-Cyrl-RS"/>
              </w:rPr>
            </w:pPr>
            <w:r>
              <w:rPr>
                <w:rFonts w:ascii="Tahoma" w:hAnsi="Tahoma" w:cs="Tahoma"/>
                <w:sz w:val="20"/>
                <w:szCs w:val="20"/>
              </w:rPr>
              <w:t>pak.</w:t>
            </w:r>
          </w:p>
        </w:tc>
        <w:tc>
          <w:tcPr>
            <w:tcW w:w="1559"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r>
      <w:tr w:rsidR="00DB53C9" w:rsidTr="00075E01">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Glucose thick-film electrode (G-DSE)</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System solution in 5 ltr. cubitainer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Reaction vessels for blood sugar determination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25</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GS 420 p.l. purple (glucose standard)</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5.</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kontrola1</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Monitrol control P (10 x 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4E5DFF" w:rsidTr="004E5DFF">
        <w:tc>
          <w:tcPr>
            <w:tcW w:w="5670"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C23442" w:rsidRDefault="00C23442">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Pr="004E5DFF" w:rsidRDefault="00E36DEA" w:rsidP="00C57B65">
      <w:pPr>
        <w:jc w:val="left"/>
        <w:rPr>
          <w:iCs/>
          <w:sz w:val="22"/>
          <w:szCs w:val="22"/>
          <w:lang w:val="sr-Cyrl-RS"/>
        </w:rPr>
      </w:pPr>
    </w:p>
    <w:p w:rsidR="00E56B78" w:rsidRPr="004E5DFF" w:rsidRDefault="00E56B78" w:rsidP="004E5DFF">
      <w:pPr>
        <w:rPr>
          <w:b/>
          <w:bCs/>
          <w:sz w:val="22"/>
          <w:szCs w:val="22"/>
          <w:lang w:val="sr-Cyrl-R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4E5DFF">
        <w:rPr>
          <w:b/>
          <w:bCs/>
          <w:sz w:val="22"/>
          <w:szCs w:val="22"/>
          <w:lang w:val="sr-Cyrl-RS" w:eastAsia="sr-Latn-CS"/>
        </w:rPr>
        <w:t xml:space="preserve"> </w:t>
      </w:r>
      <w:r w:rsidR="00E36DEA">
        <w:rPr>
          <w:b/>
          <w:bCs/>
          <w:sz w:val="22"/>
          <w:szCs w:val="22"/>
          <w:lang w:eastAsia="sr-Latn-CS"/>
        </w:rPr>
        <w:t>5</w:t>
      </w:r>
      <w:r w:rsidR="004E5DFF">
        <w:rPr>
          <w:b/>
          <w:bCs/>
          <w:sz w:val="22"/>
          <w:szCs w:val="22"/>
          <w:lang w:val="sr-Cyrl-RS" w:eastAsia="sr-Latn-CS"/>
        </w:rPr>
        <w:t xml:space="preserve"> </w:t>
      </w:r>
      <w:r w:rsidR="007469A3">
        <w:rPr>
          <w:b/>
          <w:bCs/>
          <w:sz w:val="22"/>
          <w:szCs w:val="22"/>
          <w:lang w:val="sr-Latn-CS" w:eastAsia="sr-Latn-CS"/>
        </w:rPr>
        <w:t>–</w:t>
      </w:r>
      <w:r w:rsidR="004E5DFF">
        <w:rPr>
          <w:b/>
          <w:bCs/>
          <w:sz w:val="22"/>
          <w:szCs w:val="22"/>
          <w:lang w:val="sr-Cyrl-RS" w:eastAsia="sr-Latn-CS"/>
        </w:rPr>
        <w:t xml:space="preserve"> </w:t>
      </w:r>
      <w:r w:rsidR="004E5DFF">
        <w:rPr>
          <w:b/>
          <w:i/>
          <w:sz w:val="22"/>
          <w:szCs w:val="22"/>
        </w:rPr>
        <w:t xml:space="preserve">Reagensi za gasni analizator </w:t>
      </w:r>
      <w:r w:rsidR="004E5DFF">
        <w:t xml:space="preserve"> </w:t>
      </w:r>
      <w:r w:rsidR="004E5DFF">
        <w:rPr>
          <w:b/>
          <w:i/>
          <w:sz w:val="22"/>
          <w:szCs w:val="22"/>
        </w:rPr>
        <w:t>Rapid Point RP 500 (zatvoren sistem)</w:t>
      </w:r>
    </w:p>
    <w:p w:rsidR="004E5DFF" w:rsidRPr="004E5DFF" w:rsidRDefault="004E5DFF"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E5DFF" w:rsidTr="004E5DFF">
        <w:tc>
          <w:tcPr>
            <w:tcW w:w="127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E5DFF" w:rsidTr="004E5DFF">
        <w:tc>
          <w:tcPr>
            <w:tcW w:w="127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E5DFF" w:rsidRDefault="004E5DFF">
            <w:pPr>
              <w:rPr>
                <w:b/>
                <w:i/>
                <w:sz w:val="16"/>
                <w:szCs w:val="16"/>
                <w:lang w:val="sr-Cyrl-RS"/>
              </w:rPr>
            </w:pPr>
            <w:r>
              <w:rPr>
                <w:rFonts w:ascii="Tahoma" w:hAnsi="Tahoma" w:cs="Tahoma"/>
                <w:sz w:val="20"/>
                <w:szCs w:val="20"/>
              </w:rPr>
              <w:t>pak.</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r w:rsidR="00DB53C9" w:rsidTr="004E5DFF">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RMP CART  400 kertridž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WASH WASTE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RPQC complete level 1 -kontrola 1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20</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RPQC complete level 1 -kontrola 2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20</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4E5DFF">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i/>
                <w:iCs/>
                <w:noProof/>
                <w:sz w:val="20"/>
                <w:szCs w:val="20"/>
                <w:lang w:val="sr-Latn-BA"/>
              </w:rPr>
            </w:pPr>
            <w:r>
              <w:rPr>
                <w:rFonts w:ascii="Tahoma" w:hAnsi="Tahoma" w:cs="Tahoma"/>
                <w:i/>
                <w:iCs/>
                <w:noProof/>
                <w:sz w:val="20"/>
                <w:szCs w:val="20"/>
                <w:lang w:val="sr-Latn-BA"/>
              </w:rPr>
              <w:t>Stavka5.</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RPQC complete level 1 -kontrola 3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20</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DB53C9"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sz w:val="20"/>
                <w:szCs w:val="20"/>
                <w:lang w:val="sr-Latn-BA"/>
              </w:rPr>
            </w:pPr>
            <w:r>
              <w:rPr>
                <w:rFonts w:ascii="Tahoma" w:hAnsi="Tahoma" w:cs="Tahoma"/>
                <w:i/>
                <w:iCs/>
                <w:noProof/>
                <w:sz w:val="20"/>
                <w:szCs w:val="20"/>
                <w:lang w:val="sr-Latn-BA"/>
              </w:rPr>
              <w:t>Stavka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 xml:space="preserve">Printer papir 57x63 mm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20</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4E5DFF" w:rsidTr="004E5DFF">
        <w:tc>
          <w:tcPr>
            <w:tcW w:w="5670"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bl>
    <w:p w:rsidR="00E36DEA" w:rsidRDefault="00E36DEA"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Pr="00E56B78" w:rsidRDefault="00E56B78" w:rsidP="00FE777A">
      <w:pPr>
        <w:rPr>
          <w:iCs/>
          <w:sz w:val="16"/>
          <w:szCs w:val="16"/>
        </w:rPr>
      </w:pPr>
    </w:p>
    <w:p w:rsidR="00E36DEA" w:rsidRPr="007469A3" w:rsidRDefault="004E5DFF" w:rsidP="00D23B87">
      <w:pPr>
        <w:rPr>
          <w:iCs/>
          <w:sz w:val="22"/>
          <w:szCs w:val="22"/>
        </w:rPr>
      </w:pPr>
      <w:r>
        <w:rPr>
          <w:iCs/>
          <w:sz w:val="22"/>
          <w:szCs w:val="22"/>
          <w:lang w:val="sr-Cyrl-RS"/>
        </w:rPr>
        <w:t xml:space="preserve">                                            </w:t>
      </w:r>
      <w:r w:rsidR="008D3F55" w:rsidRPr="007469A3">
        <w:rPr>
          <w:iCs/>
          <w:sz w:val="22"/>
          <w:szCs w:val="22"/>
        </w:rPr>
        <w:t>Datum</w:t>
      </w:r>
      <w:r w:rsidR="00E36DEA" w:rsidRPr="007469A3">
        <w:rPr>
          <w:iCs/>
          <w:sz w:val="22"/>
          <w:szCs w:val="22"/>
        </w:rPr>
        <w:t xml:space="preserve">:                                                      </w:t>
      </w:r>
      <w:r w:rsidR="008D3F55" w:rsidRPr="007469A3">
        <w:rPr>
          <w:iCs/>
          <w:sz w:val="22"/>
          <w:szCs w:val="22"/>
        </w:rPr>
        <w:t>M</w:t>
      </w:r>
      <w:r w:rsidR="00E36DEA" w:rsidRPr="007469A3">
        <w:rPr>
          <w:iCs/>
          <w:sz w:val="22"/>
          <w:szCs w:val="22"/>
        </w:rPr>
        <w:t>.</w:t>
      </w:r>
      <w:r w:rsidR="008D3F55" w:rsidRPr="007469A3">
        <w:rPr>
          <w:iCs/>
          <w:sz w:val="22"/>
          <w:szCs w:val="22"/>
        </w:rPr>
        <w:t>P</w:t>
      </w:r>
      <w:r w:rsidR="00E36DEA" w:rsidRPr="007469A3">
        <w:rPr>
          <w:iCs/>
          <w:sz w:val="22"/>
          <w:szCs w:val="22"/>
        </w:rPr>
        <w:t xml:space="preserve">.                                                </w:t>
      </w:r>
      <w:r w:rsidR="008D3F55" w:rsidRPr="007469A3">
        <w:rPr>
          <w:iCs/>
          <w:sz w:val="22"/>
          <w:szCs w:val="22"/>
        </w:rPr>
        <w:t>Potpisponuđača</w:t>
      </w:r>
    </w:p>
    <w:p w:rsidR="00D23B87" w:rsidRDefault="00D23B87" w:rsidP="00D23B87">
      <w:pPr>
        <w:rPr>
          <w:iCs/>
          <w:sz w:val="16"/>
          <w:szCs w:val="16"/>
        </w:rPr>
      </w:pPr>
    </w:p>
    <w:p w:rsidR="00D23B87" w:rsidRPr="00D23B87" w:rsidRDefault="00D23B87" w:rsidP="00D23B87">
      <w:pPr>
        <w:rPr>
          <w:iCs/>
          <w:sz w:val="16"/>
          <w:szCs w:val="16"/>
        </w:rPr>
      </w:pPr>
    </w:p>
    <w:p w:rsidR="00E36DEA" w:rsidRPr="00D23B87" w:rsidRDefault="00E36DEA" w:rsidP="00E36DEA">
      <w:pPr>
        <w:jc w:val="left"/>
        <w:rPr>
          <w:iCs/>
          <w:sz w:val="16"/>
          <w:szCs w:val="16"/>
        </w:rPr>
      </w:pPr>
      <w:r w:rsidRPr="00D23B87">
        <w:rPr>
          <w:i/>
          <w:iCs/>
          <w:sz w:val="16"/>
          <w:szCs w:val="16"/>
        </w:rPr>
        <w:t xml:space="preserve">                     </w:t>
      </w:r>
      <w:r w:rsidR="004E5DFF">
        <w:rPr>
          <w:i/>
          <w:iCs/>
          <w:sz w:val="16"/>
          <w:szCs w:val="16"/>
          <w:lang w:val="sr-Cyrl-RS"/>
        </w:rPr>
        <w:t xml:space="preserve">                              </w:t>
      </w:r>
      <w:r w:rsidRPr="00D23B87">
        <w:rPr>
          <w:i/>
          <w:iCs/>
          <w:sz w:val="16"/>
          <w:szCs w:val="16"/>
        </w:rPr>
        <w:t xml:space="preserve">_____________________                                                                                                                           </w:t>
      </w:r>
      <w:r w:rsidR="004E5DFF">
        <w:rPr>
          <w:i/>
          <w:iCs/>
          <w:sz w:val="16"/>
          <w:szCs w:val="16"/>
          <w:lang w:val="sr-Cyrl-RS"/>
        </w:rPr>
        <w:t xml:space="preserve">         </w:t>
      </w:r>
      <w:r w:rsidRPr="00D23B87">
        <w:rPr>
          <w:i/>
          <w:iCs/>
          <w:sz w:val="16"/>
          <w:szCs w:val="16"/>
        </w:rPr>
        <w:t>_____________________</w:t>
      </w:r>
    </w:p>
    <w:p w:rsidR="00E36DEA" w:rsidRPr="004E5DFF" w:rsidRDefault="004E5DFF" w:rsidP="00C57B65">
      <w:pPr>
        <w:jc w:val="left"/>
        <w:rPr>
          <w:iCs/>
          <w:sz w:val="16"/>
          <w:szCs w:val="16"/>
          <w:lang w:val="sr-Cyrl-RS"/>
        </w:rPr>
      </w:pPr>
      <w:r>
        <w:rPr>
          <w:iCs/>
          <w:sz w:val="16"/>
          <w:szCs w:val="16"/>
          <w:lang w:val="sr-Cyrl-RS"/>
        </w:rPr>
        <w:t xml:space="preserve">                                                                   </w:t>
      </w:r>
    </w:p>
    <w:p w:rsidR="00E36DEA" w:rsidRDefault="00E36DEA" w:rsidP="00C57B65">
      <w:pPr>
        <w:jc w:val="left"/>
        <w:rPr>
          <w:iCs/>
          <w:sz w:val="22"/>
          <w:szCs w:val="22"/>
        </w:rPr>
      </w:pPr>
    </w:p>
    <w:p w:rsidR="00CD266C" w:rsidRDefault="00CD266C">
      <w:pPr>
        <w:tabs>
          <w:tab w:val="clear" w:pos="1440"/>
        </w:tabs>
        <w:suppressAutoHyphens w:val="0"/>
        <w:spacing w:after="200" w:line="276" w:lineRule="auto"/>
        <w:jc w:val="left"/>
        <w:rPr>
          <w:iCs/>
          <w:sz w:val="22"/>
          <w:szCs w:val="22"/>
          <w:lang w:val="sr-Cyrl-RS"/>
        </w:rPr>
      </w:pPr>
      <w:r>
        <w:rPr>
          <w:iCs/>
          <w:sz w:val="22"/>
          <w:szCs w:val="22"/>
          <w:lang w:val="sr-Cyrl-RS"/>
        </w:rPr>
        <w:br w:type="page"/>
      </w:r>
    </w:p>
    <w:p w:rsidR="00E36DEA" w:rsidRPr="004E5DFF" w:rsidRDefault="00E36DEA" w:rsidP="00C57B65">
      <w:pPr>
        <w:jc w:val="left"/>
        <w:rPr>
          <w:iCs/>
          <w:sz w:val="22"/>
          <w:szCs w:val="22"/>
          <w:lang w:val="sr-Cyrl-RS"/>
        </w:rPr>
      </w:pPr>
    </w:p>
    <w:p w:rsidR="00E36DEA" w:rsidRDefault="00E36DEA" w:rsidP="00C57B65">
      <w:pPr>
        <w:jc w:val="left"/>
        <w:rPr>
          <w:iCs/>
          <w:sz w:val="22"/>
          <w:szCs w:val="22"/>
        </w:rPr>
      </w:pPr>
    </w:p>
    <w:p w:rsidR="00E36DEA" w:rsidRDefault="008D3F55" w:rsidP="00E36DEA">
      <w:pPr>
        <w:jc w:val="center"/>
        <w:rPr>
          <w:b/>
          <w:i/>
          <w:sz w:val="22"/>
          <w:szCs w:val="22"/>
        </w:rPr>
      </w:pPr>
      <w:r>
        <w:rPr>
          <w:b/>
          <w:bCs/>
          <w:sz w:val="22"/>
          <w:szCs w:val="22"/>
          <w:lang w:val="sr-Latn-CS" w:eastAsia="sr-Latn-CS"/>
        </w:rPr>
        <w:t>Partija</w:t>
      </w:r>
      <w:r w:rsidR="004E5DFF">
        <w:rPr>
          <w:b/>
          <w:bCs/>
          <w:sz w:val="22"/>
          <w:szCs w:val="22"/>
          <w:lang w:val="sr-Cyrl-RS" w:eastAsia="sr-Latn-CS"/>
        </w:rPr>
        <w:t xml:space="preserve"> </w:t>
      </w:r>
      <w:r w:rsidR="00E36DEA">
        <w:rPr>
          <w:b/>
          <w:bCs/>
          <w:sz w:val="22"/>
          <w:szCs w:val="22"/>
          <w:lang w:eastAsia="sr-Latn-CS"/>
        </w:rPr>
        <w:t>6</w:t>
      </w:r>
      <w:r w:rsidR="004E5DFF">
        <w:rPr>
          <w:b/>
          <w:bCs/>
          <w:sz w:val="22"/>
          <w:szCs w:val="22"/>
          <w:lang w:val="sr-Cyrl-RS" w:eastAsia="sr-Latn-CS"/>
        </w:rPr>
        <w:t xml:space="preserve"> </w:t>
      </w:r>
      <w:r w:rsidR="007469A3">
        <w:rPr>
          <w:b/>
          <w:bCs/>
          <w:sz w:val="22"/>
          <w:szCs w:val="22"/>
          <w:lang w:val="sr-Latn-CS" w:eastAsia="sr-Latn-CS"/>
        </w:rPr>
        <w:t>–</w:t>
      </w:r>
      <w:r w:rsidR="004E5DFF">
        <w:rPr>
          <w:b/>
          <w:bCs/>
          <w:sz w:val="22"/>
          <w:szCs w:val="22"/>
          <w:lang w:val="sr-Cyrl-RS" w:eastAsia="sr-Latn-CS"/>
        </w:rPr>
        <w:t xml:space="preserve"> </w:t>
      </w:r>
      <w:r w:rsidR="004E5DFF">
        <w:rPr>
          <w:b/>
          <w:i/>
          <w:sz w:val="22"/>
          <w:szCs w:val="22"/>
        </w:rPr>
        <w:t xml:space="preserve">Potrošni  material  za hematološki analizator </w:t>
      </w:r>
      <w:r w:rsidR="004E5DFF">
        <w:t xml:space="preserve"> </w:t>
      </w:r>
      <w:r w:rsidR="004E5DFF">
        <w:rPr>
          <w:b/>
          <w:i/>
          <w:sz w:val="22"/>
          <w:szCs w:val="22"/>
        </w:rPr>
        <w:t>ADVIA 120 (zatvoren sistem)</w:t>
      </w:r>
    </w:p>
    <w:p w:rsidR="0033351D" w:rsidRPr="003B7000" w:rsidRDefault="0033351D" w:rsidP="00E36DEA">
      <w:pPr>
        <w:jc w:val="center"/>
        <w:rPr>
          <w:iCs/>
          <w:sz w:val="22"/>
          <w:szCs w:val="22"/>
        </w:rPr>
      </w:pPr>
    </w:p>
    <w:p w:rsidR="0033351D" w:rsidRDefault="0033351D" w:rsidP="00FE777A">
      <w:pPr>
        <w:rPr>
          <w:b/>
          <w:sz w:val="16"/>
          <w:szCs w:val="16"/>
          <w:lang w:eastAsia="sr-Latn-CS"/>
        </w:rPr>
      </w:pPr>
    </w:p>
    <w:tbl>
      <w:tblPr>
        <w:tblStyle w:val="TableGrid"/>
        <w:tblW w:w="0" w:type="auto"/>
        <w:tblInd w:w="-34" w:type="dxa"/>
        <w:tblLayout w:type="fixed"/>
        <w:tblLook w:val="04A0" w:firstRow="1" w:lastRow="0" w:firstColumn="1" w:lastColumn="0" w:noHBand="0" w:noVBand="1"/>
      </w:tblPr>
      <w:tblGrid>
        <w:gridCol w:w="1276"/>
        <w:gridCol w:w="3686"/>
        <w:gridCol w:w="850"/>
        <w:gridCol w:w="1559"/>
        <w:gridCol w:w="1560"/>
        <w:gridCol w:w="1134"/>
        <w:gridCol w:w="1417"/>
        <w:gridCol w:w="2017"/>
      </w:tblGrid>
      <w:tr w:rsidR="004E5DFF" w:rsidTr="004E5DFF">
        <w:tc>
          <w:tcPr>
            <w:tcW w:w="127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E5DFF" w:rsidTr="004E5DFF">
        <w:tc>
          <w:tcPr>
            <w:tcW w:w="127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E5DFF" w:rsidRDefault="004E5DFF">
            <w:pPr>
              <w:rPr>
                <w:b/>
                <w:i/>
                <w:sz w:val="16"/>
                <w:szCs w:val="16"/>
                <w:lang w:val="sr-Cyrl-R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pak.</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r w:rsidR="00DB53C9" w:rsidTr="004E5DFF">
        <w:tc>
          <w:tcPr>
            <w:tcW w:w="1276" w:type="dxa"/>
            <w:tcBorders>
              <w:top w:val="single" w:sz="4" w:space="0" w:color="auto"/>
              <w:left w:val="single" w:sz="4" w:space="0" w:color="auto"/>
              <w:bottom w:val="single" w:sz="4" w:space="0" w:color="auto"/>
              <w:right w:val="single" w:sz="4" w:space="0" w:color="auto"/>
            </w:tcBorders>
            <w:hideMark/>
          </w:tcPr>
          <w:p w:rsidR="00DB53C9" w:rsidRDefault="00DB53C9" w:rsidP="00DB53C9">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rPr>
                <w:rFonts w:ascii="Tahoma" w:hAnsi="Tahoma" w:cs="Tahoma"/>
                <w:color w:val="000000"/>
                <w:sz w:val="20"/>
                <w:szCs w:val="20"/>
                <w:lang w:val="sr-Latn-BA"/>
              </w:rPr>
            </w:pPr>
            <w:r>
              <w:rPr>
                <w:rFonts w:ascii="Tahoma" w:hAnsi="Tahoma" w:cs="Tahoma"/>
                <w:color w:val="000000"/>
                <w:sz w:val="20"/>
                <w:szCs w:val="20"/>
                <w:lang w:val="sr-Latn-BA"/>
              </w:rPr>
              <w:t>Defoamer</w:t>
            </w:r>
          </w:p>
        </w:tc>
        <w:tc>
          <w:tcPr>
            <w:tcW w:w="850" w:type="dxa"/>
            <w:tcBorders>
              <w:top w:val="single" w:sz="4" w:space="0" w:color="auto"/>
              <w:left w:val="single" w:sz="4" w:space="0" w:color="auto"/>
              <w:bottom w:val="single" w:sz="4" w:space="0" w:color="auto"/>
              <w:right w:val="single" w:sz="4" w:space="0" w:color="auto"/>
            </w:tcBorders>
            <w:vAlign w:val="center"/>
            <w:hideMark/>
          </w:tcPr>
          <w:p w:rsidR="00DB53C9" w:rsidRDefault="00DB53C9" w:rsidP="00DB53C9">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B53C9" w:rsidRDefault="00DB53C9" w:rsidP="00DB53C9">
            <w:pPr>
              <w:rPr>
                <w:b/>
                <w:i/>
                <w:sz w:val="22"/>
                <w:szCs w:val="22"/>
                <w:lang w:val="sr-Cyrl-RS"/>
              </w:rPr>
            </w:pPr>
          </w:p>
        </w:tc>
      </w:tr>
      <w:tr w:rsidR="00746604" w:rsidTr="00746604">
        <w:tc>
          <w:tcPr>
            <w:tcW w:w="5812" w:type="dxa"/>
            <w:gridSpan w:val="3"/>
            <w:tcBorders>
              <w:top w:val="single" w:sz="4" w:space="0" w:color="auto"/>
              <w:left w:val="single" w:sz="4" w:space="0" w:color="auto"/>
              <w:bottom w:val="single" w:sz="4" w:space="0" w:color="auto"/>
              <w:right w:val="single" w:sz="4" w:space="0" w:color="auto"/>
            </w:tcBorders>
            <w:vAlign w:val="center"/>
          </w:tcPr>
          <w:p w:rsidR="00746604" w:rsidRPr="00746604" w:rsidRDefault="00746604" w:rsidP="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r>
    </w:tbl>
    <w:p w:rsidR="00E36DEA" w:rsidRPr="00CD266C" w:rsidRDefault="00E36DEA" w:rsidP="0033351D">
      <w:pPr>
        <w:rPr>
          <w:iCs/>
          <w:sz w:val="22"/>
          <w:szCs w:val="22"/>
          <w:lang w:val="sr-Latn-RS"/>
        </w:rPr>
      </w:pPr>
    </w:p>
    <w:p w:rsidR="00746604" w:rsidRPr="00746604" w:rsidRDefault="00746604" w:rsidP="0033351D">
      <w:pPr>
        <w:rPr>
          <w:iCs/>
          <w:sz w:val="22"/>
          <w:szCs w:val="22"/>
          <w:lang w:val="sr-Cyrl-RS"/>
        </w:rPr>
      </w:pPr>
      <w:r>
        <w:rPr>
          <w:iCs/>
          <w:sz w:val="22"/>
          <w:szCs w:val="22"/>
          <w:lang w:val="sr-Cyrl-RS"/>
        </w:rPr>
        <w:t xml:space="preserve">                     </w:t>
      </w:r>
    </w:p>
    <w:p w:rsidR="00E36DEA" w:rsidRDefault="00746604" w:rsidP="009F04E9">
      <w:pPr>
        <w:rPr>
          <w:iCs/>
          <w:sz w:val="22"/>
          <w:szCs w:val="22"/>
        </w:rPr>
      </w:pPr>
      <w:r>
        <w:rPr>
          <w:iCs/>
          <w:sz w:val="22"/>
          <w:szCs w:val="22"/>
          <w:lang w:val="sr-Cyrl-RS"/>
        </w:rPr>
        <w:t xml:space="preserve">                                             </w:t>
      </w:r>
      <w:r w:rsidR="008D3F55">
        <w:rPr>
          <w:iCs/>
          <w:sz w:val="22"/>
          <w:szCs w:val="22"/>
        </w:rPr>
        <w:t>Datum</w:t>
      </w:r>
      <w:r w:rsidR="00E36DEA" w:rsidRPr="003B7000">
        <w:rPr>
          <w:iCs/>
          <w:sz w:val="22"/>
          <w:szCs w:val="22"/>
        </w:rPr>
        <w:t xml:space="preserve">:                                                      </w:t>
      </w:r>
      <w:r w:rsidR="008D3F55">
        <w:rPr>
          <w:iCs/>
          <w:sz w:val="22"/>
          <w:szCs w:val="22"/>
        </w:rPr>
        <w:t>M</w:t>
      </w:r>
      <w:r w:rsidR="00E36DEA" w:rsidRPr="003B7000">
        <w:rPr>
          <w:iCs/>
          <w:sz w:val="22"/>
          <w:szCs w:val="22"/>
        </w:rPr>
        <w:t>.</w:t>
      </w:r>
      <w:r w:rsidR="008D3F55">
        <w:rPr>
          <w:iCs/>
          <w:sz w:val="22"/>
          <w:szCs w:val="22"/>
        </w:rPr>
        <w:t>P</w:t>
      </w:r>
      <w:r w:rsidR="00E36DEA" w:rsidRPr="003B7000">
        <w:rPr>
          <w:iCs/>
          <w:sz w:val="22"/>
          <w:szCs w:val="22"/>
        </w:rPr>
        <w:t xml:space="preserve">.                                                   </w:t>
      </w:r>
      <w:r>
        <w:rPr>
          <w:iCs/>
          <w:sz w:val="22"/>
          <w:szCs w:val="22"/>
          <w:lang w:val="sr-Cyrl-RS"/>
        </w:rPr>
        <w:t xml:space="preserve">                  </w:t>
      </w:r>
      <w:r w:rsidR="008D3F55">
        <w:rPr>
          <w:iCs/>
          <w:sz w:val="22"/>
          <w:szCs w:val="22"/>
        </w:rPr>
        <w:t>Potpis</w:t>
      </w:r>
      <w:r w:rsidR="00CD266C">
        <w:rPr>
          <w:iCs/>
          <w:sz w:val="22"/>
          <w:szCs w:val="22"/>
        </w:rPr>
        <w:t xml:space="preserve"> </w:t>
      </w:r>
      <w:r w:rsidR="008D3F55">
        <w:rPr>
          <w:iCs/>
          <w:sz w:val="22"/>
          <w:szCs w:val="22"/>
        </w:rPr>
        <w:t>ponuđača</w:t>
      </w:r>
    </w:p>
    <w:p w:rsidR="0033351D" w:rsidRDefault="0033351D" w:rsidP="00E36DEA">
      <w:pPr>
        <w:jc w:val="center"/>
        <w:rPr>
          <w:iCs/>
          <w:sz w:val="22"/>
          <w:szCs w:val="22"/>
        </w:rPr>
      </w:pPr>
    </w:p>
    <w:p w:rsidR="0033351D" w:rsidRPr="003B7000" w:rsidRDefault="0033351D" w:rsidP="00E36DEA">
      <w:pPr>
        <w:jc w:val="center"/>
        <w:rPr>
          <w:iCs/>
          <w:sz w:val="22"/>
          <w:szCs w:val="22"/>
        </w:rPr>
      </w:pP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C30ED8" w:rsidRPr="00CD266C" w:rsidRDefault="00C30ED8" w:rsidP="00C57B65">
      <w:pPr>
        <w:jc w:val="left"/>
        <w:rPr>
          <w:iCs/>
          <w:sz w:val="22"/>
          <w:szCs w:val="22"/>
          <w:lang w:val="sr-Latn-RS"/>
        </w:rPr>
      </w:pPr>
    </w:p>
    <w:p w:rsidR="00C30ED8" w:rsidRPr="00C30ED8" w:rsidRDefault="00C30ED8" w:rsidP="00C57B65">
      <w:pPr>
        <w:jc w:val="left"/>
        <w:rPr>
          <w:iCs/>
          <w:sz w:val="22"/>
          <w:szCs w:val="22"/>
          <w:lang w:val="sr-Cyrl-RS"/>
        </w:rPr>
      </w:pPr>
    </w:p>
    <w:p w:rsidR="00685D38" w:rsidRDefault="008D3F55" w:rsidP="00685D38">
      <w:pPr>
        <w:jc w:val="center"/>
        <w:rPr>
          <w:b/>
          <w:i/>
          <w:sz w:val="22"/>
          <w:szCs w:val="22"/>
          <w:lang w:val="sr-Cyrl-RS"/>
        </w:rPr>
      </w:pPr>
      <w:r>
        <w:rPr>
          <w:b/>
          <w:bCs/>
          <w:sz w:val="22"/>
          <w:szCs w:val="22"/>
          <w:lang w:val="sr-Latn-CS" w:eastAsia="sr-Latn-CS"/>
        </w:rPr>
        <w:t>Partija</w:t>
      </w:r>
      <w:r w:rsidR="00C94696">
        <w:rPr>
          <w:b/>
          <w:bCs/>
          <w:sz w:val="22"/>
          <w:szCs w:val="22"/>
          <w:lang w:val="sr-Cyrl-RS" w:eastAsia="sr-Latn-CS"/>
        </w:rPr>
        <w:t xml:space="preserve"> </w:t>
      </w:r>
      <w:r w:rsidR="00DB53C9">
        <w:rPr>
          <w:b/>
          <w:bCs/>
          <w:sz w:val="22"/>
          <w:szCs w:val="22"/>
          <w:lang w:eastAsia="sr-Latn-CS"/>
        </w:rPr>
        <w:t>7</w:t>
      </w:r>
      <w:r w:rsidR="00C94696">
        <w:rPr>
          <w:b/>
          <w:bCs/>
          <w:sz w:val="22"/>
          <w:szCs w:val="22"/>
          <w:lang w:val="sr-Cyrl-RS" w:eastAsia="sr-Latn-CS"/>
        </w:rPr>
        <w:t xml:space="preserve"> </w:t>
      </w:r>
      <w:r w:rsidR="001627E6">
        <w:rPr>
          <w:b/>
          <w:bCs/>
          <w:sz w:val="22"/>
          <w:szCs w:val="22"/>
          <w:lang w:val="sr-Latn-CS" w:eastAsia="sr-Latn-CS"/>
        </w:rPr>
        <w:t>–</w:t>
      </w:r>
      <w:r w:rsidR="00C94696">
        <w:rPr>
          <w:b/>
          <w:bCs/>
          <w:sz w:val="22"/>
          <w:szCs w:val="22"/>
          <w:lang w:val="sr-Cyrl-RS" w:eastAsia="sr-Latn-CS"/>
        </w:rPr>
        <w:t xml:space="preserve"> </w:t>
      </w:r>
      <w:r w:rsidR="005D3F30">
        <w:rPr>
          <w:b/>
          <w:i/>
          <w:sz w:val="22"/>
          <w:szCs w:val="22"/>
        </w:rPr>
        <w:t>Serološkitestovi</w:t>
      </w:r>
      <w:r w:rsidR="005D3F30" w:rsidRPr="00CB1FE9">
        <w:rPr>
          <w:b/>
          <w:i/>
          <w:sz w:val="22"/>
          <w:szCs w:val="22"/>
        </w:rPr>
        <w:t xml:space="preserve"> Mini vidas (</w:t>
      </w:r>
      <w:r w:rsidR="005D3F30">
        <w:rPr>
          <w:b/>
          <w:i/>
          <w:sz w:val="22"/>
          <w:szCs w:val="22"/>
        </w:rPr>
        <w:t>zatvoreni</w:t>
      </w:r>
      <w:r w:rsidR="00C30ED8">
        <w:rPr>
          <w:b/>
          <w:i/>
          <w:sz w:val="22"/>
          <w:szCs w:val="22"/>
          <w:lang w:val="sr-Cyrl-RS"/>
        </w:rPr>
        <w:t xml:space="preserve"> </w:t>
      </w:r>
      <w:r w:rsidR="005D3F30">
        <w:rPr>
          <w:b/>
          <w:i/>
          <w:sz w:val="22"/>
          <w:szCs w:val="22"/>
        </w:rPr>
        <w:t>sistem</w:t>
      </w:r>
      <w:r w:rsidR="005D3F30" w:rsidRPr="00CB1FE9">
        <w:rPr>
          <w:b/>
          <w:i/>
          <w:sz w:val="22"/>
          <w:szCs w:val="22"/>
        </w:rPr>
        <w:t>)</w:t>
      </w:r>
    </w:p>
    <w:p w:rsidR="00C30ED8" w:rsidRPr="00C30ED8" w:rsidRDefault="00C30ED8" w:rsidP="00685D38">
      <w:pPr>
        <w:jc w:val="center"/>
        <w:rPr>
          <w:iCs/>
          <w:sz w:val="22"/>
          <w:szCs w:val="22"/>
          <w:lang w:val="sr-Cyrl-RS"/>
        </w:rPr>
      </w:pPr>
    </w:p>
    <w:p w:rsidR="00685D38" w:rsidRDefault="00685D38" w:rsidP="00685D38">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30ED8" w:rsidTr="00C30ED8">
        <w:tc>
          <w:tcPr>
            <w:tcW w:w="1276"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30ED8" w:rsidTr="00C30ED8">
        <w:tc>
          <w:tcPr>
            <w:tcW w:w="1276"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30ED8" w:rsidRDefault="00C30ED8">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r w:rsidR="00855ECE" w:rsidTr="00C30ED8">
        <w:tc>
          <w:tcPr>
            <w:tcW w:w="1276" w:type="dxa"/>
            <w:tcBorders>
              <w:top w:val="single" w:sz="4" w:space="0" w:color="auto"/>
              <w:left w:val="single" w:sz="4" w:space="0" w:color="auto"/>
              <w:bottom w:val="single" w:sz="4" w:space="0" w:color="auto"/>
              <w:right w:val="single" w:sz="4" w:space="0" w:color="auto"/>
            </w:tcBorders>
            <w:hideMark/>
          </w:tcPr>
          <w:p w:rsidR="00855ECE" w:rsidRDefault="00855ECE" w:rsidP="00855ECE">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rPr>
                <w:rFonts w:ascii="Tahoma" w:hAnsi="Tahoma" w:cs="Tahoma"/>
                <w:color w:val="000000"/>
                <w:sz w:val="20"/>
                <w:szCs w:val="20"/>
                <w:lang w:val="sr-Latn-BA"/>
              </w:rPr>
            </w:pPr>
            <w:r>
              <w:rPr>
                <w:rFonts w:ascii="Tahoma" w:hAnsi="Tahoma" w:cs="Tahoma"/>
                <w:color w:val="000000"/>
                <w:sz w:val="20"/>
                <w:szCs w:val="20"/>
                <w:lang w:val="sr-Latn-BA"/>
              </w:rPr>
              <w:t>C.difficile tox A i B u uzorku</w:t>
            </w:r>
          </w:p>
        </w:tc>
        <w:tc>
          <w:tcPr>
            <w:tcW w:w="850"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r>
      <w:tr w:rsidR="00C30ED8" w:rsidTr="00C30ED8">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30ED8" w:rsidRDefault="00C30ED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bl>
    <w:p w:rsidR="00C30ED8" w:rsidRPr="00C30ED8" w:rsidRDefault="00C30ED8" w:rsidP="00685D38">
      <w:pPr>
        <w:rPr>
          <w:iCs/>
          <w:sz w:val="22"/>
          <w:szCs w:val="22"/>
          <w:lang w:val="sr-Cyrl-RS"/>
        </w:rPr>
      </w:pPr>
    </w:p>
    <w:p w:rsidR="00685D38" w:rsidRDefault="00685D38" w:rsidP="00685D38">
      <w:pPr>
        <w:jc w:val="center"/>
        <w:rPr>
          <w:iCs/>
          <w:sz w:val="22"/>
          <w:szCs w:val="22"/>
          <w:lang w:val="sr-Cyrl-RS"/>
        </w:rPr>
      </w:pPr>
    </w:p>
    <w:p w:rsidR="00C30ED8" w:rsidRDefault="00C30ED8" w:rsidP="00685D38">
      <w:pPr>
        <w:jc w:val="center"/>
        <w:rPr>
          <w:iCs/>
          <w:sz w:val="22"/>
          <w:szCs w:val="22"/>
          <w:lang w:val="sr-Cyrl-RS"/>
        </w:rPr>
      </w:pPr>
    </w:p>
    <w:p w:rsidR="00C30ED8" w:rsidRPr="00C30ED8" w:rsidRDefault="00C30ED8" w:rsidP="00685D38">
      <w:pPr>
        <w:jc w:val="center"/>
        <w:rPr>
          <w:iCs/>
          <w:sz w:val="22"/>
          <w:szCs w:val="22"/>
          <w:lang w:val="sr-Cyrl-RS"/>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0D1847" w:rsidRPr="00CD266C" w:rsidRDefault="00685D38" w:rsidP="00CD266C">
      <w:pPr>
        <w:jc w:val="left"/>
        <w:rPr>
          <w:iCs/>
          <w:sz w:val="22"/>
          <w:szCs w:val="22"/>
        </w:rPr>
      </w:pPr>
      <w:r w:rsidRPr="003B7000">
        <w:rPr>
          <w:i/>
          <w:iCs/>
          <w:sz w:val="22"/>
          <w:szCs w:val="22"/>
        </w:rPr>
        <w:t xml:space="preserve">                     _____________________                                                                                                                           _____________________</w:t>
      </w: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685D38" w:rsidRDefault="008D3F55" w:rsidP="00685D38">
      <w:pPr>
        <w:jc w:val="center"/>
        <w:rPr>
          <w:b/>
          <w:i/>
          <w:noProof/>
          <w:sz w:val="22"/>
          <w:szCs w:val="22"/>
          <w:lang w:val="sr-Cyrl-RS"/>
        </w:rPr>
      </w:pPr>
      <w:r>
        <w:rPr>
          <w:b/>
          <w:bCs/>
          <w:sz w:val="22"/>
          <w:szCs w:val="22"/>
          <w:lang w:val="sr-Latn-CS" w:eastAsia="sr-Latn-CS"/>
        </w:rPr>
        <w:t>Partija</w:t>
      </w:r>
      <w:r w:rsidR="0048192E">
        <w:rPr>
          <w:b/>
          <w:bCs/>
          <w:sz w:val="22"/>
          <w:szCs w:val="22"/>
          <w:lang w:val="sr-Cyrl-RS" w:eastAsia="sr-Latn-CS"/>
        </w:rPr>
        <w:t xml:space="preserve"> </w:t>
      </w:r>
      <w:r w:rsidR="00855ECE">
        <w:rPr>
          <w:b/>
          <w:bCs/>
          <w:sz w:val="22"/>
          <w:szCs w:val="22"/>
          <w:lang w:eastAsia="sr-Latn-CS"/>
        </w:rPr>
        <w:t>8</w:t>
      </w:r>
      <w:r w:rsidR="0048192E">
        <w:rPr>
          <w:b/>
          <w:bCs/>
          <w:sz w:val="22"/>
          <w:szCs w:val="22"/>
          <w:lang w:val="sr-Cyrl-RS" w:eastAsia="sr-Latn-CS"/>
        </w:rPr>
        <w:t xml:space="preserve"> </w:t>
      </w:r>
      <w:r w:rsidR="0048192E">
        <w:rPr>
          <w:b/>
          <w:bCs/>
          <w:noProof/>
          <w:sz w:val="22"/>
          <w:szCs w:val="22"/>
          <w:lang w:val="sr-Latn-CS" w:eastAsia="sr-Latn-CS"/>
        </w:rPr>
        <w:t>–</w:t>
      </w:r>
      <w:r w:rsidR="0048192E">
        <w:rPr>
          <w:b/>
          <w:bCs/>
          <w:noProof/>
          <w:sz w:val="22"/>
          <w:szCs w:val="22"/>
          <w:lang w:val="sr-Cyrl-RS" w:eastAsia="sr-Latn-CS"/>
        </w:rPr>
        <w:t xml:space="preserve"> </w:t>
      </w:r>
      <w:r w:rsidR="008E6320">
        <w:rPr>
          <w:b/>
          <w:i/>
          <w:noProof/>
          <w:sz w:val="22"/>
          <w:szCs w:val="22"/>
          <w:lang w:val="sr-Latn-CS"/>
        </w:rPr>
        <w:t>Gotove</w:t>
      </w:r>
      <w:r w:rsidR="0048192E">
        <w:rPr>
          <w:b/>
          <w:i/>
          <w:noProof/>
          <w:sz w:val="22"/>
          <w:szCs w:val="22"/>
          <w:lang w:val="sr-Cyrl-RS"/>
        </w:rPr>
        <w:t xml:space="preserve"> </w:t>
      </w:r>
      <w:r w:rsidR="008E6320">
        <w:rPr>
          <w:b/>
          <w:i/>
          <w:noProof/>
          <w:sz w:val="22"/>
          <w:szCs w:val="22"/>
          <w:lang w:val="sr-Latn-CS"/>
        </w:rPr>
        <w:t>podloge</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aparat</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hemokulture</w:t>
      </w:r>
      <w:r w:rsidR="0048192E">
        <w:rPr>
          <w:b/>
          <w:i/>
          <w:noProof/>
          <w:sz w:val="22"/>
          <w:szCs w:val="22"/>
          <w:lang w:val="sr-Cyrl-RS"/>
        </w:rPr>
        <w:t xml:space="preserve"> </w:t>
      </w:r>
      <w:r w:rsidR="00762E6C" w:rsidRPr="008E6320">
        <w:rPr>
          <w:b/>
          <w:i/>
          <w:noProof/>
          <w:sz w:val="22"/>
          <w:szCs w:val="22"/>
          <w:lang w:val="sr-Latn-CS"/>
        </w:rPr>
        <w:t xml:space="preserve"> BacT/ALERT (</w:t>
      </w:r>
      <w:r w:rsidR="008E6320">
        <w:rPr>
          <w:b/>
          <w:i/>
          <w:noProof/>
          <w:sz w:val="22"/>
          <w:szCs w:val="22"/>
          <w:lang w:val="sr-Latn-CS"/>
        </w:rPr>
        <w:t>zatvoreni</w:t>
      </w:r>
      <w:r w:rsidR="0048192E">
        <w:rPr>
          <w:b/>
          <w:i/>
          <w:noProof/>
          <w:sz w:val="22"/>
          <w:szCs w:val="22"/>
          <w:lang w:val="sr-Cyrl-RS"/>
        </w:rPr>
        <w:t xml:space="preserve"> </w:t>
      </w:r>
      <w:r w:rsidR="008E6320">
        <w:rPr>
          <w:b/>
          <w:i/>
          <w:noProof/>
          <w:sz w:val="22"/>
          <w:szCs w:val="22"/>
          <w:lang w:val="sr-Latn-CS"/>
        </w:rPr>
        <w:t>sistem</w:t>
      </w:r>
      <w:r w:rsidR="00762E6C" w:rsidRPr="008E6320">
        <w:rPr>
          <w:b/>
          <w:i/>
          <w:noProof/>
          <w:sz w:val="22"/>
          <w:szCs w:val="22"/>
          <w:lang w:val="sr-Latn-CS"/>
        </w:rPr>
        <w:t>)</w:t>
      </w:r>
    </w:p>
    <w:p w:rsidR="0048192E" w:rsidRPr="0048192E" w:rsidRDefault="0048192E"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48192E" w:rsidTr="0048192E">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ком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855ECE" w:rsidTr="0048192E">
        <w:tc>
          <w:tcPr>
            <w:tcW w:w="1134" w:type="dxa"/>
            <w:tcBorders>
              <w:top w:val="single" w:sz="4" w:space="0" w:color="auto"/>
              <w:left w:val="single" w:sz="4" w:space="0" w:color="auto"/>
              <w:bottom w:val="single" w:sz="4" w:space="0" w:color="auto"/>
              <w:right w:val="single" w:sz="4" w:space="0" w:color="auto"/>
            </w:tcBorders>
            <w:hideMark/>
          </w:tcPr>
          <w:p w:rsidR="00855ECE" w:rsidRDefault="00855ECE" w:rsidP="00855ECE">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rPr>
                <w:rFonts w:ascii="Tahoma" w:hAnsi="Tahoma" w:cs="Tahoma"/>
                <w:color w:val="000000"/>
                <w:sz w:val="20"/>
                <w:szCs w:val="20"/>
                <w:lang w:val="sr-Latn-BA"/>
              </w:rPr>
            </w:pPr>
            <w:r>
              <w:rPr>
                <w:rFonts w:ascii="Tahoma" w:hAnsi="Tahoma" w:cs="Tahoma"/>
                <w:color w:val="000000"/>
                <w:sz w:val="20"/>
                <w:szCs w:val="20"/>
                <w:lang w:val="sr-Latn-BA"/>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48192E">
        <w:rPr>
          <w:iCs/>
          <w:noProof/>
          <w:sz w:val="22"/>
          <w:szCs w:val="22"/>
          <w:lang w:val="sr-Cyrl-R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0D1847" w:rsidRDefault="00685D38" w:rsidP="00CD266C">
      <w:pPr>
        <w:jc w:val="left"/>
        <w:rPr>
          <w:iCs/>
          <w:noProof/>
          <w:sz w:val="22"/>
          <w:szCs w:val="22"/>
          <w:lang w:val="sr-Latn-CS"/>
        </w:rPr>
      </w:pPr>
      <w:r w:rsidRPr="008E6320">
        <w:rPr>
          <w:i/>
          <w:iCs/>
          <w:noProof/>
          <w:sz w:val="22"/>
          <w:szCs w:val="22"/>
          <w:lang w:val="sr-Latn-CS"/>
        </w:rPr>
        <w:t xml:space="preserve">                     _____________________                                                                                                                           _____________________</w:t>
      </w:r>
    </w:p>
    <w:p w:rsidR="00CD266C" w:rsidRPr="00CD266C" w:rsidRDefault="00CD266C" w:rsidP="00CD266C">
      <w:pPr>
        <w:jc w:val="left"/>
        <w:rPr>
          <w:iCs/>
          <w:noProof/>
          <w:sz w:val="22"/>
          <w:szCs w:val="22"/>
          <w:lang w:val="sr-Latn-CS"/>
        </w:rPr>
      </w:pPr>
    </w:p>
    <w:p w:rsidR="000D1847" w:rsidRDefault="000D1847" w:rsidP="00685D38">
      <w:pPr>
        <w:jc w:val="center"/>
        <w:rPr>
          <w:b/>
          <w:bCs/>
          <w:noProof/>
          <w:sz w:val="22"/>
          <w:szCs w:val="22"/>
          <w:lang w:val="sr-Cyrl-RS" w:eastAsia="sr-Latn-CS"/>
        </w:rPr>
      </w:pPr>
    </w:p>
    <w:p w:rsidR="00685D38" w:rsidRDefault="008D3F55" w:rsidP="00685D38">
      <w:pPr>
        <w:jc w:val="center"/>
        <w:rPr>
          <w:b/>
          <w:i/>
          <w:noProof/>
          <w:sz w:val="22"/>
          <w:szCs w:val="22"/>
          <w:lang w:val="sr-Latn-CS"/>
        </w:rPr>
      </w:pPr>
      <w:r w:rsidRPr="008E6320">
        <w:rPr>
          <w:b/>
          <w:bCs/>
          <w:noProof/>
          <w:sz w:val="22"/>
          <w:szCs w:val="22"/>
          <w:lang w:val="sr-Latn-CS" w:eastAsia="sr-Latn-CS"/>
        </w:rPr>
        <w:t>Partija</w:t>
      </w:r>
      <w:r w:rsidR="00570F22">
        <w:rPr>
          <w:b/>
          <w:bCs/>
          <w:noProof/>
          <w:sz w:val="22"/>
          <w:szCs w:val="22"/>
          <w:lang w:val="sr-Latn-CS" w:eastAsia="sr-Latn-CS"/>
        </w:rPr>
        <w:t xml:space="preserve"> </w:t>
      </w:r>
      <w:r w:rsidR="00855ECE">
        <w:rPr>
          <w:b/>
          <w:bCs/>
          <w:noProof/>
          <w:sz w:val="22"/>
          <w:szCs w:val="22"/>
          <w:lang w:val="sr-Latn-CS" w:eastAsia="sr-Latn-CS"/>
        </w:rPr>
        <w:t>9</w:t>
      </w:r>
      <w:r w:rsidR="0048192E">
        <w:rPr>
          <w:b/>
          <w:bCs/>
          <w:noProof/>
          <w:sz w:val="22"/>
          <w:szCs w:val="22"/>
          <w:lang w:val="sr-Cyrl-RS" w:eastAsia="sr-Latn-CS"/>
        </w:rPr>
        <w:t xml:space="preserve"> </w:t>
      </w:r>
      <w:r w:rsidR="00570F22">
        <w:rPr>
          <w:b/>
          <w:bCs/>
          <w:noProof/>
          <w:sz w:val="22"/>
          <w:szCs w:val="22"/>
          <w:lang w:val="sr-Latn-CS" w:eastAsia="sr-Latn-CS"/>
        </w:rPr>
        <w:t>–</w:t>
      </w:r>
      <w:r w:rsidR="0048192E">
        <w:rPr>
          <w:b/>
          <w:bCs/>
          <w:noProof/>
          <w:sz w:val="22"/>
          <w:szCs w:val="22"/>
          <w:lang w:val="sr-Cyrl-RS" w:eastAsia="sr-Latn-CS"/>
        </w:rPr>
        <w:t xml:space="preserve"> </w:t>
      </w:r>
      <w:r w:rsidR="008E6320">
        <w:rPr>
          <w:b/>
          <w:i/>
          <w:noProof/>
          <w:sz w:val="22"/>
          <w:szCs w:val="22"/>
          <w:lang w:val="sr-Latn-CS"/>
        </w:rPr>
        <w:t>Potrošni</w:t>
      </w:r>
      <w:r w:rsidR="0048192E">
        <w:rPr>
          <w:b/>
          <w:i/>
          <w:noProof/>
          <w:sz w:val="22"/>
          <w:szCs w:val="22"/>
          <w:lang w:val="sr-Cyrl-RS"/>
        </w:rPr>
        <w:t xml:space="preserve"> </w:t>
      </w:r>
      <w:r w:rsidR="008E6320">
        <w:rPr>
          <w:b/>
          <w:i/>
          <w:noProof/>
          <w:sz w:val="22"/>
          <w:szCs w:val="22"/>
          <w:lang w:val="sr-Latn-CS"/>
        </w:rPr>
        <w:t>materijal</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aparat</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automatsku</w:t>
      </w:r>
      <w:r w:rsidR="0048192E">
        <w:rPr>
          <w:b/>
          <w:i/>
          <w:noProof/>
          <w:sz w:val="22"/>
          <w:szCs w:val="22"/>
          <w:lang w:val="sr-Cyrl-RS"/>
        </w:rPr>
        <w:t xml:space="preserve"> </w:t>
      </w:r>
      <w:r w:rsidR="008E6320">
        <w:rPr>
          <w:b/>
          <w:i/>
          <w:noProof/>
          <w:sz w:val="22"/>
          <w:szCs w:val="22"/>
          <w:lang w:val="sr-Latn-CS"/>
        </w:rPr>
        <w:t>identifikaciju</w:t>
      </w:r>
      <w:r w:rsidR="0048192E">
        <w:rPr>
          <w:b/>
          <w:i/>
          <w:noProof/>
          <w:sz w:val="22"/>
          <w:szCs w:val="22"/>
          <w:lang w:val="sr-Cyrl-RS"/>
        </w:rPr>
        <w:t xml:space="preserve"> </w:t>
      </w:r>
      <w:r w:rsidR="008E6320">
        <w:rPr>
          <w:b/>
          <w:i/>
          <w:noProof/>
          <w:sz w:val="22"/>
          <w:szCs w:val="22"/>
          <w:lang w:val="sr-Latn-CS"/>
        </w:rPr>
        <w:t>bakterija</w:t>
      </w:r>
      <w:r w:rsidR="0048192E">
        <w:rPr>
          <w:b/>
          <w:i/>
          <w:noProof/>
          <w:sz w:val="22"/>
          <w:szCs w:val="22"/>
          <w:lang w:val="sr-Cyrl-RS"/>
        </w:rPr>
        <w:t xml:space="preserve"> </w:t>
      </w:r>
      <w:r w:rsidR="008E6320">
        <w:rPr>
          <w:b/>
          <w:i/>
          <w:noProof/>
          <w:sz w:val="22"/>
          <w:szCs w:val="22"/>
          <w:lang w:val="sr-Latn-CS"/>
        </w:rPr>
        <w:t>i</w:t>
      </w:r>
      <w:r w:rsidR="0048192E">
        <w:rPr>
          <w:b/>
          <w:i/>
          <w:noProof/>
          <w:sz w:val="22"/>
          <w:szCs w:val="22"/>
          <w:lang w:val="sr-Cyrl-RS"/>
        </w:rPr>
        <w:t xml:space="preserve"> </w:t>
      </w:r>
      <w:r w:rsidR="008E6320">
        <w:rPr>
          <w:b/>
          <w:i/>
          <w:noProof/>
          <w:sz w:val="22"/>
          <w:szCs w:val="22"/>
          <w:lang w:val="sr-Latn-CS"/>
        </w:rPr>
        <w:t>gljivica</w:t>
      </w:r>
      <w:r w:rsidR="0048192E">
        <w:rPr>
          <w:b/>
          <w:i/>
          <w:noProof/>
          <w:sz w:val="22"/>
          <w:szCs w:val="22"/>
          <w:lang w:val="sr-Cyrl-RS"/>
        </w:rPr>
        <w:t xml:space="preserve"> </w:t>
      </w:r>
      <w:r w:rsidR="008E6320">
        <w:rPr>
          <w:b/>
          <w:i/>
          <w:noProof/>
          <w:sz w:val="22"/>
          <w:szCs w:val="22"/>
          <w:lang w:val="sr-Latn-CS"/>
        </w:rPr>
        <w:t>i</w:t>
      </w:r>
      <w:r w:rsidR="0048192E">
        <w:rPr>
          <w:b/>
          <w:i/>
          <w:noProof/>
          <w:sz w:val="22"/>
          <w:szCs w:val="22"/>
          <w:lang w:val="sr-Cyrl-RS"/>
        </w:rPr>
        <w:t xml:space="preserve"> </w:t>
      </w:r>
      <w:r w:rsidR="008E6320">
        <w:rPr>
          <w:b/>
          <w:i/>
          <w:noProof/>
          <w:sz w:val="22"/>
          <w:szCs w:val="22"/>
          <w:lang w:val="sr-Latn-CS"/>
        </w:rPr>
        <w:t>antibiogram</w:t>
      </w:r>
      <w:r w:rsidR="00762E6C" w:rsidRPr="008E6320">
        <w:rPr>
          <w:b/>
          <w:i/>
          <w:noProof/>
          <w:sz w:val="22"/>
          <w:szCs w:val="22"/>
          <w:lang w:val="sr-Latn-CS"/>
        </w:rPr>
        <w:t xml:space="preserve"> Vitek (</w:t>
      </w:r>
      <w:r w:rsidR="008E6320">
        <w:rPr>
          <w:b/>
          <w:i/>
          <w:noProof/>
          <w:sz w:val="22"/>
          <w:szCs w:val="22"/>
          <w:lang w:val="sr-Latn-CS"/>
        </w:rPr>
        <w:t>zatvoreni</w:t>
      </w:r>
      <w:r w:rsidR="0048192E">
        <w:rPr>
          <w:b/>
          <w:i/>
          <w:noProof/>
          <w:sz w:val="22"/>
          <w:szCs w:val="22"/>
          <w:lang w:val="sr-Cyrl-RS"/>
        </w:rPr>
        <w:t xml:space="preserve"> </w:t>
      </w:r>
      <w:r w:rsidR="008E6320">
        <w:rPr>
          <w:b/>
          <w:i/>
          <w:noProof/>
          <w:sz w:val="22"/>
          <w:szCs w:val="22"/>
          <w:lang w:val="sr-Latn-CS"/>
        </w:rPr>
        <w:t>sistem</w:t>
      </w:r>
      <w:r w:rsidR="00762E6C" w:rsidRPr="008E6320">
        <w:rPr>
          <w:b/>
          <w:i/>
          <w:noProof/>
          <w:sz w:val="22"/>
          <w:szCs w:val="22"/>
          <w:lang w:val="sr-Latn-CS"/>
        </w:rPr>
        <w:t>)</w:t>
      </w:r>
    </w:p>
    <w:p w:rsidR="00855ECE" w:rsidRPr="008E6320" w:rsidRDefault="00855ECE" w:rsidP="00685D38">
      <w:pPr>
        <w:jc w:val="center"/>
        <w:rPr>
          <w:iCs/>
          <w:noProof/>
          <w:sz w:val="22"/>
          <w:szCs w:val="22"/>
          <w:lang w:val="sr-Latn-C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8192E" w:rsidTr="0048192E">
        <w:tc>
          <w:tcPr>
            <w:tcW w:w="127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27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855ECE" w:rsidTr="0048192E">
        <w:tc>
          <w:tcPr>
            <w:tcW w:w="1276" w:type="dxa"/>
            <w:tcBorders>
              <w:top w:val="single" w:sz="4" w:space="0" w:color="auto"/>
              <w:left w:val="single" w:sz="4" w:space="0" w:color="auto"/>
              <w:bottom w:val="single" w:sz="4" w:space="0" w:color="auto"/>
              <w:right w:val="single" w:sz="4" w:space="0" w:color="auto"/>
            </w:tcBorders>
            <w:hideMark/>
          </w:tcPr>
          <w:p w:rsidR="00855ECE" w:rsidRDefault="00855ECE" w:rsidP="00855ECE">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rPr>
                <w:rFonts w:ascii="Tahoma" w:hAnsi="Tahoma" w:cs="Tahoma"/>
                <w:color w:val="000000"/>
                <w:sz w:val="20"/>
                <w:szCs w:val="20"/>
                <w:lang w:val="sr-Latn-BA"/>
              </w:rPr>
            </w:pPr>
            <w:r>
              <w:rPr>
                <w:rFonts w:ascii="Tahoma" w:hAnsi="Tahoma" w:cs="Tahoma"/>
                <w:color w:val="000000"/>
                <w:sz w:val="20"/>
                <w:szCs w:val="20"/>
                <w:lang w:val="sr-Latn-BA"/>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0D1847" w:rsidRPr="00CD266C" w:rsidRDefault="000D1847" w:rsidP="00C57B65">
      <w:pPr>
        <w:jc w:val="left"/>
        <w:rPr>
          <w:iCs/>
          <w:noProof/>
          <w:sz w:val="22"/>
          <w:szCs w:val="22"/>
          <w:lang w:val="sr-Latn-RS"/>
        </w:rPr>
      </w:pPr>
    </w:p>
    <w:p w:rsidR="000D1847" w:rsidRPr="000D1847" w:rsidRDefault="000D1847" w:rsidP="00C57B65">
      <w:pPr>
        <w:jc w:val="left"/>
        <w:rPr>
          <w:iCs/>
          <w:noProof/>
          <w:sz w:val="22"/>
          <w:szCs w:val="22"/>
          <w:lang w:val="sr-Cyrl-R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855ECE">
        <w:rPr>
          <w:b/>
          <w:bCs/>
          <w:noProof/>
          <w:sz w:val="22"/>
          <w:szCs w:val="22"/>
          <w:lang w:val="sr-Latn-CS" w:eastAsia="sr-Latn-CS"/>
        </w:rPr>
        <w:t xml:space="preserve"> 10</w:t>
      </w:r>
      <w:r w:rsidR="00685D38" w:rsidRPr="008E6320">
        <w:rPr>
          <w:b/>
          <w:bCs/>
          <w:noProof/>
          <w:sz w:val="22"/>
          <w:szCs w:val="22"/>
          <w:lang w:val="sr-Latn-C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Hromogene</w:t>
      </w:r>
      <w:r w:rsidR="001A6D89">
        <w:rPr>
          <w:b/>
          <w:i/>
          <w:noProof/>
          <w:sz w:val="22"/>
          <w:szCs w:val="22"/>
          <w:lang w:val="sr-Cyrl-RS"/>
        </w:rPr>
        <w:t xml:space="preserve"> </w:t>
      </w:r>
      <w:r w:rsidR="008E6320">
        <w:rPr>
          <w:b/>
          <w:i/>
          <w:noProof/>
          <w:sz w:val="22"/>
          <w:szCs w:val="22"/>
          <w:lang w:val="sr-Latn-CS"/>
        </w:rPr>
        <w:t>i</w:t>
      </w:r>
      <w:r w:rsidR="001A6D89">
        <w:rPr>
          <w:b/>
          <w:i/>
          <w:noProof/>
          <w:sz w:val="22"/>
          <w:szCs w:val="22"/>
          <w:lang w:val="sr-Cyrl-RS"/>
        </w:rPr>
        <w:t xml:space="preserve"> </w:t>
      </w:r>
      <w:r w:rsidR="008E6320">
        <w:rPr>
          <w:b/>
          <w:i/>
          <w:noProof/>
          <w:sz w:val="22"/>
          <w:szCs w:val="22"/>
          <w:lang w:val="sr-Latn-CS"/>
        </w:rPr>
        <w:t>gotove</w:t>
      </w:r>
      <w:r w:rsidR="001A6D89">
        <w:rPr>
          <w:b/>
          <w:i/>
          <w:noProof/>
          <w:sz w:val="22"/>
          <w:szCs w:val="22"/>
          <w:lang w:val="sr-Cyrl-RS"/>
        </w:rPr>
        <w:t xml:space="preserve"> </w:t>
      </w:r>
      <w:r w:rsidR="008E6320">
        <w:rPr>
          <w:b/>
          <w:i/>
          <w:noProof/>
          <w:sz w:val="22"/>
          <w:szCs w:val="22"/>
          <w:lang w:val="sr-Latn-CS"/>
        </w:rPr>
        <w:t>podloge</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izolaciju</w:t>
      </w:r>
      <w:r w:rsidR="001A6D89">
        <w:rPr>
          <w:b/>
          <w:i/>
          <w:noProof/>
          <w:sz w:val="22"/>
          <w:szCs w:val="22"/>
          <w:lang w:val="sr-Cyrl-RS"/>
        </w:rPr>
        <w:t xml:space="preserve"> </w:t>
      </w:r>
      <w:r w:rsidR="008E6320">
        <w:rPr>
          <w:b/>
          <w:i/>
          <w:noProof/>
          <w:sz w:val="22"/>
          <w:szCs w:val="22"/>
          <w:lang w:val="sr-Latn-CS"/>
        </w:rPr>
        <w:t>bakterija</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1A6D89" w:rsidTr="001A6D89">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A6D89" w:rsidRPr="001A6D89" w:rsidRDefault="001A6D89" w:rsidP="001A6D89">
            <w:pPr>
              <w:jc w:val="center"/>
              <w:rPr>
                <w:b/>
                <w:i/>
                <w:sz w:val="16"/>
                <w:szCs w:val="16"/>
                <w:lang w:val="sr-Cyrl-RS"/>
              </w:rPr>
            </w:pPr>
            <w:r>
              <w:rPr>
                <w:rFonts w:ascii="Tahoma" w:hAnsi="Tahoma" w:cs="Tahoma"/>
                <w:sz w:val="20"/>
                <w:szCs w:val="20"/>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855ECE" w:rsidTr="001A6D89">
        <w:tc>
          <w:tcPr>
            <w:tcW w:w="1134" w:type="dxa"/>
            <w:tcBorders>
              <w:top w:val="single" w:sz="4" w:space="0" w:color="auto"/>
              <w:left w:val="single" w:sz="4" w:space="0" w:color="auto"/>
              <w:bottom w:val="single" w:sz="4" w:space="0" w:color="auto"/>
              <w:right w:val="single" w:sz="4" w:space="0" w:color="auto"/>
            </w:tcBorders>
            <w:hideMark/>
          </w:tcPr>
          <w:p w:rsidR="00855ECE" w:rsidRDefault="00855ECE" w:rsidP="00855ECE">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828"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rPr>
                <w:rFonts w:ascii="Tahoma" w:hAnsi="Tahoma" w:cs="Tahoma"/>
                <w:color w:val="000000"/>
                <w:sz w:val="20"/>
                <w:szCs w:val="20"/>
                <w:lang w:val="sr-Latn-BA"/>
              </w:rPr>
            </w:pPr>
            <w:r>
              <w:rPr>
                <w:rFonts w:ascii="Tahoma" w:hAnsi="Tahoma" w:cs="Tahoma"/>
                <w:color w:val="000000"/>
                <w:sz w:val="20"/>
                <w:szCs w:val="20"/>
                <w:lang w:val="sr-Latn-BA"/>
              </w:rPr>
              <w:t>Hromogene podloge za izolaciju bakterija iz urina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jc w:val="center"/>
              <w:rPr>
                <w:rFonts w:ascii="Tahoma" w:hAnsi="Tahoma" w:cs="Tahoma"/>
                <w:color w:val="000000"/>
                <w:sz w:val="20"/>
                <w:szCs w:val="20"/>
                <w:lang w:val="sr-Latn-BA"/>
              </w:rPr>
            </w:pPr>
            <w:r>
              <w:rPr>
                <w:rFonts w:ascii="Tahoma" w:hAnsi="Tahoma" w:cs="Tahoma"/>
                <w:color w:val="000000"/>
                <w:sz w:val="20"/>
                <w:szCs w:val="20"/>
                <w:lang w:val="sr-Latn-BA"/>
              </w:rPr>
              <w:t>300</w:t>
            </w:r>
          </w:p>
        </w:tc>
        <w:tc>
          <w:tcPr>
            <w:tcW w:w="1559"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r>
      <w:tr w:rsidR="00855ECE" w:rsidTr="001A6D89">
        <w:tc>
          <w:tcPr>
            <w:tcW w:w="1134" w:type="dxa"/>
            <w:tcBorders>
              <w:top w:val="single" w:sz="4" w:space="0" w:color="auto"/>
              <w:left w:val="single" w:sz="4" w:space="0" w:color="auto"/>
              <w:bottom w:val="single" w:sz="4" w:space="0" w:color="auto"/>
              <w:right w:val="single" w:sz="4" w:space="0" w:color="auto"/>
            </w:tcBorders>
            <w:hideMark/>
          </w:tcPr>
          <w:p w:rsidR="00855ECE" w:rsidRDefault="00855ECE" w:rsidP="00855ECE">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828"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rPr>
                <w:rFonts w:ascii="Tahoma" w:hAnsi="Tahoma" w:cs="Tahoma"/>
                <w:color w:val="000000"/>
                <w:sz w:val="20"/>
                <w:szCs w:val="20"/>
                <w:lang w:val="sr-Latn-BA"/>
              </w:rPr>
            </w:pPr>
            <w:r>
              <w:rPr>
                <w:rFonts w:ascii="Tahoma" w:hAnsi="Tahoma" w:cs="Tahoma"/>
                <w:color w:val="000000"/>
                <w:sz w:val="20"/>
                <w:szCs w:val="20"/>
                <w:lang w:val="sr-Latn-BA"/>
              </w:rPr>
              <w:t>Hromogene podloge za izolaciju Salmonella spp</w:t>
            </w:r>
          </w:p>
        </w:tc>
        <w:tc>
          <w:tcPr>
            <w:tcW w:w="708"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r>
      <w:tr w:rsidR="00855ECE" w:rsidTr="001A6D89">
        <w:tc>
          <w:tcPr>
            <w:tcW w:w="1134" w:type="dxa"/>
            <w:tcBorders>
              <w:top w:val="single" w:sz="4" w:space="0" w:color="auto"/>
              <w:left w:val="single" w:sz="4" w:space="0" w:color="auto"/>
              <w:bottom w:val="single" w:sz="4" w:space="0" w:color="auto"/>
              <w:right w:val="single" w:sz="4" w:space="0" w:color="auto"/>
            </w:tcBorders>
            <w:hideMark/>
          </w:tcPr>
          <w:p w:rsidR="00855ECE" w:rsidRDefault="00855ECE" w:rsidP="00855ECE">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828"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rPr>
                <w:rFonts w:ascii="Tahoma" w:hAnsi="Tahoma" w:cs="Tahoma"/>
                <w:color w:val="000000"/>
                <w:sz w:val="20"/>
                <w:szCs w:val="20"/>
                <w:lang w:val="sr-Latn-BA"/>
              </w:rPr>
            </w:pPr>
            <w:r>
              <w:rPr>
                <w:rFonts w:ascii="Tahoma" w:hAnsi="Tahoma" w:cs="Tahoma"/>
                <w:color w:val="000000"/>
                <w:sz w:val="20"/>
                <w:szCs w:val="20"/>
                <w:lang w:val="sr-Latn-BA"/>
              </w:rPr>
              <w:t>Mueller/Hinton agar sa 5% konjske krvi + 20 μg/l  β NAD</w:t>
            </w:r>
          </w:p>
        </w:tc>
        <w:tc>
          <w:tcPr>
            <w:tcW w:w="708" w:type="dxa"/>
            <w:tcBorders>
              <w:top w:val="single" w:sz="4" w:space="0" w:color="auto"/>
              <w:left w:val="single" w:sz="4" w:space="0" w:color="auto"/>
              <w:bottom w:val="single" w:sz="4" w:space="0" w:color="auto"/>
              <w:right w:val="single" w:sz="4" w:space="0" w:color="auto"/>
            </w:tcBorders>
            <w:vAlign w:val="center"/>
            <w:hideMark/>
          </w:tcPr>
          <w:p w:rsidR="00855ECE" w:rsidRDefault="00855ECE" w:rsidP="00855ECE">
            <w:pPr>
              <w:jc w:val="center"/>
              <w:rPr>
                <w:rFonts w:ascii="Tahoma" w:hAnsi="Tahoma" w:cs="Tahoma"/>
                <w:color w:val="000000"/>
                <w:sz w:val="20"/>
                <w:szCs w:val="20"/>
                <w:lang w:val="sr-Latn-BA"/>
              </w:rPr>
            </w:pPr>
            <w:r>
              <w:rPr>
                <w:rFonts w:ascii="Tahoma" w:hAnsi="Tahoma" w:cs="Tahoma"/>
                <w:color w:val="000000"/>
                <w:sz w:val="20"/>
                <w:szCs w:val="20"/>
                <w:lang w:val="sr-Latn-BA"/>
              </w:rPr>
              <w:t>50</w:t>
            </w:r>
          </w:p>
        </w:tc>
        <w:tc>
          <w:tcPr>
            <w:tcW w:w="1559"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855ECE" w:rsidRDefault="00855ECE" w:rsidP="00855ECE">
            <w:pPr>
              <w:rPr>
                <w:b/>
                <w:i/>
                <w:sz w:val="22"/>
                <w:szCs w:val="22"/>
                <w:lang w:val="sr-Cyrl-RS"/>
              </w:rPr>
            </w:pPr>
          </w:p>
        </w:tc>
      </w:tr>
      <w:tr w:rsidR="001A6D89" w:rsidTr="000D1847">
        <w:trPr>
          <w:trHeight w:val="4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0D1847" w:rsidRPr="00CD266C" w:rsidRDefault="00685D38" w:rsidP="00CD266C">
      <w:pPr>
        <w:jc w:val="left"/>
        <w:rPr>
          <w:iCs/>
          <w:noProof/>
          <w:sz w:val="22"/>
          <w:szCs w:val="22"/>
          <w:lang w:val="sr-Latn-CS"/>
        </w:rPr>
      </w:pPr>
      <w:r w:rsidRPr="008E6320">
        <w:rPr>
          <w:i/>
          <w:iCs/>
          <w:noProof/>
          <w:sz w:val="22"/>
          <w:szCs w:val="22"/>
          <w:lang w:val="sr-Latn-CS"/>
        </w:rPr>
        <w:t xml:space="preserve">                     _____________________                                                                                                                </w:t>
      </w:r>
      <w:r w:rsidR="00CD266C">
        <w:rPr>
          <w:i/>
          <w:iCs/>
          <w:noProof/>
          <w:sz w:val="22"/>
          <w:szCs w:val="22"/>
          <w:lang w:val="sr-Latn-CS"/>
        </w:rPr>
        <w:t xml:space="preserve">           ___________________</w:t>
      </w: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855ECE">
        <w:rPr>
          <w:b/>
          <w:bCs/>
          <w:noProof/>
          <w:sz w:val="22"/>
          <w:szCs w:val="22"/>
          <w:lang w:val="sr-Latn-CS" w:eastAsia="sr-Latn-CS"/>
        </w:rPr>
        <w:t xml:space="preserve"> 11</w:t>
      </w:r>
      <w:r w:rsidR="0064440E">
        <w:rPr>
          <w:b/>
          <w:bCs/>
          <w:noProof/>
          <w:sz w:val="22"/>
          <w:szCs w:val="22"/>
          <w:lang w:val="sr-Cyrl-RS" w:eastAsia="sr-Latn-CS"/>
        </w:rPr>
        <w:t xml:space="preserve"> </w:t>
      </w:r>
      <w:r w:rsidR="00F765CB">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Transportni</w:t>
      </w:r>
      <w:r w:rsidR="0064440E">
        <w:rPr>
          <w:b/>
          <w:i/>
          <w:noProof/>
          <w:sz w:val="22"/>
          <w:szCs w:val="22"/>
          <w:lang w:val="sr-Cyrl-RS"/>
        </w:rPr>
        <w:t xml:space="preserve"> </w:t>
      </w:r>
      <w:r w:rsidR="008E6320">
        <w:rPr>
          <w:b/>
          <w:i/>
          <w:noProof/>
          <w:sz w:val="22"/>
          <w:szCs w:val="22"/>
          <w:lang w:val="sr-Latn-CS"/>
        </w:rPr>
        <w:t>brisevi</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3F165B" w:rsidTr="000D1847">
        <w:trPr>
          <w:trHeight w:val="386"/>
        </w:trPr>
        <w:tc>
          <w:tcPr>
            <w:tcW w:w="1276" w:type="dxa"/>
            <w:tcBorders>
              <w:top w:val="single" w:sz="4" w:space="0" w:color="auto"/>
              <w:left w:val="single" w:sz="4" w:space="0" w:color="auto"/>
              <w:bottom w:val="single" w:sz="4" w:space="0" w:color="auto"/>
              <w:right w:val="single" w:sz="4" w:space="0" w:color="auto"/>
            </w:tcBorders>
            <w:hideMark/>
          </w:tcPr>
          <w:p w:rsidR="003F165B" w:rsidRDefault="003F165B" w:rsidP="003F165B">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3F165B" w:rsidRDefault="003F165B" w:rsidP="003F165B">
            <w:pPr>
              <w:rPr>
                <w:rFonts w:ascii="Tahoma" w:hAnsi="Tahoma" w:cs="Tahoma"/>
                <w:iCs/>
                <w:noProof/>
                <w:sz w:val="20"/>
                <w:szCs w:val="20"/>
                <w:lang w:val="sr-Latn-CS"/>
              </w:rPr>
            </w:pPr>
            <w:r>
              <w:rPr>
                <w:rFonts w:ascii="Tahoma" w:hAnsi="Tahoma" w:cs="Tahoma"/>
                <w:iCs/>
                <w:noProof/>
                <w:sz w:val="20"/>
                <w:szCs w:val="20"/>
                <w:lang w:val="sr-Latn-CS"/>
              </w:rPr>
              <w:t>Transportni brisevi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65B" w:rsidRDefault="003F165B" w:rsidP="003F165B">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250</w:t>
            </w:r>
          </w:p>
        </w:tc>
        <w:tc>
          <w:tcPr>
            <w:tcW w:w="1559"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r>
      <w:tr w:rsidR="0064440E" w:rsidTr="000D1847">
        <w:trPr>
          <w:trHeight w:val="547"/>
        </w:trPr>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0D1847" w:rsidRPr="00CD266C" w:rsidRDefault="00685D38" w:rsidP="00CD266C">
      <w:pPr>
        <w:jc w:val="left"/>
        <w:rPr>
          <w:iCs/>
          <w:noProof/>
          <w:sz w:val="22"/>
          <w:szCs w:val="22"/>
          <w:lang w:val="sr-Latn-CS"/>
        </w:rPr>
      </w:pPr>
      <w:r w:rsidRPr="008E6320">
        <w:rPr>
          <w:i/>
          <w:iCs/>
          <w:noProof/>
          <w:sz w:val="22"/>
          <w:szCs w:val="22"/>
          <w:lang w:val="sr-Latn-CS"/>
        </w:rPr>
        <w:t xml:space="preserve">                     _____________________                                                                                                                           _____________________</w:t>
      </w:r>
    </w:p>
    <w:p w:rsidR="00685D38" w:rsidRDefault="008D3F55" w:rsidP="00685D38">
      <w:pPr>
        <w:jc w:val="center"/>
        <w:rPr>
          <w:b/>
          <w:i/>
          <w:noProof/>
          <w:sz w:val="22"/>
          <w:szCs w:val="22"/>
          <w:lang w:val="sr-Cyrl-RS"/>
        </w:rPr>
      </w:pPr>
      <w:r w:rsidRPr="008E6320">
        <w:rPr>
          <w:b/>
          <w:bCs/>
          <w:noProof/>
          <w:sz w:val="22"/>
          <w:szCs w:val="22"/>
          <w:lang w:val="sr-Latn-CS" w:eastAsia="sr-Latn-CS"/>
        </w:rPr>
        <w:lastRenderedPageBreak/>
        <w:t>Partija</w:t>
      </w:r>
      <w:r w:rsidR="001C0E68">
        <w:rPr>
          <w:b/>
          <w:bCs/>
          <w:noProof/>
          <w:sz w:val="22"/>
          <w:szCs w:val="22"/>
          <w:lang w:val="sr-Latn-CS" w:eastAsia="sr-Latn-CS"/>
        </w:rPr>
        <w:t xml:space="preserve"> </w:t>
      </w:r>
      <w:r w:rsidR="00CD266C">
        <w:rPr>
          <w:b/>
          <w:bCs/>
          <w:noProof/>
          <w:sz w:val="22"/>
          <w:szCs w:val="22"/>
          <w:lang w:val="sr-Latn-RS" w:eastAsia="sr-Latn-CS"/>
        </w:rPr>
        <w:t>12</w:t>
      </w:r>
      <w:r w:rsidR="00173C7F">
        <w:rPr>
          <w:b/>
          <w:bCs/>
          <w:noProof/>
          <w:sz w:val="22"/>
          <w:szCs w:val="22"/>
          <w:lang w:val="sr-Cyrl-RS" w:eastAsia="sr-Latn-CS"/>
        </w:rPr>
        <w:t xml:space="preserve"> </w:t>
      </w:r>
      <w:r w:rsidR="001C0E68">
        <w:rPr>
          <w:b/>
          <w:bCs/>
          <w:noProof/>
          <w:sz w:val="22"/>
          <w:szCs w:val="22"/>
          <w:lang w:val="sr-Latn-CS" w:eastAsia="sr-Latn-CS"/>
        </w:rPr>
        <w:t>–</w:t>
      </w:r>
      <w:r w:rsidR="00173C7F">
        <w:rPr>
          <w:b/>
          <w:bCs/>
          <w:noProof/>
          <w:sz w:val="22"/>
          <w:szCs w:val="22"/>
          <w:lang w:val="sr-Cyrl-RS" w:eastAsia="sr-Latn-CS"/>
        </w:rPr>
        <w:t xml:space="preserve"> </w:t>
      </w:r>
      <w:r w:rsidR="008E6320">
        <w:rPr>
          <w:b/>
          <w:i/>
          <w:noProof/>
          <w:sz w:val="22"/>
          <w:szCs w:val="22"/>
          <w:lang w:val="sr-Latn-CS"/>
        </w:rPr>
        <w:t>Brzi</w:t>
      </w:r>
      <w:r w:rsidR="00173C7F">
        <w:rPr>
          <w:b/>
          <w:i/>
          <w:noProof/>
          <w:sz w:val="22"/>
          <w:szCs w:val="22"/>
          <w:lang w:val="sr-Cyrl-RS"/>
        </w:rPr>
        <w:t xml:space="preserve"> </w:t>
      </w:r>
      <w:r w:rsidR="008E6320">
        <w:rPr>
          <w:b/>
          <w:i/>
          <w:noProof/>
          <w:sz w:val="22"/>
          <w:szCs w:val="22"/>
          <w:lang w:val="sr-Latn-CS"/>
        </w:rPr>
        <w:t>testovi</w:t>
      </w:r>
      <w:r w:rsidR="00173C7F">
        <w:rPr>
          <w:b/>
          <w:i/>
          <w:noProof/>
          <w:sz w:val="22"/>
          <w:szCs w:val="22"/>
          <w:lang w:val="sr-Cyrl-RS"/>
        </w:rPr>
        <w:t xml:space="preserve"> </w:t>
      </w:r>
      <w:r w:rsidR="008E6320">
        <w:rPr>
          <w:b/>
          <w:i/>
          <w:noProof/>
          <w:sz w:val="22"/>
          <w:szCs w:val="22"/>
          <w:lang w:val="sr-Latn-CS"/>
        </w:rPr>
        <w:t>za</w:t>
      </w:r>
      <w:r w:rsidR="00173C7F">
        <w:rPr>
          <w:b/>
          <w:i/>
          <w:noProof/>
          <w:sz w:val="22"/>
          <w:szCs w:val="22"/>
          <w:lang w:val="sr-Cyrl-RS"/>
        </w:rPr>
        <w:t xml:space="preserve"> </w:t>
      </w:r>
      <w:r w:rsidR="008E6320">
        <w:rPr>
          <w:b/>
          <w:i/>
          <w:noProof/>
          <w:sz w:val="22"/>
          <w:szCs w:val="22"/>
          <w:lang w:val="sr-Latn-CS"/>
        </w:rPr>
        <w:t>dokazivanje</w:t>
      </w:r>
      <w:r w:rsidR="00C91635" w:rsidRPr="008E6320">
        <w:rPr>
          <w:b/>
          <w:i/>
          <w:noProof/>
          <w:sz w:val="22"/>
          <w:szCs w:val="22"/>
          <w:lang w:val="sr-Latn-CS"/>
        </w:rPr>
        <w:t xml:space="preserve"> C. DIFFICILE </w:t>
      </w:r>
      <w:r w:rsidR="008E6320">
        <w:rPr>
          <w:b/>
          <w:i/>
          <w:noProof/>
          <w:sz w:val="22"/>
          <w:szCs w:val="22"/>
          <w:lang w:val="sr-Latn-CS"/>
        </w:rPr>
        <w:t>u</w:t>
      </w:r>
      <w:r w:rsidR="00173C7F">
        <w:rPr>
          <w:b/>
          <w:i/>
          <w:noProof/>
          <w:sz w:val="22"/>
          <w:szCs w:val="22"/>
          <w:lang w:val="sr-Cyrl-RS"/>
        </w:rPr>
        <w:t xml:space="preserve"> </w:t>
      </w:r>
      <w:r w:rsidR="008E6320">
        <w:rPr>
          <w:b/>
          <w:i/>
          <w:noProof/>
          <w:sz w:val="22"/>
          <w:szCs w:val="22"/>
          <w:lang w:val="sr-Latn-CS"/>
        </w:rPr>
        <w:t>stolici</w:t>
      </w:r>
    </w:p>
    <w:p w:rsidR="00173C7F" w:rsidRPr="00173C7F" w:rsidRDefault="00173C7F"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73C7F" w:rsidTr="00173C7F">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73C7F" w:rsidTr="00173C7F">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73C7F" w:rsidRDefault="00173C7F">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r>
      <w:tr w:rsidR="003F165B" w:rsidTr="00173C7F">
        <w:tc>
          <w:tcPr>
            <w:tcW w:w="1134" w:type="dxa"/>
            <w:tcBorders>
              <w:top w:val="single" w:sz="4" w:space="0" w:color="auto"/>
              <w:left w:val="single" w:sz="4" w:space="0" w:color="auto"/>
              <w:bottom w:val="single" w:sz="4" w:space="0" w:color="auto"/>
              <w:right w:val="single" w:sz="4" w:space="0" w:color="auto"/>
            </w:tcBorders>
            <w:hideMark/>
          </w:tcPr>
          <w:p w:rsidR="003F165B" w:rsidRDefault="003F165B" w:rsidP="003F165B">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3F165B" w:rsidRDefault="003F165B" w:rsidP="003F165B">
            <w:pPr>
              <w:rPr>
                <w:rFonts w:ascii="Tahoma" w:hAnsi="Tahoma" w:cs="Tahoma"/>
                <w:iCs/>
                <w:noProof/>
                <w:sz w:val="20"/>
                <w:szCs w:val="20"/>
                <w:lang w:val="sr-Latn-CS"/>
              </w:rPr>
            </w:pPr>
            <w:r>
              <w:rPr>
                <w:rFonts w:ascii="Tahoma" w:hAnsi="Tahoma" w:cs="Tahoma"/>
                <w:iCs/>
                <w:noProof/>
                <w:sz w:val="20"/>
                <w:szCs w:val="20"/>
                <w:lang w:val="sr-Latn-CS"/>
              </w:rPr>
              <w:t>Brzi test za dokazivanje prisustva GDH u stolici</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65B" w:rsidRDefault="003F165B" w:rsidP="003F165B">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100</w:t>
            </w:r>
          </w:p>
        </w:tc>
        <w:tc>
          <w:tcPr>
            <w:tcW w:w="1559"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r>
      <w:tr w:rsidR="00173C7F" w:rsidTr="00173C7F">
        <w:tc>
          <w:tcPr>
            <w:tcW w:w="5670" w:type="dxa"/>
            <w:gridSpan w:val="3"/>
            <w:tcBorders>
              <w:top w:val="single" w:sz="4" w:space="0" w:color="auto"/>
              <w:left w:val="single" w:sz="4" w:space="0" w:color="auto"/>
              <w:bottom w:val="single" w:sz="4" w:space="0" w:color="auto"/>
              <w:right w:val="single" w:sz="4" w:space="0" w:color="auto"/>
            </w:tcBorders>
            <w:vAlign w:val="center"/>
          </w:tcPr>
          <w:p w:rsidR="00173C7F" w:rsidRPr="00173C7F" w:rsidRDefault="00173C7F" w:rsidP="00173C7F">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73C7F">
        <w:rPr>
          <w:iCs/>
          <w:noProof/>
          <w:sz w:val="22"/>
          <w:szCs w:val="22"/>
          <w:lang w:val="sr-Cyrl-RS"/>
        </w:rPr>
        <w:t xml:space="preserve"> </w:t>
      </w:r>
      <w:r w:rsidRPr="008E6320">
        <w:rPr>
          <w:iCs/>
          <w:noProof/>
          <w:sz w:val="22"/>
          <w:szCs w:val="22"/>
          <w:lang w:val="sr-Latn-CS"/>
        </w:rPr>
        <w:t>ponuđača</w:t>
      </w:r>
    </w:p>
    <w:p w:rsidR="00A52203" w:rsidRDefault="00685D38" w:rsidP="00173C7F">
      <w:pPr>
        <w:jc w:val="left"/>
        <w:rPr>
          <w:iCs/>
          <w:noProof/>
          <w:sz w:val="22"/>
          <w:szCs w:val="22"/>
          <w:lang w:val="sr-Cyrl-RS"/>
        </w:rPr>
      </w:pPr>
      <w:r w:rsidRPr="008E6320">
        <w:rPr>
          <w:i/>
          <w:iCs/>
          <w:noProof/>
          <w:sz w:val="22"/>
          <w:szCs w:val="22"/>
          <w:lang w:val="sr-Latn-CS"/>
        </w:rPr>
        <w:t xml:space="preserve">                     _____________________                                                                                                                           _____________________</w:t>
      </w:r>
    </w:p>
    <w:p w:rsidR="00173C7F" w:rsidRDefault="00173C7F" w:rsidP="00173C7F">
      <w:pPr>
        <w:jc w:val="left"/>
        <w:rPr>
          <w:iCs/>
          <w:noProof/>
          <w:sz w:val="22"/>
          <w:szCs w:val="22"/>
          <w:lang w:val="sr-Cyrl-RS"/>
        </w:rPr>
      </w:pPr>
    </w:p>
    <w:p w:rsidR="000D1847" w:rsidRPr="00CD266C" w:rsidRDefault="000D1847" w:rsidP="00CD266C">
      <w:pPr>
        <w:tabs>
          <w:tab w:val="clear" w:pos="1440"/>
        </w:tabs>
        <w:suppressAutoHyphens w:val="0"/>
        <w:spacing w:after="200" w:line="276" w:lineRule="auto"/>
        <w:jc w:val="left"/>
        <w:rPr>
          <w:b/>
          <w:bCs/>
          <w:noProof/>
          <w:sz w:val="22"/>
          <w:szCs w:val="22"/>
          <w:lang w:val="sr-Latn-RS" w:eastAsia="sr-Latn-CS"/>
        </w:rPr>
      </w:pPr>
    </w:p>
    <w:p w:rsidR="000D1847" w:rsidRDefault="000D1847" w:rsidP="00685D38">
      <w:pPr>
        <w:jc w:val="center"/>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3B1A8D">
        <w:rPr>
          <w:b/>
          <w:bCs/>
          <w:noProof/>
          <w:sz w:val="22"/>
          <w:szCs w:val="22"/>
          <w:lang w:val="sr-Cyrl-RS" w:eastAsia="sr-Latn-CS"/>
        </w:rPr>
        <w:t xml:space="preserve"> </w:t>
      </w:r>
      <w:r w:rsidR="003F165B">
        <w:rPr>
          <w:b/>
          <w:bCs/>
          <w:noProof/>
          <w:sz w:val="22"/>
          <w:szCs w:val="22"/>
          <w:lang w:val="sr-Latn-CS" w:eastAsia="sr-Latn-CS"/>
        </w:rPr>
        <w:t xml:space="preserve"> 1</w:t>
      </w:r>
      <w:r w:rsidR="000D1847">
        <w:rPr>
          <w:b/>
          <w:bCs/>
          <w:noProof/>
          <w:sz w:val="22"/>
          <w:szCs w:val="22"/>
          <w:lang w:val="sr-Cyrl-RS" w:eastAsia="sr-Latn-CS"/>
        </w:rPr>
        <w:t>3</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685D38" w:rsidRPr="008E6320">
        <w:rPr>
          <w:b/>
          <w:bCs/>
          <w:noProof/>
          <w:sz w:val="22"/>
          <w:szCs w:val="22"/>
          <w:lang w:val="sr-Latn-CS" w:eastAsia="sr-Latn-CS"/>
        </w:rPr>
        <w:t>-</w:t>
      </w:r>
      <w:r w:rsidR="003B1A8D">
        <w:rPr>
          <w:b/>
          <w:bCs/>
          <w:noProof/>
          <w:sz w:val="22"/>
          <w:szCs w:val="22"/>
          <w:lang w:val="sr-Cyrl-RS" w:eastAsia="sr-Latn-CS"/>
        </w:rPr>
        <w:t xml:space="preserve"> </w:t>
      </w:r>
      <w:r w:rsidR="003F165B">
        <w:rPr>
          <w:b/>
          <w:i/>
          <w:noProof/>
          <w:sz w:val="22"/>
          <w:szCs w:val="22"/>
          <w:lang w:val="sr-Latn-CS"/>
        </w:rPr>
        <w:t>MIC test za kolistin</w:t>
      </w:r>
    </w:p>
    <w:p w:rsidR="003B1A8D" w:rsidRPr="003B1A8D" w:rsidRDefault="003B1A8D" w:rsidP="00685D38">
      <w:pPr>
        <w:jc w:val="center"/>
        <w:rPr>
          <w:iCs/>
          <w:noProof/>
          <w:sz w:val="22"/>
          <w:szCs w:val="22"/>
          <w:lang w:val="sr-Cyrl-RS"/>
        </w:rPr>
      </w:pPr>
    </w:p>
    <w:tbl>
      <w:tblPr>
        <w:tblStyle w:val="TableGrid"/>
        <w:tblW w:w="0" w:type="auto"/>
        <w:tblInd w:w="-176" w:type="dxa"/>
        <w:tblLayout w:type="fixed"/>
        <w:tblLook w:val="04A0" w:firstRow="1" w:lastRow="0" w:firstColumn="1" w:lastColumn="0" w:noHBand="0" w:noVBand="1"/>
      </w:tblPr>
      <w:tblGrid>
        <w:gridCol w:w="1418"/>
        <w:gridCol w:w="3828"/>
        <w:gridCol w:w="708"/>
        <w:gridCol w:w="1559"/>
        <w:gridCol w:w="1560"/>
        <w:gridCol w:w="1134"/>
        <w:gridCol w:w="1417"/>
        <w:gridCol w:w="2017"/>
      </w:tblGrid>
      <w:tr w:rsidR="003B1A8D" w:rsidTr="006E2E09">
        <w:tc>
          <w:tcPr>
            <w:tcW w:w="141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6E2E09">
        <w:tc>
          <w:tcPr>
            <w:tcW w:w="141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3F165B" w:rsidTr="006E2E09">
        <w:trPr>
          <w:trHeight w:val="349"/>
        </w:trPr>
        <w:tc>
          <w:tcPr>
            <w:tcW w:w="1418" w:type="dxa"/>
            <w:tcBorders>
              <w:top w:val="single" w:sz="4" w:space="0" w:color="auto"/>
              <w:left w:val="single" w:sz="4" w:space="0" w:color="auto"/>
              <w:bottom w:val="single" w:sz="4" w:space="0" w:color="auto"/>
              <w:right w:val="single" w:sz="4" w:space="0" w:color="auto"/>
            </w:tcBorders>
            <w:hideMark/>
          </w:tcPr>
          <w:p w:rsidR="003F165B" w:rsidRDefault="003F165B" w:rsidP="003F165B">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828" w:type="dxa"/>
            <w:tcBorders>
              <w:top w:val="single" w:sz="4" w:space="0" w:color="auto"/>
              <w:left w:val="single" w:sz="4" w:space="0" w:color="auto"/>
              <w:bottom w:val="single" w:sz="4" w:space="0" w:color="auto"/>
              <w:right w:val="single" w:sz="4" w:space="0" w:color="auto"/>
            </w:tcBorders>
            <w:hideMark/>
          </w:tcPr>
          <w:p w:rsidR="003F165B" w:rsidRDefault="003F165B" w:rsidP="003F165B">
            <w:pPr>
              <w:rPr>
                <w:rFonts w:ascii="Tahoma" w:hAnsi="Tahoma" w:cs="Tahoma"/>
                <w:iCs/>
                <w:sz w:val="20"/>
                <w:szCs w:val="20"/>
                <w:lang w:val="sr-Latn-BA"/>
              </w:rPr>
            </w:pPr>
            <w:r>
              <w:rPr>
                <w:rFonts w:ascii="Tahoma" w:hAnsi="Tahoma" w:cs="Tahoma"/>
                <w:iCs/>
                <w:sz w:val="20"/>
                <w:szCs w:val="20"/>
                <w:lang w:val="sr-Latn-BA"/>
              </w:rPr>
              <w:t>SensiTest Colistin 0,25-16mg/L</w:t>
            </w:r>
          </w:p>
        </w:tc>
        <w:tc>
          <w:tcPr>
            <w:tcW w:w="708" w:type="dxa"/>
            <w:tcBorders>
              <w:top w:val="single" w:sz="4" w:space="0" w:color="auto"/>
              <w:left w:val="single" w:sz="4" w:space="0" w:color="auto"/>
              <w:bottom w:val="single" w:sz="4" w:space="0" w:color="auto"/>
              <w:right w:val="single" w:sz="4" w:space="0" w:color="auto"/>
            </w:tcBorders>
            <w:vAlign w:val="center"/>
            <w:hideMark/>
          </w:tcPr>
          <w:p w:rsidR="003F165B" w:rsidRDefault="003F165B" w:rsidP="003F165B">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7</w:t>
            </w:r>
          </w:p>
        </w:tc>
        <w:tc>
          <w:tcPr>
            <w:tcW w:w="1559"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F165B" w:rsidRDefault="003F165B" w:rsidP="003F165B">
            <w:pPr>
              <w:rPr>
                <w:b/>
                <w:i/>
                <w:sz w:val="22"/>
                <w:szCs w:val="22"/>
                <w:lang w:val="sr-Cyrl-RS"/>
              </w:rPr>
            </w:pPr>
          </w:p>
        </w:tc>
      </w:tr>
      <w:tr w:rsidR="006E2E09" w:rsidTr="006E2E09">
        <w:trPr>
          <w:trHeight w:val="431"/>
        </w:trPr>
        <w:tc>
          <w:tcPr>
            <w:tcW w:w="5954" w:type="dxa"/>
            <w:gridSpan w:val="3"/>
            <w:tcBorders>
              <w:top w:val="single" w:sz="4" w:space="0" w:color="auto"/>
              <w:left w:val="single" w:sz="4" w:space="0" w:color="auto"/>
              <w:bottom w:val="single" w:sz="4" w:space="0" w:color="auto"/>
              <w:right w:val="single" w:sz="4" w:space="0" w:color="auto"/>
            </w:tcBorders>
            <w:vAlign w:val="center"/>
          </w:tcPr>
          <w:p w:rsidR="006E2E09" w:rsidRPr="006E2E09" w:rsidRDefault="006E2E09" w:rsidP="006E2E09">
            <w:pPr>
              <w:tabs>
                <w:tab w:val="left" w:pos="720"/>
              </w:tabs>
              <w:suppressAutoHyphens w:val="0"/>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05BDA" w:rsidRPr="008E6320" w:rsidRDefault="00685D38" w:rsidP="00F85007">
      <w:pPr>
        <w:jc w:val="left"/>
        <w:rPr>
          <w:iCs/>
          <w:noProof/>
          <w:sz w:val="22"/>
          <w:szCs w:val="22"/>
          <w:lang w:val="sr-Latn-CS"/>
        </w:rPr>
      </w:pPr>
      <w:r w:rsidRPr="008E6320">
        <w:rPr>
          <w:i/>
          <w:iCs/>
          <w:noProof/>
          <w:sz w:val="22"/>
          <w:szCs w:val="22"/>
          <w:lang w:val="sr-Latn-CS"/>
        </w:rPr>
        <w:t xml:space="preserve">                     _____________________                                                                                                                           _____________________</w:t>
      </w:r>
    </w:p>
    <w:p w:rsidR="00605BDA" w:rsidRPr="008E6320" w:rsidRDefault="00605BDA" w:rsidP="00F85007">
      <w:pPr>
        <w:jc w:val="left"/>
        <w:rPr>
          <w:iCs/>
          <w:noProof/>
          <w:sz w:val="22"/>
          <w:szCs w:val="22"/>
          <w:lang w:val="sr-Latn-CS"/>
        </w:rPr>
      </w:pPr>
    </w:p>
    <w:p w:rsidR="00605BDA" w:rsidRPr="008E6320" w:rsidRDefault="00605BDA" w:rsidP="00F85007">
      <w:pPr>
        <w:jc w:val="left"/>
        <w:rPr>
          <w:iCs/>
          <w:noProof/>
          <w:sz w:val="22"/>
          <w:szCs w:val="22"/>
          <w:lang w:val="sr-Latn-CS"/>
        </w:rPr>
      </w:pPr>
    </w:p>
    <w:p w:rsidR="00605BDA" w:rsidRPr="00CD266C" w:rsidRDefault="00605BDA" w:rsidP="00F85007">
      <w:pPr>
        <w:jc w:val="left"/>
        <w:rPr>
          <w:iCs/>
          <w:sz w:val="22"/>
          <w:szCs w:val="22"/>
          <w:lang w:val="sr-Latn-RS"/>
        </w:rPr>
        <w:sectPr w:rsidR="00605BDA" w:rsidRPr="00CD266C" w:rsidSect="00454E45">
          <w:type w:val="oddPage"/>
          <w:pgSz w:w="16838" w:h="11906" w:orient="landscape"/>
          <w:pgMar w:top="1440" w:right="1440" w:bottom="1440" w:left="1440" w:header="720" w:footer="720" w:gutter="0"/>
          <w:cols w:space="720"/>
          <w:titlePg/>
          <w:docGrid w:linePitch="360"/>
        </w:sectPr>
      </w:pPr>
    </w:p>
    <w:p w:rsidR="00094A86" w:rsidRPr="00CD266C" w:rsidRDefault="00094A86" w:rsidP="00094A86">
      <w:pPr>
        <w:tabs>
          <w:tab w:val="clear" w:pos="1440"/>
        </w:tabs>
        <w:suppressAutoHyphens w:val="0"/>
        <w:spacing w:before="120" w:after="120"/>
        <w:rPr>
          <w:rFonts w:eastAsia="Calibri"/>
          <w:szCs w:val="22"/>
          <w:lang w:val="sr-Latn-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0"/>
    <w:bookmarkEnd w:id="61"/>
    <w:bookmarkEnd w:id="62"/>
    <w:p w:rsidR="00E6558B" w:rsidRPr="00CD266C" w:rsidRDefault="00E6558B" w:rsidP="004E34C8">
      <w:pPr>
        <w:jc w:val="center"/>
        <w:outlineLvl w:val="0"/>
        <w:rPr>
          <w:rFonts w:ascii="Tahoma" w:hAnsi="Tahoma" w:cs="Tahoma"/>
          <w:b/>
          <w:sz w:val="20"/>
          <w:szCs w:val="20"/>
          <w:u w:val="single"/>
        </w:rPr>
      </w:pPr>
      <w:r w:rsidRPr="00CD266C">
        <w:rPr>
          <w:rFonts w:ascii="Tahoma" w:hAnsi="Tahoma" w:cs="Tahoma"/>
          <w:b/>
          <w:sz w:val="20"/>
          <w:szCs w:val="20"/>
          <w:u w:val="single"/>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9" w:name="_Toc414521042"/>
      <w:bookmarkStart w:id="70" w:name="_Toc417377468"/>
      <w:bookmarkEnd w:id="47"/>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9"/>
      <w:bookmarkEnd w:id="70"/>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20"/>
          <w:footerReference w:type="default" r:id="rId21"/>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C03F92" w:rsidRPr="00611CA3" w:rsidRDefault="00C03F92" w:rsidP="00C03F92">
      <w:pPr>
        <w:rPr>
          <w:sz w:val="22"/>
          <w:szCs w:val="22"/>
          <w:lang w:val="sr-Cyrl-CS"/>
        </w:rPr>
      </w:pPr>
    </w:p>
    <w:p w:rsidR="00C03F92" w:rsidRDefault="00C03F92" w:rsidP="00C03F92">
      <w:pPr>
        <w:rPr>
          <w:sz w:val="22"/>
          <w:szCs w:val="22"/>
          <w:lang w:val="sr-Latn-RS"/>
        </w:rPr>
      </w:pPr>
    </w:p>
    <w:p w:rsidR="00CD266C" w:rsidRDefault="00CD266C" w:rsidP="00C03F92">
      <w:pPr>
        <w:rPr>
          <w:sz w:val="22"/>
          <w:szCs w:val="22"/>
          <w:lang w:val="sr-Latn-RS"/>
        </w:rPr>
      </w:pPr>
    </w:p>
    <w:p w:rsidR="00CD266C" w:rsidRDefault="00CD266C" w:rsidP="00C03F92">
      <w:pPr>
        <w:rPr>
          <w:sz w:val="22"/>
          <w:szCs w:val="22"/>
          <w:lang w:val="sr-Latn-RS"/>
        </w:rPr>
      </w:pPr>
    </w:p>
    <w:p w:rsidR="00CD266C" w:rsidRDefault="00CD266C" w:rsidP="00C03F92">
      <w:pPr>
        <w:rPr>
          <w:sz w:val="22"/>
          <w:szCs w:val="22"/>
          <w:lang w:val="sr-Latn-RS"/>
        </w:rPr>
      </w:pPr>
    </w:p>
    <w:p w:rsidR="00CD266C" w:rsidRPr="00CD266C" w:rsidRDefault="00CD266C" w:rsidP="00C03F92">
      <w:pPr>
        <w:rPr>
          <w:sz w:val="22"/>
          <w:szCs w:val="22"/>
          <w:lang w:val="sr-Latn-R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CD266C" w:rsidRDefault="000D02F9" w:rsidP="006E2E09">
            <w:pPr>
              <w:tabs>
                <w:tab w:val="clear" w:pos="1440"/>
              </w:tabs>
              <w:spacing w:line="100" w:lineRule="atLeast"/>
              <w:rPr>
                <w:rFonts w:ascii="Tahoma" w:hAnsi="Tahoma" w:cs="Tahoma"/>
                <w:bCs/>
                <w:iCs/>
                <w:sz w:val="20"/>
                <w:szCs w:val="20"/>
                <w:lang w:val="sr-Latn-RS" w:eastAsia="en-US"/>
              </w:rPr>
            </w:pPr>
          </w:p>
        </w:tc>
      </w:tr>
    </w:tbl>
    <w:p w:rsidR="002E4F75" w:rsidRPr="00CD266C" w:rsidRDefault="002E4F75" w:rsidP="00BE4B4B">
      <w:pPr>
        <w:tabs>
          <w:tab w:val="left" w:pos="1800"/>
        </w:tabs>
        <w:rPr>
          <w:rFonts w:ascii="Tahoma" w:hAnsi="Tahoma" w:cs="Tahoma"/>
          <w:sz w:val="20"/>
          <w:szCs w:val="20"/>
          <w:lang w:val="sr-Latn-R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240418">
        <w:rPr>
          <w:rFonts w:ascii="Tahoma" w:hAnsi="Tahoma" w:cs="Tahoma"/>
          <w:sz w:val="20"/>
          <w:szCs w:val="20"/>
          <w:lang w:val="sr-Cyrl-RS"/>
        </w:rPr>
        <w:t>65</w:t>
      </w:r>
      <w:r w:rsidRPr="002E4F75">
        <w:rPr>
          <w:rFonts w:ascii="Tahoma" w:hAnsi="Tahoma" w:cs="Tahoma"/>
          <w:sz w:val="20"/>
          <w:szCs w:val="20"/>
          <w:lang w:val="sr-Cyrl-CS"/>
        </w:rPr>
        <w:t>Д/1</w:t>
      </w:r>
      <w:r w:rsidR="006E2E09">
        <w:rPr>
          <w:rFonts w:ascii="Tahoma" w:hAnsi="Tahoma" w:cs="Tahoma"/>
          <w:sz w:val="20"/>
          <w:szCs w:val="20"/>
          <w:lang w:val="sr-Cyrl-CS"/>
        </w:rPr>
        <w:t>8</w:t>
      </w:r>
      <w:r w:rsidR="000D02F9" w:rsidRPr="002E4F75">
        <w:rPr>
          <w:rFonts w:ascii="Tahoma" w:hAnsi="Tahoma" w:cs="Tahoma"/>
          <w:sz w:val="20"/>
          <w:szCs w:val="20"/>
          <w:lang w:val="sr-Cyrl-CS"/>
        </w:rPr>
        <w:t xml:space="preserve"> – </w:t>
      </w:r>
      <w:r w:rsidR="005426B9" w:rsidRPr="002E4F75">
        <w:rPr>
          <w:rFonts w:ascii="Tahoma" w:hAnsi="Tahoma" w:cs="Tahoma"/>
          <w:sz w:val="20"/>
          <w:szCs w:val="20"/>
          <w:lang w:val="sr-Cyrl-CS"/>
        </w:rPr>
        <w:t>Лабораторијски реагенси и</w:t>
      </w:r>
      <w:r w:rsidR="000D02F9" w:rsidRPr="002E4F75">
        <w:rPr>
          <w:rFonts w:ascii="Tahoma" w:hAnsi="Tahoma" w:cs="Tahoma"/>
          <w:sz w:val="20"/>
          <w:szCs w:val="20"/>
          <w:lang w:val="sr-Cyrl-CS"/>
        </w:rPr>
        <w:t xml:space="preserve"> потрошни материјал</w:t>
      </w:r>
      <w:r w:rsidR="006E2E09">
        <w:rPr>
          <w:rFonts w:ascii="Tahoma" w:hAnsi="Tahoma" w:cs="Tahoma"/>
          <w:sz w:val="20"/>
          <w:szCs w:val="20"/>
          <w:lang w:val="sr-Cyrl-CS"/>
        </w:rPr>
        <w:t xml:space="preserve"> по партијама за период до </w:t>
      </w:r>
      <w:r w:rsidR="00240418">
        <w:rPr>
          <w:rFonts w:ascii="Tahoma" w:hAnsi="Tahoma" w:cs="Tahoma"/>
          <w:sz w:val="20"/>
          <w:szCs w:val="20"/>
          <w:lang w:val="sr-Cyrl-CS"/>
        </w:rPr>
        <w:t>3 месеца</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79" w:name="_Toc326656235"/>
      <w:bookmarkStart w:id="80" w:name="_Toc325539387"/>
      <w:r w:rsidRPr="002E4F75">
        <w:rPr>
          <w:rFonts w:ascii="Tahoma" w:hAnsi="Tahoma" w:cs="Tahoma"/>
          <w:b/>
          <w:bCs/>
          <w:sz w:val="20"/>
          <w:szCs w:val="20"/>
          <w:lang w:val="ru-RU"/>
        </w:rPr>
        <w:t xml:space="preserve">УГОВОР О </w:t>
      </w:r>
      <w:bookmarkEnd w:id="79"/>
      <w:bookmarkEnd w:id="80"/>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5426B9" w:rsidRPr="002E4F75">
        <w:rPr>
          <w:rFonts w:ascii="Tahoma" w:hAnsi="Tahoma" w:cs="Tahoma"/>
          <w:b/>
          <w:bCs/>
          <w:sz w:val="20"/>
          <w:szCs w:val="20"/>
          <w:lang w:val="ru-RU"/>
        </w:rPr>
        <w:t>Лабораторијски реагенси и</w:t>
      </w:r>
      <w:r w:rsidR="00D90C4B" w:rsidRPr="002E4F75">
        <w:rPr>
          <w:rFonts w:ascii="Tahoma" w:hAnsi="Tahoma" w:cs="Tahoma"/>
          <w:b/>
          <w:bCs/>
          <w:sz w:val="20"/>
          <w:szCs w:val="20"/>
          <w:lang w:val="ru-RU"/>
        </w:rPr>
        <w:t xml:space="preserve"> потрошни материјал</w:t>
      </w:r>
      <w:r w:rsidRPr="002E4F75">
        <w:rPr>
          <w:rFonts w:ascii="Tahoma" w:hAnsi="Tahoma" w:cs="Tahoma"/>
          <w:b/>
          <w:bCs/>
          <w:sz w:val="20"/>
          <w:szCs w:val="20"/>
          <w:lang w:val="ru-RU"/>
        </w:rPr>
        <w:t>-</w:t>
      </w:r>
    </w:p>
    <w:p w:rsidR="00BE4B4B" w:rsidRPr="002E4F75" w:rsidRDefault="000D02F9" w:rsidP="00BE4B4B">
      <w:pPr>
        <w:tabs>
          <w:tab w:val="left" w:pos="720"/>
        </w:tabs>
        <w:jc w:val="center"/>
        <w:rPr>
          <w:rFonts w:ascii="Tahoma" w:hAnsi="Tahoma" w:cs="Tahoma"/>
          <w:b/>
          <w:bCs/>
          <w:sz w:val="20"/>
          <w:szCs w:val="20"/>
          <w:lang w:val="ru-RU"/>
        </w:rPr>
      </w:pPr>
      <w:r w:rsidRPr="002E4F75">
        <w:rPr>
          <w:rFonts w:ascii="Tahoma" w:hAnsi="Tahoma" w:cs="Tahoma"/>
          <w:b/>
          <w:bCs/>
          <w:sz w:val="20"/>
          <w:szCs w:val="20"/>
          <w:lang w:val="ru-RU"/>
        </w:rPr>
        <w:t xml:space="preserve">ЈН ОП </w:t>
      </w:r>
      <w:r w:rsidR="002E4F75">
        <w:rPr>
          <w:rFonts w:ascii="Tahoma" w:hAnsi="Tahoma" w:cs="Tahoma"/>
          <w:b/>
          <w:bCs/>
          <w:sz w:val="20"/>
          <w:szCs w:val="20"/>
        </w:rPr>
        <w:t>9</w:t>
      </w:r>
      <w:r w:rsidR="006E2E09">
        <w:rPr>
          <w:rFonts w:ascii="Tahoma" w:hAnsi="Tahoma" w:cs="Tahoma"/>
          <w:b/>
          <w:bCs/>
          <w:sz w:val="20"/>
          <w:szCs w:val="20"/>
          <w:lang w:val="ru-RU"/>
        </w:rPr>
        <w:t>Д/18</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понуду број ________ од _______201</w:t>
      </w:r>
      <w:r w:rsidR="006E2E09">
        <w:rPr>
          <w:rFonts w:ascii="Tahoma" w:eastAsia="Arial Unicode MS" w:hAnsi="Tahoma" w:cs="Tahoma"/>
          <w:color w:val="000000"/>
          <w:kern w:val="1"/>
          <w:sz w:val="20"/>
          <w:szCs w:val="20"/>
          <w:lang w:val="sr-Cyrl-RS"/>
        </w:rPr>
        <w:t>8</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Pr="002E4F75">
        <w:rPr>
          <w:rFonts w:ascii="Tahoma" w:eastAsia="Arial Unicode MS" w:hAnsi="Tahoma" w:cs="Tahoma"/>
          <w:color w:val="000000"/>
          <w:kern w:val="1"/>
          <w:sz w:val="20"/>
          <w:szCs w:val="20"/>
          <w:lang w:val="ru-RU"/>
        </w:rPr>
        <w:t>_______ дана _________.201</w:t>
      </w:r>
      <w:r w:rsidR="006E2E09">
        <w:rPr>
          <w:rFonts w:ascii="Tahoma" w:eastAsia="Arial Unicode MS" w:hAnsi="Tahoma" w:cs="Tahoma"/>
          <w:color w:val="000000"/>
          <w:kern w:val="1"/>
          <w:sz w:val="20"/>
          <w:szCs w:val="20"/>
          <w:lang w:val="sr-Cyrl-RS"/>
        </w:rPr>
        <w:t>8</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Pr="002E4F75">
        <w:rPr>
          <w:rFonts w:ascii="Tahoma" w:eastAsia="Arial Unicode MS" w:hAnsi="Tahoma" w:cs="Tahoma"/>
          <w:color w:val="000000"/>
          <w:kern w:val="1"/>
          <w:sz w:val="20"/>
          <w:szCs w:val="20"/>
          <w:lang w:val="sr-Cyrl-CS"/>
        </w:rPr>
        <w:t>_______ од ________.201</w:t>
      </w:r>
      <w:r w:rsidR="006E2E09">
        <w:rPr>
          <w:rFonts w:ascii="Tahoma" w:eastAsia="Arial Unicode MS" w:hAnsi="Tahoma" w:cs="Tahoma"/>
          <w:color w:val="000000"/>
          <w:kern w:val="1"/>
          <w:sz w:val="20"/>
          <w:szCs w:val="20"/>
          <w:lang w:val="sr-Cyrl-CS"/>
        </w:rPr>
        <w:t>8</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006E2E09">
        <w:rPr>
          <w:rFonts w:ascii="Tahoma" w:hAnsi="Tahoma" w:cs="Tahoma"/>
          <w:sz w:val="20"/>
          <w:szCs w:val="20"/>
        </w:rPr>
        <w:t>по партијама, из Партиј</w:t>
      </w:r>
      <w:r w:rsidR="006E2E09">
        <w:rPr>
          <w:rFonts w:ascii="Tahoma" w:hAnsi="Tahoma" w:cs="Tahoma"/>
          <w:sz w:val="20"/>
          <w:szCs w:val="20"/>
          <w:lang w:val="sr-Cyrl-RS"/>
        </w:rPr>
        <w:t>е</w:t>
      </w:r>
      <w:r w:rsidRPr="002E4F75">
        <w:rPr>
          <w:rFonts w:ascii="Tahoma" w:hAnsi="Tahoma" w:cs="Tahoma"/>
          <w:sz w:val="20"/>
          <w:szCs w:val="20"/>
        </w:rPr>
        <w:t xml:space="preserve">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BE4B4B"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 xml:space="preserve">24 сата </w:t>
      </w:r>
      <w:r w:rsidR="00AB3E4E" w:rsidRPr="002E4F75">
        <w:rPr>
          <w:rFonts w:ascii="Tahoma" w:eastAsia="Arial Unicode MS" w:hAnsi="Tahoma" w:cs="Tahoma"/>
          <w:color w:val="000000"/>
          <w:kern w:val="1"/>
          <w:sz w:val="20"/>
          <w:szCs w:val="20"/>
        </w:rPr>
        <w:t xml:space="preserve">(за све партије)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00240418">
        <w:rPr>
          <w:rFonts w:ascii="Tahoma" w:eastAsia="Arial Unicode MS" w:hAnsi="Tahoma" w:cs="Tahoma"/>
          <w:color w:val="000000"/>
          <w:kern w:val="1"/>
          <w:sz w:val="20"/>
          <w:szCs w:val="20"/>
          <w:lang w:val="sr-Cyrl-RS"/>
        </w:rPr>
        <w:t xml:space="preserve"> </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AB3E4E" w:rsidRPr="002E4F75" w:rsidRDefault="00AB3E4E" w:rsidP="00BE4B4B">
      <w:pPr>
        <w:tabs>
          <w:tab w:val="left" w:pos="720"/>
        </w:tabs>
        <w:rPr>
          <w:rFonts w:ascii="Tahoma" w:hAnsi="Tahoma" w:cs="Tahoma"/>
          <w:sz w:val="20"/>
          <w:szCs w:val="20"/>
          <w:lang w:val="sr-Cyrl-CS"/>
        </w:rPr>
      </w:pPr>
      <w:r w:rsidRPr="002E4F75">
        <w:rPr>
          <w:rFonts w:ascii="Tahoma" w:hAnsi="Tahoma" w:cs="Tahoma"/>
          <w:sz w:val="20"/>
          <w:szCs w:val="20"/>
          <w:lang w:val="sr-Cyrl-CS"/>
        </w:rPr>
        <w:lastRenderedPageBreak/>
        <w:tab/>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EB4892"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Квантитативни пријем добара врши се приликом пријема у Апотеку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дана сваке појединачне испоруке, </w:t>
      </w:r>
      <w:r w:rsidR="00A401B1" w:rsidRPr="002E4F75">
        <w:rPr>
          <w:rFonts w:ascii="Tahoma" w:eastAsia="Calibri" w:hAnsi="Tahoma" w:cs="Tahoma"/>
          <w:sz w:val="20"/>
          <w:szCs w:val="20"/>
          <w:lang w:eastAsia="en-US"/>
        </w:rPr>
        <w:t xml:space="preserve">осим </w:t>
      </w:r>
      <w:r w:rsidR="00CD741C">
        <w:rPr>
          <w:rFonts w:ascii="Tahoma" w:eastAsia="Calibri" w:hAnsi="Tahoma" w:cs="Tahoma"/>
          <w:sz w:val="20"/>
          <w:szCs w:val="20"/>
          <w:lang w:eastAsia="en-US"/>
        </w:rPr>
        <w:t xml:space="preserve">за Партију </w:t>
      </w:r>
      <w:r w:rsidR="00CD741C">
        <w:rPr>
          <w:rFonts w:ascii="Tahoma" w:eastAsia="Calibri" w:hAnsi="Tahoma" w:cs="Tahoma"/>
          <w:sz w:val="20"/>
          <w:szCs w:val="20"/>
          <w:lang w:val="sr-Cyrl-RS" w:eastAsia="en-US"/>
        </w:rPr>
        <w:t>10</w:t>
      </w:r>
      <w:r w:rsidR="00A401B1" w:rsidRPr="002E4F75">
        <w:rPr>
          <w:rFonts w:ascii="Tahoma" w:eastAsia="Calibri" w:hAnsi="Tahoma" w:cs="Tahoma"/>
          <w:sz w:val="20"/>
          <w:szCs w:val="20"/>
          <w:lang w:eastAsia="en-US"/>
        </w:rPr>
        <w:t xml:space="preserve"> - </w:t>
      </w:r>
      <w:r w:rsidR="00A401B1" w:rsidRPr="002E4F75">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lastRenderedPageBreak/>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са роком важења 30 дана дуже од дана истека овог уговора.</w:t>
      </w:r>
    </w:p>
    <w:p w:rsidR="00BE4B4B"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EB4892" w:rsidRPr="002E4F75" w:rsidRDefault="00EB4892" w:rsidP="00C21503">
      <w:pPr>
        <w:ind w:left="-51" w:firstLine="680"/>
        <w:rPr>
          <w:rFonts w:ascii="Tahoma" w:hAnsi="Tahoma" w:cs="Tahoma"/>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0D02F9" w:rsidRPr="002E4F75">
        <w:rPr>
          <w:rFonts w:ascii="Tahoma" w:hAnsi="Tahoma" w:cs="Tahoma"/>
          <w:bCs/>
          <w:sz w:val="20"/>
          <w:szCs w:val="20"/>
          <w:lang w:val="ru-RU" w:eastAsia="en-US"/>
        </w:rPr>
        <w:t>годину дана</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897921" w:rsidRPr="002E4F75">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месеци</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BE4B4B" w:rsidRPr="002E4F75" w:rsidRDefault="00BE4B4B" w:rsidP="00BE4B4B">
      <w:pPr>
        <w:tabs>
          <w:tab w:val="left" w:pos="720"/>
        </w:tabs>
        <w:suppressAutoHyphens w:val="0"/>
        <w:rPr>
          <w:rFonts w:ascii="Tahoma" w:hAnsi="Tahoma" w:cs="Tahoma"/>
          <w:bCs/>
          <w:color w:val="FF0000"/>
          <w:sz w:val="20"/>
          <w:szCs w:val="20"/>
          <w:lang w:val="ru-RU"/>
        </w:rPr>
      </w:pPr>
      <w:r w:rsidRPr="002E4F75">
        <w:rPr>
          <w:rFonts w:ascii="Tahoma" w:hAnsi="Tahoma" w:cs="Tahoma"/>
          <w:bCs/>
          <w:sz w:val="20"/>
          <w:szCs w:val="20"/>
          <w:lang w:val="ru-RU" w:eastAsia="en-US"/>
        </w:rPr>
        <w:tab/>
      </w: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6E2E09" w:rsidP="00BE4B4B">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EB4892" w:rsidRPr="002E4F75" w:rsidRDefault="00EB4892"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 xml:space="preserve">Страна која намерава да </w:t>
      </w:r>
      <w:r w:rsidR="00BE4B4B" w:rsidRPr="002E4F75">
        <w:rPr>
          <w:rFonts w:ascii="Tahoma" w:hAnsi="Tahoma" w:cs="Tahoma"/>
          <w:color w:val="000000"/>
          <w:sz w:val="20"/>
          <w:szCs w:val="20"/>
          <w:lang w:val="sr-Latn-CS"/>
        </w:rPr>
        <w:t xml:space="preserve">једнострано </w:t>
      </w:r>
      <w:r w:rsidR="00BE4B4B"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BE4B4B" w:rsidRPr="002E4F75">
        <w:rPr>
          <w:rFonts w:ascii="Tahoma" w:hAnsi="Tahoma" w:cs="Tahoma"/>
          <w:color w:val="000000"/>
          <w:sz w:val="20"/>
          <w:szCs w:val="20"/>
          <w:lang w:val="sr-Latn-CS"/>
        </w:rPr>
        <w:t xml:space="preserve"> најмање 7 дана пре намераваног дана раскида </w:t>
      </w:r>
      <w:r w:rsidR="00BE4B4B" w:rsidRPr="002E4F75">
        <w:rPr>
          <w:rFonts w:ascii="Tahoma" w:hAnsi="Tahoma" w:cs="Tahoma"/>
          <w:color w:val="000000"/>
          <w:sz w:val="20"/>
          <w:szCs w:val="20"/>
        </w:rPr>
        <w:t xml:space="preserve">овог </w:t>
      </w:r>
      <w:r w:rsidR="00BE4B4B" w:rsidRPr="002E4F75">
        <w:rPr>
          <w:rFonts w:ascii="Tahoma" w:hAnsi="Tahoma" w:cs="Tahoma"/>
          <w:color w:val="000000"/>
          <w:sz w:val="20"/>
          <w:szCs w:val="20"/>
          <w:lang w:val="sr-Latn-CS"/>
        </w:rPr>
        <w:t>уговора</w:t>
      </w:r>
      <w:r w:rsidR="00BE4B4B"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EB4892" w:rsidRDefault="00EB4892" w:rsidP="00BE4B4B">
      <w:pPr>
        <w:jc w:val="center"/>
        <w:rPr>
          <w:rFonts w:ascii="Tahoma" w:hAnsi="Tahoma" w:cs="Tahoma"/>
          <w:bCs/>
          <w:color w:val="000000"/>
          <w:sz w:val="20"/>
          <w:szCs w:val="20"/>
        </w:rPr>
      </w:pP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0D02F9" w:rsidRDefault="000D02F9" w:rsidP="000D02F9">
      <w:pPr>
        <w:rPr>
          <w:rFonts w:ascii="Tahoma" w:hAnsi="Tahoma" w:cs="Tahoma"/>
          <w:color w:val="000000"/>
          <w:sz w:val="20"/>
          <w:szCs w:val="20"/>
          <w:lang w:val="sr-Cyrl-RS"/>
        </w:rPr>
      </w:pPr>
    </w:p>
    <w:p w:rsidR="00CD741C" w:rsidRPr="00CD741C" w:rsidRDefault="00CD741C" w:rsidP="000D02F9">
      <w:pPr>
        <w:rPr>
          <w:rFonts w:ascii="Tahoma" w:hAnsi="Tahoma" w:cs="Tahoma"/>
          <w:color w:val="000000"/>
          <w:sz w:val="20"/>
          <w:szCs w:val="20"/>
          <w:lang w:val="sr-Cyrl-RS"/>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6E2E09"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 Плаћање по овом уговору у 201</w:t>
      </w:r>
      <w:r>
        <w:rPr>
          <w:rFonts w:ascii="Tahoma" w:eastAsia="Calibri" w:hAnsi="Tahoma" w:cs="Tahoma"/>
          <w:color w:val="000000"/>
          <w:sz w:val="20"/>
          <w:szCs w:val="20"/>
          <w:lang w:val="sr-Cyrl-RS" w:eastAsia="en-US"/>
        </w:rPr>
        <w:t>8</w:t>
      </w:r>
      <w:r w:rsidR="000D02F9" w:rsidRPr="002E4F75">
        <w:rPr>
          <w:rFonts w:ascii="Tahoma" w:eastAsia="Calibri" w:hAnsi="Tahoma" w:cs="Tahoma"/>
          <w:color w:val="000000"/>
          <w:sz w:val="20"/>
          <w:szCs w:val="20"/>
          <w:lang w:eastAsia="en-US"/>
        </w:rPr>
        <w:t>. години вршиће се до нивоа средстава обезбеђ</w:t>
      </w:r>
      <w:r>
        <w:rPr>
          <w:rFonts w:ascii="Tahoma" w:eastAsia="Calibri" w:hAnsi="Tahoma" w:cs="Tahoma"/>
          <w:color w:val="000000"/>
          <w:sz w:val="20"/>
          <w:szCs w:val="20"/>
          <w:lang w:eastAsia="en-US"/>
        </w:rPr>
        <w:t>ених Финансијским планом за 201</w:t>
      </w:r>
      <w:r>
        <w:rPr>
          <w:rFonts w:ascii="Tahoma" w:eastAsia="Calibri" w:hAnsi="Tahoma" w:cs="Tahoma"/>
          <w:color w:val="000000"/>
          <w:sz w:val="20"/>
          <w:szCs w:val="20"/>
          <w:lang w:val="sr-Cyrl-RS" w:eastAsia="en-US"/>
        </w:rPr>
        <w:t>8</w:t>
      </w:r>
      <w:r w:rsidR="000D02F9" w:rsidRPr="002E4F75">
        <w:rPr>
          <w:rFonts w:ascii="Tahoma" w:eastAsia="Calibri" w:hAnsi="Tahoma" w:cs="Tahoma"/>
          <w:color w:val="000000"/>
          <w:sz w:val="20"/>
          <w:szCs w:val="20"/>
          <w:lang w:eastAsia="en-US"/>
        </w:rPr>
        <w:t>. годину, за ове намене. За обавезе које по овом уговору доспе</w:t>
      </w:r>
      <w:r>
        <w:rPr>
          <w:rFonts w:ascii="Tahoma" w:eastAsia="Calibri" w:hAnsi="Tahoma" w:cs="Tahoma"/>
          <w:color w:val="000000"/>
          <w:sz w:val="20"/>
          <w:szCs w:val="20"/>
          <w:lang w:eastAsia="en-US"/>
        </w:rPr>
        <w:t>вају у 201</w:t>
      </w:r>
      <w:r>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години Наручилац ће извршити плаћање Добављачима услуга по обезбеђивању финансијских средстава усва</w:t>
      </w:r>
      <w:r>
        <w:rPr>
          <w:rFonts w:ascii="Tahoma" w:eastAsia="Calibri" w:hAnsi="Tahoma" w:cs="Tahoma"/>
          <w:color w:val="000000"/>
          <w:sz w:val="20"/>
          <w:szCs w:val="20"/>
          <w:lang w:eastAsia="en-US"/>
        </w:rPr>
        <w:t>јањем Финансијског плана за 201</w:t>
      </w:r>
      <w:r>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132084" w:rsidRDefault="000D02F9" w:rsidP="000D02F9">
      <w:pPr>
        <w:rPr>
          <w:rFonts w:ascii="Tahoma" w:eastAsia="Calibri" w:hAnsi="Tahoma" w:cs="Tahoma"/>
          <w:color w:val="000000"/>
          <w:sz w:val="20"/>
          <w:szCs w:val="20"/>
          <w:lang w:eastAsia="en-US"/>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EB4892" w:rsidRPr="00EB4892" w:rsidRDefault="00EB4892" w:rsidP="000D02F9">
      <w:pPr>
        <w:rPr>
          <w:rFonts w:ascii="Tahoma" w:hAnsi="Tahoma" w:cs="Tahoma"/>
          <w:sz w:val="20"/>
          <w:szCs w:val="20"/>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D741C" w:rsidRDefault="00CD741C" w:rsidP="00BE4B4B">
      <w:pPr>
        <w:jc w:val="center"/>
        <w:rPr>
          <w:rFonts w:ascii="Tahoma" w:hAnsi="Tahoma" w:cs="Tahoma"/>
          <w:bCs/>
          <w:sz w:val="20"/>
          <w:szCs w:val="20"/>
          <w:lang w:val="ru-RU"/>
        </w:rPr>
      </w:pPr>
    </w:p>
    <w:p w:rsidR="00CD741C" w:rsidRDefault="00CD741C"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CD741C"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w:t>
      </w:r>
      <w:r w:rsidR="00CD741C">
        <w:rPr>
          <w:rFonts w:ascii="Tahoma" w:hAnsi="Tahoma" w:cs="Tahoma"/>
          <w:sz w:val="20"/>
          <w:szCs w:val="20"/>
          <w:lang w:val="ru-RU"/>
        </w:rPr>
        <w:t xml:space="preserve"> стране ће решавати споразумно.</w:t>
      </w:r>
    </w:p>
    <w:p w:rsidR="00BE4B4B" w:rsidRPr="002E4F75" w:rsidRDefault="006E2E09" w:rsidP="00BE4B4B">
      <w:pPr>
        <w:rPr>
          <w:rFonts w:ascii="Tahoma" w:hAnsi="Tahoma" w:cs="Tahoma"/>
          <w:sz w:val="20"/>
          <w:szCs w:val="20"/>
        </w:rPr>
      </w:pPr>
      <w:r>
        <w:rPr>
          <w:rFonts w:ascii="Tahoma" w:hAnsi="Tahoma" w:cs="Tahoma"/>
          <w:sz w:val="20"/>
          <w:szCs w:val="20"/>
          <w:lang w:val="ru-RU"/>
        </w:rPr>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Default="00BE4B4B" w:rsidP="00BE4B4B">
      <w:pPr>
        <w:rPr>
          <w:rFonts w:ascii="Tahoma" w:hAnsi="Tahoma" w:cs="Tahoma"/>
          <w:sz w:val="20"/>
          <w:szCs w:val="20"/>
          <w:lang w:val="sr-Cyrl-RS"/>
        </w:rPr>
      </w:pPr>
    </w:p>
    <w:p w:rsidR="00CD741C" w:rsidRDefault="00CD741C" w:rsidP="00BE4B4B">
      <w:pPr>
        <w:rPr>
          <w:rFonts w:ascii="Tahoma" w:hAnsi="Tahoma" w:cs="Tahoma"/>
          <w:sz w:val="20"/>
          <w:szCs w:val="20"/>
          <w:lang w:val="sr-Cyrl-RS"/>
        </w:rPr>
      </w:pPr>
    </w:p>
    <w:p w:rsidR="00CD741C" w:rsidRPr="00CD741C" w:rsidRDefault="00CD741C" w:rsidP="00BE4B4B">
      <w:pPr>
        <w:rPr>
          <w:rFonts w:ascii="Tahoma" w:hAnsi="Tahoma" w:cs="Tahoma"/>
          <w:sz w:val="20"/>
          <w:szCs w:val="20"/>
          <w:lang w:val="sr-Cyrl-RS"/>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lastRenderedPageBreak/>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BE4B4B"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FB5CCC" w:rsidRPr="002E4F75" w:rsidRDefault="00FB5CCC" w:rsidP="00C21503">
      <w:pPr>
        <w:rPr>
          <w:rFonts w:ascii="Tahoma" w:hAnsi="Tahoma" w:cs="Tahoma"/>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CD741C" w:rsidRDefault="00CD741C" w:rsidP="00BE4B4B">
      <w:pPr>
        <w:jc w:val="center"/>
        <w:rPr>
          <w:rFonts w:ascii="Tahoma" w:hAnsi="Tahoma" w:cs="Tahoma"/>
          <w:bCs/>
          <w:sz w:val="20"/>
          <w:szCs w:val="20"/>
          <w:lang w:val="ru-RU"/>
        </w:rPr>
      </w:pPr>
    </w:p>
    <w:p w:rsidR="00CD741C" w:rsidRDefault="00CD741C"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bookmarkStart w:id="81" w:name="_GoBack"/>
      <w:bookmarkEnd w:id="81"/>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CD741C">
        <w:rPr>
          <w:rFonts w:ascii="Tahoma" w:hAnsi="Tahoma" w:cs="Tahoma"/>
          <w:sz w:val="20"/>
          <w:szCs w:val="20"/>
          <w:lang w:val="ru-RU"/>
        </w:rPr>
        <w:t>Овај уговор сачињен је у 8</w:t>
      </w:r>
      <w:r w:rsidR="00BE4B4B" w:rsidRPr="002E4F75">
        <w:rPr>
          <w:rFonts w:ascii="Tahoma" w:hAnsi="Tahoma" w:cs="Tahoma"/>
          <w:sz w:val="20"/>
          <w:szCs w:val="20"/>
          <w:lang w:val="ru-RU"/>
        </w:rPr>
        <w:t xml:space="preserve">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p>
    <w:p w:rsidR="00BE4B4B" w:rsidRPr="002E4F75" w:rsidRDefault="00FB5CCC" w:rsidP="00BE4B4B">
      <w:pPr>
        <w:rPr>
          <w:rFonts w:ascii="Tahoma" w:hAnsi="Tahoma" w:cs="Tahoma"/>
          <w:sz w:val="20"/>
          <w:szCs w:val="20"/>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BE4B4B" w:rsidP="00BE4B4B">
      <w:pPr>
        <w:tabs>
          <w:tab w:val="center" w:pos="4141"/>
        </w:tabs>
        <w:rPr>
          <w:rFonts w:ascii="Tahoma" w:hAnsi="Tahoma" w:cs="Tahoma"/>
          <w:sz w:val="20"/>
          <w:szCs w:val="20"/>
          <w:lang w:val="sr-Cyrl-CS"/>
        </w:rPr>
      </w:pPr>
      <w:r w:rsidRPr="002E4F75">
        <w:rPr>
          <w:rFonts w:ascii="Tahoma" w:hAnsi="Tahoma" w:cs="Tahoma"/>
          <w:sz w:val="20"/>
          <w:szCs w:val="20"/>
          <w:lang w:val="sr-Cyrl-CS"/>
        </w:rPr>
        <w:t xml:space="preserve">Асс. др сци. мед.Марија Здравковић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4C" w:rsidRDefault="00BC654C" w:rsidP="00D626E3">
      <w:r>
        <w:separator/>
      </w:r>
    </w:p>
  </w:endnote>
  <w:endnote w:type="continuationSeparator" w:id="0">
    <w:p w:rsidR="00BC654C" w:rsidRDefault="00BC654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240418" w:rsidRDefault="00240418">
        <w:pPr>
          <w:pStyle w:val="Footer"/>
          <w:jc w:val="center"/>
        </w:pPr>
        <w:r>
          <w:fldChar w:fldCharType="begin"/>
        </w:r>
        <w:r>
          <w:instrText xml:space="preserve"> PAGE   \* MERGEFORMAT </w:instrText>
        </w:r>
        <w:r>
          <w:fldChar w:fldCharType="separate"/>
        </w:r>
        <w:r w:rsidR="00CD741C">
          <w:rPr>
            <w:noProof/>
          </w:rPr>
          <w:t>43</w:t>
        </w:r>
        <w:r>
          <w:rPr>
            <w:noProof/>
          </w:rPr>
          <w:fldChar w:fldCharType="end"/>
        </w:r>
      </w:p>
    </w:sdtContent>
  </w:sdt>
  <w:p w:rsidR="00240418" w:rsidRDefault="00240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240418" w:rsidRDefault="00240418">
        <w:pPr>
          <w:pStyle w:val="Footer"/>
          <w:jc w:val="right"/>
        </w:pPr>
        <w:r>
          <w:fldChar w:fldCharType="begin"/>
        </w:r>
        <w:r>
          <w:instrText xml:space="preserve"> PAGE   \* MERGEFORMAT </w:instrText>
        </w:r>
        <w:r>
          <w:fldChar w:fldCharType="separate"/>
        </w:r>
        <w:r w:rsidR="00CD741C">
          <w:rPr>
            <w:noProof/>
          </w:rPr>
          <w:t>31</w:t>
        </w:r>
        <w:r>
          <w:rPr>
            <w:noProof/>
          </w:rPr>
          <w:fldChar w:fldCharType="end"/>
        </w:r>
      </w:p>
    </w:sdtContent>
  </w:sdt>
  <w:p w:rsidR="00240418" w:rsidRDefault="00240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240418" w:rsidRDefault="00240418">
        <w:pPr>
          <w:pStyle w:val="Footer"/>
          <w:jc w:val="center"/>
        </w:pPr>
        <w:r>
          <w:fldChar w:fldCharType="begin"/>
        </w:r>
        <w:r>
          <w:instrText xml:space="preserve"> PAGE   \* MERGEFORMAT </w:instrText>
        </w:r>
        <w:r>
          <w:fldChar w:fldCharType="separate"/>
        </w:r>
        <w:r w:rsidR="00CD741C">
          <w:rPr>
            <w:noProof/>
          </w:rPr>
          <w:t>49</w:t>
        </w:r>
        <w:r>
          <w:rPr>
            <w:noProof/>
          </w:rPr>
          <w:fldChar w:fldCharType="end"/>
        </w:r>
      </w:p>
    </w:sdtContent>
  </w:sdt>
  <w:p w:rsidR="00240418" w:rsidRDefault="00240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4C" w:rsidRDefault="00BC654C" w:rsidP="00D626E3">
      <w:r>
        <w:separator/>
      </w:r>
    </w:p>
  </w:footnote>
  <w:footnote w:type="continuationSeparator" w:id="0">
    <w:p w:rsidR="00BC654C" w:rsidRDefault="00BC654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40418" w:rsidRDefault="002404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83215">
          <w:rPr>
            <w:rFonts w:ascii="Tahoma" w:eastAsiaTheme="majorEastAsia" w:hAnsi="Tahoma" w:cs="Tahoma"/>
            <w:sz w:val="20"/>
            <w:szCs w:val="20"/>
            <w:lang w:val="sr-Latn-RS"/>
          </w:rPr>
          <w:t xml:space="preserve">ЈН </w:t>
        </w:r>
        <w:r>
          <w:rPr>
            <w:rFonts w:ascii="Tahoma" w:eastAsiaTheme="majorEastAsia" w:hAnsi="Tahoma" w:cs="Tahoma"/>
            <w:sz w:val="20"/>
            <w:szCs w:val="20"/>
            <w:lang w:val="sr-Latn-RS"/>
          </w:rPr>
          <w:t xml:space="preserve">ОП </w:t>
        </w:r>
        <w:r>
          <w:rPr>
            <w:rFonts w:ascii="Tahoma" w:eastAsiaTheme="majorEastAsia" w:hAnsi="Tahoma" w:cs="Tahoma"/>
            <w:sz w:val="20"/>
            <w:szCs w:val="20"/>
            <w:lang w:val="sr-Cyrl-RS"/>
          </w:rPr>
          <w:t>65</w:t>
        </w:r>
        <w:r w:rsidRPr="00A83215">
          <w:rPr>
            <w:rFonts w:ascii="Tahoma" w:eastAsiaTheme="majorEastAsia" w:hAnsi="Tahoma" w:cs="Tahoma"/>
            <w:sz w:val="20"/>
            <w:szCs w:val="20"/>
            <w:lang w:val="sr-Latn-RS"/>
          </w:rPr>
          <w:t xml:space="preserve">Д/18 – Лабораторијски реагенси и потрошни материјал по партијама за период до </w:t>
        </w:r>
        <w:r>
          <w:rPr>
            <w:rFonts w:ascii="Tahoma" w:eastAsiaTheme="majorEastAsia" w:hAnsi="Tahoma" w:cs="Tahoma"/>
            <w:sz w:val="20"/>
            <w:szCs w:val="20"/>
            <w:lang w:val="sr-Cyrl-RS"/>
          </w:rPr>
          <w:t>3</w:t>
        </w:r>
        <w:r>
          <w:rPr>
            <w:rFonts w:ascii="Tahoma" w:eastAsiaTheme="majorEastAsia" w:hAnsi="Tahoma" w:cs="Tahoma"/>
            <w:sz w:val="20"/>
            <w:szCs w:val="20"/>
            <w:lang w:val="sr-Latn-RS"/>
          </w:rPr>
          <w:t xml:space="preserve"> месец</w:t>
        </w:r>
        <w:r>
          <w:rPr>
            <w:rFonts w:ascii="Tahoma" w:eastAsiaTheme="majorEastAsia" w:hAnsi="Tahoma" w:cs="Tahoma"/>
            <w:sz w:val="20"/>
            <w:szCs w:val="20"/>
            <w:lang w:val="sr-Cyrl-RS"/>
          </w:rPr>
          <w:t>а</w:t>
        </w:r>
      </w:p>
    </w:sdtContent>
  </w:sdt>
  <w:p w:rsidR="00240418" w:rsidRPr="008B61B7" w:rsidRDefault="0024041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Content>
      <w:p w:rsidR="00240418" w:rsidRPr="00A83215" w:rsidRDefault="00240418">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65Д/18 – Лабораторијски реагенси и потрошни материјал по партијама за период до 3 месеца</w:t>
        </w:r>
      </w:p>
    </w:sdtContent>
  </w:sdt>
  <w:p w:rsidR="00240418" w:rsidRDefault="00240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18" w:rsidRDefault="00240418" w:rsidP="00EB4892">
    <w:pPr>
      <w:ind w:left="360"/>
      <w:jc w:val="center"/>
      <w:rPr>
        <w:rFonts w:eastAsia="Calibri"/>
        <w:sz w:val="22"/>
        <w:szCs w:val="22"/>
        <w:lang w:val="sr-Cyrl-CS" w:eastAsia="en-US"/>
      </w:rPr>
    </w:pPr>
  </w:p>
  <w:p w:rsidR="00240418" w:rsidRDefault="00240418"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ОП 65Д/18 – Лабораторијски реагенси и потрошни материјал по партијама за период до 3 месеца</w:t>
        </w:r>
      </w:sdtContent>
    </w:sdt>
  </w:p>
  <w:p w:rsidR="00240418" w:rsidRPr="008B61B7" w:rsidRDefault="0024041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3854"/>
    <w:rsid w:val="00014A60"/>
    <w:rsid w:val="00014D64"/>
    <w:rsid w:val="00015F31"/>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418"/>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165B"/>
    <w:rsid w:val="003F2527"/>
    <w:rsid w:val="003F41D6"/>
    <w:rsid w:val="0040046B"/>
    <w:rsid w:val="0040261B"/>
    <w:rsid w:val="0040393B"/>
    <w:rsid w:val="0041056B"/>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3B36"/>
    <w:rsid w:val="005A548C"/>
    <w:rsid w:val="005A556B"/>
    <w:rsid w:val="005A698D"/>
    <w:rsid w:val="005B2F60"/>
    <w:rsid w:val="005B3A06"/>
    <w:rsid w:val="005B3B96"/>
    <w:rsid w:val="005C1991"/>
    <w:rsid w:val="005C25A8"/>
    <w:rsid w:val="005C3FF1"/>
    <w:rsid w:val="005C5AA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4B18"/>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3E69"/>
    <w:rsid w:val="00633FCA"/>
    <w:rsid w:val="00634BF2"/>
    <w:rsid w:val="00635C01"/>
    <w:rsid w:val="00635E69"/>
    <w:rsid w:val="00636593"/>
    <w:rsid w:val="0064036B"/>
    <w:rsid w:val="006404AB"/>
    <w:rsid w:val="00640DD6"/>
    <w:rsid w:val="00643974"/>
    <w:rsid w:val="00643CF6"/>
    <w:rsid w:val="006444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906"/>
    <w:rsid w:val="006A6513"/>
    <w:rsid w:val="006A700F"/>
    <w:rsid w:val="006B1B7E"/>
    <w:rsid w:val="006B2412"/>
    <w:rsid w:val="006B245D"/>
    <w:rsid w:val="006B3DA8"/>
    <w:rsid w:val="006B45E4"/>
    <w:rsid w:val="006B4DDF"/>
    <w:rsid w:val="006B521C"/>
    <w:rsid w:val="006B5B84"/>
    <w:rsid w:val="006C18D3"/>
    <w:rsid w:val="006C3574"/>
    <w:rsid w:val="006C3C81"/>
    <w:rsid w:val="006C4829"/>
    <w:rsid w:val="006C4CBB"/>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3D45"/>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1DD2"/>
    <w:rsid w:val="007735FE"/>
    <w:rsid w:val="00775891"/>
    <w:rsid w:val="00775A8B"/>
    <w:rsid w:val="00775BA9"/>
    <w:rsid w:val="007823AB"/>
    <w:rsid w:val="00784888"/>
    <w:rsid w:val="00786212"/>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5ECE"/>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41263"/>
    <w:rsid w:val="00945E4E"/>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B1A"/>
    <w:rsid w:val="009F04E9"/>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261C"/>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1E0"/>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103BF"/>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54C"/>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141"/>
    <w:rsid w:val="00BF2F52"/>
    <w:rsid w:val="00BF31E1"/>
    <w:rsid w:val="00BF34AF"/>
    <w:rsid w:val="00BF4D81"/>
    <w:rsid w:val="00BF5C5D"/>
    <w:rsid w:val="00BF6BD6"/>
    <w:rsid w:val="00BF76A2"/>
    <w:rsid w:val="00C0026F"/>
    <w:rsid w:val="00C0126C"/>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66C"/>
    <w:rsid w:val="00CD291A"/>
    <w:rsid w:val="00CD318B"/>
    <w:rsid w:val="00CD3EBD"/>
    <w:rsid w:val="00CD741C"/>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3C9"/>
    <w:rsid w:val="00DB55DC"/>
    <w:rsid w:val="00DB7E09"/>
    <w:rsid w:val="00DB7FF3"/>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788"/>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2ED"/>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19608446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484277103">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tovic.jadranka@bkosa.edu.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yperlink" Target="mailto:babic.dunja@bkosa.edu.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ic.dunja@bkosa.ed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E771-23CE-4211-9995-2C3DA4B4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13480</Words>
  <Characters>76839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ЈН ОП 65Д/18 – Лабораторијски реагенси и потрошни материјал по партијама за период до 3 месеца</vt:lpstr>
    </vt:vector>
  </TitlesOfParts>
  <Company/>
  <LinksUpToDate>false</LinksUpToDate>
  <CharactersWithSpaces>90139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65Д/18 – Лабораторијски реагенси и потрошни материјал по партијама за период до 3 месеца</dc:title>
  <dc:creator>Milan</dc:creator>
  <cp:lastModifiedBy>Vićentijević Gordana</cp:lastModifiedBy>
  <cp:revision>2</cp:revision>
  <cp:lastPrinted>2018-02-09T12:23:00Z</cp:lastPrinted>
  <dcterms:created xsi:type="dcterms:W3CDTF">2018-12-04T13:55:00Z</dcterms:created>
  <dcterms:modified xsi:type="dcterms:W3CDTF">2018-12-04T13:55:00Z</dcterms:modified>
</cp:coreProperties>
</file>