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97645" w:rsidRPr="00461047" w:rsidRDefault="00B53A6D" w:rsidP="00BD3604">
      <w:pPr>
        <w:ind w:right="-313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E12B1">
        <w:rPr>
          <w:rFonts w:ascii="Times New Roman" w:hAnsi="Times New Roman" w:cs="Times New Roman"/>
          <w:szCs w:val="20"/>
        </w:rPr>
        <w:t xml:space="preserve"> </w:t>
      </w:r>
      <w:r w:rsidR="005473CB">
        <w:rPr>
          <w:rFonts w:ascii="Times New Roman" w:hAnsi="Times New Roman" w:cs="Times New Roman"/>
          <w:szCs w:val="20"/>
          <w:lang w:val="sr-Cyrl-RS"/>
        </w:rPr>
        <w:t>55</w:t>
      </w:r>
      <w:r w:rsidR="00F65401">
        <w:rPr>
          <w:rFonts w:ascii="Times New Roman" w:hAnsi="Times New Roman" w:cs="Times New Roman"/>
          <w:szCs w:val="20"/>
          <w:lang w:val="sr-Cyrl-RS"/>
        </w:rPr>
        <w:t>4</w:t>
      </w:r>
      <w:bookmarkStart w:id="0" w:name="_GoBack"/>
      <w:bookmarkEnd w:id="0"/>
      <w:r w:rsidR="00551E82" w:rsidRPr="008E12B1">
        <w:rPr>
          <w:rFonts w:ascii="Times New Roman" w:hAnsi="Times New Roman" w:cs="Times New Roman"/>
          <w:szCs w:val="20"/>
          <w:lang w:val="sr-Cyrl-RS"/>
        </w:rPr>
        <w:t>/</w:t>
      </w:r>
      <w:r w:rsidR="00461047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8E12B1">
        <w:rPr>
          <w:rFonts w:ascii="Times New Roman" w:hAnsi="Times New Roman" w:cs="Times New Roman"/>
          <w:szCs w:val="20"/>
        </w:rPr>
        <w:t>-</w:t>
      </w:r>
      <w:r w:rsidR="00A84DBF">
        <w:rPr>
          <w:rFonts w:ascii="Times New Roman" w:hAnsi="Times New Roman" w:cs="Times New Roman"/>
          <w:szCs w:val="20"/>
          <w:lang w:val="sr-Cyrl-RS"/>
        </w:rPr>
        <w:t>4</w:t>
      </w:r>
    </w:p>
    <w:p w:rsidR="007F0A82" w:rsidRPr="008E12B1" w:rsidRDefault="00593134" w:rsidP="00884F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BD3604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</w:t>
      </w:r>
      <w:r w:rsidR="008E12B1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A84DBF">
        <w:rPr>
          <w:rFonts w:ascii="Times New Roman" w:hAnsi="Times New Roman" w:cs="Times New Roman"/>
          <w:color w:val="000000"/>
          <w:szCs w:val="20"/>
          <w:lang w:val="sr-Cyrl-RS"/>
        </w:rPr>
        <w:t>04</w:t>
      </w:r>
      <w:r w:rsidR="00797645" w:rsidRPr="008E12B1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185E9C" w:rsidRPr="008E12B1">
        <w:rPr>
          <w:rFonts w:ascii="Times New Roman" w:hAnsi="Times New Roman" w:cs="Times New Roman"/>
          <w:color w:val="000000"/>
          <w:szCs w:val="20"/>
          <w:lang w:val="sr-Latn-CS"/>
        </w:rPr>
        <w:t>02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.201</w:t>
      </w:r>
      <w:r w:rsidR="005473CB">
        <w:rPr>
          <w:rFonts w:ascii="Times New Roman" w:hAnsi="Times New Roman" w:cs="Times New Roman"/>
          <w:color w:val="000000"/>
          <w:szCs w:val="20"/>
          <w:lang w:val="sr-Cyrl-RS"/>
        </w:rPr>
        <w:t>9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8E12B1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79477D" w:rsidRPr="008E12B1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8E12B1" w:rsidRDefault="006A4C43" w:rsidP="008E12B1">
      <w:pPr>
        <w:tabs>
          <w:tab w:val="left" w:pos="9072"/>
        </w:tabs>
        <w:jc w:val="center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</w:rPr>
        <w:t>На основу члана 63.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8E12B1">
        <w:rPr>
          <w:rFonts w:ascii="Times New Roman" w:hAnsi="Times New Roman" w:cs="Times New Roman"/>
          <w:szCs w:val="20"/>
        </w:rPr>
        <w:t>1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8E12B1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8E12B1">
        <w:rPr>
          <w:rFonts w:ascii="Times New Roman" w:hAnsi="Times New Roman" w:cs="Times New Roman"/>
          <w:szCs w:val="20"/>
        </w:rPr>
        <w:t>),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8E12B1">
        <w:rPr>
          <w:rFonts w:ascii="Times New Roman" w:hAnsi="Times New Roman" w:cs="Times New Roman"/>
          <w:szCs w:val="20"/>
        </w:rPr>
        <w:t xml:space="preserve"> Наручилац </w:t>
      </w:r>
      <w:r w:rsidRPr="008E12B1">
        <w:rPr>
          <w:rFonts w:ascii="Times New Roman" w:hAnsi="Times New Roman" w:cs="Times New Roman"/>
          <w:szCs w:val="20"/>
          <w:lang w:val="sr-Cyrl-RS"/>
        </w:rPr>
        <w:t>врши</w:t>
      </w:r>
    </w:p>
    <w:p w:rsidR="006A4C43" w:rsidRPr="008E12B1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8E12B1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8E12B1">
        <w:rPr>
          <w:rFonts w:ascii="Times New Roman" w:hAnsi="Times New Roman" w:cs="Times New Roman"/>
          <w:b/>
          <w:szCs w:val="20"/>
          <w:lang w:val="sr-Cyrl-RS"/>
        </w:rPr>
        <w:t>ИЗМЕНУ</w:t>
      </w:r>
      <w:r w:rsidR="001D6138" w:rsidRPr="008E12B1">
        <w:rPr>
          <w:rFonts w:ascii="Times New Roman" w:hAnsi="Times New Roman" w:cs="Times New Roman"/>
          <w:b/>
          <w:szCs w:val="20"/>
          <w:lang w:val="sr-Cyrl-RS"/>
        </w:rPr>
        <w:t xml:space="preserve"> И ДОПУНУ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 </w:t>
      </w:r>
      <w:r w:rsidRPr="008E12B1">
        <w:rPr>
          <w:rFonts w:ascii="Times New Roman" w:hAnsi="Times New Roman" w:cs="Times New Roman"/>
          <w:b/>
          <w:szCs w:val="20"/>
        </w:rPr>
        <w:t>КОНКУРСНЕ ДОКУМЕНТАЦИЈЕ</w:t>
      </w:r>
    </w:p>
    <w:p w:rsidR="006A4C43" w:rsidRPr="008E12B1" w:rsidRDefault="006A4C43" w:rsidP="005473CB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доб</w:t>
      </w:r>
      <w:r w:rsidR="006126F4" w:rsidRPr="008E12B1">
        <w:rPr>
          <w:rFonts w:ascii="Times New Roman" w:hAnsi="Times New Roman" w:cs="Times New Roman"/>
          <w:color w:val="000000"/>
          <w:szCs w:val="20"/>
          <w:lang w:val="sr-Cyrl-RS"/>
        </w:rPr>
        <w:t>а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ра – </w:t>
      </w:r>
      <w:r w:rsidR="005473CB" w:rsidRPr="005473CB">
        <w:rPr>
          <w:rFonts w:ascii="Times New Roman" w:hAnsi="Times New Roman" w:cs="Times New Roman"/>
          <w:lang w:val="sr-Cyrl-RS"/>
        </w:rPr>
        <w:t xml:space="preserve">лекови ван листе лекова по партијама за период до годину дана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ЈН ОП </w:t>
      </w:r>
      <w:r w:rsidR="005473CB">
        <w:rPr>
          <w:rFonts w:ascii="Times New Roman" w:hAnsi="Times New Roman" w:cs="Times New Roman"/>
          <w:color w:val="000000"/>
          <w:szCs w:val="20"/>
          <w:lang w:val="sr-Cyrl-RS"/>
        </w:rPr>
        <w:t>3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5473CB">
        <w:rPr>
          <w:rFonts w:ascii="Times New Roman" w:hAnsi="Times New Roman" w:cs="Times New Roman"/>
          <w:color w:val="000000"/>
          <w:szCs w:val="20"/>
          <w:lang w:val="sr-Cyrl-RS"/>
        </w:rPr>
        <w:t>9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</w:p>
    <w:p w:rsidR="0079477D" w:rsidRPr="008E12B1" w:rsidRDefault="0079477D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1D6138" w:rsidRDefault="006A4C43" w:rsidP="006A4C43">
      <w:pPr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 xml:space="preserve">Измена </w:t>
      </w:r>
      <w:r w:rsidR="001D6138" w:rsidRPr="008E12B1">
        <w:rPr>
          <w:rFonts w:ascii="Times New Roman" w:hAnsi="Times New Roman" w:cs="Times New Roman"/>
          <w:szCs w:val="20"/>
          <w:lang w:val="sr-Cyrl-RS"/>
        </w:rPr>
        <w:t xml:space="preserve">и допуна </w:t>
      </w:r>
      <w:r w:rsidRPr="008E12B1">
        <w:rPr>
          <w:rFonts w:ascii="Times New Roman" w:hAnsi="Times New Roman" w:cs="Times New Roman"/>
          <w:szCs w:val="20"/>
          <w:lang w:val="sr-Cyrl-RS"/>
        </w:rPr>
        <w:t>конкурсне документације</w:t>
      </w:r>
      <w:r w:rsidR="0038342A" w:rsidRPr="008E12B1">
        <w:rPr>
          <w:rFonts w:ascii="Times New Roman" w:hAnsi="Times New Roman" w:cs="Times New Roman"/>
          <w:szCs w:val="20"/>
          <w:lang w:val="sr-Cyrl-RS"/>
        </w:rPr>
        <w:t xml:space="preserve"> се односи на:</w:t>
      </w:r>
    </w:p>
    <w:p w:rsidR="00EC3843" w:rsidRDefault="00EC3843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EC3843" w:rsidRDefault="00EC3843" w:rsidP="006A4C43">
      <w:pPr>
        <w:rPr>
          <w:rFonts w:ascii="Times New Roman" w:hAnsi="Times New Roman" w:cs="Times New Roman"/>
          <w:b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 xml:space="preserve">- 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на страни </w:t>
      </w:r>
      <w:r>
        <w:rPr>
          <w:rFonts w:ascii="Times New Roman" w:hAnsi="Times New Roman" w:cs="Times New Roman"/>
          <w:b/>
          <w:szCs w:val="20"/>
          <w:lang w:val="sr-Cyrl-RS"/>
        </w:rPr>
        <w:t>6 тачла 3.3 мења се и гласи.</w:t>
      </w:r>
    </w:p>
    <w:p w:rsidR="00EC3843" w:rsidRPr="00EC3843" w:rsidRDefault="00EC3843" w:rsidP="00EC3843">
      <w:pPr>
        <w:rPr>
          <w:rFonts w:ascii="Times New Roman" w:hAnsi="Times New Roman" w:cs="Times New Roman"/>
          <w:szCs w:val="20"/>
          <w:lang w:val="sr-Cyrl-RS"/>
        </w:rPr>
      </w:pPr>
      <w:r w:rsidRPr="00EC3843">
        <w:rPr>
          <w:rFonts w:ascii="Times New Roman" w:hAnsi="Times New Roman" w:cs="Times New Roman"/>
          <w:szCs w:val="20"/>
          <w:lang w:val="sr-Cyrl-RS"/>
        </w:rPr>
        <w:t xml:space="preserve">3.3. Место и рок испоруке: </w:t>
      </w:r>
    </w:p>
    <w:p w:rsidR="00EC3843" w:rsidRPr="00EC3843" w:rsidRDefault="00EC3843" w:rsidP="00EC3843">
      <w:pPr>
        <w:rPr>
          <w:rFonts w:ascii="Times New Roman" w:hAnsi="Times New Roman" w:cs="Times New Roman"/>
          <w:szCs w:val="20"/>
          <w:lang w:val="sr-Cyrl-RS"/>
        </w:rPr>
      </w:pPr>
      <w:r w:rsidRPr="00EC3843">
        <w:rPr>
          <w:rFonts w:ascii="Times New Roman" w:hAnsi="Times New Roman" w:cs="Times New Roman"/>
          <w:szCs w:val="20"/>
          <w:lang w:val="sr-Cyrl-RS"/>
        </w:rPr>
        <w:t xml:space="preserve">- Место испоруке је КБЦ „Бежанијска коса“, Београд, ФЦО Наручиоца - Апотека, </w:t>
      </w:r>
    </w:p>
    <w:p w:rsidR="00EC3843" w:rsidRDefault="00EC3843" w:rsidP="00EC3843">
      <w:pPr>
        <w:rPr>
          <w:rFonts w:ascii="Times New Roman" w:hAnsi="Times New Roman" w:cs="Times New Roman"/>
          <w:szCs w:val="20"/>
          <w:lang w:val="sr-Cyrl-RS"/>
        </w:rPr>
      </w:pPr>
      <w:r w:rsidRPr="00EC3843">
        <w:rPr>
          <w:rFonts w:ascii="Times New Roman" w:hAnsi="Times New Roman" w:cs="Times New Roman"/>
          <w:szCs w:val="20"/>
          <w:lang w:val="sr-Cyrl-RS"/>
        </w:rPr>
        <w:t>- Рок испоруке је најдуже до 30 сати од пријема захтева осим за парије 1,9</w:t>
      </w:r>
      <w:r>
        <w:rPr>
          <w:rFonts w:ascii="Times New Roman" w:hAnsi="Times New Roman" w:cs="Times New Roman"/>
          <w:szCs w:val="20"/>
          <w:lang w:val="sr-Cyrl-RS"/>
        </w:rPr>
        <w:t>,12 и 17</w:t>
      </w:r>
      <w:r w:rsidRPr="00EC3843">
        <w:rPr>
          <w:rFonts w:ascii="Times New Roman" w:hAnsi="Times New Roman" w:cs="Times New Roman"/>
          <w:szCs w:val="20"/>
          <w:lang w:val="sr-Cyrl-RS"/>
        </w:rPr>
        <w:t xml:space="preserve"> за које је рок испоруке најдуже до 30 сати од пријема захтева, а након добијања законом предвиђене комплетне документације за промет добара која су предмет јавне набавке, односно добијања сертификата анализе серије увезеног добра од стране АЛИМС-а.</w:t>
      </w:r>
    </w:p>
    <w:p w:rsidR="00EC3843" w:rsidRPr="008E12B1" w:rsidRDefault="00EC3843" w:rsidP="00EC3843">
      <w:pPr>
        <w:rPr>
          <w:rFonts w:ascii="Times New Roman" w:hAnsi="Times New Roman" w:cs="Times New Roman"/>
          <w:szCs w:val="20"/>
          <w:lang w:val="sr-Cyrl-RS"/>
        </w:rPr>
      </w:pPr>
    </w:p>
    <w:p w:rsidR="001D6138" w:rsidRDefault="001D6138" w:rsidP="00EC3843">
      <w:pPr>
        <w:rPr>
          <w:rFonts w:ascii="Times New Roman" w:hAnsi="Times New Roman" w:cs="Times New Roman"/>
          <w:b/>
          <w:bCs/>
          <w:iCs/>
          <w:noProof/>
          <w:szCs w:val="20"/>
          <w:lang w:val="sr-Cyrl-C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 xml:space="preserve">- 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на страни </w:t>
      </w:r>
      <w:r w:rsidR="00EC3843">
        <w:rPr>
          <w:rFonts w:ascii="Times New Roman" w:hAnsi="Times New Roman" w:cs="Times New Roman"/>
          <w:b/>
          <w:szCs w:val="20"/>
          <w:lang w:val="sr-Cyrl-RS"/>
        </w:rPr>
        <w:t>7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–</w:t>
      </w:r>
      <w:r w:rsidR="00EC3843">
        <w:rPr>
          <w:rFonts w:ascii="Times New Roman" w:hAnsi="Times New Roman" w:cs="Times New Roman"/>
          <w:szCs w:val="20"/>
          <w:lang w:val="sr-Cyrl-RS"/>
        </w:rPr>
        <w:t>тачка</w:t>
      </w:r>
      <w:r w:rsidR="00EC3843" w:rsidRPr="00EC3843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EC3843" w:rsidRPr="00EC3843">
        <w:rPr>
          <w:rFonts w:ascii="Times New Roman" w:hAnsi="Times New Roman" w:cs="Times New Roman"/>
          <w:b/>
          <w:noProof/>
          <w:szCs w:val="20"/>
          <w:lang w:val="sr-Cyrl-CS"/>
        </w:rPr>
        <w:t xml:space="preserve">3.2.4. </w:t>
      </w:r>
      <w:r w:rsidR="00EC3843" w:rsidRPr="00EC3843">
        <w:rPr>
          <w:rFonts w:ascii="Times New Roman" w:hAnsi="Times New Roman" w:cs="Times New Roman"/>
          <w:b/>
          <w:iCs/>
          <w:noProof/>
          <w:szCs w:val="20"/>
          <w:lang w:val="sr-Cyrl-CS"/>
        </w:rPr>
        <w:t xml:space="preserve">Услов из члана </w:t>
      </w:r>
      <w:r w:rsidR="00EC3843" w:rsidRPr="00EC3843">
        <w:rPr>
          <w:rFonts w:ascii="Times New Roman" w:hAnsi="Times New Roman" w:cs="Times New Roman"/>
          <w:b/>
          <w:bCs/>
          <w:iCs/>
          <w:noProof/>
          <w:szCs w:val="20"/>
          <w:lang w:val="sr-Cyrl-CS"/>
        </w:rPr>
        <w:t>75. став 1. тачка 5) ЗЈН</w:t>
      </w:r>
      <w:r w:rsidR="00EC3843">
        <w:rPr>
          <w:rFonts w:ascii="Times New Roman" w:hAnsi="Times New Roman" w:cs="Times New Roman"/>
          <w:b/>
          <w:bCs/>
          <w:iCs/>
          <w:noProof/>
          <w:szCs w:val="20"/>
          <w:lang w:val="sr-Cyrl-CS"/>
        </w:rPr>
        <w:t xml:space="preserve"> тако да гласи : </w:t>
      </w:r>
    </w:p>
    <w:p w:rsidR="00EC3843" w:rsidRPr="00EC3843" w:rsidRDefault="00EC3843" w:rsidP="00EC3843">
      <w:pPr>
        <w:rPr>
          <w:rFonts w:ascii="Times New Roman" w:hAnsi="Times New Roman" w:cs="Times New Roman"/>
          <w:iCs/>
          <w:szCs w:val="20"/>
          <w:lang w:val="sr-Cyrl-RS"/>
        </w:rPr>
      </w:pPr>
      <w:r w:rsidRPr="00EC3843">
        <w:rPr>
          <w:rFonts w:ascii="Times New Roman" w:hAnsi="Times New Roman" w:cs="Times New Roman"/>
          <w:iCs/>
          <w:szCs w:val="20"/>
          <w:lang w:val="sr-Cyrl-RS"/>
        </w:rPr>
        <w:t>3.2.4. Услов из члана 75. став 1. тачка 5) ЗЈН</w:t>
      </w:r>
    </w:p>
    <w:p w:rsidR="00EC3843" w:rsidRPr="00EC3843" w:rsidRDefault="00EC3843" w:rsidP="00EC3843">
      <w:pPr>
        <w:rPr>
          <w:rFonts w:ascii="Times New Roman" w:hAnsi="Times New Roman" w:cs="Times New Roman"/>
          <w:iCs/>
          <w:szCs w:val="20"/>
          <w:lang w:val="sr-Cyrl-RS"/>
        </w:rPr>
      </w:pPr>
      <w:r w:rsidRPr="00EC3843">
        <w:rPr>
          <w:rFonts w:ascii="Times New Roman" w:hAnsi="Times New Roman" w:cs="Times New Roman"/>
          <w:iCs/>
          <w:szCs w:val="20"/>
          <w:lang w:val="sr-Cyrl-RS"/>
        </w:rPr>
        <w:t xml:space="preserve">Доказ: </w:t>
      </w:r>
    </w:p>
    <w:p w:rsidR="00EC3843" w:rsidRPr="00EC3843" w:rsidRDefault="00EC3843" w:rsidP="00EC3843">
      <w:pPr>
        <w:rPr>
          <w:rFonts w:ascii="Times New Roman" w:hAnsi="Times New Roman" w:cs="Times New Roman"/>
          <w:iCs/>
          <w:szCs w:val="20"/>
          <w:lang w:val="sr-Cyrl-RS"/>
        </w:rPr>
      </w:pPr>
      <w:r w:rsidRPr="00EC3843">
        <w:rPr>
          <w:rFonts w:ascii="Times New Roman" w:hAnsi="Times New Roman" w:cs="Times New Roman"/>
          <w:iCs/>
          <w:szCs w:val="20"/>
          <w:lang w:val="sr-Cyrl-RS"/>
        </w:rPr>
        <w:t>1. Важеће Решење Министарства здравља које се односи на предмет јавне набавке.</w:t>
      </w:r>
    </w:p>
    <w:p w:rsidR="00EC3843" w:rsidRPr="00EC3843" w:rsidRDefault="00EC3843" w:rsidP="00EC3843">
      <w:pPr>
        <w:rPr>
          <w:rFonts w:ascii="Times New Roman" w:hAnsi="Times New Roman" w:cs="Times New Roman"/>
          <w:iCs/>
          <w:szCs w:val="20"/>
          <w:lang w:val="sr-Cyrl-RS"/>
        </w:rPr>
      </w:pPr>
      <w:r w:rsidRPr="00EC3843">
        <w:rPr>
          <w:rFonts w:ascii="Times New Roman" w:hAnsi="Times New Roman" w:cs="Times New Roman"/>
          <w:iCs/>
          <w:szCs w:val="20"/>
          <w:lang w:val="sr-Cyrl-RS"/>
        </w:rPr>
        <w:t>2. Важеће Решење Агенције за лекове и медицинска средства (АЛИМС) за стављање у промет производа који је предмет јавне набавке, на дан отварања понуда (осим за  партије 1,9</w:t>
      </w:r>
      <w:r>
        <w:rPr>
          <w:rFonts w:ascii="Times New Roman" w:hAnsi="Times New Roman" w:cs="Times New Roman"/>
          <w:iCs/>
          <w:szCs w:val="20"/>
          <w:lang w:val="sr-Cyrl-RS"/>
        </w:rPr>
        <w:t>,12 и 17</w:t>
      </w:r>
      <w:r w:rsidRPr="00EC3843">
        <w:rPr>
          <w:rFonts w:ascii="Times New Roman" w:hAnsi="Times New Roman" w:cs="Times New Roman"/>
          <w:iCs/>
          <w:szCs w:val="20"/>
          <w:lang w:val="sr-Cyrl-RS"/>
        </w:rPr>
        <w:t xml:space="preserve">). </w:t>
      </w:r>
    </w:p>
    <w:p w:rsidR="00EC3843" w:rsidRPr="008E12B1" w:rsidRDefault="00EC3843" w:rsidP="00EC3843">
      <w:pPr>
        <w:rPr>
          <w:rFonts w:ascii="Times New Roman" w:hAnsi="Times New Roman" w:cs="Times New Roman"/>
          <w:iCs/>
          <w:szCs w:val="20"/>
          <w:lang w:val="sr-Cyrl-RS"/>
        </w:rPr>
      </w:pPr>
      <w:r w:rsidRPr="00EC3843">
        <w:rPr>
          <w:rFonts w:ascii="Times New Roman" w:hAnsi="Times New Roman" w:cs="Times New Roman"/>
          <w:iCs/>
          <w:szCs w:val="20"/>
          <w:lang w:val="sr-Cyrl-RS"/>
        </w:rPr>
        <w:t>У случају да решење АЛИМС-а не гласи на име понуђача, потребно је доставити овлашћење носиоца уписа лека у Регистар АЛИМС-а или други доказ који обезбеђује следљивост између понуђача и носиоца уписа.</w:t>
      </w:r>
    </w:p>
    <w:p w:rsidR="001D6138" w:rsidRPr="008E12B1" w:rsidRDefault="001D6138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6126F4" w:rsidRDefault="006126F4" w:rsidP="006126F4">
      <w:pPr>
        <w:rPr>
          <w:rFonts w:ascii="Times New Roman" w:hAnsi="Times New Roman" w:cs="Times New Roman"/>
          <w:iCs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 xml:space="preserve">- 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на страни </w:t>
      </w:r>
      <w:r w:rsidR="00EC3843">
        <w:rPr>
          <w:rFonts w:ascii="Times New Roman" w:hAnsi="Times New Roman" w:cs="Times New Roman"/>
          <w:b/>
          <w:szCs w:val="20"/>
          <w:lang w:val="sr-Cyrl-RS"/>
        </w:rPr>
        <w:t>14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EC3843">
        <w:rPr>
          <w:rFonts w:ascii="Times New Roman" w:hAnsi="Times New Roman" w:cs="Times New Roman"/>
          <w:szCs w:val="20"/>
          <w:lang w:val="sr-Cyrl-RS"/>
        </w:rPr>
        <w:t>– тачка 9 подтачка 9.3 мења се</w:t>
      </w:r>
      <w:r w:rsidRPr="008E12B1">
        <w:rPr>
          <w:rFonts w:ascii="Times New Roman" w:hAnsi="Times New Roman" w:cs="Times New Roman"/>
          <w:iCs/>
          <w:szCs w:val="20"/>
        </w:rPr>
        <w:t xml:space="preserve">, 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тако да сада глас</w:t>
      </w:r>
      <w:r w:rsidR="00185E9C" w:rsidRPr="008E12B1">
        <w:rPr>
          <w:rFonts w:ascii="Times New Roman" w:hAnsi="Times New Roman" w:cs="Times New Roman"/>
          <w:iCs/>
          <w:szCs w:val="20"/>
          <w:lang w:val="sr-Cyrl-RS"/>
        </w:rPr>
        <w:t>и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:</w:t>
      </w:r>
    </w:p>
    <w:p w:rsidR="00EC3843" w:rsidRPr="00EC3843" w:rsidRDefault="00EC3843" w:rsidP="00EC3843">
      <w:pPr>
        <w:rPr>
          <w:rFonts w:ascii="Times New Roman" w:hAnsi="Times New Roman" w:cs="Times New Roman"/>
          <w:iCs/>
          <w:szCs w:val="20"/>
          <w:lang w:val="sr-Cyrl-RS"/>
        </w:rPr>
      </w:pPr>
      <w:r w:rsidRPr="00EC3843">
        <w:rPr>
          <w:rFonts w:ascii="Times New Roman" w:hAnsi="Times New Roman" w:cs="Times New Roman"/>
          <w:iCs/>
          <w:szCs w:val="20"/>
          <w:lang w:val="sr-Cyrl-RS"/>
        </w:rPr>
        <w:t>9.3. Захтев у погледу начина, рока и места испоруке</w:t>
      </w:r>
    </w:p>
    <w:p w:rsidR="00EC3843" w:rsidRPr="00EC3843" w:rsidRDefault="00EC3843" w:rsidP="00EC3843">
      <w:pPr>
        <w:rPr>
          <w:rFonts w:ascii="Times New Roman" w:hAnsi="Times New Roman" w:cs="Times New Roman"/>
          <w:iCs/>
          <w:szCs w:val="20"/>
          <w:lang w:val="sr-Cyrl-RS"/>
        </w:rPr>
      </w:pPr>
      <w:r w:rsidRPr="00EC3843">
        <w:rPr>
          <w:rFonts w:ascii="Times New Roman" w:hAnsi="Times New Roman" w:cs="Times New Roman"/>
          <w:iCs/>
          <w:szCs w:val="20"/>
          <w:lang w:val="sr-Cyrl-RS"/>
        </w:rPr>
        <w:t xml:space="preserve">       Место испоруке је КБЦ „Бежанијска коса“, Београд, ФЦО Наручиоца - Апотека, </w:t>
      </w:r>
    </w:p>
    <w:p w:rsidR="00EC3843" w:rsidRPr="00EC3843" w:rsidRDefault="00EC3843" w:rsidP="00EC3843">
      <w:pPr>
        <w:rPr>
          <w:rFonts w:ascii="Times New Roman" w:hAnsi="Times New Roman" w:cs="Times New Roman"/>
          <w:iCs/>
          <w:szCs w:val="20"/>
          <w:lang w:val="sr-Cyrl-RS"/>
        </w:rPr>
      </w:pPr>
      <w:r w:rsidRPr="00EC3843">
        <w:rPr>
          <w:rFonts w:ascii="Times New Roman" w:hAnsi="Times New Roman" w:cs="Times New Roman"/>
          <w:iCs/>
          <w:szCs w:val="20"/>
          <w:lang w:val="sr-Cyrl-RS"/>
        </w:rPr>
        <w:t xml:space="preserve">       Рок испоруке је најдуже до 30 сати од пријема захтева.</w:t>
      </w:r>
    </w:p>
    <w:p w:rsidR="00000D99" w:rsidRDefault="00EC3843" w:rsidP="00B07425">
      <w:pPr>
        <w:rPr>
          <w:rFonts w:ascii="Times New Roman" w:hAnsi="Times New Roman" w:cs="Times New Roman"/>
          <w:iCs/>
          <w:szCs w:val="20"/>
          <w:lang w:val="sr-Cyrl-RS"/>
        </w:rPr>
      </w:pPr>
      <w:r w:rsidRPr="00EC3843">
        <w:rPr>
          <w:rFonts w:ascii="Times New Roman" w:hAnsi="Times New Roman" w:cs="Times New Roman"/>
          <w:iCs/>
          <w:szCs w:val="20"/>
          <w:lang w:val="sr-Cyrl-RS"/>
        </w:rPr>
        <w:t xml:space="preserve">       Рок испоруке је најдуже до 30 сати од пријема захтева, а након добијања законом предвиђене комплетне документације за промет добара која су предмет јавне набавке, односно добијања сертификата анализе серије увезеног добра од стране АЛИМС-а. (за партије 1,9</w:t>
      </w:r>
      <w:r>
        <w:rPr>
          <w:rFonts w:ascii="Times New Roman" w:hAnsi="Times New Roman" w:cs="Times New Roman"/>
          <w:iCs/>
          <w:szCs w:val="20"/>
          <w:lang w:val="sr-Cyrl-RS"/>
        </w:rPr>
        <w:t>,12 и 17</w:t>
      </w:r>
      <w:r w:rsidRPr="00EC3843">
        <w:rPr>
          <w:rFonts w:ascii="Times New Roman" w:hAnsi="Times New Roman" w:cs="Times New Roman"/>
          <w:iCs/>
          <w:szCs w:val="20"/>
          <w:lang w:val="sr-Cyrl-RS"/>
        </w:rPr>
        <w:t>)</w:t>
      </w:r>
    </w:p>
    <w:p w:rsidR="00B07425" w:rsidRPr="00B07425" w:rsidRDefault="00B07425" w:rsidP="00B07425">
      <w:pPr>
        <w:rPr>
          <w:rFonts w:ascii="Times New Roman" w:hAnsi="Times New Roman" w:cs="Times New Roman"/>
          <w:iCs/>
          <w:szCs w:val="20"/>
          <w:lang w:val="sr-Cyrl-RS"/>
        </w:rPr>
      </w:pPr>
    </w:p>
    <w:p w:rsidR="009224F0" w:rsidRDefault="006126F4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  <w:lang w:val="sr-Cyrl-RS"/>
        </w:rPr>
      </w:pP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- на страни </w:t>
      </w:r>
      <w:r w:rsidR="00B07425">
        <w:rPr>
          <w:rFonts w:ascii="Times New Roman" w:hAnsi="Times New Roman" w:cs="Times New Roman"/>
          <w:b/>
          <w:szCs w:val="20"/>
          <w:lang w:val="sr-Cyrl-RS"/>
        </w:rPr>
        <w:t>32</w:t>
      </w:r>
      <w:r w:rsidRPr="008E12B1">
        <w:rPr>
          <w:rFonts w:ascii="Times New Roman" w:hAnsi="Times New Roman" w:cs="Times New Roman"/>
          <w:b/>
          <w:szCs w:val="20"/>
          <w:lang w:val="sr-Latn-RS"/>
        </w:rPr>
        <w:t xml:space="preserve"> </w:t>
      </w:r>
      <w:r w:rsidR="00B07425">
        <w:rPr>
          <w:rFonts w:ascii="Times New Roman" w:hAnsi="Times New Roman" w:cs="Times New Roman"/>
          <w:b/>
          <w:szCs w:val="20"/>
          <w:lang w:val="sr-Latn-RS"/>
        </w:rPr>
        <w:t>–</w:t>
      </w:r>
      <w:r w:rsidR="00B07425">
        <w:rPr>
          <w:rFonts w:ascii="Times New Roman" w:hAnsi="Times New Roman" w:cs="Times New Roman"/>
          <w:b/>
          <w:szCs w:val="20"/>
          <w:lang w:val="sr-Cyrl-RS"/>
        </w:rPr>
        <w:t xml:space="preserve">Модел уговора </w:t>
      </w:r>
      <w:r w:rsidRPr="008E12B1">
        <w:rPr>
          <w:rFonts w:ascii="Times New Roman" w:hAnsi="Times New Roman" w:cs="Times New Roman"/>
          <w:b/>
          <w:szCs w:val="20"/>
          <w:lang w:val="sr-Latn-RS"/>
        </w:rPr>
        <w:t xml:space="preserve">, </w:t>
      </w:r>
      <w:r w:rsidR="009224F0" w:rsidRPr="008E12B1">
        <w:rPr>
          <w:rFonts w:ascii="Times New Roman" w:hAnsi="Times New Roman" w:cs="Times New Roman"/>
          <w:szCs w:val="20"/>
          <w:lang w:val="sr-Cyrl-RS"/>
        </w:rPr>
        <w:t>мења</w:t>
      </w:r>
      <w:r w:rsidR="00B07425">
        <w:rPr>
          <w:rFonts w:ascii="Times New Roman" w:hAnsi="Times New Roman" w:cs="Times New Roman"/>
          <w:szCs w:val="20"/>
          <w:lang w:val="sr-Cyrl-RS"/>
        </w:rPr>
        <w:t xml:space="preserve">ју </w:t>
      </w:r>
      <w:r w:rsidR="009224F0" w:rsidRPr="008E12B1">
        <w:rPr>
          <w:rFonts w:ascii="Times New Roman" w:hAnsi="Times New Roman" w:cs="Times New Roman"/>
          <w:szCs w:val="20"/>
          <w:lang w:val="sr-Cyrl-RS"/>
        </w:rPr>
        <w:t xml:space="preserve"> се </w:t>
      </w:r>
      <w:r w:rsidR="00B07425">
        <w:rPr>
          <w:rFonts w:ascii="Times New Roman" w:hAnsi="Times New Roman" w:cs="Times New Roman"/>
          <w:szCs w:val="20"/>
          <w:lang w:val="sr-Cyrl-RS"/>
        </w:rPr>
        <w:t xml:space="preserve">члан  4. </w:t>
      </w:r>
      <w:r w:rsidR="009224F0">
        <w:rPr>
          <w:rFonts w:ascii="Times New Roman" w:hAnsi="Times New Roman" w:cs="Times New Roman"/>
          <w:szCs w:val="20"/>
          <w:lang w:val="sr-Cyrl-RS"/>
        </w:rPr>
        <w:t>ставка 1</w:t>
      </w:r>
      <w:r w:rsidR="00B07425">
        <w:rPr>
          <w:rFonts w:ascii="Times New Roman" w:hAnsi="Times New Roman" w:cs="Times New Roman"/>
          <w:szCs w:val="20"/>
          <w:lang w:val="sr-Cyrl-RS"/>
        </w:rPr>
        <w:t xml:space="preserve">, и члан 12. сатавка 2. 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тако да сада глас</w:t>
      </w:r>
      <w:r w:rsidR="00B07425">
        <w:rPr>
          <w:rFonts w:ascii="Times New Roman" w:hAnsi="Times New Roman" w:cs="Times New Roman"/>
          <w:iCs/>
          <w:szCs w:val="20"/>
          <w:lang w:val="sr-Cyrl-RS"/>
        </w:rPr>
        <w:t>е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:</w:t>
      </w:r>
    </w:p>
    <w:p w:rsidR="00B07425" w:rsidRPr="00B07425" w:rsidRDefault="00B07425" w:rsidP="00B07425">
      <w:pPr>
        <w:spacing w:before="120"/>
        <w:ind w:left="5760" w:firstLine="720"/>
        <w:rPr>
          <w:rFonts w:ascii="Times New Roman" w:eastAsia="Calibri" w:hAnsi="Times New Roman" w:cs="Times New Roman"/>
          <w:szCs w:val="20"/>
          <w:lang w:val="sr-Cyrl-RS"/>
        </w:rPr>
      </w:pPr>
      <w:r w:rsidRPr="00B07425">
        <w:rPr>
          <w:rFonts w:ascii="Times New Roman" w:eastAsia="Calibri" w:hAnsi="Times New Roman" w:cs="Times New Roman"/>
          <w:szCs w:val="20"/>
          <w:lang w:val="sr-Cyrl-RS"/>
        </w:rPr>
        <w:t>Члан 4.</w:t>
      </w:r>
    </w:p>
    <w:p w:rsidR="00B07425" w:rsidRPr="00B07425" w:rsidRDefault="00B07425" w:rsidP="00B07425">
      <w:pPr>
        <w:spacing w:before="120"/>
        <w:rPr>
          <w:rFonts w:ascii="Times New Roman" w:eastAsia="Calibri" w:hAnsi="Times New Roman" w:cs="Times New Roman"/>
          <w:szCs w:val="20"/>
          <w:lang w:val="sr-Cyrl-RS"/>
        </w:rPr>
      </w:pPr>
      <w:r w:rsidRPr="00B07425">
        <w:rPr>
          <w:rFonts w:ascii="Times New Roman" w:eastAsia="Calibri" w:hAnsi="Times New Roman" w:cs="Times New Roman"/>
          <w:szCs w:val="20"/>
          <w:lang w:val="sr-Cyrl-RS"/>
        </w:rPr>
        <w:tab/>
        <w:t xml:space="preserve">      Добављач ће испоруку добара која су предмет овог уговора вршити сукцесивно, у складу са потребама Наручиоца, а на основу писаног захтева овлашћеног лица Наручиоца, а у року (не може бити дужи  од  30 сати) до  _______ сати по пријему поруџбине у количинама и по динамици назначеној у захтеву  </w:t>
      </w:r>
      <w:r w:rsidRPr="00B07425">
        <w:rPr>
          <w:rFonts w:ascii="Times New Roman" w:eastAsia="Calibri" w:hAnsi="Times New Roman" w:cs="Times New Roman"/>
          <w:szCs w:val="20"/>
          <w:lang w:val="sr-Cyrl-RS"/>
        </w:rPr>
        <w:lastRenderedPageBreak/>
        <w:t>Наручиоца, осим за добра из партија  1,9,12 и 17 за које је рок испоруке  30 сати од пријема захтева, а након добијања законом предвиђене комплетне документације за промет добара која су предмет јавне набавке, односно добијања сертификата анализе серије увезеног добра од стране АЛИМС-а.</w:t>
      </w:r>
    </w:p>
    <w:p w:rsidR="00B07425" w:rsidRPr="00B07425" w:rsidRDefault="00B07425" w:rsidP="00B07425">
      <w:pPr>
        <w:spacing w:before="120"/>
        <w:rPr>
          <w:rFonts w:ascii="Times New Roman" w:eastAsia="Calibri" w:hAnsi="Times New Roman" w:cs="Times New Roman"/>
          <w:szCs w:val="20"/>
          <w:lang w:val="sr-Cyrl-RS"/>
        </w:rPr>
      </w:pPr>
      <w:r w:rsidRPr="00B07425">
        <w:rPr>
          <w:rFonts w:ascii="Times New Roman" w:eastAsia="Calibri" w:hAnsi="Times New Roman" w:cs="Times New Roman"/>
          <w:szCs w:val="20"/>
          <w:lang w:val="sr-Cyrl-RS"/>
        </w:rPr>
        <w:tab/>
        <w:t>У случају да Добављач у било којој испоруци не испоручи захтевану количину добара од стране Наручиоца, обавезан је да захтевану количину испоручи у додатном року од (не може бити дужи  од  30 сати) до  _______ сати од дана пријема писаног захтева за испоруку тражене количине добра.</w:t>
      </w:r>
    </w:p>
    <w:p w:rsidR="002F04BD" w:rsidRDefault="00B07425" w:rsidP="00B07425">
      <w:pPr>
        <w:spacing w:before="120"/>
        <w:rPr>
          <w:rFonts w:ascii="Times New Roman" w:eastAsia="Calibri" w:hAnsi="Times New Roman" w:cs="Times New Roman"/>
          <w:szCs w:val="20"/>
          <w:lang w:val="sr-Cyrl-RS"/>
        </w:rPr>
      </w:pPr>
      <w:r w:rsidRPr="00B07425">
        <w:rPr>
          <w:rFonts w:ascii="Times New Roman" w:eastAsia="Calibri" w:hAnsi="Times New Roman" w:cs="Times New Roman"/>
          <w:szCs w:val="20"/>
          <w:lang w:val="sr-Cyrl-RS"/>
        </w:rPr>
        <w:t xml:space="preserve">             Место испоруке је КБЦ „Бежанијска коса“, Београд, Бежанијска коса бб, FCO Купца - Апотека.</w:t>
      </w:r>
    </w:p>
    <w:p w:rsidR="00B07425" w:rsidRDefault="00B07425" w:rsidP="00B07425">
      <w:pPr>
        <w:spacing w:before="120"/>
        <w:rPr>
          <w:rFonts w:ascii="Times New Roman" w:eastAsia="Calibri" w:hAnsi="Times New Roman" w:cs="Times New Roman"/>
          <w:szCs w:val="20"/>
          <w:lang w:val="sr-Cyrl-RS"/>
        </w:rPr>
      </w:pPr>
    </w:p>
    <w:p w:rsidR="00B07425" w:rsidRPr="00B07425" w:rsidRDefault="00B07425" w:rsidP="00B07425">
      <w:pPr>
        <w:spacing w:before="120"/>
        <w:rPr>
          <w:rFonts w:ascii="Times New Roman" w:eastAsia="Calibri" w:hAnsi="Times New Roman" w:cs="Times New Roman"/>
          <w:szCs w:val="20"/>
          <w:lang w:val="sr-Cyrl-RS"/>
        </w:rPr>
      </w:pPr>
      <w:r>
        <w:rPr>
          <w:rFonts w:ascii="Times New Roman" w:eastAsia="Calibri" w:hAnsi="Times New Roman" w:cs="Times New Roman"/>
          <w:szCs w:val="20"/>
          <w:lang w:val="sr-Cyrl-RS"/>
        </w:rPr>
        <w:t xml:space="preserve">                                                                                                                                      </w:t>
      </w:r>
      <w:r w:rsidRPr="00B07425">
        <w:rPr>
          <w:rFonts w:ascii="Times New Roman" w:eastAsia="Calibri" w:hAnsi="Times New Roman" w:cs="Times New Roman"/>
          <w:szCs w:val="20"/>
          <w:lang w:val="sr-Cyrl-RS"/>
        </w:rPr>
        <w:t>Члан 12.</w:t>
      </w:r>
    </w:p>
    <w:p w:rsidR="00B07425" w:rsidRPr="00B07425" w:rsidRDefault="00B07425" w:rsidP="00B07425">
      <w:pPr>
        <w:spacing w:before="120"/>
        <w:rPr>
          <w:rFonts w:ascii="Times New Roman" w:eastAsia="Calibri" w:hAnsi="Times New Roman" w:cs="Times New Roman"/>
          <w:szCs w:val="20"/>
          <w:lang w:val="sr-Cyrl-RS"/>
        </w:rPr>
      </w:pPr>
      <w:r w:rsidRPr="00B07425">
        <w:rPr>
          <w:rFonts w:ascii="Times New Roman" w:eastAsia="Calibri" w:hAnsi="Times New Roman" w:cs="Times New Roman"/>
          <w:szCs w:val="20"/>
          <w:lang w:val="sr-Cyrl-RS"/>
        </w:rPr>
        <w:tab/>
        <w:t>Уговор се закључује за период до три месеца од дана потписивања уговора од стране обе уговорне стране.</w:t>
      </w:r>
    </w:p>
    <w:p w:rsidR="00B07425" w:rsidRPr="00E00975" w:rsidRDefault="00B07425" w:rsidP="00B07425">
      <w:pPr>
        <w:spacing w:before="120"/>
        <w:rPr>
          <w:rFonts w:ascii="Times New Roman" w:eastAsia="Calibri" w:hAnsi="Times New Roman" w:cs="Times New Roman"/>
          <w:szCs w:val="20"/>
          <w:lang w:val="sr-Cyrl-RS"/>
        </w:rPr>
      </w:pPr>
      <w:r w:rsidRPr="00B07425">
        <w:rPr>
          <w:rFonts w:ascii="Times New Roman" w:eastAsia="Calibri" w:hAnsi="Times New Roman" w:cs="Times New Roman"/>
          <w:szCs w:val="20"/>
          <w:lang w:val="sr-Cyrl-RS"/>
        </w:rPr>
        <w:t xml:space="preserve">                Максималан период важења уговора је </w:t>
      </w:r>
      <w:r w:rsidR="00A84DBF">
        <w:rPr>
          <w:rFonts w:ascii="Times New Roman" w:eastAsia="Calibri" w:hAnsi="Times New Roman" w:cs="Times New Roman"/>
          <w:szCs w:val="20"/>
          <w:lang w:val="sr-Cyrl-RS"/>
        </w:rPr>
        <w:t>шест</w:t>
      </w:r>
      <w:r w:rsidRPr="00B07425">
        <w:rPr>
          <w:rFonts w:ascii="Times New Roman" w:eastAsia="Calibri" w:hAnsi="Times New Roman" w:cs="Times New Roman"/>
          <w:szCs w:val="20"/>
          <w:lang w:val="sr-Cyrl-RS"/>
        </w:rPr>
        <w:t xml:space="preserve"> месеци од дана потписивања уговора од стране обе уговорне стране, а у случају да се целокупна количина добара испоручи, пре предвиђеног периода, сматраће се да је уговор закључен за период у коме је извршена целокупна испорука.</w:t>
      </w:r>
    </w:p>
    <w:p w:rsidR="002F04BD" w:rsidRDefault="002F04BD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B07425" w:rsidRDefault="00B07425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B07425" w:rsidRDefault="00B07425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B07425" w:rsidRDefault="00B07425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B07425" w:rsidRPr="008E12B1" w:rsidRDefault="00B07425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5473CB" w:rsidRDefault="005473CB" w:rsidP="005473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5473CB" w:rsidRDefault="005473CB" w:rsidP="005473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КОМИСИЈА ЗА ЈАВНЕ НАБАВКЕ</w:t>
      </w:r>
    </w:p>
    <w:p w:rsidR="005473CB" w:rsidRDefault="005473CB" w:rsidP="005473C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ЈН ОП 3Д/19</w:t>
      </w:r>
      <w:r>
        <w:rPr>
          <w:rFonts w:ascii="Times New Roman" w:hAnsi="Times New Roman" w:cs="Times New Roman"/>
          <w:szCs w:val="20"/>
          <w:lang w:val="sr-Cyrl-CS"/>
        </w:rPr>
        <w:t xml:space="preserve">     </w:t>
      </w:r>
    </w:p>
    <w:p w:rsidR="002F04BD" w:rsidRPr="008E12B1" w:rsidRDefault="002F04BD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CF69EC" w:rsidRPr="008E12B1" w:rsidRDefault="00CF69EC" w:rsidP="00612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sectPr w:rsidR="00CF69EC" w:rsidRPr="008E12B1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6C" w:rsidRDefault="00187D6C" w:rsidP="002A4B9D">
      <w:r>
        <w:separator/>
      </w:r>
    </w:p>
  </w:endnote>
  <w:endnote w:type="continuationSeparator" w:id="0">
    <w:p w:rsidR="00187D6C" w:rsidRDefault="00187D6C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-468400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0D99" w:rsidRPr="00000D99" w:rsidRDefault="00000D99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Страна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F65401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од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F65401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2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00D99" w:rsidRDefault="00000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6C" w:rsidRDefault="00187D6C" w:rsidP="002A4B9D">
      <w:r>
        <w:separator/>
      </w:r>
    </w:p>
  </w:footnote>
  <w:footnote w:type="continuationSeparator" w:id="0">
    <w:p w:rsidR="00187D6C" w:rsidRDefault="00187D6C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F41C5F"/>
    <w:multiLevelType w:val="hybridMultilevel"/>
    <w:tmpl w:val="BD7CC0C6"/>
    <w:lvl w:ilvl="0" w:tplc="E1AAEF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5DB4"/>
    <w:multiLevelType w:val="hybridMultilevel"/>
    <w:tmpl w:val="17A0C01E"/>
    <w:lvl w:ilvl="0" w:tplc="1A6E62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2"/>
  </w:num>
  <w:num w:numId="22">
    <w:abstractNumId w:val="10"/>
  </w:num>
  <w:num w:numId="23">
    <w:abstractNumId w:val="3"/>
  </w:num>
  <w:num w:numId="24">
    <w:abstractNumId w:val="17"/>
  </w:num>
  <w:num w:numId="25">
    <w:abstractNumId w:val="1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D99"/>
    <w:rsid w:val="0000482F"/>
    <w:rsid w:val="00011F44"/>
    <w:rsid w:val="000145AB"/>
    <w:rsid w:val="0001607E"/>
    <w:rsid w:val="0002290B"/>
    <w:rsid w:val="0003476A"/>
    <w:rsid w:val="000564F3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76B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18E2"/>
    <w:rsid w:val="00185E9C"/>
    <w:rsid w:val="001871BF"/>
    <w:rsid w:val="001871C7"/>
    <w:rsid w:val="00187D6C"/>
    <w:rsid w:val="001A21C4"/>
    <w:rsid w:val="001A390D"/>
    <w:rsid w:val="001A5983"/>
    <w:rsid w:val="001D6138"/>
    <w:rsid w:val="001E5D62"/>
    <w:rsid w:val="001F4E2D"/>
    <w:rsid w:val="00223275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2F04BD"/>
    <w:rsid w:val="003004B7"/>
    <w:rsid w:val="00312903"/>
    <w:rsid w:val="00313E39"/>
    <w:rsid w:val="003210D5"/>
    <w:rsid w:val="003277FB"/>
    <w:rsid w:val="003426A6"/>
    <w:rsid w:val="003726B7"/>
    <w:rsid w:val="0038342A"/>
    <w:rsid w:val="0038643F"/>
    <w:rsid w:val="003A5A67"/>
    <w:rsid w:val="003C50EF"/>
    <w:rsid w:val="003D5577"/>
    <w:rsid w:val="004037E8"/>
    <w:rsid w:val="00405A4B"/>
    <w:rsid w:val="00413B1B"/>
    <w:rsid w:val="004176EF"/>
    <w:rsid w:val="0044465D"/>
    <w:rsid w:val="00460DC3"/>
    <w:rsid w:val="00461047"/>
    <w:rsid w:val="004724AA"/>
    <w:rsid w:val="00491D4D"/>
    <w:rsid w:val="004962EE"/>
    <w:rsid w:val="004A22A1"/>
    <w:rsid w:val="004B0E1E"/>
    <w:rsid w:val="004B2C35"/>
    <w:rsid w:val="004B49E6"/>
    <w:rsid w:val="004C7797"/>
    <w:rsid w:val="004E5C49"/>
    <w:rsid w:val="004E6FAD"/>
    <w:rsid w:val="004F061D"/>
    <w:rsid w:val="004F5D9A"/>
    <w:rsid w:val="00500E8D"/>
    <w:rsid w:val="005120F2"/>
    <w:rsid w:val="00520A1F"/>
    <w:rsid w:val="005357CB"/>
    <w:rsid w:val="0054202C"/>
    <w:rsid w:val="005473CB"/>
    <w:rsid w:val="00547C31"/>
    <w:rsid w:val="00551E82"/>
    <w:rsid w:val="00564E10"/>
    <w:rsid w:val="00593134"/>
    <w:rsid w:val="00597BB7"/>
    <w:rsid w:val="005A1919"/>
    <w:rsid w:val="005B7DB4"/>
    <w:rsid w:val="005E7886"/>
    <w:rsid w:val="005F7096"/>
    <w:rsid w:val="006043FE"/>
    <w:rsid w:val="006126F4"/>
    <w:rsid w:val="00630BE5"/>
    <w:rsid w:val="00653642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B52D9"/>
    <w:rsid w:val="007C7C62"/>
    <w:rsid w:val="007C7D04"/>
    <w:rsid w:val="007D4953"/>
    <w:rsid w:val="007F0A82"/>
    <w:rsid w:val="008210B7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8E12B1"/>
    <w:rsid w:val="00901DF9"/>
    <w:rsid w:val="009224F0"/>
    <w:rsid w:val="009349A1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84DBF"/>
    <w:rsid w:val="00AA485A"/>
    <w:rsid w:val="00AA4A39"/>
    <w:rsid w:val="00AB2EC5"/>
    <w:rsid w:val="00AC2021"/>
    <w:rsid w:val="00AD02CB"/>
    <w:rsid w:val="00AD31AD"/>
    <w:rsid w:val="00AF4BD1"/>
    <w:rsid w:val="00AF5429"/>
    <w:rsid w:val="00B07425"/>
    <w:rsid w:val="00B110E6"/>
    <w:rsid w:val="00B15C7C"/>
    <w:rsid w:val="00B25B9B"/>
    <w:rsid w:val="00B464D5"/>
    <w:rsid w:val="00B53A6D"/>
    <w:rsid w:val="00B73013"/>
    <w:rsid w:val="00BC3888"/>
    <w:rsid w:val="00BC6D88"/>
    <w:rsid w:val="00BD3604"/>
    <w:rsid w:val="00C01831"/>
    <w:rsid w:val="00C105E0"/>
    <w:rsid w:val="00C109A4"/>
    <w:rsid w:val="00C124E5"/>
    <w:rsid w:val="00C127AA"/>
    <w:rsid w:val="00C136A8"/>
    <w:rsid w:val="00C359D4"/>
    <w:rsid w:val="00C635B2"/>
    <w:rsid w:val="00C72715"/>
    <w:rsid w:val="00C85F11"/>
    <w:rsid w:val="00C909AC"/>
    <w:rsid w:val="00CC6C3A"/>
    <w:rsid w:val="00CF043D"/>
    <w:rsid w:val="00CF69EC"/>
    <w:rsid w:val="00D01EB1"/>
    <w:rsid w:val="00D06330"/>
    <w:rsid w:val="00D45BA9"/>
    <w:rsid w:val="00D50020"/>
    <w:rsid w:val="00D643DB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0975"/>
    <w:rsid w:val="00E07C11"/>
    <w:rsid w:val="00E6593D"/>
    <w:rsid w:val="00E66EC6"/>
    <w:rsid w:val="00E6751E"/>
    <w:rsid w:val="00E743E5"/>
    <w:rsid w:val="00E84591"/>
    <w:rsid w:val="00E943FC"/>
    <w:rsid w:val="00E96ADA"/>
    <w:rsid w:val="00EA2DB4"/>
    <w:rsid w:val="00EB40A1"/>
    <w:rsid w:val="00EC1E8B"/>
    <w:rsid w:val="00EC3843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65401"/>
    <w:rsid w:val="00F77866"/>
    <w:rsid w:val="00F81313"/>
    <w:rsid w:val="00F86152"/>
    <w:rsid w:val="00F86F73"/>
    <w:rsid w:val="00F8724C"/>
    <w:rsid w:val="00F93677"/>
    <w:rsid w:val="00FA7C62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E963-CCEC-462B-96EB-6E23535B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4</cp:revision>
  <cp:lastPrinted>2019-02-04T13:25:00Z</cp:lastPrinted>
  <dcterms:created xsi:type="dcterms:W3CDTF">2019-02-04T13:11:00Z</dcterms:created>
  <dcterms:modified xsi:type="dcterms:W3CDTF">2019-02-04T13:33:00Z</dcterms:modified>
</cp:coreProperties>
</file>