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8112B" w:rsidRDefault="00D626E3" w:rsidP="00F26BEB">
      <w:pPr>
        <w:tabs>
          <w:tab w:val="clear" w:pos="1440"/>
        </w:tabs>
        <w:spacing w:before="1200"/>
        <w:rPr>
          <w:noProof/>
          <w:sz w:val="22"/>
          <w:szCs w:val="22"/>
          <w:highlight w:val="yellow"/>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277571">
        <w:rPr>
          <w:noProof/>
          <w:sz w:val="22"/>
          <w:szCs w:val="22"/>
          <w:lang w:val="sr-Cyrl-RS"/>
        </w:rPr>
        <w:t>558</w:t>
      </w:r>
      <w:r w:rsidR="00F82C17" w:rsidRPr="00350938">
        <w:rPr>
          <w:noProof/>
          <w:sz w:val="22"/>
          <w:szCs w:val="22"/>
        </w:rPr>
        <w:t>/</w:t>
      </w:r>
      <w:r w:rsidR="00DF4E91" w:rsidRPr="00350938">
        <w:rPr>
          <w:noProof/>
          <w:sz w:val="22"/>
          <w:szCs w:val="22"/>
        </w:rPr>
        <w:t>5</w:t>
      </w:r>
    </w:p>
    <w:p w:rsidR="00D626E3" w:rsidRPr="00291DD7" w:rsidRDefault="00F87504" w:rsidP="00F87504">
      <w:pPr>
        <w:tabs>
          <w:tab w:val="clear" w:pos="1440"/>
        </w:tabs>
        <w:rPr>
          <w:b/>
          <w:noProof/>
          <w:sz w:val="22"/>
          <w:szCs w:val="22"/>
          <w:lang w:val="sr-Cyrl-CS"/>
        </w:rPr>
      </w:pPr>
      <w:r w:rsidRPr="00D64EE1">
        <w:rPr>
          <w:noProof/>
          <w:sz w:val="22"/>
          <w:szCs w:val="22"/>
          <w:lang w:val="sr-Cyrl-CS"/>
        </w:rPr>
        <w:t xml:space="preserve">                                                                                                                  </w:t>
      </w:r>
      <w:r w:rsidR="00D626E3" w:rsidRPr="00D64EE1">
        <w:rPr>
          <w:noProof/>
          <w:sz w:val="22"/>
          <w:szCs w:val="22"/>
          <w:lang w:val="sr-Cyrl-CS"/>
        </w:rPr>
        <w:t>Датум:</w:t>
      </w:r>
      <w:r w:rsidR="00350938" w:rsidRPr="00D64EE1">
        <w:rPr>
          <w:noProof/>
          <w:sz w:val="22"/>
          <w:szCs w:val="22"/>
          <w:lang w:val="sr-Cyrl-CS"/>
        </w:rPr>
        <w:t xml:space="preserve"> </w:t>
      </w:r>
      <w:r w:rsidR="00D64EE1">
        <w:rPr>
          <w:noProof/>
          <w:sz w:val="22"/>
          <w:szCs w:val="22"/>
        </w:rPr>
        <w:t>06</w:t>
      </w:r>
      <w:r w:rsidR="00F82C17" w:rsidRPr="00D64EE1">
        <w:rPr>
          <w:noProof/>
          <w:sz w:val="22"/>
          <w:szCs w:val="22"/>
        </w:rPr>
        <w:t>.02</w:t>
      </w:r>
      <w:r w:rsidR="0004564A" w:rsidRPr="00D64EE1">
        <w:rPr>
          <w:noProof/>
          <w:sz w:val="22"/>
          <w:szCs w:val="22"/>
          <w:lang w:val="sr-Cyrl-CS"/>
        </w:rPr>
        <w:t>.201</w:t>
      </w:r>
      <w:r w:rsidR="00277571" w:rsidRPr="00D64EE1">
        <w:rPr>
          <w:noProof/>
          <w:sz w:val="22"/>
          <w:szCs w:val="22"/>
          <w:lang w:val="sr-Cyrl-RS"/>
        </w:rPr>
        <w:t>9</w:t>
      </w:r>
      <w:r w:rsidR="0004564A" w:rsidRPr="00D64EE1">
        <w:rPr>
          <w:noProof/>
          <w:sz w:val="22"/>
          <w:szCs w:val="22"/>
          <w:lang w:val="sr-Cyrl-CS"/>
        </w:rPr>
        <w:t>.</w:t>
      </w:r>
      <w:r w:rsidR="007211F4" w:rsidRPr="00D64EE1">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DF4E91" w:rsidRDefault="00976E64" w:rsidP="00761AA9">
      <w:pPr>
        <w:jc w:val="center"/>
        <w:rPr>
          <w:rFonts w:eastAsia="Calibri"/>
          <w:b/>
          <w:sz w:val="22"/>
          <w:szCs w:val="22"/>
          <w:lang w:val="sr-Cyrl-RS"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277571">
        <w:rPr>
          <w:b/>
          <w:noProof/>
          <w:sz w:val="22"/>
          <w:szCs w:val="22"/>
          <w:lang w:val="sr-Cyrl-CS"/>
        </w:rPr>
        <w:t xml:space="preserve">Остали </w:t>
      </w:r>
      <w:r w:rsidR="00DF4E91">
        <w:rPr>
          <w:b/>
          <w:sz w:val="22"/>
          <w:szCs w:val="22"/>
          <w:lang w:val="sr-Cyrl-RS"/>
        </w:rPr>
        <w:t>уградни материјал</w:t>
      </w:r>
      <w:r w:rsidR="00BA7663">
        <w:rPr>
          <w:b/>
          <w:sz w:val="22"/>
          <w:szCs w:val="22"/>
        </w:rPr>
        <w:t xml:space="preserve"> </w:t>
      </w:r>
      <w:r w:rsidR="00BA7663" w:rsidRPr="00BA7663">
        <w:rPr>
          <w:b/>
          <w:sz w:val="22"/>
          <w:szCs w:val="22"/>
          <w:lang w:val="sr-Cyrl-RS"/>
        </w:rPr>
        <w:t>у хирургији</w:t>
      </w:r>
      <w:r w:rsidR="00277571">
        <w:rPr>
          <w:b/>
          <w:sz w:val="22"/>
          <w:szCs w:val="22"/>
          <w:lang w:val="sr-Cyrl-RS"/>
        </w:rPr>
        <w:t xml:space="preserve"> (стаплери, мрежице и остало)</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Default="00E0651C" w:rsidP="00D626E3">
      <w:pPr>
        <w:spacing w:before="120" w:after="120"/>
        <w:jc w:val="center"/>
        <w:rPr>
          <w:b/>
          <w:noProof/>
          <w:spacing w:val="40"/>
          <w:sz w:val="22"/>
          <w:szCs w:val="22"/>
          <w:lang w:val="sr-Cyrl-RS"/>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350938" w:rsidRPr="00350938">
        <w:rPr>
          <w:b/>
          <w:noProof/>
          <w:spacing w:val="40"/>
          <w:sz w:val="22"/>
          <w:szCs w:val="22"/>
          <w:lang w:val="sr-Cyrl-CS"/>
        </w:rPr>
        <w:t>7</w:t>
      </w:r>
      <w:r w:rsidR="009F2E83" w:rsidRPr="00350938">
        <w:rPr>
          <w:b/>
          <w:noProof/>
          <w:spacing w:val="40"/>
          <w:sz w:val="22"/>
          <w:szCs w:val="22"/>
          <w:lang w:val="sr-Cyrl-CS"/>
        </w:rPr>
        <w:t>Д</w:t>
      </w:r>
      <w:r w:rsidR="00976E64" w:rsidRPr="00350938">
        <w:rPr>
          <w:b/>
          <w:noProof/>
          <w:spacing w:val="40"/>
          <w:sz w:val="22"/>
          <w:szCs w:val="22"/>
          <w:lang w:val="sr-Cyrl-CS"/>
        </w:rPr>
        <w:t>/1</w:t>
      </w:r>
      <w:r w:rsidR="00277571" w:rsidRPr="00350938">
        <w:rPr>
          <w:b/>
          <w:noProof/>
          <w:spacing w:val="40"/>
          <w:sz w:val="22"/>
          <w:szCs w:val="22"/>
          <w:lang w:val="sr-Cyrl-RS"/>
        </w:rPr>
        <w:t>9</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D64EE1">
        <w:rPr>
          <w:noProof/>
          <w:sz w:val="22"/>
          <w:szCs w:val="22"/>
          <w:lang w:val="sr-Cyrl-CS"/>
        </w:rPr>
        <w:t>фебру</w:t>
      </w:r>
      <w:r w:rsidR="00761AA9" w:rsidRPr="00D64EE1">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201</w:t>
      </w:r>
      <w:r w:rsidR="00E8112B">
        <w:rPr>
          <w:noProof/>
          <w:sz w:val="22"/>
          <w:szCs w:val="22"/>
        </w:rPr>
        <w:t>9</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0A19CF" w:rsidP="00245F27">
            <w:pPr>
              <w:widowControl w:val="0"/>
              <w:autoSpaceDE w:val="0"/>
              <w:autoSpaceDN w:val="0"/>
              <w:adjustRightInd w:val="0"/>
              <w:ind w:right="-20"/>
              <w:jc w:val="center"/>
              <w:rPr>
                <w:b/>
                <w:noProof/>
                <w:sz w:val="22"/>
                <w:szCs w:val="22"/>
                <w:lang w:val="sr-Cyrl-CS"/>
              </w:rPr>
            </w:pPr>
            <w:r>
              <w:rPr>
                <w:b/>
                <w:noProof/>
                <w:sz w:val="22"/>
                <w:szCs w:val="22"/>
                <w:lang w:val="sr-Cyrl-CS"/>
              </w:rPr>
              <w:t>37</w:t>
            </w:r>
            <w:r w:rsidR="00EA01A9">
              <w:rPr>
                <w:b/>
                <w:noProof/>
                <w:sz w:val="22"/>
                <w:szCs w:val="22"/>
                <w:lang w:val="sr-Cyrl-CS"/>
              </w:rPr>
              <w:t>-</w:t>
            </w:r>
            <w:r w:rsidR="00BE6AA2">
              <w:rPr>
                <w:b/>
                <w:noProof/>
                <w:sz w:val="22"/>
                <w:szCs w:val="22"/>
                <w:lang w:val="sr-Cyrl-CS"/>
              </w:rPr>
              <w:t>42</w:t>
            </w:r>
            <w:bookmarkStart w:id="8" w:name="_GoBack"/>
            <w:bookmarkEnd w:id="8"/>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A51768">
        <w:rPr>
          <w:b/>
          <w:bCs/>
          <w:noProof/>
          <w:sz w:val="22"/>
          <w:szCs w:val="22"/>
          <w:lang w:val="sr-Cyrl-CS"/>
        </w:rPr>
        <w:t>42</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t>ОБРАЗАЦ ЗА КОВЕРАТ</w:t>
      </w:r>
      <w:bookmarkEnd w:id="9"/>
      <w:bookmarkEnd w:id="10"/>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350938" w:rsidRPr="00350938">
        <w:rPr>
          <w:b/>
          <w:bCs/>
          <w:noProof/>
          <w:sz w:val="22"/>
          <w:szCs w:val="22"/>
          <w:lang w:val="sr-Cyrl-CS"/>
        </w:rPr>
        <w:t>7</w:t>
      </w:r>
      <w:r w:rsidR="009F2E83" w:rsidRPr="00350938">
        <w:rPr>
          <w:b/>
          <w:bCs/>
          <w:noProof/>
          <w:sz w:val="22"/>
          <w:szCs w:val="22"/>
          <w:lang w:val="sr-Cyrl-CS"/>
        </w:rPr>
        <w:t>Д</w:t>
      </w:r>
      <w:r w:rsidR="002F0184" w:rsidRPr="00350938">
        <w:rPr>
          <w:b/>
          <w:bCs/>
          <w:noProof/>
          <w:sz w:val="22"/>
          <w:szCs w:val="22"/>
          <w:lang w:val="sr-Cyrl-CS"/>
        </w:rPr>
        <w:t>/1</w:t>
      </w:r>
      <w:r w:rsidR="00277571" w:rsidRPr="00350938">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E8112B" w:rsidRDefault="00DF4E91" w:rsidP="00DF4E91">
      <w:pPr>
        <w:jc w:val="center"/>
        <w:rPr>
          <w:b/>
          <w:bCs/>
          <w:spacing w:val="68"/>
          <w:sz w:val="22"/>
          <w:szCs w:val="22"/>
        </w:rPr>
      </w:pPr>
      <w:r w:rsidRPr="00CB3D59">
        <w:rPr>
          <w:b/>
          <w:bCs/>
          <w:noProof/>
          <w:spacing w:val="68"/>
          <w:sz w:val="22"/>
          <w:szCs w:val="22"/>
          <w:lang w:val="sr-Cyrl-CS"/>
        </w:rPr>
        <w:t>1 2 3 4 5 6 7 8 9 10 11 12 13 14 15 16 17</w:t>
      </w:r>
      <w:r w:rsidR="00E8112B">
        <w:rPr>
          <w:b/>
          <w:bCs/>
          <w:noProof/>
          <w:spacing w:val="68"/>
          <w:sz w:val="22"/>
          <w:szCs w:val="22"/>
        </w:rPr>
        <w:t xml:space="preserve"> 18</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lang w:val="sr-Cyrl-CS"/>
        </w:rPr>
      </w:pPr>
    </w:p>
    <w:p w:rsidR="00623737" w:rsidRPr="00BF496F" w:rsidRDefault="00D626E3" w:rsidP="00F26BEB">
      <w:pPr>
        <w:numPr>
          <w:ilvl w:val="0"/>
          <w:numId w:val="7"/>
        </w:numPr>
        <w:spacing w:after="12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Одлуке о покретању поступка бр.</w:t>
      </w:r>
      <w:r w:rsidR="00833009" w:rsidRPr="00D64EE1">
        <w:rPr>
          <w:noProof/>
          <w:sz w:val="20"/>
          <w:szCs w:val="20"/>
          <w:lang w:val="sr-Cyrl-CS"/>
        </w:rPr>
        <w:t xml:space="preserve"> </w:t>
      </w:r>
      <w:r w:rsidR="00D64EE1">
        <w:rPr>
          <w:noProof/>
          <w:sz w:val="20"/>
          <w:szCs w:val="20"/>
        </w:rPr>
        <w:t>558</w:t>
      </w:r>
      <w:r w:rsidR="00F177B0" w:rsidRPr="00D64EE1">
        <w:rPr>
          <w:bCs/>
          <w:noProof/>
          <w:sz w:val="20"/>
          <w:szCs w:val="20"/>
          <w:lang w:val="sr-Cyrl-CS"/>
        </w:rPr>
        <w:t>/</w:t>
      </w:r>
      <w:r w:rsidR="00DF4E91" w:rsidRPr="00D64EE1">
        <w:rPr>
          <w:bCs/>
          <w:noProof/>
          <w:sz w:val="20"/>
          <w:szCs w:val="20"/>
          <w:lang w:val="sr-Cyrl-CS"/>
        </w:rPr>
        <w:t>1</w:t>
      </w:r>
      <w:r w:rsidRPr="00D64EE1">
        <w:rPr>
          <w:bCs/>
          <w:noProof/>
          <w:sz w:val="20"/>
          <w:szCs w:val="20"/>
          <w:lang w:val="sr-Cyrl-CS"/>
        </w:rPr>
        <w:t xml:space="preserve"> од</w:t>
      </w:r>
      <w:r w:rsidR="00623737" w:rsidRPr="00D64EE1">
        <w:rPr>
          <w:bCs/>
          <w:noProof/>
          <w:sz w:val="20"/>
          <w:szCs w:val="20"/>
          <w:lang w:val="sr-Cyrl-CS"/>
        </w:rPr>
        <w:t xml:space="preserve"> </w:t>
      </w:r>
      <w:r w:rsidR="00DF4E91" w:rsidRPr="00D64EE1">
        <w:rPr>
          <w:bCs/>
          <w:noProof/>
          <w:sz w:val="20"/>
          <w:szCs w:val="20"/>
          <w:lang w:val="sr-Cyrl-CS"/>
        </w:rPr>
        <w:t>0</w:t>
      </w:r>
      <w:r w:rsidR="00D64EE1">
        <w:rPr>
          <w:bCs/>
          <w:noProof/>
          <w:sz w:val="20"/>
          <w:szCs w:val="20"/>
        </w:rPr>
        <w:t>5</w:t>
      </w:r>
      <w:r w:rsidR="00D53B8B" w:rsidRPr="00D64EE1">
        <w:rPr>
          <w:bCs/>
          <w:noProof/>
          <w:sz w:val="20"/>
          <w:szCs w:val="20"/>
          <w:lang w:val="sr-Cyrl-CS"/>
        </w:rPr>
        <w:t>.</w:t>
      </w:r>
      <w:r w:rsidR="00E1734A" w:rsidRPr="00D64EE1">
        <w:rPr>
          <w:bCs/>
          <w:noProof/>
          <w:sz w:val="20"/>
          <w:szCs w:val="20"/>
          <w:lang w:val="sr-Cyrl-CS"/>
        </w:rPr>
        <w:t>0</w:t>
      </w:r>
      <w:r w:rsidR="00D64EE1">
        <w:rPr>
          <w:bCs/>
          <w:noProof/>
          <w:sz w:val="20"/>
          <w:szCs w:val="20"/>
        </w:rPr>
        <w:t>2</w:t>
      </w:r>
      <w:r w:rsidR="007D0969" w:rsidRPr="00D64EE1">
        <w:rPr>
          <w:bCs/>
          <w:noProof/>
          <w:sz w:val="20"/>
          <w:szCs w:val="20"/>
          <w:lang w:val="sr-Cyrl-CS"/>
        </w:rPr>
        <w:t>.201</w:t>
      </w:r>
      <w:r w:rsidR="00D64EE1">
        <w:rPr>
          <w:bCs/>
          <w:noProof/>
          <w:sz w:val="20"/>
          <w:szCs w:val="20"/>
        </w:rPr>
        <w:t>9</w:t>
      </w:r>
      <w:r w:rsidR="00360ADD" w:rsidRPr="00D64EE1">
        <w:rPr>
          <w:bCs/>
          <w:noProof/>
          <w:sz w:val="20"/>
          <w:szCs w:val="20"/>
          <w:lang w:val="sr-Cyrl-CS"/>
        </w:rPr>
        <w:t xml:space="preserve">. године </w:t>
      </w:r>
      <w:r w:rsidR="00D4585A" w:rsidRPr="00D64EE1">
        <w:rPr>
          <w:bCs/>
          <w:noProof/>
          <w:sz w:val="20"/>
          <w:szCs w:val="20"/>
          <w:lang w:val="sr-Cyrl-CS"/>
        </w:rPr>
        <w:t>и Решења о именовању чланова</w:t>
      </w:r>
      <w:r w:rsidR="00B54353" w:rsidRPr="00D64EE1">
        <w:rPr>
          <w:bCs/>
          <w:noProof/>
          <w:sz w:val="20"/>
          <w:szCs w:val="20"/>
          <w:lang w:val="sr-Cyrl-CS"/>
        </w:rPr>
        <w:t xml:space="preserve"> комисије бр. </w:t>
      </w:r>
      <w:r w:rsidR="00D64EE1">
        <w:rPr>
          <w:bCs/>
          <w:noProof/>
          <w:sz w:val="20"/>
          <w:szCs w:val="20"/>
        </w:rPr>
        <w:t>558</w:t>
      </w:r>
      <w:r w:rsidR="00623737" w:rsidRPr="00D64EE1">
        <w:rPr>
          <w:bCs/>
          <w:noProof/>
          <w:sz w:val="20"/>
          <w:szCs w:val="20"/>
          <w:lang w:val="sr-Cyrl-CS"/>
        </w:rPr>
        <w:t>/</w:t>
      </w:r>
      <w:r w:rsidR="00DF4E91" w:rsidRPr="00D64EE1">
        <w:rPr>
          <w:bCs/>
          <w:noProof/>
          <w:sz w:val="20"/>
          <w:szCs w:val="20"/>
          <w:lang w:val="sr-Cyrl-CS"/>
        </w:rPr>
        <w:t>2</w:t>
      </w:r>
      <w:r w:rsidR="00D53B8B" w:rsidRPr="00D64EE1">
        <w:rPr>
          <w:bCs/>
          <w:noProof/>
          <w:sz w:val="20"/>
          <w:szCs w:val="20"/>
          <w:lang w:val="sr-Cyrl-CS"/>
        </w:rPr>
        <w:t xml:space="preserve"> </w:t>
      </w:r>
      <w:r w:rsidR="00B54353" w:rsidRPr="00D64EE1">
        <w:rPr>
          <w:bCs/>
          <w:noProof/>
          <w:sz w:val="20"/>
          <w:szCs w:val="20"/>
          <w:lang w:val="sr-Cyrl-CS"/>
        </w:rPr>
        <w:t xml:space="preserve">од </w:t>
      </w:r>
      <w:r w:rsidR="00DF4E91" w:rsidRPr="00D64EE1">
        <w:rPr>
          <w:bCs/>
          <w:noProof/>
          <w:sz w:val="20"/>
          <w:szCs w:val="20"/>
          <w:lang w:val="sr-Cyrl-CS"/>
        </w:rPr>
        <w:t>0</w:t>
      </w:r>
      <w:r w:rsidR="00D64EE1">
        <w:rPr>
          <w:bCs/>
          <w:noProof/>
          <w:sz w:val="20"/>
          <w:szCs w:val="20"/>
        </w:rPr>
        <w:t>5</w:t>
      </w:r>
      <w:r w:rsidR="00E1734A" w:rsidRPr="00D64EE1">
        <w:rPr>
          <w:bCs/>
          <w:noProof/>
          <w:sz w:val="20"/>
          <w:szCs w:val="20"/>
          <w:lang w:val="sr-Cyrl-CS"/>
        </w:rPr>
        <w:t>.0</w:t>
      </w:r>
      <w:r w:rsidR="00D64EE1">
        <w:rPr>
          <w:bCs/>
          <w:noProof/>
          <w:sz w:val="20"/>
          <w:szCs w:val="20"/>
        </w:rPr>
        <w:t>2</w:t>
      </w:r>
      <w:r w:rsidR="00106244" w:rsidRPr="00D64EE1">
        <w:rPr>
          <w:bCs/>
          <w:noProof/>
          <w:sz w:val="20"/>
          <w:szCs w:val="20"/>
          <w:lang w:val="sr-Cyrl-CS"/>
        </w:rPr>
        <w:t>.</w:t>
      </w:r>
      <w:r w:rsidR="004717C3" w:rsidRPr="00D64EE1">
        <w:rPr>
          <w:bCs/>
          <w:noProof/>
          <w:sz w:val="20"/>
          <w:szCs w:val="20"/>
          <w:lang w:val="sr-Cyrl-CS"/>
        </w:rPr>
        <w:t>201</w:t>
      </w:r>
      <w:r w:rsidR="00D64EE1">
        <w:rPr>
          <w:bCs/>
          <w:noProof/>
          <w:sz w:val="20"/>
          <w:szCs w:val="20"/>
        </w:rPr>
        <w:t>9</w:t>
      </w:r>
      <w:r w:rsidR="00B54353" w:rsidRPr="00D64EE1">
        <w:rPr>
          <w:bCs/>
          <w:noProof/>
          <w:sz w:val="20"/>
          <w:szCs w:val="20"/>
          <w:lang w:val="sr-Cyrl-CS"/>
        </w:rPr>
        <w:t>.</w:t>
      </w:r>
      <w:r w:rsidR="001C6861" w:rsidRPr="00D64EE1">
        <w:rPr>
          <w:bCs/>
          <w:noProof/>
          <w:sz w:val="20"/>
          <w:szCs w:val="20"/>
          <w:lang w:val="sr-Cyrl-CS"/>
        </w:rPr>
        <w:t xml:space="preserve"> године</w:t>
      </w:r>
      <w:r w:rsidRPr="00D64EE1">
        <w:rPr>
          <w:bCs/>
          <w:noProof/>
          <w:sz w:val="20"/>
          <w:szCs w:val="20"/>
          <w:lang w:val="sr-Cyrl-CS"/>
        </w:rPr>
        <w:t xml:space="preserve">, </w:t>
      </w:r>
      <w:r w:rsidR="007A3653" w:rsidRPr="00D64EE1">
        <w:rPr>
          <w:bCs/>
          <w:noProof/>
          <w:sz w:val="20"/>
          <w:szCs w:val="20"/>
          <w:lang w:val="sr-Cyrl-CS"/>
        </w:rPr>
        <w:t xml:space="preserve"> </w:t>
      </w:r>
      <w:r w:rsidR="00623737" w:rsidRPr="00D64EE1">
        <w:rPr>
          <w:bCs/>
          <w:noProof/>
          <w:sz w:val="20"/>
          <w:szCs w:val="20"/>
          <w:lang w:val="sr-Cyrl-CS"/>
        </w:rPr>
        <w:t>Комисија за</w:t>
      </w:r>
      <w:r w:rsidR="009F2E83" w:rsidRPr="00D64EE1">
        <w:rPr>
          <w:bCs/>
          <w:noProof/>
          <w:sz w:val="20"/>
          <w:szCs w:val="20"/>
          <w:lang w:val="sr-Cyrl-CS"/>
        </w:rPr>
        <w:t xml:space="preserve"> јавну набавку </w:t>
      </w:r>
      <w:r w:rsidR="005950CA" w:rsidRPr="00D64EE1">
        <w:rPr>
          <w:bCs/>
          <w:noProof/>
          <w:sz w:val="20"/>
          <w:szCs w:val="20"/>
          <w:lang w:val="sr-Cyrl-CS"/>
        </w:rPr>
        <w:t>добара –</w:t>
      </w:r>
      <w:r w:rsidR="00BF496F" w:rsidRPr="00D64EE1">
        <w:rPr>
          <w:rFonts w:eastAsia="Calibri"/>
          <w:sz w:val="20"/>
          <w:szCs w:val="20"/>
          <w:lang w:val="sr-Cyrl-RS" w:eastAsia="en-US"/>
        </w:rPr>
        <w:t xml:space="preserve"> Остали уградни материјал </w:t>
      </w:r>
      <w:r w:rsidR="00D64EE1">
        <w:rPr>
          <w:rFonts w:eastAsia="Calibri"/>
          <w:sz w:val="20"/>
          <w:szCs w:val="20"/>
          <w:lang w:val="sr-Cyrl-RS" w:eastAsia="en-US"/>
        </w:rPr>
        <w:t xml:space="preserve">у хирургији </w:t>
      </w:r>
      <w:r w:rsidR="00BF496F" w:rsidRPr="00D64EE1">
        <w:rPr>
          <w:rFonts w:eastAsia="Calibri"/>
          <w:sz w:val="20"/>
          <w:szCs w:val="20"/>
          <w:lang w:val="sr-Cyrl-RS" w:eastAsia="en-US"/>
        </w:rPr>
        <w:t>(стаплери, мрежице и остало) по партијама за период до годину дана</w:t>
      </w:r>
      <w:r w:rsidR="00623737" w:rsidRPr="00D64EE1">
        <w:rPr>
          <w:bCs/>
          <w:noProof/>
          <w:sz w:val="20"/>
          <w:szCs w:val="20"/>
          <w:lang w:val="sr-Cyrl-CS"/>
        </w:rPr>
        <w:t xml:space="preserve">, </w:t>
      </w:r>
      <w:r w:rsidR="00761AA9" w:rsidRPr="00D64EE1">
        <w:rPr>
          <w:bCs/>
          <w:noProof/>
          <w:sz w:val="20"/>
          <w:szCs w:val="20"/>
          <w:lang w:val="sr-Cyrl-CS"/>
        </w:rPr>
        <w:t xml:space="preserve">ЈН ОП </w:t>
      </w:r>
      <w:r w:rsidR="00D64EE1">
        <w:rPr>
          <w:bCs/>
          <w:noProof/>
          <w:sz w:val="20"/>
          <w:szCs w:val="20"/>
        </w:rPr>
        <w:t>7</w:t>
      </w:r>
      <w:r w:rsidR="00761AA9" w:rsidRPr="00D64EE1">
        <w:rPr>
          <w:bCs/>
          <w:noProof/>
          <w:sz w:val="20"/>
          <w:szCs w:val="20"/>
          <w:lang w:val="sr-Cyrl-CS"/>
        </w:rPr>
        <w:t>Д/1</w:t>
      </w:r>
      <w:r w:rsidR="00277571" w:rsidRPr="00D64EE1">
        <w:rPr>
          <w:bCs/>
          <w:noProof/>
          <w:sz w:val="20"/>
          <w:szCs w:val="20"/>
          <w:lang w:val="sr-Cyrl-CS"/>
        </w:rPr>
        <w:t>9</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A72620">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A72620">
        <w:rPr>
          <w:rFonts w:ascii="Times New Roman" w:hAnsi="Times New Roman"/>
          <w:noProof/>
          <w:sz w:val="20"/>
          <w:szCs w:val="20"/>
          <w:lang w:val="sr-Cyrl-CS"/>
        </w:rPr>
        <w:t>ОПШТИ ПОДАЦИ О ЈАВНОЈ НАБАВЦИ:</w:t>
      </w:r>
      <w:bookmarkEnd w:id="19"/>
      <w:bookmarkEnd w:id="20"/>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 xml:space="preserve">“Сл. Гласник РС“ бр.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277571" w:rsidRPr="005A6EFC">
        <w:rPr>
          <w:rFonts w:ascii="Times New Roman" w:hAnsi="Times New Roman"/>
          <w:noProof/>
          <w:sz w:val="20"/>
        </w:rPr>
        <w:t>,00- 1</w:t>
      </w:r>
      <w:r w:rsidR="00277571" w:rsidRPr="005A6EFC">
        <w:rPr>
          <w:rFonts w:ascii="Times New Roman" w:hAnsi="Times New Roman"/>
          <w:noProof/>
          <w:sz w:val="20"/>
          <w:lang w:val="sr-Cyrl-RS"/>
        </w:rPr>
        <w:t>5</w:t>
      </w:r>
      <w:r w:rsidR="00462E91" w:rsidRPr="005A6EFC">
        <w:rPr>
          <w:rFonts w:ascii="Times New Roman" w:hAnsi="Times New Roman"/>
          <w:noProof/>
          <w:sz w:val="20"/>
        </w:rPr>
        <w:t>,00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DA5853">
        <w:rPr>
          <w:rFonts w:ascii="Times New Roman" w:hAnsi="Times New Roman"/>
          <w:noProof/>
          <w:sz w:val="20"/>
          <w:lang w:val="sr-Cyrl-RS"/>
        </w:rPr>
        <w:t>е</w:t>
      </w:r>
      <w:r w:rsidR="00277571" w:rsidRPr="00BF496F">
        <w:rPr>
          <w:rFonts w:ascii="Times New Roman" w:hAnsi="Times New Roman"/>
          <w:noProof/>
          <w:sz w:val="20"/>
          <w:lang w:val="sr-Cyrl-RS"/>
        </w:rPr>
        <w:t>ктронском поштом након 15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CF253C">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080362">
        <w:rPr>
          <w:rFonts w:eastAsia="Calibri"/>
          <w:sz w:val="20"/>
          <w:szCs w:val="20"/>
          <w:lang w:val="sr-Cyrl-RS" w:eastAsia="en-US"/>
        </w:rPr>
        <w:t>Остали уградни материјал</w:t>
      </w:r>
      <w:r w:rsidR="00BA7663">
        <w:rPr>
          <w:rFonts w:eastAsia="Calibri"/>
          <w:sz w:val="20"/>
          <w:szCs w:val="20"/>
          <w:lang w:eastAsia="en-US"/>
        </w:rPr>
        <w:t xml:space="preserve"> </w:t>
      </w:r>
      <w:r w:rsidR="00BA7663" w:rsidRPr="00BA7663">
        <w:rPr>
          <w:rFonts w:eastAsia="Calibri"/>
          <w:sz w:val="20"/>
          <w:szCs w:val="20"/>
          <w:lang w:val="sr-Cyrl-RS" w:eastAsia="en-US"/>
        </w:rPr>
        <w:t>у хирургији</w:t>
      </w:r>
      <w:r w:rsidR="00080362">
        <w:rPr>
          <w:rFonts w:eastAsia="Calibri"/>
          <w:sz w:val="20"/>
          <w:szCs w:val="20"/>
          <w:lang w:val="sr-Cyrl-RS" w:eastAsia="en-US"/>
        </w:rPr>
        <w:t xml:space="preserve"> </w:t>
      </w:r>
      <w:r w:rsidR="00CF253C" w:rsidRPr="00CF253C">
        <w:rPr>
          <w:rFonts w:eastAsia="Calibri"/>
          <w:sz w:val="20"/>
          <w:szCs w:val="20"/>
          <w:lang w:val="sr-Cyrl-RS" w:eastAsia="en-US"/>
        </w:rPr>
        <w:t>(стаплери, мрежице и остало)</w:t>
      </w:r>
      <w:r w:rsidR="00CF253C">
        <w:rPr>
          <w:rFonts w:eastAsia="Calibri"/>
          <w:sz w:val="20"/>
          <w:szCs w:val="20"/>
          <w:lang w:val="sr-Cyrl-RS" w:eastAsia="en-US"/>
        </w:rPr>
        <w:t xml:space="preserve"> </w:t>
      </w:r>
      <w:r w:rsidR="00CF253C" w:rsidRPr="00CF253C">
        <w:rPr>
          <w:rFonts w:eastAsia="Calibri"/>
          <w:sz w:val="20"/>
          <w:szCs w:val="20"/>
          <w:lang w:val="sr-Cyrl-RS" w:eastAsia="en-US"/>
        </w:rPr>
        <w:t>по партијама за период до 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E8112B">
        <w:rPr>
          <w:noProof/>
          <w:sz w:val="20"/>
          <w:szCs w:val="20"/>
          <w:lang w:val="sr-Cyrl-CS"/>
        </w:rPr>
        <w:t>18</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A72620" w:rsidTr="00A72620">
        <w:tc>
          <w:tcPr>
            <w:tcW w:w="1384" w:type="dxa"/>
          </w:tcPr>
          <w:p w:rsidR="00152F63" w:rsidRPr="00A72620" w:rsidRDefault="00152F63" w:rsidP="00152F63">
            <w:pPr>
              <w:jc w:val="center"/>
              <w:rPr>
                <w:b/>
                <w:iCs/>
                <w:noProof/>
                <w:sz w:val="20"/>
                <w:szCs w:val="20"/>
                <w:lang w:val="sr-Cyrl-CS"/>
              </w:rPr>
            </w:pPr>
            <w:r w:rsidRPr="00A72620">
              <w:rPr>
                <w:b/>
                <w:iCs/>
                <w:noProof/>
                <w:sz w:val="20"/>
                <w:szCs w:val="20"/>
                <w:lang w:val="sr-Cyrl-CS"/>
              </w:rPr>
              <w:t>Партије</w:t>
            </w:r>
          </w:p>
        </w:tc>
        <w:tc>
          <w:tcPr>
            <w:tcW w:w="5245" w:type="dxa"/>
          </w:tcPr>
          <w:p w:rsidR="00152F63" w:rsidRPr="00A72620" w:rsidRDefault="00152F63" w:rsidP="00152F63">
            <w:pPr>
              <w:jc w:val="center"/>
              <w:rPr>
                <w:b/>
                <w:sz w:val="20"/>
                <w:szCs w:val="20"/>
                <w:lang w:val="sr-Cyrl-RS"/>
              </w:rPr>
            </w:pPr>
            <w:r w:rsidRPr="00A72620">
              <w:rPr>
                <w:b/>
                <w:sz w:val="20"/>
                <w:szCs w:val="20"/>
                <w:lang w:val="sr-Cyrl-RS"/>
              </w:rPr>
              <w:t>Назив партије</w:t>
            </w:r>
          </w:p>
        </w:tc>
        <w:tc>
          <w:tcPr>
            <w:tcW w:w="2835" w:type="dxa"/>
          </w:tcPr>
          <w:p w:rsidR="00152F63" w:rsidRPr="00A72620" w:rsidRDefault="00152F63" w:rsidP="00152F63">
            <w:pPr>
              <w:jc w:val="center"/>
              <w:rPr>
                <w:b/>
                <w:sz w:val="20"/>
                <w:szCs w:val="20"/>
                <w:lang w:val="sr-Cyrl-RS"/>
              </w:rPr>
            </w:pPr>
            <w:r w:rsidRPr="00A72620">
              <w:rPr>
                <w:b/>
                <w:sz w:val="20"/>
                <w:szCs w:val="20"/>
                <w:lang w:val="sr-Cyrl-RS"/>
              </w:rPr>
              <w:t>Процењена вредност по партијама у дин. без ПДВ-а</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w:t>
            </w:r>
          </w:p>
        </w:tc>
        <w:tc>
          <w:tcPr>
            <w:tcW w:w="5245" w:type="dxa"/>
            <w:vAlign w:val="center"/>
          </w:tcPr>
          <w:p w:rsidR="005154BF" w:rsidRPr="005154BF" w:rsidRDefault="005154BF" w:rsidP="005154BF">
            <w:pPr>
              <w:rPr>
                <w:color w:val="000000"/>
                <w:sz w:val="20"/>
                <w:szCs w:val="20"/>
              </w:rPr>
            </w:pPr>
            <w:r w:rsidRPr="005154BF">
              <w:rPr>
                <w:rFonts w:eastAsia="Calibri"/>
                <w:sz w:val="20"/>
                <w:szCs w:val="20"/>
              </w:rPr>
              <w:t>M</w:t>
            </w:r>
            <w:r w:rsidRPr="005154BF">
              <w:rPr>
                <w:rFonts w:eastAsia="Calibri"/>
                <w:sz w:val="20"/>
                <w:szCs w:val="20"/>
                <w:lang w:val="sr-Cyrl-RS"/>
              </w:rPr>
              <w:t>режиц</w:t>
            </w:r>
            <w:r w:rsidRPr="005154BF">
              <w:rPr>
                <w:rFonts w:eastAsia="Calibri"/>
                <w:sz w:val="20"/>
                <w:szCs w:val="20"/>
              </w:rPr>
              <w:t>e</w:t>
            </w:r>
          </w:p>
        </w:tc>
        <w:tc>
          <w:tcPr>
            <w:tcW w:w="2835" w:type="dxa"/>
            <w:vAlign w:val="center"/>
          </w:tcPr>
          <w:p w:rsidR="005154BF" w:rsidRPr="00DF4E91" w:rsidRDefault="00ED5FF6" w:rsidP="00DF4E91">
            <w:pPr>
              <w:jc w:val="right"/>
              <w:rPr>
                <w:color w:val="000000"/>
                <w:sz w:val="20"/>
                <w:szCs w:val="20"/>
              </w:rPr>
            </w:pPr>
            <w:r>
              <w:rPr>
                <w:color w:val="000000"/>
                <w:sz w:val="20"/>
                <w:szCs w:val="20"/>
                <w:lang w:val="sr-Cyrl-RS"/>
              </w:rPr>
              <w:t>515</w:t>
            </w:r>
            <w:r w:rsidRPr="00ED5FF6">
              <w:rPr>
                <w:color w:val="000000"/>
                <w:sz w:val="20"/>
                <w:szCs w:val="20"/>
                <w:lang w:val="sr-Cyrl-RS"/>
              </w:rPr>
              <w:t>.000,00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2</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RS"/>
              </w:rPr>
              <w:t>П</w:t>
            </w:r>
            <w:r w:rsidRPr="005154BF">
              <w:rPr>
                <w:rFonts w:eastAsia="Calibri"/>
                <w:noProof/>
                <w:sz w:val="20"/>
                <w:szCs w:val="20"/>
                <w:lang w:val="sr-Cyrl-CS"/>
              </w:rPr>
              <w:t xml:space="preserve">уњење  </w:t>
            </w:r>
            <w:r w:rsidRPr="005154BF">
              <w:rPr>
                <w:rFonts w:eastAsia="Calibri"/>
                <w:noProof/>
                <w:sz w:val="20"/>
                <w:szCs w:val="20"/>
                <w:lang w:val="sr-Cyrl-RS"/>
              </w:rPr>
              <w:t xml:space="preserve">за </w:t>
            </w:r>
            <w:r w:rsidRPr="005154BF">
              <w:rPr>
                <w:rFonts w:eastAsia="Calibri"/>
                <w:noProof/>
                <w:sz w:val="20"/>
                <w:szCs w:val="20"/>
                <w:lang w:val="sr-Cyrl-CS"/>
              </w:rPr>
              <w:t>линеарни стаплер 90</w:t>
            </w:r>
            <w:r w:rsidRPr="005154BF">
              <w:rPr>
                <w:color w:val="000000" w:themeColor="text1"/>
                <w:sz w:val="20"/>
                <w:szCs w:val="20"/>
                <w:lang w:val="sr-Latn-RS"/>
              </w:rPr>
              <w:t>mm</w:t>
            </w:r>
          </w:p>
        </w:tc>
        <w:tc>
          <w:tcPr>
            <w:tcW w:w="2835" w:type="dxa"/>
            <w:vAlign w:val="center"/>
          </w:tcPr>
          <w:p w:rsidR="005154BF" w:rsidRPr="00DF4E91" w:rsidRDefault="00ED5FF6" w:rsidP="00DF4E91">
            <w:pPr>
              <w:jc w:val="right"/>
              <w:rPr>
                <w:color w:val="000000"/>
                <w:sz w:val="20"/>
                <w:szCs w:val="20"/>
              </w:rPr>
            </w:pPr>
            <w:r w:rsidRPr="00ED5FF6">
              <w:rPr>
                <w:color w:val="000000"/>
                <w:sz w:val="20"/>
                <w:szCs w:val="20"/>
                <w:lang w:val="sr-Cyrl-RS"/>
              </w:rPr>
              <w:t>142.500,00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3</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 xml:space="preserve">Пуњење </w:t>
            </w:r>
            <w:r w:rsidR="00ED5FF6">
              <w:rPr>
                <w:rFonts w:eastAsia="Calibri"/>
                <w:noProof/>
                <w:sz w:val="20"/>
                <w:szCs w:val="20"/>
                <w:lang w:val="sr-Cyrl-CS"/>
              </w:rPr>
              <w:t>за линеарни с</w:t>
            </w:r>
            <w:r w:rsidRPr="005154BF">
              <w:rPr>
                <w:rFonts w:eastAsia="Calibri"/>
                <w:noProof/>
                <w:sz w:val="20"/>
                <w:szCs w:val="20"/>
                <w:lang w:val="sr-Cyrl-CS"/>
              </w:rPr>
              <w:t>таплер 45</w:t>
            </w:r>
            <w:r w:rsidRPr="005154BF">
              <w:rPr>
                <w:color w:val="000000" w:themeColor="text1"/>
                <w:sz w:val="20"/>
                <w:szCs w:val="20"/>
                <w:lang w:val="sr-Latn-RS"/>
              </w:rPr>
              <w:t>mm</w:t>
            </w:r>
          </w:p>
        </w:tc>
        <w:tc>
          <w:tcPr>
            <w:tcW w:w="2835" w:type="dxa"/>
            <w:vAlign w:val="center"/>
          </w:tcPr>
          <w:p w:rsidR="005154BF" w:rsidRPr="00DF4E91" w:rsidRDefault="00ED5FF6" w:rsidP="00DF4E91">
            <w:pPr>
              <w:jc w:val="right"/>
              <w:rPr>
                <w:color w:val="000000"/>
                <w:sz w:val="20"/>
                <w:szCs w:val="20"/>
              </w:rPr>
            </w:pPr>
            <w:r w:rsidRPr="00ED5FF6">
              <w:rPr>
                <w:color w:val="000000"/>
                <w:sz w:val="20"/>
                <w:szCs w:val="20"/>
                <w:lang w:val="sr-Cyrl-RS"/>
              </w:rPr>
              <w:t>400.000,00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4</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60</w:t>
            </w:r>
            <w:r w:rsidRPr="005154BF">
              <w:rPr>
                <w:color w:val="000000" w:themeColor="text1"/>
                <w:sz w:val="20"/>
                <w:szCs w:val="20"/>
                <w:lang w:val="sr-Latn-RS"/>
              </w:rPr>
              <w:t>mm</w:t>
            </w:r>
            <w:r w:rsidRPr="005154BF">
              <w:rPr>
                <w:rFonts w:eastAsia="Calibri"/>
                <w:noProof/>
                <w:sz w:val="20"/>
                <w:szCs w:val="20"/>
                <w:lang w:val="sr-Cyrl-CS"/>
              </w:rPr>
              <w:t xml:space="preserve"> за тања ткива</w:t>
            </w:r>
          </w:p>
        </w:tc>
        <w:tc>
          <w:tcPr>
            <w:tcW w:w="2835" w:type="dxa"/>
            <w:vAlign w:val="center"/>
          </w:tcPr>
          <w:p w:rsidR="005154BF" w:rsidRPr="00DF4E91" w:rsidRDefault="00ED5FF6" w:rsidP="00DF4E91">
            <w:pPr>
              <w:jc w:val="right"/>
              <w:rPr>
                <w:color w:val="000000"/>
                <w:sz w:val="20"/>
                <w:szCs w:val="20"/>
              </w:rPr>
            </w:pPr>
            <w:r w:rsidRPr="00ED5FF6">
              <w:rPr>
                <w:color w:val="000000"/>
                <w:sz w:val="20"/>
                <w:szCs w:val="20"/>
              </w:rPr>
              <w:t>127.500,00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5</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60</w:t>
            </w:r>
            <w:r w:rsidRPr="005154BF">
              <w:rPr>
                <w:color w:val="000000" w:themeColor="text1"/>
                <w:sz w:val="20"/>
                <w:szCs w:val="20"/>
                <w:lang w:val="sr-Latn-RS"/>
              </w:rPr>
              <w:t>mm</w:t>
            </w:r>
            <w:r w:rsidRPr="005154BF">
              <w:rPr>
                <w:rFonts w:eastAsia="Calibri"/>
                <w:noProof/>
                <w:sz w:val="20"/>
                <w:szCs w:val="20"/>
                <w:lang w:val="sr-Cyrl-CS"/>
              </w:rPr>
              <w:t xml:space="preserve"> за дебља ткива</w:t>
            </w:r>
          </w:p>
        </w:tc>
        <w:tc>
          <w:tcPr>
            <w:tcW w:w="2835" w:type="dxa"/>
            <w:vAlign w:val="center"/>
          </w:tcPr>
          <w:p w:rsidR="005154BF" w:rsidRPr="00DF4E91" w:rsidRDefault="00ED5FF6" w:rsidP="00DF4E91">
            <w:pPr>
              <w:jc w:val="right"/>
              <w:rPr>
                <w:color w:val="000000"/>
                <w:sz w:val="20"/>
                <w:szCs w:val="20"/>
              </w:rPr>
            </w:pPr>
            <w:r w:rsidRPr="00ED5FF6">
              <w:rPr>
                <w:color w:val="000000"/>
                <w:sz w:val="20"/>
                <w:szCs w:val="20"/>
              </w:rPr>
              <w:t>212.500,00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6</w:t>
            </w:r>
          </w:p>
        </w:tc>
        <w:tc>
          <w:tcPr>
            <w:tcW w:w="5245" w:type="dxa"/>
            <w:vAlign w:val="center"/>
          </w:tcPr>
          <w:p w:rsidR="005154BF" w:rsidRPr="005154BF" w:rsidRDefault="005154BF" w:rsidP="005154BF">
            <w:pPr>
              <w:rPr>
                <w:sz w:val="20"/>
                <w:szCs w:val="20"/>
              </w:rPr>
            </w:pPr>
            <w:r w:rsidRPr="005154BF">
              <w:rPr>
                <w:rFonts w:eastAsia="Calibri"/>
                <w:noProof/>
                <w:sz w:val="20"/>
                <w:szCs w:val="20"/>
                <w:lang w:val="sr-Cyrl-CS"/>
              </w:rPr>
              <w:t>Циркуларни стаплери закривљени 28-31</w:t>
            </w:r>
          </w:p>
        </w:tc>
        <w:tc>
          <w:tcPr>
            <w:tcW w:w="2835" w:type="dxa"/>
            <w:vAlign w:val="center"/>
          </w:tcPr>
          <w:p w:rsidR="005154BF" w:rsidRPr="00DF4E91" w:rsidRDefault="00ED5FF6" w:rsidP="00DF4E91">
            <w:pPr>
              <w:jc w:val="right"/>
              <w:rPr>
                <w:color w:val="000000"/>
                <w:sz w:val="20"/>
                <w:szCs w:val="20"/>
                <w:lang w:val="sr-Cyrl-RS"/>
              </w:rPr>
            </w:pPr>
            <w:r w:rsidRPr="00ED5FF6">
              <w:rPr>
                <w:color w:val="000000"/>
                <w:sz w:val="20"/>
                <w:szCs w:val="20"/>
                <w:lang w:val="sr-Cyrl-RS"/>
              </w:rPr>
              <w:t>2.444.750,00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lastRenderedPageBreak/>
              <w:t>Партија 7</w:t>
            </w:r>
          </w:p>
        </w:tc>
        <w:tc>
          <w:tcPr>
            <w:tcW w:w="5245" w:type="dxa"/>
            <w:vAlign w:val="center"/>
          </w:tcPr>
          <w:p w:rsidR="005154BF" w:rsidRPr="005154BF" w:rsidRDefault="005154BF" w:rsidP="005154BF">
            <w:pPr>
              <w:rPr>
                <w:rFonts w:eastAsia="Calibri"/>
                <w:noProof/>
                <w:sz w:val="20"/>
                <w:szCs w:val="20"/>
                <w:lang w:val="sr-Cyrl-RS"/>
              </w:rPr>
            </w:pPr>
            <w:r w:rsidRPr="005154BF">
              <w:rPr>
                <w:rFonts w:eastAsia="Calibri"/>
                <w:noProof/>
                <w:sz w:val="20"/>
                <w:szCs w:val="20"/>
                <w:lang w:val="sr-Cyrl-CS"/>
              </w:rPr>
              <w:t>Циркуларни стаплери закривљени</w:t>
            </w:r>
            <w:r w:rsidRPr="005154BF">
              <w:rPr>
                <w:rFonts w:eastAsia="Calibri"/>
                <w:noProof/>
                <w:sz w:val="20"/>
                <w:szCs w:val="20"/>
              </w:rPr>
              <w:t xml:space="preserve"> </w:t>
            </w:r>
          </w:p>
        </w:tc>
        <w:tc>
          <w:tcPr>
            <w:tcW w:w="2835" w:type="dxa"/>
            <w:vAlign w:val="center"/>
          </w:tcPr>
          <w:p w:rsidR="005154BF" w:rsidRPr="00DF4E91" w:rsidRDefault="00ED5FF6" w:rsidP="00DF4E91">
            <w:pPr>
              <w:jc w:val="right"/>
              <w:rPr>
                <w:sz w:val="20"/>
                <w:szCs w:val="20"/>
              </w:rPr>
            </w:pPr>
            <w:r w:rsidRPr="00ED5FF6">
              <w:rPr>
                <w:sz w:val="20"/>
                <w:szCs w:val="20"/>
                <w:lang w:val="sr-Cyrl-RS"/>
              </w:rPr>
              <w:t>2.444.750,00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8</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са ножем за тања ткива</w:t>
            </w:r>
          </w:p>
        </w:tc>
        <w:tc>
          <w:tcPr>
            <w:tcW w:w="2835" w:type="dxa"/>
            <w:vAlign w:val="center"/>
          </w:tcPr>
          <w:p w:rsidR="005154BF" w:rsidRPr="00DF4E91" w:rsidRDefault="00E315ED" w:rsidP="00DF4E91">
            <w:pPr>
              <w:jc w:val="right"/>
              <w:rPr>
                <w:color w:val="000000"/>
                <w:sz w:val="20"/>
                <w:szCs w:val="20"/>
              </w:rPr>
            </w:pPr>
            <w:r w:rsidRPr="00E315ED">
              <w:rPr>
                <w:color w:val="000000"/>
                <w:sz w:val="20"/>
                <w:szCs w:val="20"/>
                <w:lang w:val="sr-Cyrl-RS"/>
              </w:rPr>
              <w:t>378.000,00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9</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Клипсеви М</w:t>
            </w:r>
          </w:p>
        </w:tc>
        <w:tc>
          <w:tcPr>
            <w:tcW w:w="2835" w:type="dxa"/>
            <w:vAlign w:val="center"/>
          </w:tcPr>
          <w:p w:rsidR="005154BF" w:rsidRPr="00DF4E91" w:rsidRDefault="00E315ED" w:rsidP="00DF4E91">
            <w:pPr>
              <w:jc w:val="right"/>
              <w:rPr>
                <w:color w:val="000000"/>
                <w:sz w:val="20"/>
                <w:szCs w:val="20"/>
                <w:lang w:val="sr-Cyrl-RS"/>
              </w:rPr>
            </w:pPr>
            <w:r w:rsidRPr="00E315ED">
              <w:rPr>
                <w:color w:val="000000"/>
                <w:sz w:val="20"/>
                <w:szCs w:val="20"/>
                <w:lang w:val="sr-Cyrl-RS"/>
              </w:rPr>
              <w:t>33.600,00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10</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полуаутоматски клип</w:t>
            </w:r>
            <w:r w:rsidR="00E315ED">
              <w:rPr>
                <w:rFonts w:eastAsia="Calibri"/>
                <w:noProof/>
                <w:sz w:val="20"/>
                <w:szCs w:val="20"/>
                <w:lang w:val="sr-Cyrl-CS"/>
              </w:rPr>
              <w:t xml:space="preserve"> апликатор</w:t>
            </w:r>
          </w:p>
        </w:tc>
        <w:tc>
          <w:tcPr>
            <w:tcW w:w="2835" w:type="dxa"/>
            <w:vAlign w:val="center"/>
          </w:tcPr>
          <w:p w:rsidR="005154BF" w:rsidRPr="00DF4E91" w:rsidRDefault="00E315ED" w:rsidP="00DF4E91">
            <w:pPr>
              <w:jc w:val="right"/>
              <w:rPr>
                <w:color w:val="000000"/>
                <w:sz w:val="20"/>
                <w:szCs w:val="20"/>
                <w:lang w:val="sr-Cyrl-RS"/>
              </w:rPr>
            </w:pPr>
            <w:r w:rsidRPr="00E315ED">
              <w:rPr>
                <w:color w:val="000000"/>
                <w:sz w:val="20"/>
                <w:szCs w:val="20"/>
                <w:lang w:val="sr-Cyrl-RS"/>
              </w:rPr>
              <w:t>1.296.000,00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11</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ендоскопски линеарни стаплер</w:t>
            </w:r>
            <w:r w:rsidRPr="005154BF">
              <w:rPr>
                <w:rFonts w:eastAsia="Calibri"/>
                <w:noProof/>
                <w:sz w:val="20"/>
                <w:szCs w:val="20"/>
              </w:rPr>
              <w:t xml:space="preserve"> 60</w:t>
            </w:r>
          </w:p>
        </w:tc>
        <w:tc>
          <w:tcPr>
            <w:tcW w:w="2835" w:type="dxa"/>
            <w:vAlign w:val="center"/>
          </w:tcPr>
          <w:p w:rsidR="005154BF" w:rsidRPr="00DF4E91" w:rsidRDefault="00E315ED" w:rsidP="00DF4E91">
            <w:pPr>
              <w:jc w:val="right"/>
              <w:rPr>
                <w:color w:val="000000"/>
                <w:sz w:val="20"/>
                <w:szCs w:val="20"/>
              </w:rPr>
            </w:pPr>
            <w:r w:rsidRPr="00E315ED">
              <w:rPr>
                <w:color w:val="000000"/>
                <w:sz w:val="20"/>
                <w:szCs w:val="20"/>
              </w:rPr>
              <w:t>644.000,00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12</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ендоскопски линеарни стаплер</w:t>
            </w:r>
            <w:r w:rsidRPr="005154BF">
              <w:rPr>
                <w:rFonts w:eastAsia="Calibri"/>
                <w:noProof/>
                <w:sz w:val="20"/>
                <w:szCs w:val="20"/>
              </w:rPr>
              <w:t xml:space="preserve"> 45</w:t>
            </w:r>
          </w:p>
        </w:tc>
        <w:tc>
          <w:tcPr>
            <w:tcW w:w="2835" w:type="dxa"/>
            <w:vAlign w:val="center"/>
          </w:tcPr>
          <w:p w:rsidR="005154BF" w:rsidRPr="00DF4E91" w:rsidRDefault="00E315ED" w:rsidP="00DF4E91">
            <w:pPr>
              <w:jc w:val="right"/>
              <w:rPr>
                <w:color w:val="000000"/>
                <w:sz w:val="20"/>
                <w:szCs w:val="20"/>
              </w:rPr>
            </w:pPr>
            <w:r w:rsidRPr="00E315ED">
              <w:rPr>
                <w:color w:val="000000"/>
                <w:sz w:val="20"/>
                <w:szCs w:val="20"/>
              </w:rPr>
              <w:t>1.518.000,00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13</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 xml:space="preserve">Пуњење за линеарни стаплер са ножем за </w:t>
            </w:r>
            <w:r w:rsidRPr="005154BF">
              <w:rPr>
                <w:rFonts w:eastAsia="Calibri"/>
                <w:noProof/>
                <w:sz w:val="20"/>
                <w:szCs w:val="20"/>
                <w:lang w:val="sr-Cyrl-RS"/>
              </w:rPr>
              <w:t xml:space="preserve">дебља </w:t>
            </w:r>
            <w:r w:rsidRPr="005154BF">
              <w:rPr>
                <w:rFonts w:eastAsia="Calibri"/>
                <w:noProof/>
                <w:sz w:val="20"/>
                <w:szCs w:val="20"/>
                <w:lang w:val="sr-Cyrl-CS"/>
              </w:rPr>
              <w:t>ткива</w:t>
            </w:r>
          </w:p>
        </w:tc>
        <w:tc>
          <w:tcPr>
            <w:tcW w:w="2835" w:type="dxa"/>
            <w:vAlign w:val="center"/>
          </w:tcPr>
          <w:p w:rsidR="005154BF" w:rsidRPr="00DF4E91" w:rsidRDefault="00E315ED" w:rsidP="00DF4E91">
            <w:pPr>
              <w:jc w:val="right"/>
              <w:rPr>
                <w:color w:val="000000"/>
                <w:sz w:val="20"/>
                <w:szCs w:val="20"/>
                <w:lang w:val="sr-Cyrl-RS"/>
              </w:rPr>
            </w:pPr>
            <w:r w:rsidRPr="00E315ED">
              <w:rPr>
                <w:color w:val="000000"/>
                <w:sz w:val="20"/>
                <w:szCs w:val="20"/>
                <w:lang w:val="sr-Cyrl-RS"/>
              </w:rPr>
              <w:t>520.000,00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14</w:t>
            </w:r>
          </w:p>
        </w:tc>
        <w:tc>
          <w:tcPr>
            <w:tcW w:w="5245" w:type="dxa"/>
            <w:vAlign w:val="center"/>
          </w:tcPr>
          <w:p w:rsidR="005154BF" w:rsidRPr="005154BF" w:rsidRDefault="005154BF" w:rsidP="005154BF">
            <w:pPr>
              <w:rPr>
                <w:rFonts w:eastAsia="Calibri"/>
                <w:noProof/>
                <w:sz w:val="20"/>
                <w:szCs w:val="20"/>
                <w:lang w:val="sr-Cyrl-CS"/>
              </w:rPr>
            </w:pPr>
            <w:r w:rsidRPr="005154BF">
              <w:rPr>
                <w:rFonts w:eastAsia="Calibri"/>
                <w:sz w:val="20"/>
                <w:szCs w:val="20"/>
                <w:lang w:val="sr-Cyrl-RS"/>
              </w:rPr>
              <w:t>Клипсеви</w:t>
            </w:r>
          </w:p>
        </w:tc>
        <w:tc>
          <w:tcPr>
            <w:tcW w:w="2835" w:type="dxa"/>
            <w:vAlign w:val="center"/>
          </w:tcPr>
          <w:p w:rsidR="005154BF" w:rsidRPr="00DF4E91" w:rsidRDefault="00E315ED" w:rsidP="00DF4E91">
            <w:pPr>
              <w:jc w:val="right"/>
              <w:rPr>
                <w:color w:val="000000"/>
                <w:sz w:val="20"/>
                <w:szCs w:val="20"/>
                <w:lang w:val="sr-Cyrl-RS"/>
              </w:rPr>
            </w:pPr>
            <w:r w:rsidRPr="00E315ED">
              <w:rPr>
                <w:color w:val="000000"/>
                <w:sz w:val="20"/>
                <w:szCs w:val="20"/>
                <w:lang w:val="sr-Cyrl-RS"/>
              </w:rPr>
              <w:t>115.000,00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15</w:t>
            </w:r>
          </w:p>
        </w:tc>
        <w:tc>
          <w:tcPr>
            <w:tcW w:w="5245" w:type="dxa"/>
            <w:vAlign w:val="center"/>
          </w:tcPr>
          <w:p w:rsidR="005154BF" w:rsidRPr="005154BF" w:rsidRDefault="005154BF" w:rsidP="005154BF">
            <w:pPr>
              <w:rPr>
                <w:color w:val="000000"/>
                <w:sz w:val="20"/>
                <w:szCs w:val="20"/>
                <w:lang w:val="sr-Cyrl-RS"/>
              </w:rPr>
            </w:pPr>
            <w:r w:rsidRPr="005154BF">
              <w:rPr>
                <w:rFonts w:eastAsia="Calibri"/>
                <w:sz w:val="20"/>
                <w:szCs w:val="20"/>
                <w:lang w:val="sr-Cyrl-RS"/>
              </w:rPr>
              <w:t>Мрежице за ендоскопску хирургију кила предњег трбушног зида</w:t>
            </w:r>
          </w:p>
        </w:tc>
        <w:tc>
          <w:tcPr>
            <w:tcW w:w="2835" w:type="dxa"/>
            <w:vAlign w:val="center"/>
          </w:tcPr>
          <w:p w:rsidR="005154BF" w:rsidRPr="00DF4E91" w:rsidRDefault="00CB71D2" w:rsidP="00DF4E91">
            <w:pPr>
              <w:jc w:val="right"/>
              <w:rPr>
                <w:color w:val="000000"/>
                <w:sz w:val="20"/>
                <w:szCs w:val="20"/>
                <w:lang w:val="sr-Cyrl-RS"/>
              </w:rPr>
            </w:pPr>
            <w:r>
              <w:rPr>
                <w:color w:val="000000"/>
                <w:sz w:val="20"/>
                <w:szCs w:val="20"/>
                <w:lang w:val="sr-Cyrl-RS"/>
              </w:rPr>
              <w:t>351</w:t>
            </w:r>
            <w:r w:rsidR="00E315ED">
              <w:rPr>
                <w:color w:val="000000"/>
                <w:sz w:val="20"/>
                <w:szCs w:val="20"/>
                <w:lang w:val="sr-Cyrl-RS"/>
              </w:rPr>
              <w:t>.000</w:t>
            </w:r>
            <w:r w:rsidR="005154BF" w:rsidRPr="00DF4E91">
              <w:rPr>
                <w:color w:val="000000"/>
                <w:sz w:val="20"/>
                <w:szCs w:val="20"/>
                <w:lang w:val="sr-Cyrl-RS"/>
              </w:rPr>
              <w:t>,00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16</w:t>
            </w:r>
          </w:p>
        </w:tc>
        <w:tc>
          <w:tcPr>
            <w:tcW w:w="5245" w:type="dxa"/>
            <w:vAlign w:val="center"/>
          </w:tcPr>
          <w:p w:rsidR="005154BF" w:rsidRPr="005154BF" w:rsidRDefault="005154BF" w:rsidP="005154BF">
            <w:pPr>
              <w:rPr>
                <w:color w:val="000000"/>
                <w:sz w:val="20"/>
                <w:szCs w:val="20"/>
                <w:lang w:val="sr-Cyrl-RS"/>
              </w:rPr>
            </w:pPr>
            <w:r w:rsidRPr="005154BF">
              <w:rPr>
                <w:rFonts w:eastAsia="Calibri"/>
                <w:sz w:val="20"/>
                <w:szCs w:val="20"/>
                <w:lang w:val="sr-Cyrl-RS"/>
              </w:rPr>
              <w:t>Материјал за ендоскопску хирургију кила предњег трбушног зида</w:t>
            </w:r>
          </w:p>
        </w:tc>
        <w:tc>
          <w:tcPr>
            <w:tcW w:w="2835" w:type="dxa"/>
            <w:vAlign w:val="center"/>
          </w:tcPr>
          <w:p w:rsidR="005154BF" w:rsidRPr="00DF4E91" w:rsidRDefault="00C959BC" w:rsidP="00DF4E91">
            <w:pPr>
              <w:jc w:val="right"/>
              <w:rPr>
                <w:color w:val="000000"/>
                <w:sz w:val="20"/>
                <w:szCs w:val="20"/>
                <w:lang w:val="sr-Cyrl-RS"/>
              </w:rPr>
            </w:pPr>
            <w:r>
              <w:rPr>
                <w:color w:val="000000"/>
                <w:sz w:val="20"/>
                <w:szCs w:val="20"/>
                <w:lang w:val="sr-Cyrl-RS"/>
              </w:rPr>
              <w:t>375.0</w:t>
            </w:r>
            <w:r w:rsidR="005154BF" w:rsidRPr="00DF4E91">
              <w:rPr>
                <w:color w:val="000000"/>
                <w:sz w:val="20"/>
                <w:szCs w:val="20"/>
                <w:lang w:val="sr-Cyrl-RS"/>
              </w:rPr>
              <w:t>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17</w:t>
            </w:r>
          </w:p>
        </w:tc>
        <w:tc>
          <w:tcPr>
            <w:tcW w:w="5245" w:type="dxa"/>
            <w:vAlign w:val="center"/>
          </w:tcPr>
          <w:p w:rsidR="005154BF" w:rsidRPr="005154BF" w:rsidRDefault="005154BF" w:rsidP="005154BF">
            <w:pPr>
              <w:rPr>
                <w:rFonts w:eastAsia="Calibri"/>
                <w:sz w:val="20"/>
                <w:szCs w:val="20"/>
                <w:lang w:val="sr-Cyrl-RS"/>
              </w:rPr>
            </w:pPr>
            <w:r w:rsidRPr="005154BF">
              <w:rPr>
                <w:rFonts w:eastAsia="Calibri"/>
                <w:noProof/>
                <w:sz w:val="20"/>
                <w:szCs w:val="20"/>
                <w:lang w:val="sr-Cyrl-CS"/>
              </w:rPr>
              <w:t>Пуњење за линеарни стаплер са ножем закривљени</w:t>
            </w:r>
          </w:p>
        </w:tc>
        <w:tc>
          <w:tcPr>
            <w:tcW w:w="2835" w:type="dxa"/>
            <w:vAlign w:val="center"/>
          </w:tcPr>
          <w:p w:rsidR="005154BF" w:rsidRPr="00DF4E91" w:rsidRDefault="00C959BC" w:rsidP="00DF4E91">
            <w:pPr>
              <w:jc w:val="right"/>
              <w:rPr>
                <w:color w:val="000000"/>
                <w:sz w:val="20"/>
                <w:szCs w:val="20"/>
                <w:lang w:val="sr-Cyrl-RS"/>
              </w:rPr>
            </w:pPr>
            <w:r w:rsidRPr="00C959BC">
              <w:rPr>
                <w:color w:val="000000"/>
                <w:sz w:val="20"/>
                <w:szCs w:val="20"/>
                <w:lang w:val="sr-Cyrl-RS"/>
              </w:rPr>
              <w:t>1.085.000,00</w:t>
            </w:r>
          </w:p>
        </w:tc>
      </w:tr>
      <w:tr w:rsidR="00C959BC" w:rsidRPr="00A72620" w:rsidTr="00DF4E91">
        <w:trPr>
          <w:trHeight w:val="299"/>
        </w:trPr>
        <w:tc>
          <w:tcPr>
            <w:tcW w:w="1384" w:type="dxa"/>
          </w:tcPr>
          <w:p w:rsidR="00C959BC" w:rsidRPr="00A72620" w:rsidRDefault="00C959BC" w:rsidP="00152F63">
            <w:pPr>
              <w:jc w:val="center"/>
              <w:rPr>
                <w:iCs/>
                <w:noProof/>
                <w:sz w:val="20"/>
                <w:szCs w:val="20"/>
                <w:lang w:val="sr-Cyrl-CS"/>
              </w:rPr>
            </w:pPr>
            <w:r>
              <w:rPr>
                <w:iCs/>
                <w:noProof/>
                <w:sz w:val="20"/>
                <w:szCs w:val="20"/>
                <w:lang w:val="sr-Cyrl-CS"/>
              </w:rPr>
              <w:t>Партија 18</w:t>
            </w:r>
          </w:p>
        </w:tc>
        <w:tc>
          <w:tcPr>
            <w:tcW w:w="5245" w:type="dxa"/>
            <w:vAlign w:val="center"/>
          </w:tcPr>
          <w:p w:rsidR="00C959BC" w:rsidRPr="005154BF" w:rsidRDefault="00C959BC" w:rsidP="005154BF">
            <w:pPr>
              <w:rPr>
                <w:rFonts w:eastAsia="Calibri"/>
                <w:noProof/>
                <w:sz w:val="20"/>
                <w:szCs w:val="20"/>
                <w:lang w:val="sr-Cyrl-CS"/>
              </w:rPr>
            </w:pPr>
            <w:r>
              <w:rPr>
                <w:rFonts w:eastAsia="Calibri"/>
                <w:noProof/>
                <w:sz w:val="20"/>
                <w:szCs w:val="20"/>
                <w:lang w:val="sr-Cyrl-CS"/>
              </w:rPr>
              <w:t>Ендоскопска грудна хирургија</w:t>
            </w:r>
          </w:p>
        </w:tc>
        <w:tc>
          <w:tcPr>
            <w:tcW w:w="2835" w:type="dxa"/>
            <w:vAlign w:val="center"/>
          </w:tcPr>
          <w:p w:rsidR="00C959BC" w:rsidRPr="00C959BC" w:rsidRDefault="009E5B06" w:rsidP="00DF4E91">
            <w:pPr>
              <w:jc w:val="right"/>
              <w:rPr>
                <w:color w:val="000000"/>
                <w:sz w:val="20"/>
                <w:szCs w:val="20"/>
                <w:lang w:val="sr-Cyrl-RS"/>
              </w:rPr>
            </w:pPr>
            <w:r>
              <w:rPr>
                <w:color w:val="000000"/>
                <w:sz w:val="20"/>
                <w:szCs w:val="20"/>
                <w:lang w:val="sr-Cyrl-RS"/>
              </w:rPr>
              <w:t>1.382.980,00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C959BC" w:rsidRDefault="00C959BC"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AE49A5" w:rsidRDefault="00AE49A5" w:rsidP="00611CA3">
      <w:pPr>
        <w:tabs>
          <w:tab w:val="left" w:pos="851"/>
        </w:tabs>
        <w:rPr>
          <w:noProof/>
          <w:sz w:val="20"/>
          <w:szCs w:val="20"/>
          <w:lang w:val="sr-Cyrl-CS"/>
        </w:rPr>
      </w:pPr>
    </w:p>
    <w:p w:rsidR="00AE49A5" w:rsidRDefault="00AE49A5" w:rsidP="00611CA3">
      <w:pPr>
        <w:tabs>
          <w:tab w:val="left" w:pos="851"/>
        </w:tabs>
        <w:rPr>
          <w:noProof/>
          <w:sz w:val="20"/>
          <w:szCs w:val="20"/>
          <w:lang w:val="sr-Cyrl-CS"/>
        </w:rPr>
      </w:pPr>
    </w:p>
    <w:p w:rsidR="00BF496F" w:rsidRDefault="00BF496F" w:rsidP="00611CA3">
      <w:pPr>
        <w:tabs>
          <w:tab w:val="left" w:pos="851"/>
        </w:tabs>
        <w:rPr>
          <w:noProof/>
          <w:sz w:val="20"/>
          <w:szCs w:val="20"/>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Default="00F11549" w:rsidP="00611CA3">
      <w:pPr>
        <w:tabs>
          <w:tab w:val="left" w:pos="851"/>
        </w:tabs>
        <w:rPr>
          <w:noProof/>
          <w:sz w:val="20"/>
          <w:szCs w:val="20"/>
          <w:lang w:val="sr-Cyrl-CS"/>
        </w:rPr>
      </w:pPr>
    </w:p>
    <w:p w:rsid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p w:rsidR="00072D35" w:rsidRPr="00072D35" w:rsidRDefault="00072D35" w:rsidP="00072D35">
      <w:pPr>
        <w:rPr>
          <w:lang w:val="sr-Cyrl-RS"/>
        </w:rPr>
      </w:pP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072073" w:rsidTr="005154BF">
        <w:tc>
          <w:tcPr>
            <w:tcW w:w="1276" w:type="dxa"/>
          </w:tcPr>
          <w:p w:rsidR="005154BF" w:rsidRPr="00072073" w:rsidRDefault="005154BF" w:rsidP="005154BF">
            <w:pPr>
              <w:jc w:val="center"/>
              <w:rPr>
                <w:b/>
                <w:iCs/>
                <w:noProof/>
                <w:sz w:val="20"/>
                <w:szCs w:val="20"/>
                <w:lang w:val="sr-Cyrl-CS"/>
              </w:rPr>
            </w:pPr>
            <w:r w:rsidRPr="00072073">
              <w:rPr>
                <w:b/>
                <w:iCs/>
                <w:noProof/>
                <w:sz w:val="20"/>
                <w:szCs w:val="20"/>
                <w:lang w:val="sr-Cyrl-CS"/>
              </w:rPr>
              <w:t>Партије</w:t>
            </w:r>
          </w:p>
        </w:tc>
        <w:tc>
          <w:tcPr>
            <w:tcW w:w="6629"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Назив добара</w:t>
            </w:r>
          </w:p>
        </w:tc>
        <w:tc>
          <w:tcPr>
            <w:tcW w:w="992"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Јед. мере</w:t>
            </w:r>
          </w:p>
        </w:tc>
        <w:tc>
          <w:tcPr>
            <w:tcW w:w="1134"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Оквирне кол.</w:t>
            </w:r>
          </w:p>
        </w:tc>
      </w:tr>
      <w:tr w:rsidR="005154BF" w:rsidRPr="00072073" w:rsidTr="005154BF">
        <w:trPr>
          <w:trHeight w:val="299"/>
        </w:trPr>
        <w:tc>
          <w:tcPr>
            <w:tcW w:w="1276" w:type="dxa"/>
          </w:tcPr>
          <w:p w:rsidR="005154BF" w:rsidRPr="00BB0EAA" w:rsidRDefault="005154BF" w:rsidP="005154BF">
            <w:pPr>
              <w:jc w:val="center"/>
              <w:rPr>
                <w:b/>
                <w:iCs/>
                <w:sz w:val="20"/>
                <w:szCs w:val="20"/>
                <w:lang w:val="sr-Latn-RS"/>
              </w:rPr>
            </w:pPr>
            <w:r w:rsidRPr="00BB0EAA">
              <w:rPr>
                <w:b/>
                <w:iCs/>
                <w:noProof/>
                <w:sz w:val="20"/>
                <w:szCs w:val="20"/>
                <w:lang w:val="sr-Cyrl-CS"/>
              </w:rPr>
              <w:t>Партија</w:t>
            </w:r>
            <w:r w:rsidRPr="00BB0EAA">
              <w:rPr>
                <w:b/>
                <w:iCs/>
                <w:sz w:val="20"/>
                <w:szCs w:val="20"/>
                <w:lang w:val="sr-Cyrl-CS"/>
              </w:rPr>
              <w:t xml:space="preserve"> </w:t>
            </w:r>
            <w:r w:rsidRPr="00BB0EAA">
              <w:rPr>
                <w:b/>
                <w:iCs/>
                <w:sz w:val="20"/>
                <w:szCs w:val="20"/>
                <w:lang w:val="sr-Latn-RS"/>
              </w:rPr>
              <w:t>1</w:t>
            </w:r>
          </w:p>
        </w:tc>
        <w:tc>
          <w:tcPr>
            <w:tcW w:w="8755" w:type="dxa"/>
            <w:gridSpan w:val="3"/>
          </w:tcPr>
          <w:p w:rsidR="005154BF" w:rsidRPr="00BB0EAA" w:rsidRDefault="005154BF" w:rsidP="005154BF">
            <w:pPr>
              <w:rPr>
                <w:rFonts w:eastAsia="Calibri"/>
                <w:b/>
                <w:sz w:val="20"/>
                <w:szCs w:val="20"/>
              </w:rPr>
            </w:pPr>
            <w:r w:rsidRPr="00BB0EAA">
              <w:rPr>
                <w:rFonts w:eastAsia="Calibri"/>
                <w:b/>
                <w:sz w:val="20"/>
                <w:szCs w:val="20"/>
              </w:rPr>
              <w:t>M</w:t>
            </w:r>
            <w:r w:rsidRPr="00BB0EAA">
              <w:rPr>
                <w:rFonts w:eastAsia="Calibri"/>
                <w:b/>
                <w:sz w:val="20"/>
                <w:szCs w:val="20"/>
                <w:lang w:val="sr-Cyrl-RS"/>
              </w:rPr>
              <w:t>режиц</w:t>
            </w:r>
            <w:r w:rsidRPr="00BB0EAA">
              <w:rPr>
                <w:rFonts w:eastAsia="Calibri"/>
                <w:b/>
                <w:sz w:val="20"/>
                <w:szCs w:val="20"/>
              </w:rPr>
              <w:t>e</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0907CC" w:rsidP="005154BF">
            <w:pPr>
              <w:rPr>
                <w:rFonts w:eastAsia="Calibri"/>
                <w:noProof/>
                <w:sz w:val="20"/>
                <w:szCs w:val="20"/>
                <w:lang w:val="sr-Cyrl-RS"/>
              </w:rPr>
            </w:pPr>
            <w:r>
              <w:rPr>
                <w:rFonts w:eastAsia="Calibri"/>
                <w:noProof/>
                <w:sz w:val="20"/>
                <w:szCs w:val="20"/>
                <w:lang w:val="sr-Cyrl-CS"/>
              </w:rPr>
              <w:t>Нересорптивна</w:t>
            </w:r>
            <w:r w:rsidRPr="000907CC">
              <w:rPr>
                <w:rFonts w:eastAsia="Calibri"/>
                <w:noProof/>
                <w:sz w:val="20"/>
                <w:szCs w:val="20"/>
                <w:lang w:val="sr-Cyrl-CS"/>
              </w:rPr>
              <w:t xml:space="preserve"> </w:t>
            </w:r>
            <w:r>
              <w:rPr>
                <w:rFonts w:eastAsia="Calibri"/>
                <w:noProof/>
                <w:sz w:val="20"/>
                <w:szCs w:val="20"/>
                <w:lang w:val="sr-Cyrl-CS"/>
              </w:rPr>
              <w:t>полипроп</w:t>
            </w:r>
            <w:r w:rsidR="00080E0D">
              <w:rPr>
                <w:rFonts w:eastAsia="Calibri"/>
                <w:noProof/>
                <w:sz w:val="20"/>
                <w:szCs w:val="20"/>
                <w:lang w:val="sr-Cyrl-CS"/>
              </w:rPr>
              <w:t>и</w:t>
            </w:r>
            <w:r>
              <w:rPr>
                <w:rFonts w:eastAsia="Calibri"/>
                <w:noProof/>
                <w:sz w:val="20"/>
                <w:szCs w:val="20"/>
                <w:lang w:val="sr-Cyrl-CS"/>
              </w:rPr>
              <w:t>ленска</w:t>
            </w:r>
            <w:r w:rsidRPr="000907CC">
              <w:rPr>
                <w:rFonts w:eastAsia="Calibri"/>
                <w:noProof/>
                <w:sz w:val="20"/>
                <w:szCs w:val="20"/>
                <w:lang w:val="sr-Cyrl-CS"/>
              </w:rPr>
              <w:t xml:space="preserve"> </w:t>
            </w:r>
            <w:r>
              <w:rPr>
                <w:rFonts w:eastAsia="Calibri"/>
                <w:noProof/>
                <w:sz w:val="20"/>
                <w:szCs w:val="20"/>
                <w:lang w:val="sr-Cyrl-CS"/>
              </w:rPr>
              <w:t>монофиламентна</w:t>
            </w:r>
            <w:r w:rsidR="00080E0D">
              <w:rPr>
                <w:rFonts w:eastAsia="Calibri"/>
                <w:noProof/>
                <w:sz w:val="20"/>
                <w:szCs w:val="20"/>
                <w:lang w:val="sr-Cyrl-CS"/>
              </w:rPr>
              <w:t xml:space="preserve"> </w:t>
            </w:r>
            <w:r>
              <w:rPr>
                <w:rFonts w:eastAsia="Calibri"/>
                <w:noProof/>
                <w:sz w:val="20"/>
                <w:szCs w:val="20"/>
                <w:lang w:val="sr-Cyrl-CS"/>
              </w:rPr>
              <w:t>мрежица</w:t>
            </w:r>
            <w:r w:rsidRPr="000907CC">
              <w:rPr>
                <w:rFonts w:eastAsia="Calibri"/>
                <w:noProof/>
                <w:sz w:val="20"/>
                <w:szCs w:val="20"/>
                <w:lang w:val="sr-Cyrl-CS"/>
              </w:rPr>
              <w:t>,</w:t>
            </w:r>
            <w:r w:rsidR="00080E0D">
              <w:rPr>
                <w:rFonts w:eastAsia="Calibri"/>
                <w:noProof/>
                <w:sz w:val="20"/>
                <w:szCs w:val="20"/>
                <w:lang w:val="sr-Cyrl-CS"/>
              </w:rPr>
              <w:t xml:space="preserve"> </w:t>
            </w:r>
            <w:r>
              <w:rPr>
                <w:rFonts w:eastAsia="Calibri"/>
                <w:noProof/>
                <w:sz w:val="20"/>
                <w:szCs w:val="20"/>
                <w:lang w:val="sr-Cyrl-CS"/>
              </w:rPr>
              <w:t>величине</w:t>
            </w:r>
            <w:r w:rsidRPr="000907CC">
              <w:rPr>
                <w:rFonts w:eastAsia="Calibri"/>
                <w:noProof/>
                <w:sz w:val="20"/>
                <w:szCs w:val="20"/>
                <w:lang w:val="sr-Cyrl-CS"/>
              </w:rPr>
              <w:t xml:space="preserve"> 8x13</w:t>
            </w:r>
            <w:r>
              <w:rPr>
                <w:rFonts w:eastAsia="Calibri"/>
                <w:noProof/>
                <w:sz w:val="20"/>
                <w:szCs w:val="20"/>
                <w:lang w:val="sr-Cyrl-CS"/>
              </w:rPr>
              <w:t>цм</w:t>
            </w:r>
            <w:r w:rsidRPr="000907CC">
              <w:rPr>
                <w:rFonts w:eastAsia="Calibri"/>
                <w:noProof/>
                <w:sz w:val="20"/>
                <w:szCs w:val="20"/>
                <w:lang w:val="sr-Cyrl-CS"/>
              </w:rPr>
              <w:t xml:space="preserve">, </w:t>
            </w:r>
            <w:r>
              <w:rPr>
                <w:rFonts w:eastAsia="Calibri"/>
                <w:noProof/>
                <w:sz w:val="20"/>
                <w:szCs w:val="20"/>
                <w:lang w:val="sr-Cyrl-CS"/>
              </w:rPr>
              <w:t>густине</w:t>
            </w:r>
            <w:r w:rsidR="00080E0D">
              <w:rPr>
                <w:rFonts w:eastAsia="Calibri"/>
                <w:noProof/>
                <w:sz w:val="20"/>
                <w:szCs w:val="20"/>
                <w:lang w:val="sr-Cyrl-CS"/>
              </w:rPr>
              <w:t xml:space="preserve"> </w:t>
            </w:r>
            <w:r w:rsidRPr="000907CC">
              <w:rPr>
                <w:rFonts w:eastAsia="Calibri"/>
                <w:noProof/>
                <w:sz w:val="20"/>
                <w:szCs w:val="20"/>
                <w:lang w:val="sr-Cyrl-CS"/>
              </w:rPr>
              <w:t>918/</w:t>
            </w:r>
            <w:r>
              <w:rPr>
                <w:rFonts w:eastAsia="Calibri"/>
                <w:noProof/>
                <w:sz w:val="20"/>
                <w:szCs w:val="20"/>
                <w:lang w:val="sr-Cyrl-CS"/>
              </w:rPr>
              <w:t>м</w:t>
            </w:r>
            <w:r w:rsidRPr="000907CC">
              <w:rPr>
                <w:rFonts w:eastAsia="Calibri"/>
                <w:noProof/>
                <w:sz w:val="20"/>
                <w:szCs w:val="20"/>
                <w:lang w:val="sr-Cyrl-CS"/>
              </w:rPr>
              <w:t xml:space="preserve">2, </w:t>
            </w:r>
            <w:r>
              <w:rPr>
                <w:rFonts w:eastAsia="Calibri"/>
                <w:noProof/>
                <w:sz w:val="20"/>
                <w:szCs w:val="20"/>
                <w:lang w:val="sr-Cyrl-CS"/>
              </w:rPr>
              <w:t>дебљине</w:t>
            </w:r>
            <w:r w:rsidRPr="000907CC">
              <w:rPr>
                <w:rFonts w:eastAsia="Calibri"/>
                <w:noProof/>
                <w:sz w:val="20"/>
                <w:szCs w:val="20"/>
                <w:lang w:val="sr-Cyrl-CS"/>
              </w:rPr>
              <w:t xml:space="preserve"> 0,5</w:t>
            </w:r>
            <w:r>
              <w:rPr>
                <w:rFonts w:eastAsia="Calibri"/>
                <w:noProof/>
                <w:sz w:val="20"/>
                <w:szCs w:val="20"/>
                <w:lang w:val="sr-Cyrl-CS"/>
              </w:rPr>
              <w:t>мм</w:t>
            </w:r>
            <w:r w:rsidRPr="000907CC">
              <w:rPr>
                <w:rFonts w:eastAsia="Calibri"/>
                <w:noProof/>
                <w:sz w:val="20"/>
                <w:szCs w:val="20"/>
                <w:lang w:val="sr-Cyrl-CS"/>
              </w:rPr>
              <w:t xml:space="preserve">, </w:t>
            </w:r>
            <w:r>
              <w:rPr>
                <w:rFonts w:eastAsia="Calibri"/>
                <w:noProof/>
                <w:sz w:val="20"/>
                <w:szCs w:val="20"/>
                <w:lang w:val="sr-Cyrl-CS"/>
              </w:rPr>
              <w:t>поре</w:t>
            </w:r>
            <w:r w:rsidRPr="000907CC">
              <w:rPr>
                <w:rFonts w:eastAsia="Calibri"/>
                <w:noProof/>
                <w:sz w:val="20"/>
                <w:szCs w:val="20"/>
                <w:lang w:val="sr-Cyrl-CS"/>
              </w:rPr>
              <w:t xml:space="preserve"> </w:t>
            </w:r>
            <w:r>
              <w:rPr>
                <w:rFonts w:eastAsia="Calibri"/>
                <w:noProof/>
                <w:sz w:val="20"/>
                <w:szCs w:val="20"/>
                <w:lang w:val="sr-Cyrl-CS"/>
              </w:rPr>
              <w:t>величине</w:t>
            </w:r>
            <w:r w:rsidRPr="000907CC">
              <w:rPr>
                <w:rFonts w:eastAsia="Calibri"/>
                <w:noProof/>
                <w:sz w:val="20"/>
                <w:szCs w:val="20"/>
                <w:lang w:val="sr-Cyrl-CS"/>
              </w:rPr>
              <w:t xml:space="preserve"> 0,8</w:t>
            </w:r>
            <w:r>
              <w:rPr>
                <w:rFonts w:eastAsia="Calibri"/>
                <w:noProof/>
                <w:sz w:val="20"/>
                <w:szCs w:val="20"/>
                <w:lang w:val="sr-Cyrl-CS"/>
              </w:rPr>
              <w:t>мм</w:t>
            </w:r>
            <w:r w:rsidR="007876A0">
              <w:rPr>
                <w:rFonts w:eastAsia="Calibri"/>
                <w:noProof/>
                <w:sz w:val="20"/>
                <w:szCs w:val="20"/>
                <w:lang w:val="sr-Cyrl-CS"/>
              </w:rPr>
              <w:t xml:space="preserve"> </w:t>
            </w:r>
            <w:r w:rsidRPr="000907CC">
              <w:rPr>
                <w:rFonts w:eastAsia="Calibri"/>
                <w:noProof/>
                <w:sz w:val="20"/>
                <w:szCs w:val="20"/>
                <w:lang w:val="sr-Cyrl-CS"/>
              </w:rPr>
              <w:t>x</w:t>
            </w:r>
            <w:r w:rsidR="007876A0">
              <w:rPr>
                <w:rFonts w:eastAsia="Calibri"/>
                <w:noProof/>
                <w:sz w:val="20"/>
                <w:szCs w:val="20"/>
                <w:lang w:val="sr-Cyrl-CS"/>
              </w:rPr>
              <w:t xml:space="preserve"> </w:t>
            </w:r>
            <w:r w:rsidRPr="000907CC">
              <w:rPr>
                <w:rFonts w:eastAsia="Calibri"/>
                <w:noProof/>
                <w:sz w:val="20"/>
                <w:szCs w:val="20"/>
                <w:lang w:val="sr-Cyrl-CS"/>
              </w:rPr>
              <w:t>0,6</w:t>
            </w:r>
            <w:r>
              <w:rPr>
                <w:rFonts w:eastAsia="Calibri"/>
                <w:noProof/>
                <w:sz w:val="20"/>
                <w:szCs w:val="20"/>
                <w:lang w:val="sr-Cyrl-CS"/>
              </w:rPr>
              <w:t>мм</w:t>
            </w:r>
            <w:r w:rsidRPr="000907CC">
              <w:rPr>
                <w:rFonts w:eastAsia="Calibri"/>
                <w:sz w:val="20"/>
                <w:szCs w:val="20"/>
                <w:lang w:val="sr-Cyrl-CS"/>
              </w:rPr>
              <w:t xml:space="preserve"> </w:t>
            </w:r>
            <w:r w:rsidRPr="000907CC">
              <w:rPr>
                <w:rFonts w:eastAsia="Calibri"/>
                <w:noProof/>
                <w:sz w:val="20"/>
                <w:szCs w:val="20"/>
                <w:lang w:val="sr-Cyrl-CS"/>
              </w:rPr>
              <w:t xml:space="preserve"> </w:t>
            </w:r>
            <w:r w:rsidR="005154BF" w:rsidRPr="00072073">
              <w:rPr>
                <w:rFonts w:eastAsia="Calibri"/>
                <w:noProof/>
                <w:sz w:val="20"/>
                <w:szCs w:val="20"/>
                <w:lang w:val="sr-Latn-RS"/>
              </w:rPr>
              <w:t xml:space="preserve"> </w:t>
            </w:r>
            <w:r w:rsidR="005154BF" w:rsidRPr="00072073">
              <w:rPr>
                <w:rFonts w:eastAsia="Calibri"/>
                <w:noProof/>
                <w:sz w:val="20"/>
                <w:szCs w:val="20"/>
                <w:lang w:val="sr-Cyrl-RS"/>
              </w:rPr>
              <w:t xml:space="preserve"> </w:t>
            </w:r>
            <w:r w:rsidR="005154BF" w:rsidRPr="00072073">
              <w:rPr>
                <w:rFonts w:eastAsia="Calibri"/>
                <w:noProof/>
                <w:sz w:val="20"/>
                <w:szCs w:val="20"/>
                <w:lang w:val="sr-Latn-RS"/>
              </w:rPr>
              <w:t xml:space="preserve">– </w:t>
            </w:r>
            <w:r w:rsidR="005154BF" w:rsidRPr="00072073">
              <w:rPr>
                <w:rFonts w:eastAsia="Calibri"/>
                <w:b/>
                <w:i/>
                <w:noProof/>
                <w:sz w:val="20"/>
                <w:szCs w:val="20"/>
                <w:lang w:val="sr-Latn-RS"/>
              </w:rPr>
              <w:t>O</w:t>
            </w:r>
            <w:r w:rsidR="005154BF"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080E0D" w:rsidP="005154BF">
            <w:pPr>
              <w:jc w:val="center"/>
              <w:rPr>
                <w:iCs/>
                <w:noProof/>
                <w:sz w:val="20"/>
                <w:szCs w:val="20"/>
                <w:lang w:val="sr-Cyrl-CS"/>
              </w:rPr>
            </w:pPr>
            <w:r>
              <w:rPr>
                <w:iCs/>
                <w:noProof/>
                <w:sz w:val="20"/>
                <w:szCs w:val="20"/>
                <w:lang w:val="sr-Cyrl-CS"/>
              </w:rPr>
              <w:t>220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080E0D" w:rsidP="005154BF">
            <w:pPr>
              <w:rPr>
                <w:rFonts w:eastAsia="Calibri"/>
                <w:noProof/>
                <w:sz w:val="20"/>
                <w:szCs w:val="20"/>
                <w:lang w:val="sr-Cyrl-RS"/>
              </w:rPr>
            </w:pPr>
            <w:r>
              <w:rPr>
                <w:rFonts w:eastAsia="Calibri"/>
                <w:noProof/>
                <w:sz w:val="20"/>
                <w:szCs w:val="20"/>
                <w:lang w:val="sr-Cyrl-CS"/>
              </w:rPr>
              <w:t>Нересорптивна</w:t>
            </w:r>
            <w:r w:rsidRPr="00080E0D">
              <w:rPr>
                <w:rFonts w:eastAsia="Calibri"/>
                <w:noProof/>
                <w:sz w:val="20"/>
                <w:szCs w:val="20"/>
                <w:lang w:val="sr-Cyrl-CS"/>
              </w:rPr>
              <w:t xml:space="preserve"> </w:t>
            </w:r>
            <w:r>
              <w:rPr>
                <w:rFonts w:eastAsia="Calibri"/>
                <w:noProof/>
                <w:sz w:val="20"/>
                <w:szCs w:val="20"/>
                <w:lang w:val="sr-Cyrl-CS"/>
              </w:rPr>
              <w:t>полипроп</w:t>
            </w:r>
            <w:r w:rsidR="005832D9">
              <w:rPr>
                <w:rFonts w:eastAsia="Calibri"/>
                <w:noProof/>
                <w:sz w:val="20"/>
                <w:szCs w:val="20"/>
                <w:lang w:val="sr-Cyrl-RS"/>
              </w:rPr>
              <w:t>и</w:t>
            </w:r>
            <w:r>
              <w:rPr>
                <w:rFonts w:eastAsia="Calibri"/>
                <w:noProof/>
                <w:sz w:val="20"/>
                <w:szCs w:val="20"/>
                <w:lang w:val="sr-Cyrl-CS"/>
              </w:rPr>
              <w:t>ленска</w:t>
            </w:r>
            <w:r w:rsidRPr="00080E0D">
              <w:rPr>
                <w:rFonts w:eastAsia="Calibri"/>
                <w:noProof/>
                <w:sz w:val="20"/>
                <w:szCs w:val="20"/>
                <w:lang w:val="sr-Cyrl-CS"/>
              </w:rPr>
              <w:t xml:space="preserve"> </w:t>
            </w:r>
            <w:r>
              <w:rPr>
                <w:rFonts w:eastAsia="Calibri"/>
                <w:noProof/>
                <w:sz w:val="20"/>
                <w:szCs w:val="20"/>
                <w:lang w:val="sr-Cyrl-CS"/>
              </w:rPr>
              <w:t>монофиламентна</w:t>
            </w:r>
            <w:r w:rsidR="00F645FE">
              <w:rPr>
                <w:rFonts w:eastAsia="Calibri"/>
                <w:noProof/>
                <w:sz w:val="20"/>
                <w:szCs w:val="20"/>
              </w:rPr>
              <w:t xml:space="preserve"> </w:t>
            </w:r>
            <w:r>
              <w:rPr>
                <w:rFonts w:eastAsia="Calibri"/>
                <w:noProof/>
                <w:sz w:val="20"/>
                <w:szCs w:val="20"/>
                <w:lang w:val="sr-Cyrl-CS"/>
              </w:rPr>
              <w:t>мрежица</w:t>
            </w:r>
            <w:r w:rsidRPr="00080E0D">
              <w:rPr>
                <w:rFonts w:eastAsia="Calibri"/>
                <w:noProof/>
                <w:sz w:val="20"/>
                <w:szCs w:val="20"/>
                <w:lang w:val="sr-Cyrl-CS"/>
              </w:rPr>
              <w:t>,</w:t>
            </w:r>
            <w:r w:rsidR="00F645FE">
              <w:rPr>
                <w:rFonts w:eastAsia="Calibri"/>
                <w:noProof/>
                <w:sz w:val="20"/>
                <w:szCs w:val="20"/>
              </w:rPr>
              <w:t xml:space="preserve"> </w:t>
            </w:r>
            <w:r>
              <w:rPr>
                <w:rFonts w:eastAsia="Calibri"/>
                <w:noProof/>
                <w:sz w:val="20"/>
                <w:szCs w:val="20"/>
                <w:lang w:val="sr-Cyrl-CS"/>
              </w:rPr>
              <w:t>величине</w:t>
            </w:r>
            <w:r w:rsidRPr="00080E0D">
              <w:rPr>
                <w:rFonts w:eastAsia="Calibri"/>
                <w:noProof/>
                <w:sz w:val="20"/>
                <w:szCs w:val="20"/>
                <w:lang w:val="sr-Cyrl-CS"/>
              </w:rPr>
              <w:t xml:space="preserve"> 15x15</w:t>
            </w:r>
            <w:r>
              <w:rPr>
                <w:rFonts w:eastAsia="Calibri"/>
                <w:noProof/>
                <w:sz w:val="20"/>
                <w:szCs w:val="20"/>
                <w:lang w:val="sr-Cyrl-CS"/>
              </w:rPr>
              <w:t>цм</w:t>
            </w:r>
            <w:r w:rsidRPr="00080E0D">
              <w:rPr>
                <w:rFonts w:eastAsia="Calibri"/>
                <w:noProof/>
                <w:sz w:val="20"/>
                <w:szCs w:val="20"/>
                <w:lang w:val="sr-Cyrl-CS"/>
              </w:rPr>
              <w:t xml:space="preserve">, </w:t>
            </w:r>
            <w:r>
              <w:rPr>
                <w:rFonts w:eastAsia="Calibri"/>
                <w:noProof/>
                <w:sz w:val="20"/>
                <w:szCs w:val="20"/>
                <w:lang w:val="sr-Cyrl-CS"/>
              </w:rPr>
              <w:t xml:space="preserve">густине </w:t>
            </w:r>
            <w:r w:rsidRPr="00080E0D">
              <w:rPr>
                <w:rFonts w:eastAsia="Calibri"/>
                <w:noProof/>
                <w:sz w:val="20"/>
                <w:szCs w:val="20"/>
                <w:lang w:val="sr-Cyrl-CS"/>
              </w:rPr>
              <w:t>918/</w:t>
            </w:r>
            <w:r>
              <w:rPr>
                <w:rFonts w:eastAsia="Calibri"/>
                <w:noProof/>
                <w:sz w:val="20"/>
                <w:szCs w:val="20"/>
                <w:lang w:val="sr-Cyrl-CS"/>
              </w:rPr>
              <w:t>м</w:t>
            </w:r>
            <w:r w:rsidRPr="00080E0D">
              <w:rPr>
                <w:rFonts w:eastAsia="Calibri"/>
                <w:noProof/>
                <w:sz w:val="20"/>
                <w:szCs w:val="20"/>
                <w:lang w:val="sr-Cyrl-CS"/>
              </w:rPr>
              <w:t xml:space="preserve">2, </w:t>
            </w:r>
            <w:r>
              <w:rPr>
                <w:rFonts w:eastAsia="Calibri"/>
                <w:noProof/>
                <w:sz w:val="20"/>
                <w:szCs w:val="20"/>
                <w:lang w:val="sr-Cyrl-CS"/>
              </w:rPr>
              <w:t>дебљине</w:t>
            </w:r>
            <w:r w:rsidRPr="00080E0D">
              <w:rPr>
                <w:rFonts w:eastAsia="Calibri"/>
                <w:noProof/>
                <w:sz w:val="20"/>
                <w:szCs w:val="20"/>
                <w:lang w:val="sr-Cyrl-CS"/>
              </w:rPr>
              <w:t xml:space="preserve"> 0,5</w:t>
            </w:r>
            <w:r>
              <w:rPr>
                <w:rFonts w:eastAsia="Calibri"/>
                <w:noProof/>
                <w:sz w:val="20"/>
                <w:szCs w:val="20"/>
                <w:lang w:val="sr-Cyrl-CS"/>
              </w:rPr>
              <w:t>мм</w:t>
            </w:r>
            <w:r w:rsidRPr="00080E0D">
              <w:rPr>
                <w:rFonts w:eastAsia="Calibri"/>
                <w:noProof/>
                <w:sz w:val="20"/>
                <w:szCs w:val="20"/>
                <w:lang w:val="sr-Cyrl-CS"/>
              </w:rPr>
              <w:t xml:space="preserve">, </w:t>
            </w:r>
            <w:r>
              <w:rPr>
                <w:rFonts w:eastAsia="Calibri"/>
                <w:noProof/>
                <w:sz w:val="20"/>
                <w:szCs w:val="20"/>
                <w:lang w:val="sr-Cyrl-CS"/>
              </w:rPr>
              <w:t>поре</w:t>
            </w:r>
            <w:r w:rsidRPr="00080E0D">
              <w:rPr>
                <w:rFonts w:eastAsia="Calibri"/>
                <w:noProof/>
                <w:sz w:val="20"/>
                <w:szCs w:val="20"/>
                <w:lang w:val="sr-Cyrl-CS"/>
              </w:rPr>
              <w:t xml:space="preserve"> </w:t>
            </w:r>
            <w:r>
              <w:rPr>
                <w:rFonts w:eastAsia="Calibri"/>
                <w:noProof/>
                <w:sz w:val="20"/>
                <w:szCs w:val="20"/>
                <w:lang w:val="sr-Cyrl-CS"/>
              </w:rPr>
              <w:t>величине</w:t>
            </w:r>
            <w:r w:rsidRPr="00080E0D">
              <w:rPr>
                <w:rFonts w:eastAsia="Calibri"/>
                <w:noProof/>
                <w:sz w:val="20"/>
                <w:szCs w:val="20"/>
                <w:lang w:val="sr-Cyrl-CS"/>
              </w:rPr>
              <w:t xml:space="preserve"> 0,8</w:t>
            </w:r>
            <w:r>
              <w:rPr>
                <w:rFonts w:eastAsia="Calibri"/>
                <w:noProof/>
                <w:sz w:val="20"/>
                <w:szCs w:val="20"/>
                <w:lang w:val="sr-Cyrl-CS"/>
              </w:rPr>
              <w:t>мм</w:t>
            </w:r>
            <w:r w:rsidR="007876A0">
              <w:rPr>
                <w:rFonts w:eastAsia="Calibri"/>
                <w:noProof/>
                <w:sz w:val="20"/>
                <w:szCs w:val="20"/>
                <w:lang w:val="sr-Cyrl-CS"/>
              </w:rPr>
              <w:t xml:space="preserve"> </w:t>
            </w:r>
            <w:r w:rsidRPr="00080E0D">
              <w:rPr>
                <w:rFonts w:eastAsia="Calibri"/>
                <w:noProof/>
                <w:sz w:val="20"/>
                <w:szCs w:val="20"/>
                <w:lang w:val="sr-Cyrl-CS"/>
              </w:rPr>
              <w:t>x</w:t>
            </w:r>
            <w:r w:rsidR="007876A0">
              <w:rPr>
                <w:rFonts w:eastAsia="Calibri"/>
                <w:noProof/>
                <w:sz w:val="20"/>
                <w:szCs w:val="20"/>
                <w:lang w:val="sr-Cyrl-CS"/>
              </w:rPr>
              <w:t xml:space="preserve"> </w:t>
            </w:r>
            <w:r w:rsidRPr="00080E0D">
              <w:rPr>
                <w:rFonts w:eastAsia="Calibri"/>
                <w:noProof/>
                <w:sz w:val="20"/>
                <w:szCs w:val="20"/>
                <w:lang w:val="sr-Cyrl-CS"/>
              </w:rPr>
              <w:t>0,6</w:t>
            </w:r>
            <w:r>
              <w:rPr>
                <w:rFonts w:eastAsia="Calibri"/>
                <w:noProof/>
                <w:sz w:val="20"/>
                <w:szCs w:val="20"/>
                <w:lang w:val="sr-Cyrl-CS"/>
              </w:rPr>
              <w:t>мм</w:t>
            </w:r>
            <w:r w:rsidRPr="00080E0D">
              <w:rPr>
                <w:rFonts w:eastAsia="Calibri"/>
                <w:noProof/>
                <w:sz w:val="20"/>
                <w:szCs w:val="20"/>
                <w:lang w:val="sr-Cyrl-RS"/>
              </w:rPr>
              <w:t xml:space="preserve"> </w:t>
            </w:r>
            <w:r w:rsidR="005154BF" w:rsidRPr="00072073">
              <w:rPr>
                <w:rFonts w:eastAsia="Calibri"/>
                <w:noProof/>
                <w:sz w:val="20"/>
                <w:szCs w:val="20"/>
                <w:lang w:val="sr-Latn-RS"/>
              </w:rPr>
              <w:t xml:space="preserve"> </w:t>
            </w:r>
            <w:r w:rsidR="005154BF" w:rsidRPr="00072073">
              <w:rPr>
                <w:rFonts w:eastAsia="Calibri"/>
                <w:noProof/>
                <w:sz w:val="20"/>
                <w:szCs w:val="20"/>
                <w:lang w:val="sr-Cyrl-RS"/>
              </w:rPr>
              <w:t xml:space="preserve"> </w:t>
            </w:r>
            <w:r w:rsidR="005154BF" w:rsidRPr="00072073">
              <w:rPr>
                <w:rFonts w:eastAsia="Calibri"/>
                <w:noProof/>
                <w:sz w:val="20"/>
                <w:szCs w:val="20"/>
                <w:lang w:val="sr-Latn-RS"/>
              </w:rPr>
              <w:t xml:space="preserve">– </w:t>
            </w:r>
            <w:r w:rsidR="005154BF" w:rsidRPr="00072073">
              <w:rPr>
                <w:rFonts w:eastAsia="Calibri"/>
                <w:b/>
                <w:i/>
                <w:noProof/>
                <w:sz w:val="20"/>
                <w:szCs w:val="20"/>
                <w:lang w:val="sr-Latn-RS"/>
              </w:rPr>
              <w:t>O</w:t>
            </w:r>
            <w:r w:rsidR="005154BF"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lang w:val="sr-Cyrl-RS"/>
              </w:rPr>
            </w:pPr>
          </w:p>
          <w:p w:rsidR="005154BF" w:rsidRPr="00072073" w:rsidRDefault="00080E0D" w:rsidP="005154BF">
            <w:pPr>
              <w:jc w:val="center"/>
              <w:rPr>
                <w:iCs/>
                <w:noProof/>
                <w:sz w:val="20"/>
                <w:szCs w:val="20"/>
                <w:lang w:val="sr-Cyrl-RS"/>
              </w:rPr>
            </w:pPr>
            <w:r>
              <w:rPr>
                <w:iCs/>
                <w:noProof/>
                <w:sz w:val="20"/>
                <w:szCs w:val="20"/>
                <w:lang w:val="sr-Cyrl-RS"/>
              </w:rPr>
              <w:t>20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3.</w:t>
            </w:r>
          </w:p>
        </w:tc>
        <w:tc>
          <w:tcPr>
            <w:tcW w:w="6629" w:type="dxa"/>
          </w:tcPr>
          <w:p w:rsidR="005154BF" w:rsidRPr="00072073" w:rsidRDefault="007876A0" w:rsidP="005154BF">
            <w:pPr>
              <w:rPr>
                <w:rFonts w:eastAsia="Calibri"/>
                <w:noProof/>
                <w:sz w:val="20"/>
                <w:szCs w:val="20"/>
                <w:lang w:val="sr-Cyrl-RS"/>
              </w:rPr>
            </w:pPr>
            <w:r>
              <w:rPr>
                <w:rFonts w:eastAsia="Calibri"/>
                <w:noProof/>
                <w:sz w:val="20"/>
                <w:szCs w:val="20"/>
                <w:lang w:val="sr-Cyrl-CS"/>
              </w:rPr>
              <w:t>Мрежица</w:t>
            </w:r>
            <w:r w:rsidR="00080E0D" w:rsidRPr="00080E0D">
              <w:rPr>
                <w:rFonts w:eastAsia="Calibri"/>
                <w:noProof/>
                <w:sz w:val="20"/>
                <w:szCs w:val="20"/>
                <w:lang w:val="sr-Cyrl-CS"/>
              </w:rPr>
              <w:t xml:space="preserve"> hi. </w:t>
            </w:r>
            <w:r>
              <w:rPr>
                <w:rFonts w:eastAsia="Calibri"/>
                <w:noProof/>
                <w:sz w:val="20"/>
                <w:szCs w:val="20"/>
                <w:lang w:val="sr-Cyrl-CS"/>
              </w:rPr>
              <w:t>полипропиленска</w:t>
            </w:r>
            <w:r w:rsidR="00080E0D" w:rsidRPr="007876A0">
              <w:rPr>
                <w:rFonts w:eastAsia="Calibri"/>
                <w:noProof/>
                <w:sz w:val="20"/>
                <w:szCs w:val="20"/>
                <w:lang w:val="sr-Cyrl-CS"/>
              </w:rPr>
              <w:t xml:space="preserve"> </w:t>
            </w:r>
            <w:r>
              <w:rPr>
                <w:rFonts w:eastAsia="Calibri"/>
                <w:noProof/>
                <w:sz w:val="20"/>
                <w:szCs w:val="20"/>
                <w:lang w:val="sr-Cyrl-CS"/>
              </w:rPr>
              <w:t>нересорптивна</w:t>
            </w:r>
            <w:r w:rsidR="00080E0D" w:rsidRPr="007876A0">
              <w:rPr>
                <w:rFonts w:eastAsia="Calibri"/>
                <w:noProof/>
                <w:sz w:val="20"/>
                <w:szCs w:val="20"/>
                <w:lang w:val="sr-Cyrl-CS"/>
              </w:rPr>
              <w:t xml:space="preserve"> </w:t>
            </w:r>
            <w:r>
              <w:rPr>
                <w:rFonts w:eastAsia="Calibri"/>
                <w:noProof/>
                <w:sz w:val="20"/>
                <w:szCs w:val="20"/>
                <w:lang w:val="sr-Cyrl-CS"/>
              </w:rPr>
              <w:t>монофиламентна 30 цм x 30 цм</w:t>
            </w:r>
            <w:r w:rsidR="00080E0D" w:rsidRPr="00080E0D">
              <w:rPr>
                <w:rFonts w:eastAsia="Calibri"/>
                <w:noProof/>
                <w:sz w:val="20"/>
                <w:szCs w:val="20"/>
                <w:lang w:val="sr-Cyrl-CS"/>
              </w:rPr>
              <w:t xml:space="preserve"> </w:t>
            </w:r>
            <w:r>
              <w:rPr>
                <w:rFonts w:eastAsia="Calibri"/>
                <w:noProof/>
                <w:sz w:val="20"/>
                <w:szCs w:val="20"/>
                <w:lang w:val="sr-Cyrl-CS"/>
              </w:rPr>
              <w:t>Дијаметар</w:t>
            </w:r>
            <w:r w:rsidR="00080E0D" w:rsidRPr="00080E0D">
              <w:rPr>
                <w:rFonts w:eastAsia="Calibri"/>
                <w:noProof/>
                <w:sz w:val="20"/>
                <w:szCs w:val="20"/>
                <w:lang w:val="sr-Cyrl-CS"/>
              </w:rPr>
              <w:t xml:space="preserve"> 120 µm, </w:t>
            </w:r>
            <w:r>
              <w:rPr>
                <w:rFonts w:eastAsia="Calibri"/>
                <w:noProof/>
                <w:sz w:val="20"/>
                <w:szCs w:val="20"/>
                <w:lang w:val="sr-Cyrl-CS"/>
              </w:rPr>
              <w:t>Порозност</w:t>
            </w:r>
            <w:r w:rsidR="00080E0D" w:rsidRPr="007876A0">
              <w:rPr>
                <w:rFonts w:eastAsia="Calibri"/>
                <w:noProof/>
                <w:sz w:val="20"/>
                <w:szCs w:val="20"/>
                <w:lang w:val="sr-Cyrl-CS"/>
              </w:rPr>
              <w:t xml:space="preserve"> </w:t>
            </w:r>
            <w:r>
              <w:rPr>
                <w:rFonts w:eastAsia="Calibri"/>
                <w:noProof/>
                <w:sz w:val="20"/>
                <w:szCs w:val="20"/>
                <w:lang w:val="sr-Cyrl-CS"/>
              </w:rPr>
              <w:t>средња</w:t>
            </w:r>
            <w:r w:rsidR="00080E0D" w:rsidRPr="00080E0D">
              <w:rPr>
                <w:rFonts w:eastAsia="Calibri"/>
                <w:noProof/>
                <w:sz w:val="20"/>
                <w:szCs w:val="20"/>
                <w:lang w:val="sr-Cyrl-CS"/>
              </w:rPr>
              <w:t xml:space="preserve"> 1800 µm</w:t>
            </w:r>
            <w:r w:rsidR="005154BF" w:rsidRPr="00072073">
              <w:rPr>
                <w:rFonts w:eastAsia="Calibri"/>
                <w:b/>
                <w:noProof/>
                <w:sz w:val="20"/>
                <w:szCs w:val="20"/>
                <w:lang w:val="sr-Cyrl-RS"/>
              </w:rPr>
              <w:t>-</w:t>
            </w:r>
            <w:r w:rsidR="005154BF" w:rsidRPr="00072073">
              <w:rPr>
                <w:rFonts w:eastAsia="Calibri"/>
                <w:b/>
                <w:i/>
                <w:noProof/>
                <w:sz w:val="20"/>
                <w:szCs w:val="20"/>
                <w:lang w:val="sr-Latn-RS"/>
              </w:rPr>
              <w:t xml:space="preserve"> O</w:t>
            </w:r>
            <w:r w:rsidR="005154BF"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3</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2</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RS"/>
              </w:rPr>
              <w:t>П</w:t>
            </w:r>
            <w:r w:rsidRPr="00BB0EAA">
              <w:rPr>
                <w:rFonts w:eastAsia="Calibri"/>
                <w:b/>
                <w:noProof/>
                <w:sz w:val="20"/>
                <w:szCs w:val="20"/>
                <w:lang w:val="sr-Cyrl-CS"/>
              </w:rPr>
              <w:t xml:space="preserve">уњење  </w:t>
            </w:r>
            <w:r w:rsidRPr="00BB0EAA">
              <w:rPr>
                <w:rFonts w:eastAsia="Calibri"/>
                <w:b/>
                <w:noProof/>
                <w:sz w:val="20"/>
                <w:szCs w:val="20"/>
                <w:lang w:val="sr-Cyrl-RS"/>
              </w:rPr>
              <w:t xml:space="preserve">за </w:t>
            </w:r>
            <w:r w:rsidRPr="00BB0EAA">
              <w:rPr>
                <w:rFonts w:eastAsia="Calibri"/>
                <w:b/>
                <w:noProof/>
                <w:sz w:val="20"/>
                <w:szCs w:val="20"/>
                <w:lang w:val="sr-Cyrl-CS"/>
              </w:rPr>
              <w:t>линеарни стаплер 90</w:t>
            </w:r>
            <w:r w:rsidR="009479AA" w:rsidRPr="00BB0EAA">
              <w:rPr>
                <w:rFonts w:eastAsia="Calibri"/>
                <w:b/>
                <w:noProof/>
                <w:sz w:val="20"/>
                <w:szCs w:val="20"/>
                <w:lang w:val="sr-Cyrl-CS"/>
              </w:rPr>
              <w:t xml:space="preserve"> </w:t>
            </w:r>
            <w:r w:rsidRPr="00BB0EAA">
              <w:rPr>
                <w:b/>
                <w:sz w:val="20"/>
                <w:szCs w:val="20"/>
                <w:lang w:val="sr-Latn-RS"/>
              </w:rPr>
              <w:t>mm</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080E0D" w:rsidP="005154BF">
            <w:pPr>
              <w:rPr>
                <w:iCs/>
                <w:noProof/>
                <w:sz w:val="20"/>
                <w:szCs w:val="20"/>
                <w:lang w:val="sr-Cyrl-RS"/>
              </w:rPr>
            </w:pPr>
            <w:r>
              <w:rPr>
                <w:noProof/>
                <w:sz w:val="20"/>
                <w:szCs w:val="20"/>
                <w:lang w:val="sr-Cyrl-CS"/>
              </w:rPr>
              <w:t>Пуњење</w:t>
            </w:r>
            <w:r w:rsidRPr="00080E0D">
              <w:rPr>
                <w:noProof/>
                <w:sz w:val="20"/>
                <w:szCs w:val="20"/>
                <w:lang w:val="sr-Cyrl-CS"/>
              </w:rPr>
              <w:t xml:space="preserve"> </w:t>
            </w:r>
            <w:r>
              <w:rPr>
                <w:noProof/>
                <w:sz w:val="20"/>
                <w:szCs w:val="20"/>
                <w:lang w:val="sr-Cyrl-CS"/>
              </w:rPr>
              <w:t>са</w:t>
            </w:r>
            <w:r w:rsidRPr="00080E0D">
              <w:rPr>
                <w:noProof/>
                <w:sz w:val="20"/>
                <w:szCs w:val="20"/>
                <w:lang w:val="sr-Cyrl-CS"/>
              </w:rPr>
              <w:t xml:space="preserve"> </w:t>
            </w:r>
            <w:r>
              <w:rPr>
                <w:noProof/>
                <w:sz w:val="20"/>
                <w:szCs w:val="20"/>
                <w:lang w:val="sr-Cyrl-CS"/>
              </w:rPr>
              <w:t>четвртастим</w:t>
            </w:r>
            <w:r w:rsidRPr="00080E0D">
              <w:rPr>
                <w:noProof/>
                <w:sz w:val="20"/>
                <w:szCs w:val="20"/>
                <w:lang w:val="sr-Cyrl-CS"/>
              </w:rPr>
              <w:t xml:space="preserve"> </w:t>
            </w:r>
            <w:r>
              <w:rPr>
                <w:noProof/>
                <w:sz w:val="20"/>
                <w:szCs w:val="20"/>
                <w:lang w:val="sr-Cyrl-CS"/>
              </w:rPr>
              <w:t>кланфицама</w:t>
            </w:r>
            <w:r w:rsidRPr="00080E0D">
              <w:rPr>
                <w:noProof/>
                <w:sz w:val="20"/>
                <w:szCs w:val="20"/>
                <w:lang w:val="sr-Cyrl-CS"/>
              </w:rPr>
              <w:t xml:space="preserve"> </w:t>
            </w:r>
            <w:r>
              <w:rPr>
                <w:noProof/>
                <w:sz w:val="20"/>
                <w:szCs w:val="20"/>
                <w:lang w:val="sr-Cyrl-CS"/>
              </w:rPr>
              <w:t>на</w:t>
            </w:r>
            <w:r w:rsidRPr="00080E0D">
              <w:rPr>
                <w:noProof/>
                <w:sz w:val="20"/>
                <w:szCs w:val="20"/>
                <w:lang w:val="sr-Cyrl-CS"/>
              </w:rPr>
              <w:t xml:space="preserve"> </w:t>
            </w:r>
            <w:r>
              <w:rPr>
                <w:noProof/>
                <w:sz w:val="20"/>
                <w:szCs w:val="20"/>
                <w:lang w:val="sr-Cyrl-CS"/>
              </w:rPr>
              <w:t>попречном</w:t>
            </w:r>
            <w:r w:rsidRPr="00080E0D">
              <w:rPr>
                <w:noProof/>
                <w:sz w:val="20"/>
                <w:szCs w:val="20"/>
                <w:lang w:val="sr-Cyrl-CS"/>
              </w:rPr>
              <w:t xml:space="preserve"> </w:t>
            </w:r>
            <w:r>
              <w:rPr>
                <w:noProof/>
                <w:sz w:val="20"/>
                <w:szCs w:val="20"/>
                <w:lang w:val="sr-Cyrl-CS"/>
              </w:rPr>
              <w:t>пресеку</w:t>
            </w:r>
            <w:r w:rsidRPr="00080E0D">
              <w:rPr>
                <w:noProof/>
                <w:sz w:val="20"/>
                <w:szCs w:val="20"/>
                <w:lang w:val="sr-Cyrl-CS"/>
              </w:rPr>
              <w:t xml:space="preserve">, </w:t>
            </w:r>
            <w:r>
              <w:rPr>
                <w:noProof/>
                <w:sz w:val="20"/>
                <w:szCs w:val="20"/>
                <w:lang w:val="sr-Cyrl-CS"/>
              </w:rPr>
              <w:t>за</w:t>
            </w:r>
            <w:r w:rsidRPr="00080E0D">
              <w:rPr>
                <w:noProof/>
                <w:sz w:val="20"/>
                <w:szCs w:val="20"/>
                <w:lang w:val="sr-Cyrl-CS"/>
              </w:rPr>
              <w:t xml:space="preserve"> </w:t>
            </w:r>
            <w:r>
              <w:rPr>
                <w:noProof/>
                <w:sz w:val="20"/>
                <w:szCs w:val="20"/>
                <w:lang w:val="sr-Cyrl-CS"/>
              </w:rPr>
              <w:t>линеарни</w:t>
            </w:r>
            <w:r w:rsidRPr="00080E0D">
              <w:rPr>
                <w:noProof/>
                <w:sz w:val="20"/>
                <w:szCs w:val="20"/>
                <w:lang w:val="sr-Cyrl-CS"/>
              </w:rPr>
              <w:t xml:space="preserve"> </w:t>
            </w:r>
            <w:r>
              <w:rPr>
                <w:noProof/>
                <w:sz w:val="20"/>
                <w:szCs w:val="20"/>
                <w:lang w:val="sr-Cyrl-CS"/>
              </w:rPr>
              <w:t>ТА</w:t>
            </w:r>
            <w:r w:rsidRPr="00080E0D">
              <w:rPr>
                <w:noProof/>
                <w:sz w:val="20"/>
                <w:szCs w:val="20"/>
                <w:lang w:val="sr-Cyrl-CS"/>
              </w:rPr>
              <w:t xml:space="preserve"> </w:t>
            </w:r>
            <w:r>
              <w:rPr>
                <w:noProof/>
                <w:sz w:val="20"/>
                <w:szCs w:val="20"/>
                <w:lang w:val="sr-Cyrl-CS"/>
              </w:rPr>
              <w:t>стаплер</w:t>
            </w:r>
            <w:r w:rsidRPr="00080E0D">
              <w:rPr>
                <w:noProof/>
                <w:sz w:val="20"/>
                <w:szCs w:val="20"/>
                <w:lang w:val="sr-Cyrl-CS"/>
              </w:rPr>
              <w:t xml:space="preserve"> </w:t>
            </w:r>
            <w:r>
              <w:rPr>
                <w:noProof/>
                <w:sz w:val="20"/>
                <w:szCs w:val="20"/>
                <w:lang w:val="sr-Cyrl-CS"/>
              </w:rPr>
              <w:t>без</w:t>
            </w:r>
            <w:r w:rsidRPr="00080E0D">
              <w:rPr>
                <w:noProof/>
                <w:sz w:val="20"/>
                <w:szCs w:val="20"/>
                <w:lang w:val="sr-Cyrl-CS"/>
              </w:rPr>
              <w:t xml:space="preserve"> </w:t>
            </w:r>
            <w:r>
              <w:rPr>
                <w:noProof/>
                <w:sz w:val="20"/>
                <w:szCs w:val="20"/>
                <w:lang w:val="sr-Cyrl-CS"/>
              </w:rPr>
              <w:t>ножа</w:t>
            </w:r>
            <w:r w:rsidRPr="00080E0D">
              <w:rPr>
                <w:noProof/>
                <w:sz w:val="20"/>
                <w:szCs w:val="20"/>
                <w:lang w:val="sr-Cyrl-CS"/>
              </w:rPr>
              <w:t xml:space="preserve">, </w:t>
            </w:r>
            <w:r>
              <w:rPr>
                <w:noProof/>
                <w:sz w:val="20"/>
                <w:szCs w:val="20"/>
                <w:lang w:val="sr-Cyrl-CS"/>
              </w:rPr>
              <w:t>дужина</w:t>
            </w:r>
            <w:r w:rsidRPr="00080E0D">
              <w:rPr>
                <w:noProof/>
                <w:sz w:val="20"/>
                <w:szCs w:val="20"/>
                <w:lang w:val="sr-Cyrl-CS"/>
              </w:rPr>
              <w:t xml:space="preserve"> 90 </w:t>
            </w:r>
            <w:r>
              <w:rPr>
                <w:noProof/>
                <w:sz w:val="20"/>
                <w:szCs w:val="20"/>
                <w:lang w:val="sr-Cyrl-CS"/>
              </w:rPr>
              <w:t>мм</w:t>
            </w:r>
            <w:r w:rsidRPr="00080E0D">
              <w:rPr>
                <w:noProof/>
                <w:sz w:val="20"/>
                <w:szCs w:val="20"/>
                <w:lang w:val="sr-Cyrl-CS"/>
              </w:rPr>
              <w:t xml:space="preserve">, </w:t>
            </w:r>
            <w:r>
              <w:rPr>
                <w:noProof/>
                <w:sz w:val="20"/>
                <w:szCs w:val="20"/>
                <w:lang w:val="sr-Cyrl-CS"/>
              </w:rPr>
              <w:t>висина</w:t>
            </w:r>
            <w:r w:rsidRPr="00080E0D">
              <w:rPr>
                <w:noProof/>
                <w:sz w:val="20"/>
                <w:szCs w:val="20"/>
                <w:lang w:val="sr-Cyrl-CS"/>
              </w:rPr>
              <w:t xml:space="preserve"> </w:t>
            </w:r>
            <w:r>
              <w:rPr>
                <w:noProof/>
                <w:sz w:val="20"/>
                <w:szCs w:val="20"/>
                <w:lang w:val="sr-Cyrl-CS"/>
              </w:rPr>
              <w:t>кламфице</w:t>
            </w:r>
            <w:r w:rsidRPr="00080E0D">
              <w:rPr>
                <w:noProof/>
                <w:sz w:val="20"/>
                <w:szCs w:val="20"/>
                <w:lang w:val="sr-Cyrl-CS"/>
              </w:rPr>
              <w:t xml:space="preserve"> 4,8</w:t>
            </w:r>
            <w:r>
              <w:rPr>
                <w:noProof/>
                <w:sz w:val="20"/>
                <w:szCs w:val="20"/>
                <w:lang w:val="sr-Cyrl-CS"/>
              </w:rPr>
              <w:t>мм</w:t>
            </w:r>
            <w:r w:rsidRPr="00080E0D">
              <w:rPr>
                <w:noProof/>
                <w:sz w:val="20"/>
                <w:szCs w:val="20"/>
                <w:lang w:val="sr-Cyrl-CS"/>
              </w:rPr>
              <w:t xml:space="preserve">, </w:t>
            </w:r>
            <w:r>
              <w:rPr>
                <w:noProof/>
                <w:sz w:val="20"/>
                <w:szCs w:val="20"/>
                <w:lang w:val="sr-Cyrl-CS"/>
              </w:rPr>
              <w:t>са</w:t>
            </w:r>
            <w:r w:rsidRPr="00080E0D">
              <w:rPr>
                <w:noProof/>
                <w:sz w:val="20"/>
                <w:szCs w:val="20"/>
                <w:lang w:val="sr-Cyrl-CS"/>
              </w:rPr>
              <w:t xml:space="preserve"> </w:t>
            </w:r>
            <w:r>
              <w:rPr>
                <w:noProof/>
                <w:sz w:val="20"/>
                <w:szCs w:val="20"/>
                <w:lang w:val="sr-Cyrl-CS"/>
              </w:rPr>
              <w:t>одговарајућим</w:t>
            </w:r>
            <w:r w:rsidRPr="00080E0D">
              <w:rPr>
                <w:noProof/>
                <w:sz w:val="20"/>
                <w:szCs w:val="20"/>
                <w:lang w:val="sr-Cyrl-CS"/>
              </w:rPr>
              <w:t xml:space="preserve"> </w:t>
            </w:r>
            <w:r>
              <w:rPr>
                <w:noProof/>
                <w:sz w:val="20"/>
                <w:szCs w:val="20"/>
                <w:lang w:val="sr-Cyrl-CS"/>
              </w:rPr>
              <w:t>бројем</w:t>
            </w:r>
            <w:r w:rsidRPr="00080E0D">
              <w:rPr>
                <w:noProof/>
                <w:sz w:val="20"/>
                <w:szCs w:val="20"/>
                <w:lang w:val="sr-Cyrl-CS"/>
              </w:rPr>
              <w:t xml:space="preserve"> </w:t>
            </w:r>
            <w:r>
              <w:rPr>
                <w:noProof/>
                <w:sz w:val="20"/>
                <w:szCs w:val="20"/>
                <w:lang w:val="sr-Cyrl-CS"/>
              </w:rPr>
              <w:t>припадајућих</w:t>
            </w:r>
            <w:r w:rsidRPr="00080E0D">
              <w:rPr>
                <w:noProof/>
                <w:sz w:val="20"/>
                <w:szCs w:val="20"/>
                <w:lang w:val="sr-Cyrl-CS"/>
              </w:rPr>
              <w:t xml:space="preserve"> </w:t>
            </w:r>
            <w:r>
              <w:rPr>
                <w:noProof/>
                <w:sz w:val="20"/>
                <w:szCs w:val="20"/>
                <w:lang w:val="sr-Cyrl-CS"/>
              </w:rPr>
              <w:t>носача</w:t>
            </w:r>
            <w:r w:rsidRPr="00080E0D">
              <w:rPr>
                <w:noProof/>
                <w:sz w:val="20"/>
                <w:szCs w:val="20"/>
                <w:lang w:val="sr-Cyrl-CS"/>
              </w:rPr>
              <w:t xml:space="preserve"> (</w:t>
            </w:r>
            <w:r>
              <w:rPr>
                <w:noProof/>
                <w:sz w:val="20"/>
                <w:szCs w:val="20"/>
                <w:lang w:val="sr-Cyrl-CS"/>
              </w:rPr>
              <w:t>минимално</w:t>
            </w:r>
            <w:r w:rsidRPr="00080E0D">
              <w:rPr>
                <w:noProof/>
                <w:sz w:val="20"/>
                <w:szCs w:val="20"/>
                <w:lang w:val="sr-Cyrl-CS"/>
              </w:rPr>
              <w:t xml:space="preserve"> 2)</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080E0D" w:rsidP="005154BF">
            <w:pPr>
              <w:jc w:val="center"/>
              <w:rPr>
                <w:rFonts w:eastAsia="Calibri"/>
                <w:noProof/>
                <w:sz w:val="20"/>
                <w:szCs w:val="20"/>
                <w:lang w:val="sr-Cyrl-CS"/>
              </w:rPr>
            </w:pPr>
            <w:r>
              <w:rPr>
                <w:rFonts w:eastAsia="Calibri"/>
                <w:noProof/>
                <w:sz w:val="20"/>
                <w:szCs w:val="20"/>
                <w:lang w:val="sr-Cyrl-CS"/>
              </w:rPr>
              <w:t>15</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3</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Пуњење за линеарни стаплер 45</w:t>
            </w:r>
            <w:r w:rsidR="00BB0EAA" w:rsidRPr="00BB0EAA">
              <w:rPr>
                <w:rFonts w:eastAsia="Calibri"/>
                <w:b/>
                <w:noProof/>
                <w:sz w:val="20"/>
                <w:szCs w:val="20"/>
                <w:lang w:val="sr-Cyrl-CS"/>
              </w:rPr>
              <w:t xml:space="preserve"> </w:t>
            </w:r>
            <w:r w:rsidRPr="00BB0EAA">
              <w:rPr>
                <w:b/>
                <w:sz w:val="20"/>
                <w:szCs w:val="20"/>
                <w:lang w:val="sr-Latn-RS"/>
              </w:rPr>
              <w:t>mm</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991664" w:rsidRDefault="00991664" w:rsidP="005154BF">
            <w:pPr>
              <w:rPr>
                <w:iCs/>
                <w:noProof/>
                <w:sz w:val="20"/>
                <w:szCs w:val="20"/>
                <w:lang w:val="sr-Cyrl-CS"/>
              </w:rPr>
            </w:pPr>
            <w:r>
              <w:rPr>
                <w:noProof/>
                <w:sz w:val="20"/>
                <w:szCs w:val="20"/>
                <w:lang w:val="sr-Cyrl-CS"/>
              </w:rPr>
              <w:t>Пуњење</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четвртастим</w:t>
            </w:r>
            <w:r w:rsidRPr="00991664">
              <w:rPr>
                <w:noProof/>
                <w:sz w:val="20"/>
                <w:szCs w:val="20"/>
                <w:lang w:val="sr-Cyrl-CS"/>
              </w:rPr>
              <w:t xml:space="preserve"> </w:t>
            </w:r>
            <w:r>
              <w:rPr>
                <w:noProof/>
                <w:sz w:val="20"/>
                <w:szCs w:val="20"/>
                <w:lang w:val="sr-Cyrl-CS"/>
              </w:rPr>
              <w:t>кланфицама</w:t>
            </w:r>
            <w:r w:rsidRPr="00991664">
              <w:rPr>
                <w:noProof/>
                <w:sz w:val="20"/>
                <w:szCs w:val="20"/>
                <w:lang w:val="sr-Cyrl-CS"/>
              </w:rPr>
              <w:t xml:space="preserve"> </w:t>
            </w:r>
            <w:r>
              <w:rPr>
                <w:noProof/>
                <w:sz w:val="20"/>
                <w:szCs w:val="20"/>
                <w:lang w:val="sr-Cyrl-CS"/>
              </w:rPr>
              <w:t>на</w:t>
            </w:r>
            <w:r w:rsidRPr="00991664">
              <w:rPr>
                <w:noProof/>
                <w:sz w:val="20"/>
                <w:szCs w:val="20"/>
                <w:lang w:val="sr-Cyrl-CS"/>
              </w:rPr>
              <w:t xml:space="preserve"> </w:t>
            </w:r>
            <w:r>
              <w:rPr>
                <w:noProof/>
                <w:sz w:val="20"/>
                <w:szCs w:val="20"/>
                <w:lang w:val="sr-Cyrl-CS"/>
              </w:rPr>
              <w:t>попречном</w:t>
            </w:r>
            <w:r w:rsidRPr="00991664">
              <w:rPr>
                <w:noProof/>
                <w:sz w:val="20"/>
                <w:szCs w:val="20"/>
                <w:lang w:val="sr-Cyrl-CS"/>
              </w:rPr>
              <w:t xml:space="preserve"> </w:t>
            </w:r>
            <w:r>
              <w:rPr>
                <w:noProof/>
                <w:sz w:val="20"/>
                <w:szCs w:val="20"/>
                <w:lang w:val="sr-Cyrl-CS"/>
              </w:rPr>
              <w:t>пресеку</w:t>
            </w:r>
            <w:r w:rsidRPr="00991664">
              <w:rPr>
                <w:noProof/>
                <w:sz w:val="20"/>
                <w:szCs w:val="20"/>
                <w:lang w:val="sr-Cyrl-CS"/>
              </w:rPr>
              <w:t xml:space="preserve">, </w:t>
            </w:r>
            <w:r>
              <w:rPr>
                <w:noProof/>
                <w:sz w:val="20"/>
                <w:szCs w:val="20"/>
                <w:lang w:val="sr-Cyrl-CS"/>
              </w:rPr>
              <w:t>за</w:t>
            </w:r>
            <w:r w:rsidRPr="00991664">
              <w:rPr>
                <w:noProof/>
                <w:sz w:val="20"/>
                <w:szCs w:val="20"/>
                <w:lang w:val="sr-Cyrl-CS"/>
              </w:rPr>
              <w:t xml:space="preserve"> </w:t>
            </w:r>
            <w:r>
              <w:rPr>
                <w:noProof/>
                <w:sz w:val="20"/>
                <w:szCs w:val="20"/>
                <w:lang w:val="sr-Cyrl-CS"/>
              </w:rPr>
              <w:t>линеарни</w:t>
            </w:r>
            <w:r w:rsidRPr="00991664">
              <w:rPr>
                <w:noProof/>
                <w:sz w:val="20"/>
                <w:szCs w:val="20"/>
                <w:lang w:val="sr-Cyrl-CS"/>
              </w:rPr>
              <w:t xml:space="preserve"> </w:t>
            </w:r>
            <w:r>
              <w:rPr>
                <w:noProof/>
                <w:sz w:val="20"/>
                <w:szCs w:val="20"/>
                <w:lang w:val="sr-Cyrl-CS"/>
              </w:rPr>
              <w:t>ТА</w:t>
            </w:r>
            <w:r w:rsidRPr="00991664">
              <w:rPr>
                <w:noProof/>
                <w:sz w:val="20"/>
                <w:szCs w:val="20"/>
                <w:lang w:val="sr-Cyrl-CS"/>
              </w:rPr>
              <w:t xml:space="preserve"> </w:t>
            </w:r>
            <w:r>
              <w:rPr>
                <w:noProof/>
                <w:sz w:val="20"/>
                <w:szCs w:val="20"/>
                <w:lang w:val="sr-Cyrl-CS"/>
              </w:rPr>
              <w:t>стаплер</w:t>
            </w:r>
            <w:r w:rsidRPr="00991664">
              <w:rPr>
                <w:noProof/>
                <w:sz w:val="20"/>
                <w:szCs w:val="20"/>
                <w:lang w:val="sr-Cyrl-CS"/>
              </w:rPr>
              <w:t xml:space="preserve"> </w:t>
            </w:r>
            <w:r>
              <w:rPr>
                <w:noProof/>
                <w:sz w:val="20"/>
                <w:szCs w:val="20"/>
                <w:lang w:val="sr-Cyrl-CS"/>
              </w:rPr>
              <w:t>без</w:t>
            </w:r>
            <w:r w:rsidRPr="00991664">
              <w:rPr>
                <w:noProof/>
                <w:sz w:val="20"/>
                <w:szCs w:val="20"/>
                <w:lang w:val="sr-Cyrl-CS"/>
              </w:rPr>
              <w:t xml:space="preserve"> </w:t>
            </w:r>
            <w:r>
              <w:rPr>
                <w:noProof/>
                <w:sz w:val="20"/>
                <w:szCs w:val="20"/>
                <w:lang w:val="sr-Cyrl-CS"/>
              </w:rPr>
              <w:t>ножа</w:t>
            </w:r>
            <w:r w:rsidRPr="00991664">
              <w:rPr>
                <w:noProof/>
                <w:sz w:val="20"/>
                <w:szCs w:val="20"/>
                <w:lang w:val="sr-Cyrl-CS"/>
              </w:rPr>
              <w:t xml:space="preserve">, </w:t>
            </w:r>
            <w:r>
              <w:rPr>
                <w:noProof/>
                <w:sz w:val="20"/>
                <w:szCs w:val="20"/>
                <w:lang w:val="sr-Cyrl-CS"/>
              </w:rPr>
              <w:t>дужина</w:t>
            </w:r>
            <w:r w:rsidRPr="00991664">
              <w:rPr>
                <w:noProof/>
                <w:sz w:val="20"/>
                <w:szCs w:val="20"/>
                <w:lang w:val="sr-Cyrl-CS"/>
              </w:rPr>
              <w:t xml:space="preserve"> 45</w:t>
            </w:r>
            <w:r>
              <w:rPr>
                <w:noProof/>
                <w:sz w:val="20"/>
                <w:szCs w:val="20"/>
                <w:lang w:val="sr-Cyrl-CS"/>
              </w:rPr>
              <w:t>мм</w:t>
            </w:r>
            <w:r w:rsidRPr="00991664">
              <w:rPr>
                <w:noProof/>
                <w:sz w:val="20"/>
                <w:szCs w:val="20"/>
                <w:lang w:val="sr-Cyrl-CS"/>
              </w:rPr>
              <w:t xml:space="preserve">, </w:t>
            </w:r>
            <w:r>
              <w:rPr>
                <w:noProof/>
                <w:sz w:val="20"/>
                <w:szCs w:val="20"/>
                <w:lang w:val="sr-Cyrl-CS"/>
              </w:rPr>
              <w:t>висина</w:t>
            </w:r>
            <w:r w:rsidRPr="00991664">
              <w:rPr>
                <w:noProof/>
                <w:sz w:val="20"/>
                <w:szCs w:val="20"/>
                <w:lang w:val="sr-Cyrl-CS"/>
              </w:rPr>
              <w:t xml:space="preserve"> </w:t>
            </w:r>
            <w:r>
              <w:rPr>
                <w:noProof/>
                <w:sz w:val="20"/>
                <w:szCs w:val="20"/>
                <w:lang w:val="sr-Cyrl-CS"/>
              </w:rPr>
              <w:t>кламфице</w:t>
            </w:r>
            <w:r w:rsidRPr="00991664">
              <w:rPr>
                <w:noProof/>
                <w:sz w:val="20"/>
                <w:szCs w:val="20"/>
                <w:lang w:val="sr-Cyrl-CS"/>
              </w:rPr>
              <w:t xml:space="preserve"> 4,8</w:t>
            </w:r>
            <w:r>
              <w:rPr>
                <w:noProof/>
                <w:sz w:val="20"/>
                <w:szCs w:val="20"/>
                <w:lang w:val="sr-Cyrl-CS"/>
              </w:rPr>
              <w:t>мм</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одговарајућим</w:t>
            </w:r>
            <w:r w:rsidRPr="00991664">
              <w:rPr>
                <w:noProof/>
                <w:sz w:val="20"/>
                <w:szCs w:val="20"/>
                <w:lang w:val="sr-Cyrl-CS"/>
              </w:rPr>
              <w:t xml:space="preserve"> </w:t>
            </w:r>
            <w:r>
              <w:rPr>
                <w:noProof/>
                <w:sz w:val="20"/>
                <w:szCs w:val="20"/>
                <w:lang w:val="sr-Cyrl-CS"/>
              </w:rPr>
              <w:t>бројем</w:t>
            </w:r>
            <w:r w:rsidRPr="00991664">
              <w:rPr>
                <w:noProof/>
                <w:sz w:val="20"/>
                <w:szCs w:val="20"/>
                <w:lang w:val="sr-Cyrl-CS"/>
              </w:rPr>
              <w:t xml:space="preserve"> </w:t>
            </w:r>
            <w:r>
              <w:rPr>
                <w:noProof/>
                <w:sz w:val="20"/>
                <w:szCs w:val="20"/>
                <w:lang w:val="sr-Cyrl-CS"/>
              </w:rPr>
              <w:t>припадајућих</w:t>
            </w:r>
            <w:r w:rsidRPr="00991664">
              <w:rPr>
                <w:noProof/>
                <w:sz w:val="20"/>
                <w:szCs w:val="20"/>
                <w:lang w:val="sr-Cyrl-CS"/>
              </w:rPr>
              <w:t xml:space="preserve"> </w:t>
            </w:r>
            <w:r>
              <w:rPr>
                <w:noProof/>
                <w:sz w:val="20"/>
                <w:szCs w:val="20"/>
                <w:lang w:val="sr-Cyrl-CS"/>
              </w:rPr>
              <w:t>носача</w:t>
            </w:r>
            <w:r w:rsidRPr="00991664">
              <w:rPr>
                <w:noProof/>
                <w:sz w:val="20"/>
                <w:szCs w:val="20"/>
                <w:lang w:val="sr-Cyrl-CS"/>
              </w:rPr>
              <w:t xml:space="preserve"> (</w:t>
            </w:r>
            <w:r>
              <w:rPr>
                <w:noProof/>
                <w:sz w:val="20"/>
                <w:szCs w:val="20"/>
                <w:lang w:val="sr-Cyrl-CS"/>
              </w:rPr>
              <w:t>минимално</w:t>
            </w:r>
            <w:r w:rsidRPr="00991664">
              <w:rPr>
                <w:noProof/>
                <w:sz w:val="20"/>
                <w:szCs w:val="20"/>
                <w:lang w:val="sr-Cyrl-CS"/>
              </w:rPr>
              <w:t xml:space="preserve"> 2)</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991664" w:rsidP="005154BF">
            <w:pPr>
              <w:jc w:val="center"/>
              <w:rPr>
                <w:rFonts w:eastAsia="Calibri"/>
                <w:noProof/>
                <w:sz w:val="20"/>
                <w:szCs w:val="20"/>
                <w:lang w:val="sr-Cyrl-RS"/>
              </w:rPr>
            </w:pPr>
            <w:r>
              <w:rPr>
                <w:rFonts w:eastAsia="Calibri"/>
                <w:noProof/>
                <w:sz w:val="20"/>
                <w:szCs w:val="20"/>
                <w:lang w:val="sr-Cyrl-RS"/>
              </w:rPr>
              <w:t>50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4</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 xml:space="preserve">Пуњење за линеарни стаплер </w:t>
            </w:r>
            <w:r w:rsidRPr="00BB0EAA">
              <w:rPr>
                <w:b/>
                <w:sz w:val="20"/>
                <w:szCs w:val="20"/>
                <w:lang w:val="sr-Latn-RS"/>
              </w:rPr>
              <w:t>60</w:t>
            </w:r>
            <w:r w:rsidR="00BB0EAA" w:rsidRPr="00BB0EAA">
              <w:rPr>
                <w:b/>
                <w:sz w:val="20"/>
                <w:szCs w:val="20"/>
                <w:lang w:val="sr-Cyrl-RS"/>
              </w:rPr>
              <w:t xml:space="preserve"> </w:t>
            </w:r>
            <w:r w:rsidRPr="00BB0EAA">
              <w:rPr>
                <w:b/>
                <w:sz w:val="20"/>
                <w:szCs w:val="20"/>
                <w:lang w:val="sr-Latn-RS"/>
              </w:rPr>
              <w:t>mm</w:t>
            </w:r>
            <w:r w:rsidRPr="00BB0EAA">
              <w:rPr>
                <w:rFonts w:eastAsia="Calibri"/>
                <w:b/>
                <w:noProof/>
                <w:sz w:val="20"/>
                <w:szCs w:val="20"/>
                <w:lang w:val="sr-Cyrl-CS"/>
              </w:rPr>
              <w:t xml:space="preserve"> за тања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991664" w:rsidP="005154BF">
            <w:pPr>
              <w:rPr>
                <w:rFonts w:eastAsia="Calibri"/>
                <w:noProof/>
                <w:sz w:val="20"/>
                <w:szCs w:val="20"/>
                <w:lang w:val="sr-Cyrl-RS"/>
              </w:rPr>
            </w:pPr>
            <w:r>
              <w:rPr>
                <w:noProof/>
                <w:sz w:val="20"/>
                <w:szCs w:val="20"/>
                <w:lang w:val="sr-Cyrl-CS"/>
              </w:rPr>
              <w:t>Пуњење</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четвртастим</w:t>
            </w:r>
            <w:r w:rsidRPr="00991664">
              <w:rPr>
                <w:noProof/>
                <w:sz w:val="20"/>
                <w:szCs w:val="20"/>
                <w:lang w:val="sr-Cyrl-CS"/>
              </w:rPr>
              <w:t xml:space="preserve"> </w:t>
            </w:r>
            <w:r>
              <w:rPr>
                <w:noProof/>
                <w:sz w:val="20"/>
                <w:szCs w:val="20"/>
                <w:lang w:val="sr-Cyrl-CS"/>
              </w:rPr>
              <w:t>кланфицама</w:t>
            </w:r>
            <w:r w:rsidRPr="00991664">
              <w:rPr>
                <w:noProof/>
                <w:sz w:val="20"/>
                <w:szCs w:val="20"/>
                <w:lang w:val="sr-Cyrl-CS"/>
              </w:rPr>
              <w:t xml:space="preserve"> </w:t>
            </w:r>
            <w:r>
              <w:rPr>
                <w:noProof/>
                <w:sz w:val="20"/>
                <w:szCs w:val="20"/>
                <w:lang w:val="sr-Cyrl-CS"/>
              </w:rPr>
              <w:t>на</w:t>
            </w:r>
            <w:r w:rsidRPr="00991664">
              <w:rPr>
                <w:noProof/>
                <w:sz w:val="20"/>
                <w:szCs w:val="20"/>
                <w:lang w:val="sr-Cyrl-CS"/>
              </w:rPr>
              <w:t xml:space="preserve"> </w:t>
            </w:r>
            <w:r>
              <w:rPr>
                <w:noProof/>
                <w:sz w:val="20"/>
                <w:szCs w:val="20"/>
                <w:lang w:val="sr-Cyrl-CS"/>
              </w:rPr>
              <w:t>попречном</w:t>
            </w:r>
            <w:r w:rsidRPr="00991664">
              <w:rPr>
                <w:noProof/>
                <w:sz w:val="20"/>
                <w:szCs w:val="20"/>
                <w:lang w:val="sr-Cyrl-CS"/>
              </w:rPr>
              <w:t xml:space="preserve"> </w:t>
            </w:r>
            <w:r>
              <w:rPr>
                <w:noProof/>
                <w:sz w:val="20"/>
                <w:szCs w:val="20"/>
                <w:lang w:val="sr-Cyrl-CS"/>
              </w:rPr>
              <w:t>пресеку</w:t>
            </w:r>
            <w:r w:rsidRPr="00991664">
              <w:rPr>
                <w:noProof/>
                <w:sz w:val="20"/>
                <w:szCs w:val="20"/>
                <w:lang w:val="sr-Cyrl-CS"/>
              </w:rPr>
              <w:t xml:space="preserve">, </w:t>
            </w:r>
            <w:r>
              <w:rPr>
                <w:noProof/>
                <w:sz w:val="20"/>
                <w:szCs w:val="20"/>
                <w:lang w:val="sr-Cyrl-CS"/>
              </w:rPr>
              <w:t>за</w:t>
            </w:r>
            <w:r w:rsidRPr="00991664">
              <w:rPr>
                <w:noProof/>
                <w:sz w:val="20"/>
                <w:szCs w:val="20"/>
                <w:lang w:val="sr-Cyrl-CS"/>
              </w:rPr>
              <w:t xml:space="preserve"> </w:t>
            </w:r>
            <w:r>
              <w:rPr>
                <w:noProof/>
                <w:sz w:val="20"/>
                <w:szCs w:val="20"/>
                <w:lang w:val="sr-Cyrl-CS"/>
              </w:rPr>
              <w:t>линеарни</w:t>
            </w:r>
            <w:r w:rsidRPr="00991664">
              <w:rPr>
                <w:noProof/>
                <w:sz w:val="20"/>
                <w:szCs w:val="20"/>
                <w:lang w:val="sr-Cyrl-CS"/>
              </w:rPr>
              <w:t xml:space="preserve"> </w:t>
            </w:r>
            <w:r>
              <w:rPr>
                <w:noProof/>
                <w:sz w:val="20"/>
                <w:szCs w:val="20"/>
                <w:lang w:val="sr-Cyrl-CS"/>
              </w:rPr>
              <w:t>ТА</w:t>
            </w:r>
            <w:r w:rsidRPr="00991664">
              <w:rPr>
                <w:noProof/>
                <w:sz w:val="20"/>
                <w:szCs w:val="20"/>
                <w:lang w:val="sr-Cyrl-CS"/>
              </w:rPr>
              <w:t xml:space="preserve"> </w:t>
            </w:r>
            <w:r>
              <w:rPr>
                <w:noProof/>
                <w:sz w:val="20"/>
                <w:szCs w:val="20"/>
                <w:lang w:val="sr-Cyrl-CS"/>
              </w:rPr>
              <w:t>стаплер</w:t>
            </w:r>
            <w:r w:rsidRPr="00991664">
              <w:rPr>
                <w:noProof/>
                <w:sz w:val="20"/>
                <w:szCs w:val="20"/>
                <w:lang w:val="sr-Cyrl-CS"/>
              </w:rPr>
              <w:t xml:space="preserve"> </w:t>
            </w:r>
            <w:r>
              <w:rPr>
                <w:noProof/>
                <w:sz w:val="20"/>
                <w:szCs w:val="20"/>
                <w:lang w:val="sr-Cyrl-CS"/>
              </w:rPr>
              <w:t>без</w:t>
            </w:r>
            <w:r w:rsidRPr="00991664">
              <w:rPr>
                <w:noProof/>
                <w:sz w:val="20"/>
                <w:szCs w:val="20"/>
                <w:lang w:val="sr-Cyrl-CS"/>
              </w:rPr>
              <w:t xml:space="preserve"> </w:t>
            </w:r>
            <w:r>
              <w:rPr>
                <w:noProof/>
                <w:sz w:val="20"/>
                <w:szCs w:val="20"/>
                <w:lang w:val="sr-Cyrl-CS"/>
              </w:rPr>
              <w:t>ножа</w:t>
            </w:r>
            <w:r w:rsidRPr="00991664">
              <w:rPr>
                <w:noProof/>
                <w:sz w:val="20"/>
                <w:szCs w:val="20"/>
                <w:lang w:val="sr-Cyrl-CS"/>
              </w:rPr>
              <w:t xml:space="preserve">, </w:t>
            </w:r>
            <w:r>
              <w:rPr>
                <w:noProof/>
                <w:sz w:val="20"/>
                <w:szCs w:val="20"/>
                <w:lang w:val="sr-Cyrl-CS"/>
              </w:rPr>
              <w:t>дужина</w:t>
            </w:r>
            <w:r w:rsidRPr="00991664">
              <w:rPr>
                <w:noProof/>
                <w:sz w:val="20"/>
                <w:szCs w:val="20"/>
                <w:lang w:val="sr-Cyrl-CS"/>
              </w:rPr>
              <w:t xml:space="preserve"> 60</w:t>
            </w:r>
            <w:r w:rsidR="00BB0EAA">
              <w:rPr>
                <w:noProof/>
                <w:sz w:val="20"/>
                <w:szCs w:val="20"/>
                <w:lang w:val="sr-Cyrl-CS"/>
              </w:rPr>
              <w:t xml:space="preserve"> </w:t>
            </w:r>
            <w:r>
              <w:rPr>
                <w:noProof/>
                <w:sz w:val="20"/>
                <w:szCs w:val="20"/>
                <w:lang w:val="sr-Cyrl-CS"/>
              </w:rPr>
              <w:t>мм</w:t>
            </w:r>
            <w:r w:rsidRPr="00991664">
              <w:rPr>
                <w:noProof/>
                <w:sz w:val="20"/>
                <w:szCs w:val="20"/>
                <w:lang w:val="sr-Cyrl-CS"/>
              </w:rPr>
              <w:t xml:space="preserve">, </w:t>
            </w:r>
            <w:r>
              <w:rPr>
                <w:noProof/>
                <w:sz w:val="20"/>
                <w:szCs w:val="20"/>
                <w:lang w:val="sr-Cyrl-CS"/>
              </w:rPr>
              <w:t>висина</w:t>
            </w:r>
            <w:r w:rsidRPr="00991664">
              <w:rPr>
                <w:noProof/>
                <w:sz w:val="20"/>
                <w:szCs w:val="20"/>
                <w:lang w:val="sr-Cyrl-CS"/>
              </w:rPr>
              <w:t xml:space="preserve"> </w:t>
            </w:r>
            <w:r>
              <w:rPr>
                <w:noProof/>
                <w:sz w:val="20"/>
                <w:szCs w:val="20"/>
                <w:lang w:val="sr-Cyrl-CS"/>
              </w:rPr>
              <w:t>кламфице</w:t>
            </w:r>
            <w:r w:rsidRPr="00991664">
              <w:rPr>
                <w:noProof/>
                <w:sz w:val="20"/>
                <w:szCs w:val="20"/>
                <w:lang w:val="sr-Cyrl-CS"/>
              </w:rPr>
              <w:t xml:space="preserve"> 3,5</w:t>
            </w:r>
            <w:r>
              <w:rPr>
                <w:noProof/>
                <w:sz w:val="20"/>
                <w:szCs w:val="20"/>
                <w:lang w:val="sr-Cyrl-CS"/>
              </w:rPr>
              <w:t>мм</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одговарајућим</w:t>
            </w:r>
            <w:r w:rsidRPr="00991664">
              <w:rPr>
                <w:noProof/>
                <w:sz w:val="20"/>
                <w:szCs w:val="20"/>
                <w:lang w:val="sr-Cyrl-CS"/>
              </w:rPr>
              <w:t xml:space="preserve"> </w:t>
            </w:r>
            <w:r>
              <w:rPr>
                <w:noProof/>
                <w:sz w:val="20"/>
                <w:szCs w:val="20"/>
                <w:lang w:val="sr-Cyrl-CS"/>
              </w:rPr>
              <w:t>бројем</w:t>
            </w:r>
            <w:r w:rsidRPr="00991664">
              <w:rPr>
                <w:noProof/>
                <w:sz w:val="20"/>
                <w:szCs w:val="20"/>
                <w:lang w:val="sr-Cyrl-CS"/>
              </w:rPr>
              <w:t xml:space="preserve"> </w:t>
            </w:r>
            <w:r>
              <w:rPr>
                <w:noProof/>
                <w:sz w:val="20"/>
                <w:szCs w:val="20"/>
                <w:lang w:val="sr-Cyrl-CS"/>
              </w:rPr>
              <w:t>припадајућих</w:t>
            </w:r>
            <w:r w:rsidRPr="00991664">
              <w:rPr>
                <w:noProof/>
                <w:sz w:val="20"/>
                <w:szCs w:val="20"/>
                <w:lang w:val="sr-Cyrl-CS"/>
              </w:rPr>
              <w:t xml:space="preserve"> </w:t>
            </w:r>
            <w:r>
              <w:rPr>
                <w:noProof/>
                <w:sz w:val="20"/>
                <w:szCs w:val="20"/>
                <w:lang w:val="sr-Cyrl-CS"/>
              </w:rPr>
              <w:t>носача</w:t>
            </w:r>
            <w:r w:rsidRPr="00991664">
              <w:rPr>
                <w:noProof/>
                <w:sz w:val="20"/>
                <w:szCs w:val="20"/>
                <w:lang w:val="sr-Cyrl-CS"/>
              </w:rPr>
              <w:t xml:space="preserve"> (</w:t>
            </w:r>
            <w:r>
              <w:rPr>
                <w:noProof/>
                <w:sz w:val="20"/>
                <w:szCs w:val="20"/>
                <w:lang w:val="sr-Cyrl-CS"/>
              </w:rPr>
              <w:t>минимално</w:t>
            </w:r>
            <w:r w:rsidRPr="00991664">
              <w:rPr>
                <w:noProof/>
                <w:sz w:val="20"/>
                <w:szCs w:val="20"/>
                <w:lang w:val="sr-Cyrl-CS"/>
              </w:rPr>
              <w:t xml:space="preserve"> 2)</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991664" w:rsidP="005154BF">
            <w:pPr>
              <w:jc w:val="center"/>
              <w:rPr>
                <w:rFonts w:eastAsia="Calibri"/>
                <w:noProof/>
                <w:sz w:val="20"/>
                <w:szCs w:val="20"/>
                <w:lang w:val="sr-Cyrl-RS"/>
              </w:rPr>
            </w:pPr>
            <w:r>
              <w:rPr>
                <w:rFonts w:eastAsia="Calibri"/>
                <w:noProof/>
                <w:sz w:val="20"/>
                <w:szCs w:val="20"/>
                <w:lang w:val="sr-Cyrl-RS"/>
              </w:rPr>
              <w:t>15</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 5</w:t>
            </w:r>
          </w:p>
        </w:tc>
        <w:tc>
          <w:tcPr>
            <w:tcW w:w="8755" w:type="dxa"/>
            <w:gridSpan w:val="3"/>
          </w:tcPr>
          <w:p w:rsidR="005154BF" w:rsidRPr="00BB0EAA" w:rsidRDefault="005154BF" w:rsidP="005154BF">
            <w:pPr>
              <w:rPr>
                <w:rFonts w:eastAsia="Calibri"/>
                <w:b/>
                <w:noProof/>
                <w:sz w:val="20"/>
                <w:szCs w:val="20"/>
                <w:lang w:val="sr-Latn-RS"/>
              </w:rPr>
            </w:pPr>
            <w:r w:rsidRPr="00BB0EAA">
              <w:rPr>
                <w:rFonts w:eastAsia="Calibri"/>
                <w:b/>
                <w:noProof/>
                <w:sz w:val="20"/>
                <w:szCs w:val="20"/>
                <w:lang w:val="sr-Cyrl-CS"/>
              </w:rPr>
              <w:t xml:space="preserve">Пуњење за линеарни стаплер </w:t>
            </w:r>
            <w:r w:rsidRPr="00BB0EAA">
              <w:rPr>
                <w:b/>
                <w:sz w:val="20"/>
                <w:szCs w:val="20"/>
                <w:lang w:val="sr-Latn-RS"/>
              </w:rPr>
              <w:t>60</w:t>
            </w:r>
            <w:r w:rsidR="00BB0EAA">
              <w:rPr>
                <w:b/>
                <w:sz w:val="20"/>
                <w:szCs w:val="20"/>
                <w:lang w:val="sr-Cyrl-RS"/>
              </w:rPr>
              <w:t xml:space="preserve"> </w:t>
            </w:r>
            <w:r w:rsidRPr="00BB0EAA">
              <w:rPr>
                <w:b/>
                <w:sz w:val="20"/>
                <w:szCs w:val="20"/>
                <w:lang w:val="sr-Latn-RS"/>
              </w:rPr>
              <w:t>mm</w:t>
            </w:r>
            <w:r w:rsidRPr="00BB0EAA">
              <w:rPr>
                <w:rFonts w:eastAsia="Calibri"/>
                <w:b/>
                <w:noProof/>
                <w:sz w:val="20"/>
                <w:szCs w:val="20"/>
                <w:lang w:val="sr-Cyrl-CS"/>
              </w:rPr>
              <w:t xml:space="preserve"> за дебља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991664" w:rsidP="005154BF">
            <w:pPr>
              <w:rPr>
                <w:rFonts w:eastAsia="Calibri"/>
                <w:noProof/>
                <w:sz w:val="20"/>
                <w:szCs w:val="20"/>
                <w:lang w:val="sr-Cyrl-RS"/>
              </w:rPr>
            </w:pPr>
            <w:r>
              <w:rPr>
                <w:noProof/>
                <w:sz w:val="20"/>
                <w:szCs w:val="20"/>
                <w:lang w:val="sr-Cyrl-CS"/>
              </w:rPr>
              <w:t>Пуњење</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четвртастим</w:t>
            </w:r>
            <w:r w:rsidRPr="00991664">
              <w:rPr>
                <w:noProof/>
                <w:sz w:val="20"/>
                <w:szCs w:val="20"/>
                <w:lang w:val="sr-Cyrl-CS"/>
              </w:rPr>
              <w:t xml:space="preserve"> </w:t>
            </w:r>
            <w:r>
              <w:rPr>
                <w:noProof/>
                <w:sz w:val="20"/>
                <w:szCs w:val="20"/>
                <w:lang w:val="sr-Cyrl-CS"/>
              </w:rPr>
              <w:t>кланфицама</w:t>
            </w:r>
            <w:r w:rsidRPr="00991664">
              <w:rPr>
                <w:noProof/>
                <w:sz w:val="20"/>
                <w:szCs w:val="20"/>
                <w:lang w:val="sr-Cyrl-CS"/>
              </w:rPr>
              <w:t xml:space="preserve"> </w:t>
            </w:r>
            <w:r>
              <w:rPr>
                <w:noProof/>
                <w:sz w:val="20"/>
                <w:szCs w:val="20"/>
                <w:lang w:val="sr-Cyrl-CS"/>
              </w:rPr>
              <w:t>на</w:t>
            </w:r>
            <w:r w:rsidRPr="00991664">
              <w:rPr>
                <w:noProof/>
                <w:sz w:val="20"/>
                <w:szCs w:val="20"/>
                <w:lang w:val="sr-Cyrl-CS"/>
              </w:rPr>
              <w:t xml:space="preserve"> </w:t>
            </w:r>
            <w:r>
              <w:rPr>
                <w:noProof/>
                <w:sz w:val="20"/>
                <w:szCs w:val="20"/>
                <w:lang w:val="sr-Cyrl-CS"/>
              </w:rPr>
              <w:t>попречном</w:t>
            </w:r>
            <w:r w:rsidRPr="00991664">
              <w:rPr>
                <w:noProof/>
                <w:sz w:val="20"/>
                <w:szCs w:val="20"/>
                <w:lang w:val="sr-Cyrl-CS"/>
              </w:rPr>
              <w:t xml:space="preserve"> </w:t>
            </w:r>
            <w:r>
              <w:rPr>
                <w:noProof/>
                <w:sz w:val="20"/>
                <w:szCs w:val="20"/>
                <w:lang w:val="sr-Cyrl-CS"/>
              </w:rPr>
              <w:t>пресеку</w:t>
            </w:r>
            <w:r w:rsidRPr="00991664">
              <w:rPr>
                <w:noProof/>
                <w:sz w:val="20"/>
                <w:szCs w:val="20"/>
                <w:lang w:val="sr-Cyrl-CS"/>
              </w:rPr>
              <w:t xml:space="preserve">, </w:t>
            </w:r>
            <w:r>
              <w:rPr>
                <w:noProof/>
                <w:sz w:val="20"/>
                <w:szCs w:val="20"/>
                <w:lang w:val="sr-Cyrl-CS"/>
              </w:rPr>
              <w:t>за</w:t>
            </w:r>
            <w:r w:rsidRPr="00991664">
              <w:rPr>
                <w:noProof/>
                <w:sz w:val="20"/>
                <w:szCs w:val="20"/>
                <w:lang w:val="sr-Cyrl-CS"/>
              </w:rPr>
              <w:t xml:space="preserve"> </w:t>
            </w:r>
            <w:r>
              <w:rPr>
                <w:noProof/>
                <w:sz w:val="20"/>
                <w:szCs w:val="20"/>
                <w:lang w:val="sr-Cyrl-CS"/>
              </w:rPr>
              <w:t>линеарни</w:t>
            </w:r>
            <w:r w:rsidRPr="00991664">
              <w:rPr>
                <w:noProof/>
                <w:sz w:val="20"/>
                <w:szCs w:val="20"/>
                <w:lang w:val="sr-Cyrl-CS"/>
              </w:rPr>
              <w:t xml:space="preserve"> </w:t>
            </w:r>
            <w:r>
              <w:rPr>
                <w:noProof/>
                <w:sz w:val="20"/>
                <w:szCs w:val="20"/>
                <w:lang w:val="sr-Cyrl-CS"/>
              </w:rPr>
              <w:t>ТА</w:t>
            </w:r>
            <w:r w:rsidRPr="00991664">
              <w:rPr>
                <w:noProof/>
                <w:sz w:val="20"/>
                <w:szCs w:val="20"/>
                <w:lang w:val="sr-Cyrl-CS"/>
              </w:rPr>
              <w:t xml:space="preserve"> </w:t>
            </w:r>
            <w:r>
              <w:rPr>
                <w:noProof/>
                <w:sz w:val="20"/>
                <w:szCs w:val="20"/>
                <w:lang w:val="sr-Cyrl-CS"/>
              </w:rPr>
              <w:t>стаплер</w:t>
            </w:r>
            <w:r w:rsidRPr="00991664">
              <w:rPr>
                <w:noProof/>
                <w:sz w:val="20"/>
                <w:szCs w:val="20"/>
                <w:lang w:val="sr-Cyrl-CS"/>
              </w:rPr>
              <w:t xml:space="preserve"> </w:t>
            </w:r>
            <w:r>
              <w:rPr>
                <w:noProof/>
                <w:sz w:val="20"/>
                <w:szCs w:val="20"/>
                <w:lang w:val="sr-Cyrl-CS"/>
              </w:rPr>
              <w:t>без</w:t>
            </w:r>
            <w:r w:rsidRPr="00991664">
              <w:rPr>
                <w:noProof/>
                <w:sz w:val="20"/>
                <w:szCs w:val="20"/>
                <w:lang w:val="sr-Cyrl-CS"/>
              </w:rPr>
              <w:t xml:space="preserve"> </w:t>
            </w:r>
            <w:r>
              <w:rPr>
                <w:noProof/>
                <w:sz w:val="20"/>
                <w:szCs w:val="20"/>
                <w:lang w:val="sr-Cyrl-CS"/>
              </w:rPr>
              <w:t>ножа</w:t>
            </w:r>
            <w:r w:rsidRPr="00991664">
              <w:rPr>
                <w:noProof/>
                <w:sz w:val="20"/>
                <w:szCs w:val="20"/>
                <w:lang w:val="sr-Cyrl-CS"/>
              </w:rPr>
              <w:t xml:space="preserve">, </w:t>
            </w:r>
            <w:r>
              <w:rPr>
                <w:noProof/>
                <w:sz w:val="20"/>
                <w:szCs w:val="20"/>
                <w:lang w:val="sr-Cyrl-CS"/>
              </w:rPr>
              <w:t>дужина</w:t>
            </w:r>
            <w:r w:rsidRPr="00991664">
              <w:rPr>
                <w:noProof/>
                <w:sz w:val="20"/>
                <w:szCs w:val="20"/>
                <w:lang w:val="sr-Cyrl-CS"/>
              </w:rPr>
              <w:t xml:space="preserve"> 60</w:t>
            </w:r>
            <w:r>
              <w:rPr>
                <w:noProof/>
                <w:sz w:val="20"/>
                <w:szCs w:val="20"/>
                <w:lang w:val="sr-Cyrl-CS"/>
              </w:rPr>
              <w:t>мм</w:t>
            </w:r>
            <w:r w:rsidRPr="00991664">
              <w:rPr>
                <w:noProof/>
                <w:sz w:val="20"/>
                <w:szCs w:val="20"/>
                <w:lang w:val="sr-Cyrl-CS"/>
              </w:rPr>
              <w:t xml:space="preserve">, </w:t>
            </w:r>
            <w:r>
              <w:rPr>
                <w:noProof/>
                <w:sz w:val="20"/>
                <w:szCs w:val="20"/>
                <w:lang w:val="sr-Cyrl-CS"/>
              </w:rPr>
              <w:t>висина</w:t>
            </w:r>
            <w:r w:rsidRPr="00991664">
              <w:rPr>
                <w:noProof/>
                <w:sz w:val="20"/>
                <w:szCs w:val="20"/>
                <w:lang w:val="sr-Cyrl-CS"/>
              </w:rPr>
              <w:t xml:space="preserve"> </w:t>
            </w:r>
            <w:r>
              <w:rPr>
                <w:noProof/>
                <w:sz w:val="20"/>
                <w:szCs w:val="20"/>
                <w:lang w:val="sr-Cyrl-CS"/>
              </w:rPr>
              <w:t>кламфице</w:t>
            </w:r>
            <w:r w:rsidRPr="00991664">
              <w:rPr>
                <w:noProof/>
                <w:sz w:val="20"/>
                <w:szCs w:val="20"/>
                <w:lang w:val="sr-Cyrl-CS"/>
              </w:rPr>
              <w:t xml:space="preserve"> 4,8</w:t>
            </w:r>
            <w:r>
              <w:rPr>
                <w:noProof/>
                <w:sz w:val="20"/>
                <w:szCs w:val="20"/>
                <w:lang w:val="sr-Cyrl-CS"/>
              </w:rPr>
              <w:t>мм</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одговарајућим</w:t>
            </w:r>
            <w:r w:rsidRPr="00991664">
              <w:rPr>
                <w:noProof/>
                <w:sz w:val="20"/>
                <w:szCs w:val="20"/>
                <w:lang w:val="sr-Cyrl-CS"/>
              </w:rPr>
              <w:t xml:space="preserve"> </w:t>
            </w:r>
            <w:r>
              <w:rPr>
                <w:noProof/>
                <w:sz w:val="20"/>
                <w:szCs w:val="20"/>
                <w:lang w:val="sr-Cyrl-CS"/>
              </w:rPr>
              <w:t>бројем</w:t>
            </w:r>
            <w:r w:rsidRPr="00991664">
              <w:rPr>
                <w:noProof/>
                <w:sz w:val="20"/>
                <w:szCs w:val="20"/>
                <w:lang w:val="sr-Cyrl-CS"/>
              </w:rPr>
              <w:t xml:space="preserve"> </w:t>
            </w:r>
            <w:r>
              <w:rPr>
                <w:noProof/>
                <w:sz w:val="20"/>
                <w:szCs w:val="20"/>
                <w:lang w:val="sr-Cyrl-CS"/>
              </w:rPr>
              <w:t>припадајућих</w:t>
            </w:r>
            <w:r w:rsidRPr="00991664">
              <w:rPr>
                <w:noProof/>
                <w:sz w:val="20"/>
                <w:szCs w:val="20"/>
                <w:lang w:val="sr-Cyrl-CS"/>
              </w:rPr>
              <w:t xml:space="preserve"> </w:t>
            </w:r>
            <w:r>
              <w:rPr>
                <w:noProof/>
                <w:sz w:val="20"/>
                <w:szCs w:val="20"/>
                <w:lang w:val="sr-Cyrl-CS"/>
              </w:rPr>
              <w:t>носача</w:t>
            </w:r>
            <w:r w:rsidRPr="00991664">
              <w:rPr>
                <w:noProof/>
                <w:sz w:val="20"/>
                <w:szCs w:val="20"/>
                <w:lang w:val="sr-Cyrl-CS"/>
              </w:rPr>
              <w:t xml:space="preserve"> (</w:t>
            </w:r>
            <w:r>
              <w:rPr>
                <w:noProof/>
                <w:sz w:val="20"/>
                <w:szCs w:val="20"/>
                <w:lang w:val="sr-Cyrl-CS"/>
              </w:rPr>
              <w:t>минимално</w:t>
            </w:r>
            <w:r w:rsidRPr="00991664">
              <w:rPr>
                <w:noProof/>
                <w:sz w:val="20"/>
                <w:szCs w:val="20"/>
                <w:lang w:val="sr-Cyrl-CS"/>
              </w:rPr>
              <w:t xml:space="preserve"> 2)</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991664" w:rsidP="005154BF">
            <w:pPr>
              <w:jc w:val="center"/>
              <w:rPr>
                <w:rFonts w:eastAsia="Calibri"/>
                <w:noProof/>
                <w:sz w:val="20"/>
                <w:szCs w:val="20"/>
                <w:lang w:val="sr-Latn-RS"/>
              </w:rPr>
            </w:pPr>
            <w:r>
              <w:rPr>
                <w:rFonts w:eastAsia="Calibri"/>
                <w:noProof/>
                <w:sz w:val="20"/>
                <w:szCs w:val="20"/>
                <w:lang w:val="sr-Cyrl-RS"/>
              </w:rPr>
              <w:t>25</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t>Партија 6</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Циркуларни стаплери закривљени 28-31</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 xml:space="preserve">Ставка 1. </w:t>
            </w:r>
          </w:p>
        </w:tc>
        <w:tc>
          <w:tcPr>
            <w:tcW w:w="6629" w:type="dxa"/>
          </w:tcPr>
          <w:p w:rsidR="005154BF" w:rsidRPr="00072073" w:rsidRDefault="00991664" w:rsidP="005154BF">
            <w:pPr>
              <w:rPr>
                <w:rFonts w:eastAsia="Calibri"/>
                <w:noProof/>
                <w:sz w:val="20"/>
                <w:szCs w:val="20"/>
                <w:lang w:val="sr-Cyrl-RS"/>
              </w:rPr>
            </w:pPr>
            <w:r>
              <w:rPr>
                <w:rFonts w:eastAsia="Calibri"/>
                <w:noProof/>
                <w:sz w:val="20"/>
                <w:szCs w:val="20"/>
                <w:lang w:val="sr-Cyrl-CS" w:eastAsia="en-US"/>
              </w:rPr>
              <w:t>Циркуларни</w:t>
            </w:r>
            <w:r w:rsidRPr="00991664">
              <w:rPr>
                <w:rFonts w:eastAsia="Calibri"/>
                <w:noProof/>
                <w:sz w:val="20"/>
                <w:szCs w:val="20"/>
                <w:lang w:val="sr-Cyrl-CS" w:eastAsia="en-US"/>
              </w:rPr>
              <w:t xml:space="preserve"> </w:t>
            </w:r>
            <w:r>
              <w:rPr>
                <w:rFonts w:eastAsia="Calibri"/>
                <w:noProof/>
                <w:sz w:val="20"/>
                <w:szCs w:val="20"/>
                <w:lang w:val="sr-Cyrl-CS" w:eastAsia="en-US"/>
              </w:rPr>
              <w:t>стаплери</w:t>
            </w:r>
            <w:r w:rsidRPr="00991664">
              <w:rPr>
                <w:rFonts w:eastAsia="Calibri"/>
                <w:noProof/>
                <w:sz w:val="20"/>
                <w:szCs w:val="20"/>
                <w:lang w:val="sr-Cyrl-CS" w:eastAsia="en-US"/>
              </w:rPr>
              <w:t xml:space="preserve"> </w:t>
            </w:r>
            <w:r>
              <w:rPr>
                <w:rFonts w:eastAsia="Calibri"/>
                <w:noProof/>
                <w:sz w:val="20"/>
                <w:szCs w:val="20"/>
                <w:lang w:val="sr-Cyrl-CS" w:eastAsia="en-US"/>
              </w:rPr>
              <w:t>закривљени</w:t>
            </w:r>
            <w:r w:rsidR="00053B7C">
              <w:rPr>
                <w:rFonts w:eastAsia="Calibri"/>
                <w:noProof/>
                <w:sz w:val="20"/>
                <w:szCs w:val="20"/>
                <w:lang w:val="sr-Cyrl-CS" w:eastAsia="en-US"/>
              </w:rPr>
              <w:t xml:space="preserve"> 28-31 </w:t>
            </w:r>
            <w:r>
              <w:rPr>
                <w:rFonts w:eastAsia="Calibri"/>
                <w:noProof/>
                <w:sz w:val="20"/>
                <w:szCs w:val="20"/>
                <w:lang w:val="sr-Cyrl-CS" w:eastAsia="en-US"/>
              </w:rPr>
              <w:t>са</w:t>
            </w:r>
            <w:r w:rsidRPr="00991664">
              <w:rPr>
                <w:rFonts w:eastAsia="Calibri"/>
                <w:noProof/>
                <w:sz w:val="20"/>
                <w:szCs w:val="20"/>
                <w:lang w:val="sr-Cyrl-CS" w:eastAsia="en-US"/>
              </w:rPr>
              <w:t xml:space="preserve"> </w:t>
            </w:r>
            <w:r>
              <w:rPr>
                <w:rFonts w:eastAsia="Calibri"/>
                <w:noProof/>
                <w:sz w:val="20"/>
                <w:szCs w:val="20"/>
                <w:lang w:val="sr-Cyrl-CS" w:eastAsia="en-US"/>
              </w:rPr>
              <w:t>самообарајућом</w:t>
            </w:r>
            <w:r w:rsidRPr="00991664">
              <w:rPr>
                <w:rFonts w:eastAsia="Calibri"/>
                <w:noProof/>
                <w:sz w:val="20"/>
                <w:szCs w:val="20"/>
                <w:lang w:val="sr-Cyrl-CS" w:eastAsia="en-US"/>
              </w:rPr>
              <w:t xml:space="preserve"> </w:t>
            </w:r>
            <w:r>
              <w:rPr>
                <w:rFonts w:eastAsia="Calibri"/>
                <w:noProof/>
                <w:sz w:val="20"/>
                <w:szCs w:val="20"/>
                <w:lang w:val="sr-Cyrl-CS" w:eastAsia="en-US"/>
              </w:rPr>
              <w:t>главом</w:t>
            </w:r>
            <w:r w:rsidRPr="00991664">
              <w:rPr>
                <w:rFonts w:eastAsia="Calibri"/>
                <w:noProof/>
                <w:sz w:val="20"/>
                <w:szCs w:val="20"/>
                <w:lang w:val="sr-Cyrl-CS" w:eastAsia="en-US"/>
              </w:rPr>
              <w:t xml:space="preserve"> </w:t>
            </w:r>
            <w:r>
              <w:rPr>
                <w:rFonts w:eastAsia="Calibri"/>
                <w:noProof/>
                <w:sz w:val="20"/>
                <w:szCs w:val="20"/>
                <w:lang w:val="sr-Cyrl-CS" w:eastAsia="en-US"/>
              </w:rPr>
              <w:t>и</w:t>
            </w:r>
            <w:r w:rsidRPr="00991664">
              <w:rPr>
                <w:rFonts w:eastAsia="Calibri"/>
                <w:noProof/>
                <w:sz w:val="20"/>
                <w:szCs w:val="20"/>
                <w:lang w:val="sr-Cyrl-CS" w:eastAsia="en-US"/>
              </w:rPr>
              <w:t xml:space="preserve"> </w:t>
            </w:r>
            <w:r>
              <w:rPr>
                <w:rFonts w:eastAsia="Calibri"/>
                <w:noProof/>
                <w:sz w:val="20"/>
                <w:szCs w:val="20"/>
                <w:lang w:val="sr-Cyrl-CS" w:eastAsia="en-US"/>
              </w:rPr>
              <w:t>четвртастим</w:t>
            </w:r>
            <w:r w:rsidRPr="00991664">
              <w:rPr>
                <w:rFonts w:eastAsia="Calibri"/>
                <w:noProof/>
                <w:sz w:val="20"/>
                <w:szCs w:val="20"/>
                <w:lang w:val="sr-Cyrl-CS" w:eastAsia="en-US"/>
              </w:rPr>
              <w:t xml:space="preserve"> </w:t>
            </w:r>
            <w:r>
              <w:rPr>
                <w:rFonts w:eastAsia="Calibri"/>
                <w:noProof/>
                <w:sz w:val="20"/>
                <w:szCs w:val="20"/>
                <w:lang w:val="sr-Cyrl-CS" w:eastAsia="en-US"/>
              </w:rPr>
              <w:t>кланфицама</w:t>
            </w:r>
            <w:r w:rsidRPr="00991664">
              <w:rPr>
                <w:rFonts w:eastAsia="Calibri"/>
                <w:noProof/>
                <w:sz w:val="20"/>
                <w:szCs w:val="20"/>
                <w:lang w:val="sr-Cyrl-CS" w:eastAsia="en-US"/>
              </w:rPr>
              <w:t xml:space="preserve"> </w:t>
            </w:r>
            <w:r>
              <w:rPr>
                <w:rFonts w:eastAsia="Calibri"/>
                <w:noProof/>
                <w:sz w:val="20"/>
                <w:szCs w:val="20"/>
                <w:lang w:val="sr-Cyrl-CS" w:eastAsia="en-US"/>
              </w:rPr>
              <w:t>у</w:t>
            </w:r>
            <w:r w:rsidRPr="00991664">
              <w:rPr>
                <w:rFonts w:eastAsia="Calibri"/>
                <w:noProof/>
                <w:sz w:val="20"/>
                <w:szCs w:val="20"/>
                <w:lang w:val="sr-Cyrl-CS" w:eastAsia="en-US"/>
              </w:rPr>
              <w:t xml:space="preserve"> </w:t>
            </w:r>
            <w:r>
              <w:rPr>
                <w:rFonts w:eastAsia="Calibri"/>
                <w:noProof/>
                <w:sz w:val="20"/>
                <w:szCs w:val="20"/>
                <w:lang w:val="sr-Cyrl-CS" w:eastAsia="en-US"/>
              </w:rPr>
              <w:t>пресеку</w:t>
            </w:r>
            <w:r w:rsidRPr="00991664">
              <w:rPr>
                <w:rFonts w:eastAsia="Calibri"/>
                <w:noProof/>
                <w:sz w:val="20"/>
                <w:szCs w:val="20"/>
                <w:lang w:val="sr-Cyrl-CS" w:eastAsia="en-US"/>
              </w:rPr>
              <w:t xml:space="preserve"> (</w:t>
            </w:r>
            <w:r>
              <w:rPr>
                <w:rFonts w:eastAsia="Calibri"/>
                <w:noProof/>
                <w:sz w:val="20"/>
                <w:szCs w:val="20"/>
                <w:lang w:val="sr-Cyrl-CS" w:eastAsia="en-US"/>
              </w:rPr>
              <w:t>жице</w:t>
            </w:r>
            <w:r w:rsidRPr="00991664">
              <w:rPr>
                <w:rFonts w:eastAsia="Calibri"/>
                <w:noProof/>
                <w:sz w:val="20"/>
                <w:szCs w:val="20"/>
                <w:lang w:val="sr-Cyrl-CS" w:eastAsia="en-US"/>
              </w:rPr>
              <w:t xml:space="preserve"> </w:t>
            </w:r>
            <w:r>
              <w:rPr>
                <w:rFonts w:eastAsia="Calibri"/>
                <w:noProof/>
                <w:sz w:val="20"/>
                <w:szCs w:val="20"/>
                <w:lang w:val="sr-Cyrl-CS" w:eastAsia="en-US"/>
              </w:rPr>
              <w:t>од</w:t>
            </w:r>
            <w:r w:rsidRPr="00991664">
              <w:rPr>
                <w:rFonts w:eastAsia="Calibri"/>
                <w:noProof/>
                <w:sz w:val="20"/>
                <w:szCs w:val="20"/>
                <w:lang w:val="sr-Cyrl-CS" w:eastAsia="en-US"/>
              </w:rPr>
              <w:t xml:space="preserve"> </w:t>
            </w:r>
            <w:r>
              <w:rPr>
                <w:rFonts w:eastAsia="Calibri"/>
                <w:noProof/>
                <w:sz w:val="20"/>
                <w:szCs w:val="20"/>
                <w:lang w:val="sr-Cyrl-CS" w:eastAsia="en-US"/>
              </w:rPr>
              <w:t>којих</w:t>
            </w:r>
            <w:r w:rsidRPr="00991664">
              <w:rPr>
                <w:rFonts w:eastAsia="Calibri"/>
                <w:noProof/>
                <w:sz w:val="20"/>
                <w:szCs w:val="20"/>
                <w:lang w:val="sr-Cyrl-CS" w:eastAsia="en-US"/>
              </w:rPr>
              <w:t xml:space="preserve"> </w:t>
            </w:r>
            <w:r>
              <w:rPr>
                <w:rFonts w:eastAsia="Calibri"/>
                <w:noProof/>
                <w:sz w:val="20"/>
                <w:szCs w:val="20"/>
                <w:lang w:val="sr-Cyrl-CS" w:eastAsia="en-US"/>
              </w:rPr>
              <w:t>су</w:t>
            </w:r>
            <w:r w:rsidRPr="00991664">
              <w:rPr>
                <w:rFonts w:eastAsia="Calibri"/>
                <w:noProof/>
                <w:sz w:val="20"/>
                <w:szCs w:val="20"/>
                <w:lang w:val="sr-Cyrl-CS" w:eastAsia="en-US"/>
              </w:rPr>
              <w:t xml:space="preserve"> </w:t>
            </w:r>
            <w:r>
              <w:rPr>
                <w:rFonts w:eastAsia="Calibri"/>
                <w:noProof/>
                <w:sz w:val="20"/>
                <w:szCs w:val="20"/>
                <w:lang w:val="sr-Cyrl-CS" w:eastAsia="en-US"/>
              </w:rPr>
              <w:t>израђене</w:t>
            </w:r>
            <w:r w:rsidRPr="00991664">
              <w:rPr>
                <w:rFonts w:eastAsia="Calibri"/>
                <w:noProof/>
                <w:sz w:val="20"/>
                <w:szCs w:val="20"/>
                <w:lang w:val="sr-Cyrl-CS" w:eastAsia="en-US"/>
              </w:rPr>
              <w:t xml:space="preserve"> </w:t>
            </w:r>
            <w:r>
              <w:rPr>
                <w:rFonts w:eastAsia="Calibri"/>
                <w:noProof/>
                <w:sz w:val="20"/>
                <w:szCs w:val="20"/>
                <w:lang w:val="sr-Cyrl-CS" w:eastAsia="en-US"/>
              </w:rPr>
              <w:t>кламфице</w:t>
            </w:r>
            <w:r w:rsidRPr="00991664">
              <w:rPr>
                <w:rFonts w:eastAsia="Calibri"/>
                <w:noProof/>
                <w:sz w:val="20"/>
                <w:szCs w:val="20"/>
                <w:lang w:val="sr-Cyrl-CS" w:eastAsia="en-US"/>
              </w:rPr>
              <w:t xml:space="preserve"> </w:t>
            </w:r>
            <w:r>
              <w:rPr>
                <w:rFonts w:eastAsia="Calibri"/>
                <w:noProof/>
                <w:sz w:val="20"/>
                <w:szCs w:val="20"/>
                <w:lang w:val="sr-Cyrl-CS" w:eastAsia="en-US"/>
              </w:rPr>
              <w:t>треба</w:t>
            </w:r>
            <w:r w:rsidRPr="00991664">
              <w:rPr>
                <w:rFonts w:eastAsia="Calibri"/>
                <w:noProof/>
                <w:sz w:val="20"/>
                <w:szCs w:val="20"/>
                <w:lang w:val="sr-Cyrl-CS" w:eastAsia="en-US"/>
              </w:rPr>
              <w:t xml:space="preserve"> </w:t>
            </w:r>
            <w:r>
              <w:rPr>
                <w:rFonts w:eastAsia="Calibri"/>
                <w:noProof/>
                <w:sz w:val="20"/>
                <w:szCs w:val="20"/>
                <w:lang w:val="sr-Cyrl-CS" w:eastAsia="en-US"/>
              </w:rPr>
              <w:t>на</w:t>
            </w:r>
            <w:r w:rsidRPr="00991664">
              <w:rPr>
                <w:rFonts w:eastAsia="Calibri"/>
                <w:noProof/>
                <w:sz w:val="20"/>
                <w:szCs w:val="20"/>
                <w:lang w:val="sr-Cyrl-CS" w:eastAsia="en-US"/>
              </w:rPr>
              <w:t xml:space="preserve"> </w:t>
            </w:r>
            <w:r>
              <w:rPr>
                <w:rFonts w:eastAsia="Calibri"/>
                <w:noProof/>
                <w:sz w:val="20"/>
                <w:szCs w:val="20"/>
                <w:lang w:val="sr-Cyrl-CS" w:eastAsia="en-US"/>
              </w:rPr>
              <w:t>попречном</w:t>
            </w:r>
            <w:r w:rsidRPr="00991664">
              <w:rPr>
                <w:rFonts w:eastAsia="Calibri"/>
                <w:noProof/>
                <w:sz w:val="20"/>
                <w:szCs w:val="20"/>
                <w:lang w:val="sr-Cyrl-CS" w:eastAsia="en-US"/>
              </w:rPr>
              <w:t xml:space="preserve"> </w:t>
            </w:r>
            <w:r>
              <w:rPr>
                <w:rFonts w:eastAsia="Calibri"/>
                <w:noProof/>
                <w:sz w:val="20"/>
                <w:szCs w:val="20"/>
                <w:lang w:val="sr-Cyrl-CS" w:eastAsia="en-US"/>
              </w:rPr>
              <w:t>пресеку</w:t>
            </w:r>
            <w:r w:rsidRPr="00991664">
              <w:rPr>
                <w:rFonts w:eastAsia="Calibri"/>
                <w:noProof/>
                <w:sz w:val="20"/>
                <w:szCs w:val="20"/>
                <w:lang w:val="sr-Cyrl-CS" w:eastAsia="en-US"/>
              </w:rPr>
              <w:t xml:space="preserve"> </w:t>
            </w:r>
            <w:r>
              <w:rPr>
                <w:rFonts w:eastAsia="Calibri"/>
                <w:noProof/>
                <w:sz w:val="20"/>
                <w:szCs w:val="20"/>
                <w:lang w:val="sr-Cyrl-CS" w:eastAsia="en-US"/>
              </w:rPr>
              <w:t>да</w:t>
            </w:r>
            <w:r w:rsidRPr="00991664">
              <w:rPr>
                <w:rFonts w:eastAsia="Calibri"/>
                <w:noProof/>
                <w:sz w:val="20"/>
                <w:szCs w:val="20"/>
                <w:lang w:val="sr-Cyrl-CS" w:eastAsia="en-US"/>
              </w:rPr>
              <w:t xml:space="preserve"> </w:t>
            </w:r>
            <w:r>
              <w:rPr>
                <w:rFonts w:eastAsia="Calibri"/>
                <w:noProof/>
                <w:sz w:val="20"/>
                <w:szCs w:val="20"/>
                <w:lang w:val="sr-Cyrl-CS" w:eastAsia="en-US"/>
              </w:rPr>
              <w:t>буду</w:t>
            </w:r>
            <w:r w:rsidRPr="00991664">
              <w:rPr>
                <w:rFonts w:eastAsia="Calibri"/>
                <w:noProof/>
                <w:sz w:val="20"/>
                <w:szCs w:val="20"/>
                <w:lang w:val="sr-Cyrl-CS" w:eastAsia="en-US"/>
              </w:rPr>
              <w:t xml:space="preserve"> </w:t>
            </w:r>
            <w:r>
              <w:rPr>
                <w:rFonts w:eastAsia="Calibri"/>
                <w:noProof/>
                <w:sz w:val="20"/>
                <w:szCs w:val="20"/>
                <w:lang w:val="sr-Cyrl-CS" w:eastAsia="en-US"/>
              </w:rPr>
              <w:t>четвртастог</w:t>
            </w:r>
            <w:r w:rsidRPr="00991664">
              <w:rPr>
                <w:rFonts w:eastAsia="Calibri"/>
                <w:noProof/>
                <w:sz w:val="20"/>
                <w:szCs w:val="20"/>
                <w:lang w:val="sr-Cyrl-CS" w:eastAsia="en-US"/>
              </w:rPr>
              <w:t xml:space="preserve"> </w:t>
            </w:r>
            <w:r>
              <w:rPr>
                <w:rFonts w:eastAsia="Calibri"/>
                <w:noProof/>
                <w:sz w:val="20"/>
                <w:szCs w:val="20"/>
                <w:lang w:val="sr-Cyrl-CS" w:eastAsia="en-US"/>
              </w:rPr>
              <w:t>облика</w:t>
            </w:r>
            <w:r w:rsidRPr="00991664">
              <w:rPr>
                <w:rFonts w:eastAsia="Calibri"/>
                <w:noProof/>
                <w:sz w:val="20"/>
                <w:szCs w:val="20"/>
                <w:lang w:val="sr-Cyrl-CS" w:eastAsia="en-US"/>
              </w:rPr>
              <w:t>)</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991664" w:rsidP="005154BF">
            <w:pPr>
              <w:jc w:val="center"/>
              <w:rPr>
                <w:rFonts w:eastAsia="Calibri"/>
                <w:noProof/>
                <w:sz w:val="20"/>
                <w:szCs w:val="20"/>
                <w:lang w:val="sr-Cyrl-RS"/>
              </w:rPr>
            </w:pPr>
            <w:r>
              <w:rPr>
                <w:rFonts w:eastAsia="Calibri"/>
                <w:noProof/>
                <w:sz w:val="20"/>
                <w:szCs w:val="20"/>
                <w:lang w:val="sr-Cyrl-RS"/>
              </w:rPr>
              <w:t>55</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RS"/>
              </w:rPr>
            </w:pPr>
            <w:r w:rsidRPr="00BB0EAA">
              <w:rPr>
                <w:b/>
                <w:iCs/>
                <w:noProof/>
                <w:sz w:val="20"/>
                <w:szCs w:val="20"/>
                <w:lang w:val="sr-Cyrl-CS"/>
              </w:rPr>
              <w:t xml:space="preserve">Партија </w:t>
            </w:r>
            <w:r w:rsidRPr="00BB0EAA">
              <w:rPr>
                <w:b/>
                <w:iCs/>
                <w:noProof/>
                <w:sz w:val="20"/>
                <w:szCs w:val="20"/>
                <w:lang w:val="sr-Cyrl-RS"/>
              </w:rPr>
              <w:t>7</w:t>
            </w:r>
          </w:p>
        </w:tc>
        <w:tc>
          <w:tcPr>
            <w:tcW w:w="8755" w:type="dxa"/>
            <w:gridSpan w:val="3"/>
          </w:tcPr>
          <w:p w:rsidR="005154BF" w:rsidRPr="00BB0EAA" w:rsidRDefault="005154BF" w:rsidP="005154BF">
            <w:pPr>
              <w:jc w:val="left"/>
              <w:rPr>
                <w:rFonts w:eastAsia="Calibri"/>
                <w:b/>
                <w:noProof/>
                <w:sz w:val="20"/>
                <w:szCs w:val="20"/>
                <w:lang w:val="sr-Cyrl-CS"/>
              </w:rPr>
            </w:pPr>
            <w:r w:rsidRPr="00BB0EAA">
              <w:rPr>
                <w:rFonts w:eastAsia="Calibri"/>
                <w:b/>
                <w:noProof/>
                <w:sz w:val="20"/>
                <w:szCs w:val="20"/>
                <w:lang w:val="sr-Cyrl-CS"/>
              </w:rPr>
              <w:t xml:space="preserve">Циркуларни стаплери закривљени </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lastRenderedPageBreak/>
              <w:t xml:space="preserve">Ставка 1. </w:t>
            </w:r>
          </w:p>
        </w:tc>
        <w:tc>
          <w:tcPr>
            <w:tcW w:w="6629" w:type="dxa"/>
          </w:tcPr>
          <w:p w:rsidR="005154BF" w:rsidRPr="00072073" w:rsidRDefault="00991664" w:rsidP="005154BF">
            <w:pPr>
              <w:rPr>
                <w:rFonts w:eastAsia="Calibri"/>
                <w:noProof/>
                <w:sz w:val="20"/>
                <w:szCs w:val="20"/>
                <w:lang w:val="sr-Latn-RS"/>
              </w:rPr>
            </w:pPr>
            <w:r>
              <w:rPr>
                <w:rFonts w:eastAsia="Calibri"/>
                <w:noProof/>
                <w:sz w:val="20"/>
                <w:szCs w:val="20"/>
                <w:lang w:val="sr-Cyrl-CS"/>
              </w:rPr>
              <w:t>Циркуларни</w:t>
            </w:r>
            <w:r w:rsidRPr="00991664">
              <w:rPr>
                <w:rFonts w:eastAsia="Calibri"/>
                <w:noProof/>
                <w:sz w:val="20"/>
                <w:szCs w:val="20"/>
                <w:lang w:val="sr-Cyrl-CS"/>
              </w:rPr>
              <w:t xml:space="preserve"> </w:t>
            </w:r>
            <w:r>
              <w:rPr>
                <w:rFonts w:eastAsia="Calibri"/>
                <w:noProof/>
                <w:sz w:val="20"/>
                <w:szCs w:val="20"/>
                <w:lang w:val="sr-Cyrl-CS"/>
              </w:rPr>
              <w:t>стаплери</w:t>
            </w:r>
            <w:r w:rsidRPr="00991664">
              <w:rPr>
                <w:rFonts w:eastAsia="Calibri"/>
                <w:noProof/>
                <w:sz w:val="20"/>
                <w:szCs w:val="20"/>
                <w:lang w:val="sr-Cyrl-CS"/>
              </w:rPr>
              <w:t xml:space="preserve"> </w:t>
            </w:r>
            <w:r>
              <w:rPr>
                <w:rFonts w:eastAsia="Calibri"/>
                <w:noProof/>
                <w:sz w:val="20"/>
                <w:szCs w:val="20"/>
                <w:lang w:val="sr-Cyrl-CS"/>
              </w:rPr>
              <w:t>закривљени</w:t>
            </w:r>
            <w:r w:rsidRPr="00991664">
              <w:rPr>
                <w:rFonts w:eastAsia="Calibri"/>
                <w:noProof/>
                <w:sz w:val="20"/>
                <w:szCs w:val="20"/>
                <w:lang w:val="sr-Cyrl-CS"/>
              </w:rPr>
              <w:t xml:space="preserve"> 25 -33</w:t>
            </w:r>
            <w:r>
              <w:rPr>
                <w:rFonts w:eastAsia="Calibri"/>
                <w:noProof/>
                <w:sz w:val="20"/>
                <w:szCs w:val="20"/>
                <w:lang w:val="sr-Cyrl-CS"/>
              </w:rPr>
              <w:t>мм</w:t>
            </w:r>
            <w:r w:rsidRPr="00991664">
              <w:rPr>
                <w:rFonts w:eastAsia="Calibri"/>
                <w:noProof/>
                <w:sz w:val="20"/>
                <w:szCs w:val="20"/>
                <w:lang w:val="sr-Cyrl-CS"/>
              </w:rPr>
              <w:t xml:space="preserve"> </w:t>
            </w:r>
            <w:r>
              <w:rPr>
                <w:rFonts w:eastAsia="Calibri"/>
                <w:noProof/>
                <w:sz w:val="20"/>
                <w:szCs w:val="20"/>
                <w:lang w:val="sr-Cyrl-CS"/>
              </w:rPr>
              <w:t>са</w:t>
            </w:r>
            <w:r w:rsidRPr="00991664">
              <w:rPr>
                <w:rFonts w:eastAsia="Calibri"/>
                <w:noProof/>
                <w:sz w:val="20"/>
                <w:szCs w:val="20"/>
                <w:lang w:val="sr-Cyrl-CS"/>
              </w:rPr>
              <w:t xml:space="preserve"> </w:t>
            </w:r>
            <w:r>
              <w:rPr>
                <w:rFonts w:eastAsia="Calibri"/>
                <w:noProof/>
                <w:sz w:val="20"/>
                <w:szCs w:val="20"/>
                <w:lang w:val="sr-Cyrl-CS"/>
              </w:rPr>
              <w:t>могућношћу</w:t>
            </w:r>
            <w:r w:rsidRPr="00991664">
              <w:rPr>
                <w:rFonts w:eastAsia="Calibri"/>
                <w:noProof/>
                <w:sz w:val="20"/>
                <w:szCs w:val="20"/>
                <w:lang w:val="sr-Cyrl-CS"/>
              </w:rPr>
              <w:t xml:space="preserve"> </w:t>
            </w:r>
            <w:r>
              <w:rPr>
                <w:rFonts w:eastAsia="Calibri"/>
                <w:noProof/>
                <w:sz w:val="20"/>
                <w:szCs w:val="20"/>
                <w:lang w:val="sr-Cyrl-CS"/>
              </w:rPr>
              <w:t>подешавања</w:t>
            </w:r>
            <w:r w:rsidRPr="00991664">
              <w:rPr>
                <w:rFonts w:eastAsia="Calibri"/>
                <w:noProof/>
                <w:sz w:val="20"/>
                <w:szCs w:val="20"/>
                <w:lang w:val="sr-Cyrl-CS"/>
              </w:rPr>
              <w:t xml:space="preserve"> </w:t>
            </w:r>
            <w:r>
              <w:rPr>
                <w:rFonts w:eastAsia="Calibri"/>
                <w:noProof/>
                <w:sz w:val="20"/>
                <w:szCs w:val="20"/>
                <w:lang w:val="sr-Cyrl-CS"/>
              </w:rPr>
              <w:t>висине</w:t>
            </w:r>
            <w:r w:rsidRPr="00991664">
              <w:rPr>
                <w:rFonts w:eastAsia="Calibri"/>
                <w:noProof/>
                <w:sz w:val="20"/>
                <w:szCs w:val="20"/>
                <w:lang w:val="sr-Cyrl-CS"/>
              </w:rPr>
              <w:t xml:space="preserve"> </w:t>
            </w:r>
            <w:r>
              <w:rPr>
                <w:rFonts w:eastAsia="Calibri"/>
                <w:noProof/>
                <w:sz w:val="20"/>
                <w:szCs w:val="20"/>
                <w:lang w:val="sr-Cyrl-CS"/>
              </w:rPr>
              <w:t>затворене</w:t>
            </w:r>
            <w:r w:rsidRPr="00991664">
              <w:rPr>
                <w:rFonts w:eastAsia="Calibri"/>
                <w:noProof/>
                <w:sz w:val="20"/>
                <w:szCs w:val="20"/>
                <w:lang w:val="sr-Cyrl-CS"/>
              </w:rPr>
              <w:t xml:space="preserve"> </w:t>
            </w:r>
            <w:r>
              <w:rPr>
                <w:rFonts w:eastAsia="Calibri"/>
                <w:noProof/>
                <w:sz w:val="20"/>
                <w:szCs w:val="20"/>
                <w:lang w:val="sr-Cyrl-CS"/>
              </w:rPr>
              <w:t>ногице</w:t>
            </w:r>
            <w:r w:rsidRPr="00991664">
              <w:rPr>
                <w:rFonts w:eastAsia="Calibri"/>
                <w:noProof/>
                <w:sz w:val="20"/>
                <w:szCs w:val="20"/>
                <w:lang w:val="sr-Cyrl-CS"/>
              </w:rPr>
              <w:t xml:space="preserve"> </w:t>
            </w:r>
            <w:r>
              <w:rPr>
                <w:rFonts w:eastAsia="Calibri"/>
                <w:noProof/>
                <w:sz w:val="20"/>
                <w:szCs w:val="20"/>
                <w:lang w:val="sr-Cyrl-CS"/>
              </w:rPr>
              <w:t>кланфе</w:t>
            </w:r>
            <w:r w:rsidRPr="00991664">
              <w:rPr>
                <w:rFonts w:eastAsia="Calibri"/>
                <w:noProof/>
                <w:sz w:val="20"/>
                <w:szCs w:val="20"/>
                <w:lang w:val="sr-Cyrl-CS"/>
              </w:rPr>
              <w:t xml:space="preserve"> </w:t>
            </w:r>
            <w:r>
              <w:rPr>
                <w:rFonts w:eastAsia="Calibri"/>
                <w:noProof/>
                <w:sz w:val="20"/>
                <w:szCs w:val="20"/>
                <w:lang w:val="sr-Cyrl-CS"/>
              </w:rPr>
              <w:t>од</w:t>
            </w:r>
            <w:r w:rsidRPr="00991664">
              <w:rPr>
                <w:rFonts w:eastAsia="Calibri"/>
                <w:noProof/>
                <w:sz w:val="20"/>
                <w:szCs w:val="20"/>
                <w:lang w:val="sr-Cyrl-CS"/>
              </w:rPr>
              <w:t xml:space="preserve"> </w:t>
            </w:r>
            <w:r w:rsidRPr="00053B7C">
              <w:rPr>
                <w:rFonts w:eastAsia="Calibri"/>
                <w:noProof/>
                <w:sz w:val="20"/>
                <w:szCs w:val="20"/>
                <w:lang w:val="sr-Cyrl-CS"/>
              </w:rPr>
              <w:t>2,5мм до 1,0 мм</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991664" w:rsidP="005154BF">
            <w:pPr>
              <w:jc w:val="center"/>
              <w:rPr>
                <w:rFonts w:eastAsia="Calibri"/>
                <w:noProof/>
                <w:sz w:val="20"/>
                <w:szCs w:val="20"/>
                <w:lang w:val="sr-Cyrl-CS"/>
              </w:rPr>
            </w:pPr>
            <w:r>
              <w:rPr>
                <w:rFonts w:eastAsia="Calibri"/>
                <w:noProof/>
                <w:sz w:val="20"/>
                <w:szCs w:val="20"/>
                <w:lang w:val="sr-Cyrl-CS"/>
              </w:rPr>
              <w:t>55</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t>Партија 8</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Пуњење за линеарни стаплер са ножем за тања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991664" w:rsidP="005154BF">
            <w:pPr>
              <w:rPr>
                <w:rFonts w:eastAsia="Calibri"/>
                <w:noProof/>
                <w:sz w:val="20"/>
                <w:szCs w:val="20"/>
                <w:lang w:val="sr-Cyrl-RS"/>
              </w:rPr>
            </w:pPr>
            <w:r>
              <w:rPr>
                <w:noProof/>
                <w:sz w:val="20"/>
                <w:szCs w:val="20"/>
                <w:lang w:val="sr-Cyrl-CS"/>
              </w:rPr>
              <w:t>Уметак</w:t>
            </w:r>
            <w:r w:rsidRPr="00991664">
              <w:rPr>
                <w:noProof/>
                <w:sz w:val="20"/>
                <w:szCs w:val="20"/>
                <w:lang w:val="sr-Cyrl-CS"/>
              </w:rPr>
              <w:t xml:space="preserve"> </w:t>
            </w:r>
            <w:r>
              <w:rPr>
                <w:noProof/>
                <w:sz w:val="20"/>
                <w:szCs w:val="20"/>
                <w:lang w:val="sr-Cyrl-CS"/>
              </w:rPr>
              <w:t>за</w:t>
            </w:r>
            <w:r w:rsidRPr="00991664">
              <w:rPr>
                <w:noProof/>
                <w:sz w:val="20"/>
                <w:szCs w:val="20"/>
                <w:lang w:val="sr-Cyrl-CS"/>
              </w:rPr>
              <w:t xml:space="preserve"> </w:t>
            </w:r>
            <w:r>
              <w:rPr>
                <w:noProof/>
                <w:sz w:val="20"/>
                <w:szCs w:val="20"/>
                <w:lang w:val="sr-Cyrl-CS"/>
              </w:rPr>
              <w:t>линеарни</w:t>
            </w:r>
            <w:r w:rsidRPr="00991664">
              <w:rPr>
                <w:noProof/>
                <w:sz w:val="20"/>
                <w:szCs w:val="20"/>
                <w:lang w:val="sr-Cyrl-CS"/>
              </w:rPr>
              <w:t xml:space="preserve"> </w:t>
            </w:r>
            <w:r>
              <w:rPr>
                <w:noProof/>
                <w:sz w:val="20"/>
                <w:szCs w:val="20"/>
                <w:lang w:val="sr-Cyrl-CS"/>
              </w:rPr>
              <w:t>стаплер</w:t>
            </w:r>
            <w:r w:rsidRPr="00991664">
              <w:rPr>
                <w:noProof/>
                <w:sz w:val="20"/>
                <w:szCs w:val="20"/>
                <w:lang w:val="sr-Cyrl-CS"/>
              </w:rPr>
              <w:t xml:space="preserve">, </w:t>
            </w:r>
            <w:r>
              <w:rPr>
                <w:noProof/>
                <w:sz w:val="20"/>
                <w:szCs w:val="20"/>
                <w:lang w:val="sr-Cyrl-CS"/>
              </w:rPr>
              <w:t>величине</w:t>
            </w:r>
            <w:r w:rsidRPr="00991664">
              <w:rPr>
                <w:noProof/>
                <w:sz w:val="20"/>
                <w:szCs w:val="20"/>
                <w:lang w:val="sr-Cyrl-CS"/>
              </w:rPr>
              <w:t xml:space="preserve"> 80</w:t>
            </w:r>
            <w:r>
              <w:rPr>
                <w:noProof/>
                <w:sz w:val="20"/>
                <w:szCs w:val="20"/>
                <w:lang w:val="sr-Cyrl-CS"/>
              </w:rPr>
              <w:t>мм</w:t>
            </w:r>
            <w:r w:rsidRPr="00991664">
              <w:rPr>
                <w:noProof/>
                <w:sz w:val="20"/>
                <w:szCs w:val="20"/>
                <w:lang w:val="sr-Cyrl-CS"/>
              </w:rPr>
              <w:t>-3,8</w:t>
            </w:r>
            <w:r>
              <w:rPr>
                <w:noProof/>
                <w:sz w:val="20"/>
                <w:szCs w:val="20"/>
                <w:lang w:val="sr-Cyrl-CS"/>
              </w:rPr>
              <w:t>мм</w:t>
            </w:r>
            <w:r w:rsidRPr="00991664">
              <w:rPr>
                <w:noProof/>
                <w:sz w:val="20"/>
                <w:szCs w:val="20"/>
                <w:lang w:val="sr-Cyrl-CS"/>
              </w:rPr>
              <w:t xml:space="preserve">, </w:t>
            </w:r>
            <w:r>
              <w:rPr>
                <w:noProof/>
                <w:sz w:val="20"/>
                <w:szCs w:val="20"/>
                <w:lang w:val="sr-Cyrl-CS"/>
              </w:rPr>
              <w:t>по</w:t>
            </w:r>
            <w:r w:rsidRPr="00991664">
              <w:rPr>
                <w:noProof/>
                <w:sz w:val="20"/>
                <w:szCs w:val="20"/>
                <w:lang w:val="sr-Cyrl-CS"/>
              </w:rPr>
              <w:t xml:space="preserve"> </w:t>
            </w:r>
            <w:r>
              <w:rPr>
                <w:noProof/>
                <w:sz w:val="20"/>
                <w:szCs w:val="20"/>
                <w:lang w:val="sr-Cyrl-CS"/>
              </w:rPr>
              <w:t>типу</w:t>
            </w:r>
            <w:r w:rsidRPr="00991664">
              <w:rPr>
                <w:noProof/>
                <w:sz w:val="20"/>
                <w:szCs w:val="20"/>
                <w:lang w:val="sr-Cyrl-CS"/>
              </w:rPr>
              <w:t xml:space="preserve"> </w:t>
            </w:r>
            <w:r w:rsidR="00880998">
              <w:rPr>
                <w:noProof/>
                <w:sz w:val="20"/>
                <w:szCs w:val="20"/>
                <w:lang w:val="sr-Latn-CS"/>
              </w:rPr>
              <w:t>GIA</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четвртастим</w:t>
            </w:r>
            <w:r w:rsidRPr="00991664">
              <w:rPr>
                <w:noProof/>
                <w:sz w:val="20"/>
                <w:szCs w:val="20"/>
                <w:lang w:val="sr-Cyrl-CS"/>
              </w:rPr>
              <w:t xml:space="preserve"> </w:t>
            </w:r>
            <w:r>
              <w:rPr>
                <w:noProof/>
                <w:sz w:val="20"/>
                <w:szCs w:val="20"/>
                <w:lang w:val="sr-Cyrl-CS"/>
              </w:rPr>
              <w:t>кламфицама</w:t>
            </w:r>
            <w:r w:rsidRPr="00991664">
              <w:rPr>
                <w:noProof/>
                <w:sz w:val="20"/>
                <w:szCs w:val="20"/>
                <w:lang w:val="sr-Cyrl-CS"/>
              </w:rPr>
              <w:t xml:space="preserve"> </w:t>
            </w:r>
            <w:r>
              <w:rPr>
                <w:noProof/>
                <w:sz w:val="20"/>
                <w:szCs w:val="20"/>
                <w:lang w:val="sr-Cyrl-CS"/>
              </w:rPr>
              <w:t>на</w:t>
            </w:r>
            <w:r w:rsidRPr="00991664">
              <w:rPr>
                <w:noProof/>
                <w:sz w:val="20"/>
                <w:szCs w:val="20"/>
                <w:lang w:val="sr-Cyrl-CS"/>
              </w:rPr>
              <w:t xml:space="preserve"> </w:t>
            </w:r>
            <w:r>
              <w:rPr>
                <w:noProof/>
                <w:sz w:val="20"/>
                <w:szCs w:val="20"/>
                <w:lang w:val="sr-Cyrl-CS"/>
              </w:rPr>
              <w:t>попречном</w:t>
            </w:r>
            <w:r w:rsidRPr="00991664">
              <w:rPr>
                <w:noProof/>
                <w:sz w:val="20"/>
                <w:szCs w:val="20"/>
                <w:lang w:val="sr-Cyrl-CS"/>
              </w:rPr>
              <w:t xml:space="preserve"> </w:t>
            </w:r>
            <w:r>
              <w:rPr>
                <w:noProof/>
                <w:sz w:val="20"/>
                <w:szCs w:val="20"/>
                <w:lang w:val="sr-Cyrl-CS"/>
              </w:rPr>
              <w:t>пресеку</w:t>
            </w:r>
            <w:r w:rsidRPr="00991664">
              <w:rPr>
                <w:noProof/>
                <w:sz w:val="20"/>
                <w:szCs w:val="20"/>
                <w:lang w:val="sr-Cyrl-CS"/>
              </w:rPr>
              <w:t xml:space="preserve">, </w:t>
            </w:r>
            <w:r>
              <w:rPr>
                <w:noProof/>
                <w:sz w:val="20"/>
                <w:szCs w:val="20"/>
                <w:lang w:val="sr-Cyrl-CS"/>
              </w:rPr>
              <w:t>и</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могућношћу</w:t>
            </w:r>
            <w:r w:rsidRPr="00991664">
              <w:rPr>
                <w:noProof/>
                <w:sz w:val="20"/>
                <w:szCs w:val="20"/>
                <w:lang w:val="sr-Cyrl-CS"/>
              </w:rPr>
              <w:t xml:space="preserve"> </w:t>
            </w:r>
            <w:r>
              <w:rPr>
                <w:noProof/>
                <w:sz w:val="20"/>
                <w:szCs w:val="20"/>
                <w:lang w:val="sr-Cyrl-CS"/>
              </w:rPr>
              <w:t>активације</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обе</w:t>
            </w:r>
            <w:r w:rsidRPr="00991664">
              <w:rPr>
                <w:noProof/>
                <w:sz w:val="20"/>
                <w:szCs w:val="20"/>
                <w:lang w:val="sr-Cyrl-CS"/>
              </w:rPr>
              <w:t xml:space="preserve"> </w:t>
            </w:r>
            <w:r>
              <w:rPr>
                <w:noProof/>
                <w:sz w:val="20"/>
                <w:szCs w:val="20"/>
                <w:lang w:val="sr-Cyrl-CS"/>
              </w:rPr>
              <w:t>стране</w:t>
            </w:r>
            <w:r w:rsidRPr="00991664">
              <w:rPr>
                <w:noProof/>
                <w:sz w:val="20"/>
                <w:szCs w:val="20"/>
                <w:lang w:val="sr-Cyrl-CS"/>
              </w:rPr>
              <w:t xml:space="preserve"> </w:t>
            </w:r>
            <w:r>
              <w:rPr>
                <w:noProof/>
                <w:sz w:val="20"/>
                <w:szCs w:val="20"/>
                <w:lang w:val="sr-Cyrl-CS"/>
              </w:rPr>
              <w:t>и</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ножем</w:t>
            </w:r>
            <w:r w:rsidRPr="00991664">
              <w:rPr>
                <w:noProof/>
                <w:sz w:val="20"/>
                <w:szCs w:val="20"/>
                <w:lang w:val="sr-Cyrl-CS"/>
              </w:rPr>
              <w:t xml:space="preserve"> </w:t>
            </w:r>
            <w:r>
              <w:rPr>
                <w:noProof/>
                <w:sz w:val="20"/>
                <w:szCs w:val="20"/>
                <w:lang w:val="sr-Cyrl-CS"/>
              </w:rPr>
              <w:t>на</w:t>
            </w:r>
            <w:r w:rsidRPr="00991664">
              <w:rPr>
                <w:noProof/>
                <w:sz w:val="20"/>
                <w:szCs w:val="20"/>
                <w:lang w:val="sr-Cyrl-CS"/>
              </w:rPr>
              <w:t xml:space="preserve"> </w:t>
            </w:r>
            <w:r>
              <w:rPr>
                <w:noProof/>
                <w:sz w:val="20"/>
                <w:szCs w:val="20"/>
                <w:lang w:val="sr-Cyrl-CS"/>
              </w:rPr>
              <w:t>сваком</w:t>
            </w:r>
            <w:r w:rsidRPr="00991664">
              <w:rPr>
                <w:noProof/>
                <w:sz w:val="20"/>
                <w:szCs w:val="20"/>
                <w:lang w:val="sr-Cyrl-CS"/>
              </w:rPr>
              <w:t xml:space="preserve"> </w:t>
            </w:r>
            <w:r>
              <w:rPr>
                <w:noProof/>
                <w:sz w:val="20"/>
                <w:szCs w:val="20"/>
                <w:lang w:val="sr-Cyrl-CS"/>
              </w:rPr>
              <w:t>пуњењу</w:t>
            </w:r>
            <w:r w:rsidRPr="00991664">
              <w:rPr>
                <w:noProof/>
                <w:sz w:val="20"/>
                <w:szCs w:val="20"/>
                <w:lang w:val="sr-Cyrl-CS"/>
              </w:rPr>
              <w:t xml:space="preserve"> </w:t>
            </w:r>
            <w:r>
              <w:rPr>
                <w:noProof/>
                <w:sz w:val="20"/>
                <w:szCs w:val="20"/>
                <w:lang w:val="sr-Cyrl-CS"/>
              </w:rPr>
              <w:t>са</w:t>
            </w:r>
            <w:r w:rsidRPr="00991664">
              <w:rPr>
                <w:noProof/>
                <w:sz w:val="20"/>
                <w:szCs w:val="20"/>
                <w:lang w:val="sr-Cyrl-CS"/>
              </w:rPr>
              <w:t xml:space="preserve"> </w:t>
            </w:r>
            <w:r>
              <w:rPr>
                <w:noProof/>
                <w:sz w:val="20"/>
                <w:szCs w:val="20"/>
                <w:lang w:val="sr-Cyrl-CS"/>
              </w:rPr>
              <w:t>одговарајућим</w:t>
            </w:r>
            <w:r w:rsidRPr="00991664">
              <w:rPr>
                <w:noProof/>
                <w:sz w:val="20"/>
                <w:szCs w:val="20"/>
                <w:lang w:val="sr-Cyrl-CS"/>
              </w:rPr>
              <w:t xml:space="preserve"> </w:t>
            </w:r>
            <w:r>
              <w:rPr>
                <w:noProof/>
                <w:sz w:val="20"/>
                <w:szCs w:val="20"/>
                <w:lang w:val="sr-Cyrl-CS"/>
              </w:rPr>
              <w:t>бројем</w:t>
            </w:r>
            <w:r w:rsidRPr="00991664">
              <w:rPr>
                <w:noProof/>
                <w:sz w:val="20"/>
                <w:szCs w:val="20"/>
                <w:lang w:val="sr-Cyrl-CS"/>
              </w:rPr>
              <w:t xml:space="preserve"> </w:t>
            </w:r>
            <w:r>
              <w:rPr>
                <w:noProof/>
                <w:sz w:val="20"/>
                <w:szCs w:val="20"/>
                <w:lang w:val="sr-Cyrl-CS"/>
              </w:rPr>
              <w:t>припадајућих</w:t>
            </w:r>
            <w:r w:rsidRPr="00991664">
              <w:rPr>
                <w:noProof/>
                <w:sz w:val="20"/>
                <w:szCs w:val="20"/>
                <w:lang w:val="sr-Cyrl-CS"/>
              </w:rPr>
              <w:t xml:space="preserve"> </w:t>
            </w:r>
            <w:r>
              <w:rPr>
                <w:noProof/>
                <w:sz w:val="20"/>
                <w:szCs w:val="20"/>
                <w:lang w:val="sr-Cyrl-CS"/>
              </w:rPr>
              <w:t>носача</w:t>
            </w:r>
            <w:r w:rsidRPr="00991664">
              <w:rPr>
                <w:noProof/>
                <w:sz w:val="20"/>
                <w:szCs w:val="20"/>
                <w:lang w:val="sr-Cyrl-CS"/>
              </w:rPr>
              <w:t xml:space="preserve"> (</w:t>
            </w:r>
            <w:r>
              <w:rPr>
                <w:noProof/>
                <w:sz w:val="20"/>
                <w:szCs w:val="20"/>
                <w:lang w:val="sr-Cyrl-CS"/>
              </w:rPr>
              <w:t>минимално</w:t>
            </w:r>
            <w:r w:rsidRPr="00991664">
              <w:rPr>
                <w:noProof/>
                <w:sz w:val="20"/>
                <w:szCs w:val="20"/>
                <w:lang w:val="sr-Cyrl-CS"/>
              </w:rPr>
              <w:t xml:space="preserve"> </w:t>
            </w:r>
            <w:r>
              <w:rPr>
                <w:noProof/>
                <w:sz w:val="20"/>
                <w:szCs w:val="20"/>
                <w:lang w:val="sr-Cyrl-CS"/>
              </w:rPr>
              <w:t>два</w:t>
            </w:r>
            <w:r w:rsidRPr="00991664">
              <w:rPr>
                <w:noProof/>
                <w:sz w:val="20"/>
                <w:szCs w:val="20"/>
                <w:lang w:val="sr-Cyrl-CS"/>
              </w:rPr>
              <w:t>)</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FD7C22" w:rsidP="005154BF">
            <w:pPr>
              <w:jc w:val="center"/>
              <w:rPr>
                <w:rFonts w:eastAsia="Calibri"/>
                <w:noProof/>
                <w:sz w:val="20"/>
                <w:szCs w:val="20"/>
                <w:lang w:val="sr-Cyrl-CS"/>
              </w:rPr>
            </w:pPr>
            <w:r>
              <w:rPr>
                <w:rFonts w:eastAsia="Calibri"/>
                <w:noProof/>
                <w:sz w:val="20"/>
                <w:szCs w:val="20"/>
                <w:lang w:val="sr-Cyrl-CS"/>
              </w:rPr>
              <w:t>30</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t>Партија 9</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Клипсеви М</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CS"/>
              </w:rPr>
            </w:pPr>
            <w:r w:rsidRPr="00072073">
              <w:rPr>
                <w:rFonts w:eastAsia="Calibri"/>
                <w:noProof/>
                <w:sz w:val="20"/>
                <w:szCs w:val="20"/>
                <w:lang w:val="sr-Cyrl-CS"/>
              </w:rPr>
              <w:t>Титанијумски клипсеви за појединачну апликацију М (1 шаржер има 6 клипсева)</w:t>
            </w:r>
            <w:r w:rsidR="00A34CEF">
              <w:rPr>
                <w:rFonts w:eastAsia="Calibri"/>
                <w:noProof/>
                <w:sz w:val="20"/>
                <w:szCs w:val="20"/>
                <w:lang w:val="sr-Cyrl-CS"/>
              </w:rPr>
              <w:t xml:space="preserve"> </w:t>
            </w:r>
            <w:r w:rsidR="00A34CEF" w:rsidRPr="00A34CEF">
              <w:rPr>
                <w:rFonts w:eastAsia="Calibri"/>
                <w:sz w:val="20"/>
                <w:szCs w:val="20"/>
                <w:lang w:val="sr-Cyrl-RS"/>
              </w:rPr>
              <w:t>са одговарајућим бројем апликатора</w:t>
            </w:r>
          </w:p>
        </w:tc>
        <w:tc>
          <w:tcPr>
            <w:tcW w:w="992" w:type="dxa"/>
          </w:tcPr>
          <w:p w:rsidR="005154BF" w:rsidRPr="00072073" w:rsidRDefault="005154BF" w:rsidP="005154BF">
            <w:pPr>
              <w:jc w:val="center"/>
              <w:rPr>
                <w:iCs/>
                <w:noProof/>
                <w:sz w:val="20"/>
                <w:szCs w:val="20"/>
              </w:rPr>
            </w:pPr>
            <w:r w:rsidRPr="00072073">
              <w:rPr>
                <w:iCs/>
                <w:noProof/>
                <w:sz w:val="20"/>
                <w:szCs w:val="20"/>
                <w:lang w:val="sr-Cyrl-CS"/>
              </w:rPr>
              <w:t>клипс</w:t>
            </w:r>
          </w:p>
        </w:tc>
        <w:tc>
          <w:tcPr>
            <w:tcW w:w="1134" w:type="dxa"/>
          </w:tcPr>
          <w:p w:rsidR="005154BF" w:rsidRPr="00072073" w:rsidRDefault="00FD7C22" w:rsidP="005154BF">
            <w:pPr>
              <w:jc w:val="center"/>
              <w:rPr>
                <w:rFonts w:eastAsia="Calibri"/>
                <w:noProof/>
                <w:sz w:val="20"/>
                <w:szCs w:val="20"/>
                <w:lang w:val="sr-Cyrl-CS"/>
              </w:rPr>
            </w:pPr>
            <w:r>
              <w:rPr>
                <w:rFonts w:eastAsia="Calibri"/>
                <w:noProof/>
                <w:sz w:val="20"/>
                <w:szCs w:val="20"/>
                <w:lang w:val="sr-Cyrl-CS"/>
              </w:rPr>
              <w:t>480</w:t>
            </w:r>
          </w:p>
        </w:tc>
      </w:tr>
      <w:tr w:rsidR="005154BF" w:rsidRPr="00BB0EAA" w:rsidTr="005154BF">
        <w:trPr>
          <w:trHeight w:val="299"/>
        </w:trPr>
        <w:tc>
          <w:tcPr>
            <w:tcW w:w="1276" w:type="dxa"/>
          </w:tcPr>
          <w:p w:rsidR="005154BF" w:rsidRPr="00BB0EAA" w:rsidRDefault="005154BF" w:rsidP="005154BF">
            <w:pPr>
              <w:jc w:val="center"/>
              <w:rPr>
                <w:b/>
                <w:iCs/>
                <w:noProof/>
                <w:sz w:val="20"/>
                <w:szCs w:val="20"/>
              </w:rPr>
            </w:pPr>
            <w:r w:rsidRPr="00BB0EAA">
              <w:rPr>
                <w:b/>
                <w:iCs/>
                <w:noProof/>
                <w:sz w:val="20"/>
                <w:szCs w:val="20"/>
                <w:lang w:val="sr-Cyrl-CS"/>
              </w:rPr>
              <w:t>Партија 10</w:t>
            </w:r>
          </w:p>
        </w:tc>
        <w:tc>
          <w:tcPr>
            <w:tcW w:w="8755" w:type="dxa"/>
            <w:gridSpan w:val="3"/>
          </w:tcPr>
          <w:p w:rsidR="005154BF" w:rsidRPr="00BB0EAA" w:rsidRDefault="005154BF" w:rsidP="005154BF">
            <w:pPr>
              <w:rPr>
                <w:rFonts w:eastAsia="Calibri"/>
                <w:b/>
                <w:noProof/>
                <w:sz w:val="20"/>
                <w:szCs w:val="20"/>
                <w:lang w:val="sr-Cyrl-CS"/>
              </w:rPr>
            </w:pPr>
            <w:r w:rsidRPr="00BB0EAA">
              <w:rPr>
                <w:rFonts w:eastAsia="Calibri"/>
                <w:b/>
                <w:noProof/>
                <w:sz w:val="20"/>
                <w:szCs w:val="20"/>
                <w:lang w:val="sr-Cyrl-CS"/>
              </w:rPr>
              <w:t>Пуњење за полуаутоматски клип</w:t>
            </w:r>
            <w:r w:rsidR="00FD7C22" w:rsidRPr="00BB0EAA">
              <w:rPr>
                <w:rFonts w:eastAsia="Calibri"/>
                <w:b/>
                <w:noProof/>
                <w:sz w:val="20"/>
                <w:szCs w:val="20"/>
                <w:lang w:val="sr-Cyrl-CS"/>
              </w:rPr>
              <w:t xml:space="preserve"> апликатор</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FD7C22" w:rsidP="005154BF">
            <w:pPr>
              <w:rPr>
                <w:iCs/>
                <w:noProof/>
                <w:sz w:val="20"/>
                <w:szCs w:val="20"/>
                <w:lang w:val="sr-Cyrl-CS"/>
              </w:rPr>
            </w:pPr>
            <w:r>
              <w:rPr>
                <w:rFonts w:eastAsia="Calibri"/>
                <w:noProof/>
                <w:sz w:val="20"/>
                <w:szCs w:val="20"/>
                <w:lang w:val="sr-Cyrl-CS"/>
              </w:rPr>
              <w:t>Пуњење</w:t>
            </w:r>
            <w:r w:rsidRPr="00FD7C22">
              <w:rPr>
                <w:rFonts w:eastAsia="Calibri"/>
                <w:noProof/>
                <w:sz w:val="20"/>
                <w:szCs w:val="20"/>
                <w:lang w:val="sr-Cyrl-CS"/>
              </w:rPr>
              <w:t xml:space="preserve"> </w:t>
            </w:r>
            <w:r>
              <w:rPr>
                <w:rFonts w:eastAsia="Calibri"/>
                <w:noProof/>
                <w:sz w:val="20"/>
                <w:szCs w:val="20"/>
                <w:lang w:val="sr-Cyrl-CS"/>
              </w:rPr>
              <w:t>за</w:t>
            </w:r>
            <w:r w:rsidRPr="00FD7C22">
              <w:rPr>
                <w:rFonts w:eastAsia="Calibri"/>
                <w:noProof/>
                <w:sz w:val="20"/>
                <w:szCs w:val="20"/>
                <w:lang w:val="sr-Cyrl-CS"/>
              </w:rPr>
              <w:t xml:space="preserve"> </w:t>
            </w:r>
            <w:r>
              <w:rPr>
                <w:rFonts w:eastAsia="Calibri"/>
                <w:noProof/>
                <w:sz w:val="20"/>
                <w:szCs w:val="20"/>
                <w:lang w:val="sr-Cyrl-CS"/>
              </w:rPr>
              <w:t>полуаутоматски</w:t>
            </w:r>
            <w:r w:rsidRPr="00FD7C22">
              <w:rPr>
                <w:rFonts w:eastAsia="Calibri"/>
                <w:noProof/>
                <w:sz w:val="20"/>
                <w:szCs w:val="20"/>
                <w:lang w:val="sr-Cyrl-CS"/>
              </w:rPr>
              <w:t xml:space="preserve"> </w:t>
            </w:r>
            <w:r>
              <w:rPr>
                <w:rFonts w:eastAsia="Calibri"/>
                <w:noProof/>
                <w:sz w:val="20"/>
                <w:szCs w:val="20"/>
                <w:lang w:val="sr-Cyrl-CS"/>
              </w:rPr>
              <w:t>клип</w:t>
            </w:r>
            <w:r w:rsidRPr="00FD7C22">
              <w:rPr>
                <w:rFonts w:eastAsia="Calibri"/>
                <w:noProof/>
                <w:sz w:val="20"/>
                <w:szCs w:val="20"/>
                <w:lang w:val="sr-Cyrl-CS"/>
              </w:rPr>
              <w:t xml:space="preserve"> </w:t>
            </w:r>
            <w:r>
              <w:rPr>
                <w:rFonts w:eastAsia="Calibri"/>
                <w:noProof/>
                <w:sz w:val="20"/>
                <w:szCs w:val="20"/>
                <w:lang w:val="sr-Cyrl-CS"/>
              </w:rPr>
              <w:t xml:space="preserve">апликатор </w:t>
            </w:r>
            <w:r w:rsidRPr="00FD7C22">
              <w:rPr>
                <w:rFonts w:eastAsia="Calibri"/>
                <w:noProof/>
                <w:sz w:val="20"/>
                <w:szCs w:val="20"/>
                <w:lang w:val="sr-Cyrl-CS"/>
              </w:rPr>
              <w:t xml:space="preserve">(8 </w:t>
            </w:r>
            <w:r>
              <w:rPr>
                <w:rFonts w:eastAsia="Calibri"/>
                <w:noProof/>
                <w:sz w:val="20"/>
                <w:szCs w:val="20"/>
                <w:lang w:val="sr-Cyrl-CS"/>
              </w:rPr>
              <w:t>клипсева</w:t>
            </w:r>
            <w:r w:rsidRPr="00FD7C22">
              <w:rPr>
                <w:rFonts w:eastAsia="Calibri"/>
                <w:noProof/>
                <w:sz w:val="20"/>
                <w:szCs w:val="20"/>
                <w:lang w:val="sr-Cyrl-CS"/>
              </w:rPr>
              <w:t xml:space="preserve"> </w:t>
            </w:r>
            <w:r>
              <w:rPr>
                <w:rFonts w:eastAsia="Calibri"/>
                <w:noProof/>
                <w:sz w:val="20"/>
                <w:szCs w:val="20"/>
                <w:lang w:val="sr-Cyrl-CS"/>
              </w:rPr>
              <w:t>у</w:t>
            </w:r>
            <w:r w:rsidRPr="00FD7C22">
              <w:rPr>
                <w:rFonts w:eastAsia="Calibri"/>
                <w:noProof/>
                <w:sz w:val="20"/>
                <w:szCs w:val="20"/>
                <w:lang w:val="sr-Cyrl-CS"/>
              </w:rPr>
              <w:t xml:space="preserve"> </w:t>
            </w:r>
            <w:r>
              <w:rPr>
                <w:rFonts w:eastAsia="Calibri"/>
                <w:noProof/>
                <w:sz w:val="20"/>
                <w:szCs w:val="20"/>
                <w:lang w:val="sr-Cyrl-CS"/>
              </w:rPr>
              <w:t>шаржеру</w:t>
            </w:r>
            <w:r w:rsidRPr="00FD7C22">
              <w:rPr>
                <w:rFonts w:eastAsia="Calibri"/>
                <w:noProof/>
                <w:sz w:val="20"/>
                <w:szCs w:val="20"/>
                <w:lang w:val="sr-Cyrl-CS"/>
              </w:rPr>
              <w:t xml:space="preserve">) </w:t>
            </w:r>
            <w:r>
              <w:rPr>
                <w:rFonts w:eastAsia="Calibri"/>
                <w:noProof/>
                <w:sz w:val="20"/>
                <w:szCs w:val="20"/>
                <w:lang w:val="sr-Cyrl-CS"/>
              </w:rPr>
              <w:t>величина</w:t>
            </w:r>
            <w:r w:rsidRPr="00FD7C22">
              <w:rPr>
                <w:rFonts w:eastAsia="Calibri"/>
                <w:noProof/>
                <w:sz w:val="20"/>
                <w:szCs w:val="20"/>
                <w:lang w:val="sr-Cyrl-CS"/>
              </w:rPr>
              <w:t xml:space="preserve"> </w:t>
            </w:r>
            <w:r w:rsidR="00880998">
              <w:rPr>
                <w:rFonts w:eastAsia="Calibri"/>
                <w:noProof/>
                <w:sz w:val="20"/>
                <w:szCs w:val="20"/>
                <w:lang w:val="sr-Latn-CS"/>
              </w:rPr>
              <w:t>ML</w:t>
            </w:r>
            <w:r w:rsidRPr="00FD7C22">
              <w:rPr>
                <w:rFonts w:eastAsia="Calibri"/>
                <w:noProof/>
                <w:sz w:val="20"/>
                <w:szCs w:val="20"/>
                <w:lang w:val="sr-Cyrl-CS"/>
              </w:rPr>
              <w:t xml:space="preserve">, </w:t>
            </w:r>
            <w:r>
              <w:rPr>
                <w:rFonts w:eastAsia="Calibri"/>
                <w:noProof/>
                <w:sz w:val="20"/>
                <w:szCs w:val="20"/>
                <w:lang w:val="sr-Cyrl-CS"/>
              </w:rPr>
              <w:t>са</w:t>
            </w:r>
            <w:r w:rsidRPr="00FD7C22">
              <w:rPr>
                <w:rFonts w:eastAsia="Calibri"/>
                <w:noProof/>
                <w:sz w:val="20"/>
                <w:szCs w:val="20"/>
                <w:lang w:val="sr-Cyrl-CS"/>
              </w:rPr>
              <w:t xml:space="preserve"> </w:t>
            </w:r>
            <w:r>
              <w:rPr>
                <w:rFonts w:eastAsia="Calibri"/>
                <w:noProof/>
                <w:sz w:val="20"/>
                <w:szCs w:val="20"/>
                <w:lang w:val="sr-Cyrl-CS"/>
              </w:rPr>
              <w:t>оговарајућим</w:t>
            </w:r>
            <w:r w:rsidRPr="00FD7C22">
              <w:rPr>
                <w:rFonts w:eastAsia="Calibri"/>
                <w:noProof/>
                <w:sz w:val="20"/>
                <w:szCs w:val="20"/>
                <w:lang w:val="sr-Cyrl-CS"/>
              </w:rPr>
              <w:t xml:space="preserve"> </w:t>
            </w:r>
            <w:r>
              <w:rPr>
                <w:rFonts w:eastAsia="Calibri"/>
                <w:noProof/>
                <w:sz w:val="20"/>
                <w:szCs w:val="20"/>
                <w:lang w:val="sr-Cyrl-CS"/>
              </w:rPr>
              <w:t>бројем</w:t>
            </w:r>
            <w:r w:rsidRPr="00FD7C22">
              <w:rPr>
                <w:rFonts w:eastAsia="Calibri"/>
                <w:noProof/>
                <w:sz w:val="20"/>
                <w:szCs w:val="20"/>
                <w:lang w:val="sr-Cyrl-CS"/>
              </w:rPr>
              <w:t xml:space="preserve"> </w:t>
            </w:r>
            <w:r>
              <w:rPr>
                <w:rFonts w:eastAsia="Calibri"/>
                <w:noProof/>
                <w:sz w:val="20"/>
                <w:szCs w:val="20"/>
                <w:lang w:val="sr-Cyrl-CS"/>
              </w:rPr>
              <w:t>апликатора</w:t>
            </w:r>
          </w:p>
        </w:tc>
        <w:tc>
          <w:tcPr>
            <w:tcW w:w="992" w:type="dxa"/>
          </w:tcPr>
          <w:p w:rsidR="005154BF" w:rsidRPr="00072073" w:rsidRDefault="005154BF" w:rsidP="005154BF">
            <w:pPr>
              <w:jc w:val="center"/>
              <w:rPr>
                <w:iCs/>
                <w:sz w:val="20"/>
                <w:szCs w:val="20"/>
                <w:lang w:val="sr-Cyrl-RS"/>
              </w:rPr>
            </w:pPr>
            <w:r w:rsidRPr="00072073">
              <w:rPr>
                <w:iCs/>
                <w:sz w:val="20"/>
                <w:szCs w:val="20"/>
                <w:lang w:val="sr-Cyrl-RS"/>
              </w:rPr>
              <w:t>шаржер</w:t>
            </w:r>
          </w:p>
        </w:tc>
        <w:tc>
          <w:tcPr>
            <w:tcW w:w="1134" w:type="dxa"/>
          </w:tcPr>
          <w:p w:rsidR="005154BF" w:rsidRPr="00072073" w:rsidRDefault="00FD7C22" w:rsidP="005154BF">
            <w:pPr>
              <w:jc w:val="center"/>
              <w:rPr>
                <w:rFonts w:eastAsia="Calibri"/>
                <w:sz w:val="20"/>
                <w:szCs w:val="20"/>
                <w:lang w:val="sr-Cyrl-RS"/>
              </w:rPr>
            </w:pPr>
            <w:r>
              <w:rPr>
                <w:rFonts w:eastAsia="Calibri"/>
                <w:sz w:val="20"/>
                <w:szCs w:val="20"/>
                <w:lang w:val="sr-Cyrl-RS"/>
              </w:rPr>
              <w:t>360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RS"/>
              </w:rPr>
            </w:pPr>
            <w:r w:rsidRPr="00BB0EAA">
              <w:rPr>
                <w:b/>
                <w:iCs/>
                <w:noProof/>
                <w:sz w:val="20"/>
                <w:szCs w:val="20"/>
                <w:lang w:val="sr-Cyrl-CS"/>
              </w:rPr>
              <w:t>Партија</w:t>
            </w:r>
            <w:r w:rsidRPr="00BB0EAA">
              <w:rPr>
                <w:b/>
                <w:iCs/>
                <w:sz w:val="20"/>
                <w:szCs w:val="20"/>
                <w:lang w:val="sr-Cyrl-CS"/>
              </w:rPr>
              <w:t xml:space="preserve"> </w:t>
            </w:r>
            <w:r w:rsidRPr="00BB0EAA">
              <w:rPr>
                <w:b/>
                <w:iCs/>
                <w:sz w:val="20"/>
                <w:szCs w:val="20"/>
              </w:rPr>
              <w:t>1</w:t>
            </w:r>
            <w:r w:rsidRPr="00BB0EAA">
              <w:rPr>
                <w:b/>
                <w:iCs/>
                <w:sz w:val="20"/>
                <w:szCs w:val="20"/>
                <w:lang w:val="sr-Cyrl-RS"/>
              </w:rPr>
              <w:t>1</w:t>
            </w:r>
          </w:p>
        </w:tc>
        <w:tc>
          <w:tcPr>
            <w:tcW w:w="8755" w:type="dxa"/>
            <w:gridSpan w:val="3"/>
          </w:tcPr>
          <w:p w:rsidR="005154BF" w:rsidRPr="00BB0EAA" w:rsidRDefault="005154BF" w:rsidP="005154BF">
            <w:pPr>
              <w:rPr>
                <w:rFonts w:eastAsia="Calibri"/>
                <w:b/>
                <w:noProof/>
                <w:sz w:val="20"/>
                <w:szCs w:val="20"/>
              </w:rPr>
            </w:pPr>
            <w:r w:rsidRPr="00BB0EAA">
              <w:rPr>
                <w:rFonts w:eastAsia="Calibri"/>
                <w:b/>
                <w:noProof/>
                <w:sz w:val="20"/>
                <w:szCs w:val="20"/>
                <w:lang w:val="sr-Cyrl-CS"/>
              </w:rPr>
              <w:t xml:space="preserve">Пуњење за ендоскопски линеарни стаплер </w:t>
            </w:r>
            <w:r w:rsidRPr="00BB0EAA">
              <w:rPr>
                <w:rFonts w:eastAsia="Calibri"/>
                <w:b/>
                <w:noProof/>
                <w:sz w:val="20"/>
                <w:szCs w:val="20"/>
              </w:rPr>
              <w:t>60</w:t>
            </w:r>
          </w:p>
        </w:tc>
      </w:tr>
      <w:tr w:rsidR="005154BF" w:rsidRPr="00072073" w:rsidTr="005154BF">
        <w:trPr>
          <w:trHeight w:val="510"/>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FD7C22" w:rsidP="005154BF">
            <w:pPr>
              <w:rPr>
                <w:rFonts w:eastAsia="Calibri"/>
                <w:noProof/>
                <w:sz w:val="20"/>
                <w:szCs w:val="20"/>
                <w:lang w:val="sr-Cyrl-CS"/>
              </w:rPr>
            </w:pPr>
            <w:r>
              <w:rPr>
                <w:rFonts w:eastAsia="Calibri"/>
                <w:noProof/>
                <w:sz w:val="20"/>
                <w:szCs w:val="20"/>
                <w:lang w:val="sr-Cyrl-CS"/>
              </w:rPr>
              <w:t>Пуњење</w:t>
            </w:r>
            <w:r w:rsidRPr="00FD7C22">
              <w:rPr>
                <w:rFonts w:eastAsia="Calibri"/>
                <w:noProof/>
                <w:sz w:val="20"/>
                <w:szCs w:val="20"/>
                <w:lang w:val="sr-Cyrl-CS"/>
              </w:rPr>
              <w:t xml:space="preserve"> </w:t>
            </w:r>
            <w:r>
              <w:rPr>
                <w:rFonts w:eastAsia="Calibri"/>
                <w:noProof/>
                <w:sz w:val="20"/>
                <w:szCs w:val="20"/>
                <w:lang w:val="sr-Cyrl-CS"/>
              </w:rPr>
              <w:t>за</w:t>
            </w:r>
            <w:r w:rsidRPr="00FD7C22">
              <w:rPr>
                <w:rFonts w:eastAsia="Calibri"/>
                <w:noProof/>
                <w:sz w:val="20"/>
                <w:szCs w:val="20"/>
                <w:lang w:val="sr-Cyrl-CS"/>
              </w:rPr>
              <w:t xml:space="preserve"> </w:t>
            </w:r>
            <w:r>
              <w:rPr>
                <w:rFonts w:eastAsia="Calibri"/>
                <w:noProof/>
                <w:sz w:val="20"/>
                <w:szCs w:val="20"/>
                <w:lang w:val="sr-Cyrl-CS"/>
              </w:rPr>
              <w:t>ендоскопски</w:t>
            </w:r>
            <w:r w:rsidRPr="00FD7C22">
              <w:rPr>
                <w:rFonts w:eastAsia="Calibri"/>
                <w:noProof/>
                <w:sz w:val="20"/>
                <w:szCs w:val="20"/>
                <w:lang w:val="sr-Cyrl-CS"/>
              </w:rPr>
              <w:t xml:space="preserve"> </w:t>
            </w:r>
            <w:r>
              <w:rPr>
                <w:rFonts w:eastAsia="Calibri"/>
                <w:noProof/>
                <w:sz w:val="20"/>
                <w:szCs w:val="20"/>
                <w:lang w:val="sr-Cyrl-CS"/>
              </w:rPr>
              <w:t>линеарни</w:t>
            </w:r>
            <w:r w:rsidRPr="00FD7C22">
              <w:rPr>
                <w:rFonts w:eastAsia="Calibri"/>
                <w:noProof/>
                <w:sz w:val="20"/>
                <w:szCs w:val="20"/>
                <w:lang w:val="sr-Cyrl-CS"/>
              </w:rPr>
              <w:t xml:space="preserve"> </w:t>
            </w:r>
            <w:r>
              <w:rPr>
                <w:rFonts w:eastAsia="Calibri"/>
                <w:noProof/>
                <w:sz w:val="20"/>
                <w:szCs w:val="20"/>
                <w:lang w:val="sr-Cyrl-CS"/>
              </w:rPr>
              <w:t>стаплер</w:t>
            </w:r>
            <w:r w:rsidRPr="00FD7C22">
              <w:rPr>
                <w:rFonts w:eastAsia="Calibri"/>
                <w:noProof/>
                <w:sz w:val="20"/>
                <w:szCs w:val="20"/>
                <w:lang w:val="sr-Cyrl-CS"/>
              </w:rPr>
              <w:t xml:space="preserve"> </w:t>
            </w:r>
            <w:r>
              <w:rPr>
                <w:rFonts w:eastAsia="Calibri"/>
                <w:noProof/>
                <w:sz w:val="20"/>
                <w:szCs w:val="20"/>
                <w:lang w:val="sr-Cyrl-CS"/>
              </w:rPr>
              <w:t>са</w:t>
            </w:r>
            <w:r w:rsidRPr="00FD7C22">
              <w:rPr>
                <w:rFonts w:eastAsia="Calibri"/>
                <w:noProof/>
                <w:sz w:val="20"/>
                <w:szCs w:val="20"/>
                <w:lang w:val="sr-Cyrl-CS"/>
              </w:rPr>
              <w:t xml:space="preserve"> </w:t>
            </w:r>
            <w:r>
              <w:rPr>
                <w:rFonts w:eastAsia="Calibri"/>
                <w:noProof/>
                <w:sz w:val="20"/>
                <w:szCs w:val="20"/>
                <w:lang w:val="sr-Cyrl-CS"/>
              </w:rPr>
              <w:t>природном</w:t>
            </w:r>
            <w:r w:rsidRPr="00FD7C22">
              <w:rPr>
                <w:rFonts w:eastAsia="Calibri"/>
                <w:noProof/>
                <w:sz w:val="20"/>
                <w:szCs w:val="20"/>
                <w:lang w:val="sr-Cyrl-CS"/>
              </w:rPr>
              <w:t xml:space="preserve"> </w:t>
            </w:r>
            <w:r>
              <w:rPr>
                <w:rFonts w:eastAsia="Calibri"/>
                <w:noProof/>
                <w:sz w:val="20"/>
                <w:szCs w:val="20"/>
                <w:lang w:val="sr-Cyrl-CS"/>
              </w:rPr>
              <w:t>артикулацијом</w:t>
            </w:r>
            <w:r w:rsidRPr="00FD7C22">
              <w:rPr>
                <w:rFonts w:eastAsia="Calibri"/>
                <w:noProof/>
                <w:sz w:val="20"/>
                <w:szCs w:val="20"/>
                <w:lang w:val="sr-Cyrl-CS"/>
              </w:rPr>
              <w:t xml:space="preserve"> </w:t>
            </w:r>
            <w:r>
              <w:rPr>
                <w:rFonts w:eastAsia="Calibri"/>
                <w:noProof/>
                <w:sz w:val="20"/>
                <w:szCs w:val="20"/>
                <w:lang w:val="sr-Cyrl-CS"/>
              </w:rPr>
              <w:t>са</w:t>
            </w:r>
            <w:r w:rsidRPr="00FD7C22">
              <w:rPr>
                <w:rFonts w:eastAsia="Calibri"/>
                <w:noProof/>
                <w:sz w:val="20"/>
                <w:szCs w:val="20"/>
                <w:lang w:val="sr-Cyrl-CS"/>
              </w:rPr>
              <w:t xml:space="preserve"> </w:t>
            </w:r>
            <w:r>
              <w:rPr>
                <w:rFonts w:eastAsia="Calibri"/>
                <w:noProof/>
                <w:sz w:val="20"/>
                <w:szCs w:val="20"/>
                <w:lang w:val="sr-Cyrl-CS"/>
              </w:rPr>
              <w:t>ножем</w:t>
            </w:r>
            <w:r w:rsidRPr="00FD7C22">
              <w:rPr>
                <w:rFonts w:eastAsia="Calibri"/>
                <w:noProof/>
                <w:sz w:val="20"/>
                <w:szCs w:val="20"/>
                <w:lang w:val="sr-Cyrl-CS"/>
              </w:rPr>
              <w:t xml:space="preserve"> </w:t>
            </w:r>
            <w:r>
              <w:rPr>
                <w:rFonts w:eastAsia="Calibri"/>
                <w:noProof/>
                <w:sz w:val="20"/>
                <w:szCs w:val="20"/>
                <w:lang w:val="sr-Cyrl-CS"/>
              </w:rPr>
              <w:t>за</w:t>
            </w:r>
            <w:r w:rsidRPr="00FD7C22">
              <w:rPr>
                <w:rFonts w:eastAsia="Calibri"/>
                <w:noProof/>
                <w:sz w:val="20"/>
                <w:szCs w:val="20"/>
                <w:lang w:val="sr-Cyrl-CS"/>
              </w:rPr>
              <w:t xml:space="preserve"> </w:t>
            </w:r>
            <w:r>
              <w:rPr>
                <w:rFonts w:eastAsia="Calibri"/>
                <w:noProof/>
                <w:sz w:val="20"/>
                <w:szCs w:val="20"/>
                <w:lang w:val="sr-Cyrl-CS"/>
              </w:rPr>
              <w:t>једнократну</w:t>
            </w:r>
            <w:r w:rsidRPr="00FD7C22">
              <w:rPr>
                <w:rFonts w:eastAsia="Calibri"/>
                <w:noProof/>
                <w:sz w:val="20"/>
                <w:szCs w:val="20"/>
                <w:lang w:val="sr-Cyrl-CS"/>
              </w:rPr>
              <w:t xml:space="preserve"> </w:t>
            </w:r>
            <w:r>
              <w:rPr>
                <w:rFonts w:eastAsia="Calibri"/>
                <w:noProof/>
                <w:sz w:val="20"/>
                <w:szCs w:val="20"/>
                <w:lang w:val="sr-Cyrl-CS"/>
              </w:rPr>
              <w:t>употребу</w:t>
            </w:r>
            <w:r w:rsidRPr="00FD7C22">
              <w:rPr>
                <w:rFonts w:eastAsia="Calibri"/>
                <w:noProof/>
                <w:sz w:val="20"/>
                <w:szCs w:val="20"/>
                <w:lang w:val="sr-Cyrl-CS"/>
              </w:rPr>
              <w:t xml:space="preserve">  60</w:t>
            </w:r>
            <w:r>
              <w:rPr>
                <w:rFonts w:eastAsia="Calibri"/>
                <w:noProof/>
                <w:sz w:val="20"/>
                <w:szCs w:val="20"/>
                <w:lang w:val="sr-Cyrl-CS"/>
              </w:rPr>
              <w:t>мм</w:t>
            </w:r>
            <w:r w:rsidRPr="00FD7C22">
              <w:rPr>
                <w:rFonts w:eastAsia="Calibri"/>
                <w:noProof/>
                <w:sz w:val="20"/>
                <w:szCs w:val="20"/>
                <w:lang w:val="sr-Cyrl-CS"/>
              </w:rPr>
              <w:t>/2,5</w:t>
            </w:r>
            <w:r>
              <w:rPr>
                <w:rFonts w:eastAsia="Calibri"/>
                <w:noProof/>
                <w:sz w:val="20"/>
                <w:szCs w:val="20"/>
                <w:lang w:val="sr-Cyrl-CS"/>
              </w:rPr>
              <w:t>мм</w:t>
            </w:r>
            <w:r w:rsidRPr="00FD7C22">
              <w:rPr>
                <w:rFonts w:eastAsia="Calibri"/>
                <w:noProof/>
                <w:sz w:val="20"/>
                <w:szCs w:val="20"/>
                <w:lang w:val="sr-Cyrl-CS"/>
              </w:rPr>
              <w:t>;3,5</w:t>
            </w:r>
            <w:r>
              <w:rPr>
                <w:rFonts w:eastAsia="Calibri"/>
                <w:noProof/>
                <w:sz w:val="20"/>
                <w:szCs w:val="20"/>
                <w:lang w:val="sr-Cyrl-CS"/>
              </w:rPr>
              <w:t>мм</w:t>
            </w:r>
            <w:r w:rsidRPr="00FD7C22">
              <w:rPr>
                <w:rFonts w:eastAsia="Calibri"/>
                <w:noProof/>
                <w:sz w:val="20"/>
                <w:szCs w:val="20"/>
                <w:lang w:val="sr-Cyrl-CS"/>
              </w:rPr>
              <w:t>;3.8</w:t>
            </w:r>
            <w:r>
              <w:rPr>
                <w:rFonts w:eastAsia="Calibri"/>
                <w:noProof/>
                <w:sz w:val="20"/>
                <w:szCs w:val="20"/>
                <w:lang w:val="sr-Cyrl-CS"/>
              </w:rPr>
              <w:t>мм</w:t>
            </w:r>
            <w:r w:rsidRPr="00FD7C22">
              <w:rPr>
                <w:rFonts w:eastAsia="Calibri"/>
                <w:noProof/>
                <w:sz w:val="20"/>
                <w:szCs w:val="20"/>
                <w:lang w:val="sr-Cyrl-CS"/>
              </w:rPr>
              <w:t>;4,1</w:t>
            </w:r>
            <w:r>
              <w:rPr>
                <w:rFonts w:eastAsia="Calibri"/>
                <w:noProof/>
                <w:sz w:val="20"/>
                <w:szCs w:val="20"/>
                <w:lang w:val="sr-Cyrl-CS"/>
              </w:rPr>
              <w:t>мм</w:t>
            </w:r>
            <w:r w:rsidRPr="00FD7C22">
              <w:rPr>
                <w:rFonts w:eastAsia="Calibri"/>
                <w:noProof/>
                <w:sz w:val="20"/>
                <w:szCs w:val="20"/>
                <w:lang w:val="sr-Cyrl-CS"/>
              </w:rPr>
              <w:t xml:space="preserve"> </w:t>
            </w:r>
            <w:r>
              <w:rPr>
                <w:rFonts w:eastAsia="Calibri"/>
                <w:noProof/>
                <w:sz w:val="20"/>
                <w:szCs w:val="20"/>
                <w:lang w:val="sr-Cyrl-CS"/>
              </w:rPr>
              <w:t>са</w:t>
            </w:r>
            <w:r w:rsidRPr="00FD7C22">
              <w:rPr>
                <w:rFonts w:eastAsia="Calibri"/>
                <w:noProof/>
                <w:sz w:val="20"/>
                <w:szCs w:val="20"/>
                <w:lang w:val="sr-Cyrl-CS"/>
              </w:rPr>
              <w:t xml:space="preserve"> 6 </w:t>
            </w:r>
            <w:r>
              <w:rPr>
                <w:rFonts w:eastAsia="Calibri"/>
                <w:noProof/>
                <w:sz w:val="20"/>
                <w:szCs w:val="20"/>
                <w:lang w:val="sr-Cyrl-CS"/>
              </w:rPr>
              <w:t>редова</w:t>
            </w:r>
            <w:r w:rsidRPr="00FD7C22">
              <w:rPr>
                <w:rFonts w:eastAsia="Calibri"/>
                <w:noProof/>
                <w:sz w:val="20"/>
                <w:szCs w:val="20"/>
                <w:lang w:val="sr-Cyrl-CS"/>
              </w:rPr>
              <w:t xml:space="preserve"> </w:t>
            </w:r>
            <w:r>
              <w:rPr>
                <w:rFonts w:eastAsia="Calibri"/>
                <w:noProof/>
                <w:sz w:val="20"/>
                <w:szCs w:val="20"/>
                <w:lang w:val="sr-Cyrl-CS"/>
              </w:rPr>
              <w:t>кламфи</w:t>
            </w:r>
            <w:r w:rsidRPr="00FD7C22">
              <w:rPr>
                <w:rFonts w:eastAsia="Calibri"/>
                <w:noProof/>
                <w:sz w:val="20"/>
                <w:szCs w:val="20"/>
                <w:lang w:val="sr-Cyrl-CS"/>
              </w:rPr>
              <w:t xml:space="preserve">, </w:t>
            </w:r>
            <w:r>
              <w:rPr>
                <w:rFonts w:eastAsia="Calibri"/>
                <w:noProof/>
                <w:sz w:val="20"/>
                <w:szCs w:val="20"/>
                <w:lang w:val="sr-Cyrl-CS"/>
              </w:rPr>
              <w:t>уз</w:t>
            </w:r>
            <w:r w:rsidRPr="00FD7C22">
              <w:rPr>
                <w:rFonts w:eastAsia="Calibri"/>
                <w:noProof/>
                <w:sz w:val="20"/>
                <w:szCs w:val="20"/>
                <w:lang w:val="sr-Cyrl-CS"/>
              </w:rPr>
              <w:t xml:space="preserve"> </w:t>
            </w:r>
            <w:r>
              <w:rPr>
                <w:rFonts w:eastAsia="Calibri"/>
                <w:noProof/>
                <w:sz w:val="20"/>
                <w:szCs w:val="20"/>
                <w:lang w:val="sr-Cyrl-CS"/>
              </w:rPr>
              <w:t>одговарајући</w:t>
            </w:r>
            <w:r w:rsidRPr="00FD7C22">
              <w:rPr>
                <w:rFonts w:eastAsia="Calibri"/>
                <w:noProof/>
                <w:sz w:val="20"/>
                <w:szCs w:val="20"/>
                <w:lang w:val="sr-Cyrl-CS"/>
              </w:rPr>
              <w:t xml:space="preserve"> </w:t>
            </w:r>
            <w:r>
              <w:rPr>
                <w:rFonts w:eastAsia="Calibri"/>
                <w:noProof/>
                <w:sz w:val="20"/>
                <w:szCs w:val="20"/>
                <w:lang w:val="sr-Cyrl-CS"/>
              </w:rPr>
              <w:t>број</w:t>
            </w:r>
            <w:r w:rsidRPr="00FD7C22">
              <w:rPr>
                <w:rFonts w:eastAsia="Calibri"/>
                <w:noProof/>
                <w:sz w:val="20"/>
                <w:szCs w:val="20"/>
                <w:lang w:val="sr-Cyrl-CS"/>
              </w:rPr>
              <w:t xml:space="preserve"> </w:t>
            </w:r>
            <w:r>
              <w:rPr>
                <w:rFonts w:eastAsia="Calibri"/>
                <w:noProof/>
                <w:sz w:val="20"/>
                <w:szCs w:val="20"/>
                <w:lang w:val="sr-Cyrl-CS"/>
              </w:rPr>
              <w:t>носача</w:t>
            </w:r>
            <w:r w:rsidRPr="00FD7C22">
              <w:rPr>
                <w:rFonts w:eastAsia="Calibri"/>
                <w:noProof/>
                <w:sz w:val="20"/>
                <w:szCs w:val="20"/>
                <w:lang w:val="sr-Cyrl-CS"/>
              </w:rPr>
              <w:t xml:space="preserve"> (</w:t>
            </w:r>
            <w:r>
              <w:rPr>
                <w:rFonts w:eastAsia="Calibri"/>
                <w:noProof/>
                <w:sz w:val="20"/>
                <w:szCs w:val="20"/>
                <w:lang w:val="sr-Cyrl-CS"/>
              </w:rPr>
              <w:t>минимално</w:t>
            </w:r>
            <w:r w:rsidRPr="00FD7C22">
              <w:rPr>
                <w:rFonts w:eastAsia="Calibri"/>
                <w:noProof/>
                <w:sz w:val="20"/>
                <w:szCs w:val="20"/>
                <w:lang w:val="sr-Cyrl-CS"/>
              </w:rPr>
              <w:t xml:space="preserve"> </w:t>
            </w:r>
            <w:r>
              <w:rPr>
                <w:rFonts w:eastAsia="Calibri"/>
                <w:noProof/>
                <w:sz w:val="20"/>
                <w:szCs w:val="20"/>
                <w:lang w:val="sr-Cyrl-CS"/>
              </w:rPr>
              <w:t>пет</w:t>
            </w:r>
            <w:r w:rsidRPr="00FD7C22">
              <w:rPr>
                <w:rFonts w:eastAsia="Calibri"/>
                <w:noProof/>
                <w:sz w:val="20"/>
                <w:szCs w:val="20"/>
                <w:lang w:val="sr-Cyrl-CS"/>
              </w:rPr>
              <w:t>)</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FD7C22" w:rsidP="005154BF">
            <w:pPr>
              <w:jc w:val="center"/>
              <w:rPr>
                <w:rFonts w:eastAsia="Calibri"/>
                <w:sz w:val="20"/>
                <w:szCs w:val="20"/>
                <w:lang w:val="sr-Cyrl-RS"/>
              </w:rPr>
            </w:pPr>
            <w:r>
              <w:rPr>
                <w:rFonts w:eastAsia="Calibri"/>
                <w:sz w:val="20"/>
                <w:szCs w:val="20"/>
                <w:lang w:val="sr-Cyrl-RS"/>
              </w:rPr>
              <w:t>28</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RS"/>
              </w:rPr>
            </w:pPr>
            <w:r w:rsidRPr="00BB0EAA">
              <w:rPr>
                <w:b/>
                <w:iCs/>
                <w:noProof/>
                <w:sz w:val="20"/>
                <w:szCs w:val="20"/>
                <w:lang w:val="sr-Cyrl-CS"/>
              </w:rPr>
              <w:t>Партија</w:t>
            </w:r>
            <w:r w:rsidRPr="00BB0EAA">
              <w:rPr>
                <w:b/>
                <w:iCs/>
                <w:sz w:val="20"/>
                <w:szCs w:val="20"/>
                <w:lang w:val="sr-Cyrl-CS"/>
              </w:rPr>
              <w:t xml:space="preserve"> </w:t>
            </w:r>
            <w:r w:rsidRPr="00BB0EAA">
              <w:rPr>
                <w:b/>
                <w:iCs/>
                <w:sz w:val="20"/>
                <w:szCs w:val="20"/>
              </w:rPr>
              <w:t>1</w:t>
            </w:r>
            <w:r w:rsidRPr="00BB0EAA">
              <w:rPr>
                <w:b/>
                <w:iCs/>
                <w:sz w:val="20"/>
                <w:szCs w:val="20"/>
                <w:lang w:val="sr-Cyrl-RS"/>
              </w:rPr>
              <w:t>2</w:t>
            </w:r>
          </w:p>
        </w:tc>
        <w:tc>
          <w:tcPr>
            <w:tcW w:w="8755" w:type="dxa"/>
            <w:gridSpan w:val="3"/>
          </w:tcPr>
          <w:p w:rsidR="005154BF" w:rsidRPr="00BB0EAA" w:rsidRDefault="005154BF" w:rsidP="005154BF">
            <w:pPr>
              <w:rPr>
                <w:rFonts w:eastAsia="Calibri"/>
                <w:b/>
                <w:sz w:val="20"/>
                <w:szCs w:val="20"/>
              </w:rPr>
            </w:pPr>
            <w:r w:rsidRPr="00BB0EAA">
              <w:rPr>
                <w:rFonts w:eastAsia="Calibri"/>
                <w:b/>
                <w:noProof/>
                <w:sz w:val="20"/>
                <w:szCs w:val="20"/>
                <w:lang w:val="sr-Cyrl-CS"/>
              </w:rPr>
              <w:t xml:space="preserve">Пуњење за ендоскопски линеарни стаплер </w:t>
            </w:r>
            <w:r w:rsidRPr="00BB0EAA">
              <w:rPr>
                <w:rFonts w:eastAsia="Calibri"/>
                <w:b/>
                <w:noProof/>
                <w:sz w:val="20"/>
                <w:szCs w:val="20"/>
              </w:rPr>
              <w:t>45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FD7C22" w:rsidP="005154BF">
            <w:pPr>
              <w:rPr>
                <w:rFonts w:eastAsia="Calibri"/>
                <w:sz w:val="20"/>
                <w:szCs w:val="20"/>
                <w:lang w:val="sr-Cyrl-RS"/>
              </w:rPr>
            </w:pPr>
            <w:r>
              <w:rPr>
                <w:rFonts w:eastAsia="Calibri"/>
                <w:noProof/>
                <w:sz w:val="20"/>
                <w:szCs w:val="20"/>
                <w:lang w:val="sr-Cyrl-CS"/>
              </w:rPr>
              <w:t>Пуњење</w:t>
            </w:r>
            <w:r w:rsidRPr="00FD7C22">
              <w:rPr>
                <w:rFonts w:eastAsia="Calibri"/>
                <w:noProof/>
                <w:sz w:val="20"/>
                <w:szCs w:val="20"/>
                <w:lang w:val="sr-Cyrl-CS"/>
              </w:rPr>
              <w:t xml:space="preserve"> </w:t>
            </w:r>
            <w:r>
              <w:rPr>
                <w:rFonts w:eastAsia="Calibri"/>
                <w:noProof/>
                <w:sz w:val="20"/>
                <w:szCs w:val="20"/>
                <w:lang w:val="sr-Cyrl-CS"/>
              </w:rPr>
              <w:t>за</w:t>
            </w:r>
            <w:r w:rsidRPr="00FD7C22">
              <w:rPr>
                <w:rFonts w:eastAsia="Calibri"/>
                <w:noProof/>
                <w:sz w:val="20"/>
                <w:szCs w:val="20"/>
                <w:lang w:val="sr-Cyrl-CS"/>
              </w:rPr>
              <w:t xml:space="preserve"> </w:t>
            </w:r>
            <w:r>
              <w:rPr>
                <w:rFonts w:eastAsia="Calibri"/>
                <w:noProof/>
                <w:sz w:val="20"/>
                <w:szCs w:val="20"/>
                <w:lang w:val="sr-Cyrl-CS"/>
              </w:rPr>
              <w:t>ендоскопски</w:t>
            </w:r>
            <w:r w:rsidRPr="00FD7C22">
              <w:rPr>
                <w:rFonts w:eastAsia="Calibri"/>
                <w:noProof/>
                <w:sz w:val="20"/>
                <w:szCs w:val="20"/>
                <w:lang w:val="sr-Cyrl-CS"/>
              </w:rPr>
              <w:t xml:space="preserve"> </w:t>
            </w:r>
            <w:r>
              <w:rPr>
                <w:rFonts w:eastAsia="Calibri"/>
                <w:noProof/>
                <w:sz w:val="20"/>
                <w:szCs w:val="20"/>
                <w:lang w:val="sr-Cyrl-CS"/>
              </w:rPr>
              <w:t>линеарни</w:t>
            </w:r>
            <w:r w:rsidRPr="00FD7C22">
              <w:rPr>
                <w:rFonts w:eastAsia="Calibri"/>
                <w:noProof/>
                <w:sz w:val="20"/>
                <w:szCs w:val="20"/>
                <w:lang w:val="sr-Cyrl-CS"/>
              </w:rPr>
              <w:t xml:space="preserve"> </w:t>
            </w:r>
            <w:r>
              <w:rPr>
                <w:rFonts w:eastAsia="Calibri"/>
                <w:noProof/>
                <w:sz w:val="20"/>
                <w:szCs w:val="20"/>
                <w:lang w:val="sr-Cyrl-CS"/>
              </w:rPr>
              <w:t>стаплер</w:t>
            </w:r>
            <w:r w:rsidRPr="00FD7C22">
              <w:rPr>
                <w:rFonts w:eastAsia="Calibri"/>
                <w:noProof/>
                <w:sz w:val="20"/>
                <w:szCs w:val="20"/>
                <w:lang w:val="sr-Cyrl-CS"/>
              </w:rPr>
              <w:t xml:space="preserve"> </w:t>
            </w:r>
            <w:r>
              <w:rPr>
                <w:rFonts w:eastAsia="Calibri"/>
                <w:noProof/>
                <w:sz w:val="20"/>
                <w:szCs w:val="20"/>
                <w:lang w:val="sr-Cyrl-CS"/>
              </w:rPr>
              <w:t>са</w:t>
            </w:r>
            <w:r w:rsidRPr="00FD7C22">
              <w:rPr>
                <w:rFonts w:eastAsia="Calibri"/>
                <w:noProof/>
                <w:sz w:val="20"/>
                <w:szCs w:val="20"/>
                <w:lang w:val="sr-Cyrl-CS"/>
              </w:rPr>
              <w:t xml:space="preserve"> </w:t>
            </w:r>
            <w:r>
              <w:rPr>
                <w:rFonts w:eastAsia="Calibri"/>
                <w:noProof/>
                <w:sz w:val="20"/>
                <w:szCs w:val="20"/>
                <w:lang w:val="sr-Cyrl-CS"/>
              </w:rPr>
              <w:t>природном</w:t>
            </w:r>
            <w:r w:rsidRPr="00FD7C22">
              <w:rPr>
                <w:rFonts w:eastAsia="Calibri"/>
                <w:noProof/>
                <w:sz w:val="20"/>
                <w:szCs w:val="20"/>
                <w:lang w:val="sr-Cyrl-CS"/>
              </w:rPr>
              <w:t xml:space="preserve"> </w:t>
            </w:r>
            <w:r>
              <w:rPr>
                <w:rFonts w:eastAsia="Calibri"/>
                <w:noProof/>
                <w:sz w:val="20"/>
                <w:szCs w:val="20"/>
                <w:lang w:val="sr-Cyrl-CS"/>
              </w:rPr>
              <w:t>артикулацијом</w:t>
            </w:r>
            <w:r w:rsidRPr="00FD7C22">
              <w:rPr>
                <w:rFonts w:eastAsia="Calibri"/>
                <w:noProof/>
                <w:sz w:val="20"/>
                <w:szCs w:val="20"/>
                <w:lang w:val="sr-Cyrl-CS"/>
              </w:rPr>
              <w:t xml:space="preserve"> </w:t>
            </w:r>
            <w:r>
              <w:rPr>
                <w:rFonts w:eastAsia="Calibri"/>
                <w:noProof/>
                <w:sz w:val="20"/>
                <w:szCs w:val="20"/>
                <w:lang w:val="sr-Cyrl-CS"/>
              </w:rPr>
              <w:t>са</w:t>
            </w:r>
            <w:r w:rsidRPr="00FD7C22">
              <w:rPr>
                <w:rFonts w:eastAsia="Calibri"/>
                <w:noProof/>
                <w:sz w:val="20"/>
                <w:szCs w:val="20"/>
                <w:lang w:val="sr-Cyrl-CS"/>
              </w:rPr>
              <w:t xml:space="preserve"> </w:t>
            </w:r>
            <w:r>
              <w:rPr>
                <w:rFonts w:eastAsia="Calibri"/>
                <w:noProof/>
                <w:sz w:val="20"/>
                <w:szCs w:val="20"/>
                <w:lang w:val="sr-Cyrl-CS"/>
              </w:rPr>
              <w:t>ножем</w:t>
            </w:r>
            <w:r w:rsidRPr="00FD7C22">
              <w:rPr>
                <w:rFonts w:eastAsia="Calibri"/>
                <w:noProof/>
                <w:sz w:val="20"/>
                <w:szCs w:val="20"/>
                <w:lang w:val="sr-Cyrl-CS"/>
              </w:rPr>
              <w:t xml:space="preserve"> </w:t>
            </w:r>
            <w:r>
              <w:rPr>
                <w:rFonts w:eastAsia="Calibri"/>
                <w:noProof/>
                <w:sz w:val="20"/>
                <w:szCs w:val="20"/>
                <w:lang w:val="sr-Cyrl-CS"/>
              </w:rPr>
              <w:t>за</w:t>
            </w:r>
            <w:r w:rsidRPr="00FD7C22">
              <w:rPr>
                <w:rFonts w:eastAsia="Calibri"/>
                <w:noProof/>
                <w:sz w:val="20"/>
                <w:szCs w:val="20"/>
                <w:lang w:val="sr-Cyrl-CS"/>
              </w:rPr>
              <w:t xml:space="preserve"> </w:t>
            </w:r>
            <w:r>
              <w:rPr>
                <w:rFonts w:eastAsia="Calibri"/>
                <w:noProof/>
                <w:sz w:val="20"/>
                <w:szCs w:val="20"/>
                <w:lang w:val="sr-Cyrl-CS"/>
              </w:rPr>
              <w:t>једнократну</w:t>
            </w:r>
            <w:r w:rsidRPr="00FD7C22">
              <w:rPr>
                <w:rFonts w:eastAsia="Calibri"/>
                <w:noProof/>
                <w:sz w:val="20"/>
                <w:szCs w:val="20"/>
                <w:lang w:val="sr-Cyrl-CS"/>
              </w:rPr>
              <w:t xml:space="preserve"> </w:t>
            </w:r>
            <w:r>
              <w:rPr>
                <w:rFonts w:eastAsia="Calibri"/>
                <w:noProof/>
                <w:sz w:val="20"/>
                <w:szCs w:val="20"/>
                <w:lang w:val="sr-Cyrl-CS"/>
              </w:rPr>
              <w:t>употребу</w:t>
            </w:r>
            <w:r w:rsidRPr="00FD7C22">
              <w:rPr>
                <w:rFonts w:eastAsia="Calibri"/>
                <w:noProof/>
                <w:sz w:val="20"/>
                <w:szCs w:val="20"/>
                <w:lang w:val="sr-Cyrl-CS"/>
              </w:rPr>
              <w:t xml:space="preserve"> 45</w:t>
            </w:r>
            <w:r>
              <w:rPr>
                <w:rFonts w:eastAsia="Calibri"/>
                <w:noProof/>
                <w:sz w:val="20"/>
                <w:szCs w:val="20"/>
                <w:lang w:val="sr-Cyrl-CS"/>
              </w:rPr>
              <w:t>мм</w:t>
            </w:r>
            <w:r w:rsidRPr="00FD7C22">
              <w:rPr>
                <w:rFonts w:eastAsia="Calibri"/>
                <w:noProof/>
                <w:sz w:val="20"/>
                <w:szCs w:val="20"/>
                <w:lang w:val="sr-Cyrl-CS"/>
              </w:rPr>
              <w:t>/2,5</w:t>
            </w:r>
            <w:r>
              <w:rPr>
                <w:rFonts w:eastAsia="Calibri"/>
                <w:noProof/>
                <w:sz w:val="20"/>
                <w:szCs w:val="20"/>
                <w:lang w:val="sr-Cyrl-CS"/>
              </w:rPr>
              <w:t>мм</w:t>
            </w:r>
            <w:r w:rsidRPr="00FD7C22">
              <w:rPr>
                <w:rFonts w:eastAsia="Calibri"/>
                <w:noProof/>
                <w:sz w:val="20"/>
                <w:szCs w:val="20"/>
                <w:lang w:val="sr-Cyrl-CS"/>
              </w:rPr>
              <w:t>;3,5</w:t>
            </w:r>
            <w:r>
              <w:rPr>
                <w:rFonts w:eastAsia="Calibri"/>
                <w:noProof/>
                <w:sz w:val="20"/>
                <w:szCs w:val="20"/>
                <w:lang w:val="sr-Cyrl-CS"/>
              </w:rPr>
              <w:t>мм</w:t>
            </w:r>
            <w:r w:rsidRPr="00FD7C22">
              <w:rPr>
                <w:rFonts w:eastAsia="Calibri"/>
                <w:noProof/>
                <w:sz w:val="20"/>
                <w:szCs w:val="20"/>
                <w:lang w:val="sr-Cyrl-CS"/>
              </w:rPr>
              <w:t>;3,8</w:t>
            </w:r>
            <w:r>
              <w:rPr>
                <w:rFonts w:eastAsia="Calibri"/>
                <w:noProof/>
                <w:sz w:val="20"/>
                <w:szCs w:val="20"/>
                <w:lang w:val="sr-Cyrl-CS"/>
              </w:rPr>
              <w:t>мм</w:t>
            </w:r>
            <w:r w:rsidRPr="00FD7C22">
              <w:rPr>
                <w:rFonts w:eastAsia="Calibri"/>
                <w:noProof/>
                <w:sz w:val="20"/>
                <w:szCs w:val="20"/>
                <w:lang w:val="sr-Cyrl-CS"/>
              </w:rPr>
              <w:t>;4,1</w:t>
            </w:r>
            <w:r>
              <w:rPr>
                <w:rFonts w:eastAsia="Calibri"/>
                <w:noProof/>
                <w:sz w:val="20"/>
                <w:szCs w:val="20"/>
                <w:lang w:val="sr-Cyrl-CS"/>
              </w:rPr>
              <w:t>мм</w:t>
            </w:r>
            <w:r w:rsidRPr="00FD7C22">
              <w:rPr>
                <w:rFonts w:eastAsia="Calibri"/>
                <w:noProof/>
                <w:sz w:val="20"/>
                <w:szCs w:val="20"/>
                <w:lang w:val="sr-Cyrl-CS"/>
              </w:rPr>
              <w:t xml:space="preserve"> </w:t>
            </w:r>
            <w:r>
              <w:rPr>
                <w:rFonts w:eastAsia="Calibri"/>
                <w:noProof/>
                <w:sz w:val="20"/>
                <w:szCs w:val="20"/>
                <w:lang w:val="sr-Cyrl-CS"/>
              </w:rPr>
              <w:t>са</w:t>
            </w:r>
            <w:r w:rsidRPr="00FD7C22">
              <w:rPr>
                <w:rFonts w:eastAsia="Calibri"/>
                <w:noProof/>
                <w:sz w:val="20"/>
                <w:szCs w:val="20"/>
                <w:lang w:val="sr-Cyrl-CS"/>
              </w:rPr>
              <w:t xml:space="preserve"> 6 </w:t>
            </w:r>
            <w:r>
              <w:rPr>
                <w:rFonts w:eastAsia="Calibri"/>
                <w:noProof/>
                <w:sz w:val="20"/>
                <w:szCs w:val="20"/>
                <w:lang w:val="sr-Cyrl-CS"/>
              </w:rPr>
              <w:t>редова</w:t>
            </w:r>
            <w:r w:rsidRPr="00FD7C22">
              <w:rPr>
                <w:rFonts w:eastAsia="Calibri"/>
                <w:noProof/>
                <w:sz w:val="20"/>
                <w:szCs w:val="20"/>
                <w:lang w:val="sr-Cyrl-CS"/>
              </w:rPr>
              <w:t xml:space="preserve"> </w:t>
            </w:r>
            <w:r>
              <w:rPr>
                <w:rFonts w:eastAsia="Calibri"/>
                <w:noProof/>
                <w:sz w:val="20"/>
                <w:szCs w:val="20"/>
                <w:lang w:val="sr-Cyrl-CS"/>
              </w:rPr>
              <w:t>кламфи</w:t>
            </w:r>
            <w:r w:rsidRPr="00FD7C22">
              <w:rPr>
                <w:rFonts w:eastAsia="Calibri"/>
                <w:noProof/>
                <w:sz w:val="20"/>
                <w:szCs w:val="20"/>
                <w:lang w:val="sr-Cyrl-CS"/>
              </w:rPr>
              <w:t xml:space="preserve"> </w:t>
            </w:r>
            <w:r>
              <w:rPr>
                <w:rFonts w:eastAsia="Calibri"/>
                <w:noProof/>
                <w:sz w:val="20"/>
                <w:szCs w:val="20"/>
                <w:lang w:val="sr-Cyrl-CS"/>
              </w:rPr>
              <w:t>уз</w:t>
            </w:r>
            <w:r w:rsidRPr="00FD7C22">
              <w:rPr>
                <w:rFonts w:eastAsia="Calibri"/>
                <w:noProof/>
                <w:sz w:val="20"/>
                <w:szCs w:val="20"/>
                <w:lang w:val="sr-Cyrl-CS"/>
              </w:rPr>
              <w:t xml:space="preserve"> </w:t>
            </w:r>
            <w:r>
              <w:rPr>
                <w:rFonts w:eastAsia="Calibri"/>
                <w:noProof/>
                <w:sz w:val="20"/>
                <w:szCs w:val="20"/>
                <w:lang w:val="sr-Cyrl-CS"/>
              </w:rPr>
              <w:t>одговарајући</w:t>
            </w:r>
            <w:r w:rsidRPr="00FD7C22">
              <w:rPr>
                <w:rFonts w:eastAsia="Calibri"/>
                <w:noProof/>
                <w:sz w:val="20"/>
                <w:szCs w:val="20"/>
                <w:lang w:val="sr-Cyrl-CS"/>
              </w:rPr>
              <w:t xml:space="preserve"> </w:t>
            </w:r>
            <w:r>
              <w:rPr>
                <w:rFonts w:eastAsia="Calibri"/>
                <w:noProof/>
                <w:sz w:val="20"/>
                <w:szCs w:val="20"/>
                <w:lang w:val="sr-Cyrl-CS"/>
              </w:rPr>
              <w:t>број</w:t>
            </w:r>
            <w:r w:rsidRPr="00FD7C22">
              <w:rPr>
                <w:rFonts w:eastAsia="Calibri"/>
                <w:noProof/>
                <w:sz w:val="20"/>
                <w:szCs w:val="20"/>
                <w:lang w:val="sr-Cyrl-CS"/>
              </w:rPr>
              <w:t xml:space="preserve"> </w:t>
            </w:r>
            <w:r>
              <w:rPr>
                <w:rFonts w:eastAsia="Calibri"/>
                <w:noProof/>
                <w:sz w:val="20"/>
                <w:szCs w:val="20"/>
                <w:lang w:val="sr-Cyrl-CS"/>
              </w:rPr>
              <w:t>носача</w:t>
            </w:r>
            <w:r w:rsidRPr="00FD7C22">
              <w:rPr>
                <w:rFonts w:eastAsia="Calibri"/>
                <w:noProof/>
                <w:sz w:val="20"/>
                <w:szCs w:val="20"/>
                <w:lang w:val="sr-Cyrl-CS"/>
              </w:rPr>
              <w:t xml:space="preserve"> (</w:t>
            </w:r>
            <w:r>
              <w:rPr>
                <w:rFonts w:eastAsia="Calibri"/>
                <w:noProof/>
                <w:sz w:val="20"/>
                <w:szCs w:val="20"/>
                <w:lang w:val="sr-Cyrl-CS"/>
              </w:rPr>
              <w:t>минимално</w:t>
            </w:r>
            <w:r w:rsidRPr="00FD7C22">
              <w:rPr>
                <w:rFonts w:eastAsia="Calibri"/>
                <w:noProof/>
                <w:sz w:val="20"/>
                <w:szCs w:val="20"/>
                <w:lang w:val="sr-Cyrl-CS"/>
              </w:rPr>
              <w:t xml:space="preserve"> </w:t>
            </w:r>
            <w:r>
              <w:rPr>
                <w:rFonts w:eastAsia="Calibri"/>
                <w:noProof/>
                <w:sz w:val="20"/>
                <w:szCs w:val="20"/>
                <w:lang w:val="sr-Cyrl-CS"/>
              </w:rPr>
              <w:t>четири</w:t>
            </w:r>
            <w:r w:rsidRPr="00FD7C22">
              <w:rPr>
                <w:rFonts w:eastAsia="Calibri"/>
                <w:noProof/>
                <w:sz w:val="20"/>
                <w:szCs w:val="20"/>
                <w:lang w:val="sr-Cyrl-CS"/>
              </w:rPr>
              <w:t>)</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FD7C22" w:rsidP="005154BF">
            <w:pPr>
              <w:jc w:val="center"/>
              <w:rPr>
                <w:rFonts w:eastAsia="Calibri"/>
                <w:sz w:val="20"/>
                <w:szCs w:val="20"/>
                <w:lang w:val="sr-Cyrl-RS"/>
              </w:rPr>
            </w:pPr>
            <w:r>
              <w:rPr>
                <w:rFonts w:eastAsia="Calibri"/>
                <w:sz w:val="20"/>
                <w:szCs w:val="20"/>
                <w:lang w:val="sr-Cyrl-RS"/>
              </w:rPr>
              <w:t>66</w:t>
            </w:r>
          </w:p>
          <w:p w:rsidR="005154BF" w:rsidRPr="00072073" w:rsidRDefault="005154BF" w:rsidP="005154BF">
            <w:pPr>
              <w:jc w:val="center"/>
              <w:rPr>
                <w:rFonts w:eastAsia="Calibri"/>
                <w:sz w:val="20"/>
                <w:szCs w:val="20"/>
                <w:lang w:val="sr-Cyrl-RS"/>
              </w:rPr>
            </w:pP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w:t>
            </w:r>
            <w:r w:rsidRPr="00BB0EAA">
              <w:rPr>
                <w:b/>
                <w:iCs/>
                <w:sz w:val="20"/>
                <w:szCs w:val="20"/>
                <w:lang w:val="sr-Cyrl-CS"/>
              </w:rPr>
              <w:t xml:space="preserve"> 13</w:t>
            </w:r>
          </w:p>
        </w:tc>
        <w:tc>
          <w:tcPr>
            <w:tcW w:w="8755" w:type="dxa"/>
            <w:gridSpan w:val="3"/>
          </w:tcPr>
          <w:p w:rsidR="005154BF" w:rsidRPr="00BB0EAA" w:rsidRDefault="005154BF" w:rsidP="005154BF">
            <w:pPr>
              <w:rPr>
                <w:rFonts w:eastAsia="Calibri"/>
                <w:b/>
                <w:sz w:val="20"/>
                <w:szCs w:val="20"/>
              </w:rPr>
            </w:pPr>
            <w:r w:rsidRPr="00BB0EAA">
              <w:rPr>
                <w:rFonts w:eastAsia="Calibri"/>
                <w:b/>
                <w:noProof/>
                <w:sz w:val="20"/>
                <w:szCs w:val="20"/>
                <w:lang w:val="sr-Cyrl-CS"/>
              </w:rPr>
              <w:t xml:space="preserve">Пуњење за линеарни стаплер са ножем за </w:t>
            </w:r>
            <w:r w:rsidRPr="00BB0EAA">
              <w:rPr>
                <w:rFonts w:eastAsia="Calibri"/>
                <w:b/>
                <w:noProof/>
                <w:sz w:val="20"/>
                <w:szCs w:val="20"/>
                <w:lang w:val="sr-Cyrl-RS"/>
              </w:rPr>
              <w:t xml:space="preserve">дебља </w:t>
            </w:r>
            <w:r w:rsidRPr="00BB0EAA">
              <w:rPr>
                <w:rFonts w:eastAsia="Calibri"/>
                <w:b/>
                <w:noProof/>
                <w:sz w:val="20"/>
                <w:szCs w:val="20"/>
                <w:lang w:val="sr-Cyrl-CS"/>
              </w:rPr>
              <w:t>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FD7C22" w:rsidP="005154BF">
            <w:pPr>
              <w:rPr>
                <w:rFonts w:eastAsia="Calibri"/>
                <w:noProof/>
                <w:sz w:val="20"/>
                <w:szCs w:val="20"/>
                <w:lang w:val="sr-Cyrl-RS"/>
              </w:rPr>
            </w:pPr>
            <w:r>
              <w:rPr>
                <w:noProof/>
                <w:sz w:val="20"/>
                <w:szCs w:val="20"/>
                <w:lang w:val="sr-Cyrl-CS"/>
              </w:rPr>
              <w:t>Уметак</w:t>
            </w:r>
            <w:r w:rsidRPr="00FD7C22">
              <w:rPr>
                <w:noProof/>
                <w:sz w:val="20"/>
                <w:szCs w:val="20"/>
                <w:lang w:val="sr-Cyrl-CS"/>
              </w:rPr>
              <w:t xml:space="preserve"> </w:t>
            </w:r>
            <w:r>
              <w:rPr>
                <w:noProof/>
                <w:sz w:val="20"/>
                <w:szCs w:val="20"/>
                <w:lang w:val="sr-Cyrl-CS"/>
              </w:rPr>
              <w:t>за</w:t>
            </w:r>
            <w:r w:rsidRPr="00FD7C22">
              <w:rPr>
                <w:noProof/>
                <w:sz w:val="20"/>
                <w:szCs w:val="20"/>
                <w:lang w:val="sr-Cyrl-CS"/>
              </w:rPr>
              <w:t xml:space="preserve"> </w:t>
            </w:r>
            <w:r>
              <w:rPr>
                <w:noProof/>
                <w:sz w:val="20"/>
                <w:szCs w:val="20"/>
                <w:lang w:val="sr-Cyrl-CS"/>
              </w:rPr>
              <w:t>линеарни</w:t>
            </w:r>
            <w:r w:rsidRPr="00FD7C22">
              <w:rPr>
                <w:noProof/>
                <w:sz w:val="20"/>
                <w:szCs w:val="20"/>
                <w:lang w:val="sr-Cyrl-CS"/>
              </w:rPr>
              <w:t xml:space="preserve"> </w:t>
            </w:r>
            <w:r>
              <w:rPr>
                <w:noProof/>
                <w:sz w:val="20"/>
                <w:szCs w:val="20"/>
                <w:lang w:val="sr-Cyrl-CS"/>
              </w:rPr>
              <w:t>стаплер</w:t>
            </w:r>
            <w:r w:rsidRPr="00FD7C22">
              <w:rPr>
                <w:noProof/>
                <w:sz w:val="20"/>
                <w:szCs w:val="20"/>
                <w:lang w:val="sr-Cyrl-CS"/>
              </w:rPr>
              <w:t xml:space="preserve">, </w:t>
            </w:r>
            <w:r>
              <w:rPr>
                <w:noProof/>
                <w:sz w:val="20"/>
                <w:szCs w:val="20"/>
                <w:lang w:val="sr-Cyrl-CS"/>
              </w:rPr>
              <w:t>величине</w:t>
            </w:r>
            <w:r w:rsidRPr="00FD7C22">
              <w:rPr>
                <w:noProof/>
                <w:sz w:val="20"/>
                <w:szCs w:val="20"/>
                <w:lang w:val="sr-Cyrl-CS"/>
              </w:rPr>
              <w:t xml:space="preserve"> 80</w:t>
            </w:r>
            <w:r>
              <w:rPr>
                <w:noProof/>
                <w:sz w:val="20"/>
                <w:szCs w:val="20"/>
                <w:lang w:val="sr-Cyrl-CS"/>
              </w:rPr>
              <w:t>мм</w:t>
            </w:r>
            <w:r w:rsidRPr="00FD7C22">
              <w:rPr>
                <w:noProof/>
                <w:sz w:val="20"/>
                <w:szCs w:val="20"/>
                <w:lang w:val="sr-Cyrl-CS"/>
              </w:rPr>
              <w:t>-4,8</w:t>
            </w:r>
            <w:r>
              <w:rPr>
                <w:noProof/>
                <w:sz w:val="20"/>
                <w:szCs w:val="20"/>
                <w:lang w:val="sr-Cyrl-CS"/>
              </w:rPr>
              <w:t>мм</w:t>
            </w:r>
            <w:r w:rsidRPr="00FD7C22">
              <w:rPr>
                <w:noProof/>
                <w:sz w:val="20"/>
                <w:szCs w:val="20"/>
                <w:lang w:val="sr-Cyrl-CS"/>
              </w:rPr>
              <w:t xml:space="preserve">, </w:t>
            </w:r>
            <w:r>
              <w:rPr>
                <w:noProof/>
                <w:sz w:val="20"/>
                <w:szCs w:val="20"/>
                <w:lang w:val="sr-Cyrl-CS"/>
              </w:rPr>
              <w:t>по</w:t>
            </w:r>
            <w:r w:rsidRPr="00FD7C22">
              <w:rPr>
                <w:noProof/>
                <w:sz w:val="20"/>
                <w:szCs w:val="20"/>
                <w:lang w:val="sr-Cyrl-CS"/>
              </w:rPr>
              <w:t xml:space="preserve"> </w:t>
            </w:r>
            <w:r>
              <w:rPr>
                <w:noProof/>
                <w:sz w:val="20"/>
                <w:szCs w:val="20"/>
                <w:lang w:val="sr-Cyrl-CS"/>
              </w:rPr>
              <w:t>типу</w:t>
            </w:r>
            <w:r w:rsidRPr="00FD7C22">
              <w:rPr>
                <w:noProof/>
                <w:sz w:val="20"/>
                <w:szCs w:val="20"/>
                <w:lang w:val="sr-Cyrl-CS"/>
              </w:rPr>
              <w:t xml:space="preserve"> </w:t>
            </w:r>
            <w:r w:rsidR="00880998">
              <w:rPr>
                <w:noProof/>
                <w:sz w:val="20"/>
                <w:szCs w:val="20"/>
                <w:lang w:val="sr-Latn-CS"/>
              </w:rPr>
              <w:t>GIA</w:t>
            </w:r>
            <w:r w:rsidRPr="00FD7C22">
              <w:rPr>
                <w:noProof/>
                <w:sz w:val="20"/>
                <w:szCs w:val="20"/>
                <w:lang w:val="sr-Cyrl-CS"/>
              </w:rPr>
              <w:t xml:space="preserve">, </w:t>
            </w:r>
            <w:r>
              <w:rPr>
                <w:noProof/>
                <w:sz w:val="20"/>
                <w:szCs w:val="20"/>
                <w:lang w:val="sr-Cyrl-CS"/>
              </w:rPr>
              <w:t>са</w:t>
            </w:r>
            <w:r w:rsidRPr="00FD7C22">
              <w:rPr>
                <w:noProof/>
                <w:sz w:val="20"/>
                <w:szCs w:val="20"/>
                <w:lang w:val="sr-Cyrl-CS"/>
              </w:rPr>
              <w:t xml:space="preserve"> </w:t>
            </w:r>
            <w:r>
              <w:rPr>
                <w:noProof/>
                <w:sz w:val="20"/>
                <w:szCs w:val="20"/>
                <w:lang w:val="sr-Cyrl-CS"/>
              </w:rPr>
              <w:t>четвртастим</w:t>
            </w:r>
            <w:r w:rsidRPr="00FD7C22">
              <w:rPr>
                <w:noProof/>
                <w:sz w:val="20"/>
                <w:szCs w:val="20"/>
                <w:lang w:val="sr-Cyrl-CS"/>
              </w:rPr>
              <w:t xml:space="preserve"> </w:t>
            </w:r>
            <w:r>
              <w:rPr>
                <w:noProof/>
                <w:sz w:val="20"/>
                <w:szCs w:val="20"/>
                <w:lang w:val="sr-Cyrl-CS"/>
              </w:rPr>
              <w:t>кламфицама</w:t>
            </w:r>
            <w:r w:rsidRPr="00FD7C22">
              <w:rPr>
                <w:noProof/>
                <w:sz w:val="20"/>
                <w:szCs w:val="20"/>
                <w:lang w:val="sr-Cyrl-CS"/>
              </w:rPr>
              <w:t xml:space="preserve"> </w:t>
            </w:r>
            <w:r>
              <w:rPr>
                <w:noProof/>
                <w:sz w:val="20"/>
                <w:szCs w:val="20"/>
                <w:lang w:val="sr-Cyrl-CS"/>
              </w:rPr>
              <w:t>на</w:t>
            </w:r>
            <w:r w:rsidRPr="00FD7C22">
              <w:rPr>
                <w:noProof/>
                <w:sz w:val="20"/>
                <w:szCs w:val="20"/>
                <w:lang w:val="sr-Cyrl-CS"/>
              </w:rPr>
              <w:t xml:space="preserve"> </w:t>
            </w:r>
            <w:r>
              <w:rPr>
                <w:noProof/>
                <w:sz w:val="20"/>
                <w:szCs w:val="20"/>
                <w:lang w:val="sr-Cyrl-CS"/>
              </w:rPr>
              <w:t>попречном</w:t>
            </w:r>
            <w:r w:rsidRPr="00FD7C22">
              <w:rPr>
                <w:noProof/>
                <w:sz w:val="20"/>
                <w:szCs w:val="20"/>
                <w:lang w:val="sr-Cyrl-CS"/>
              </w:rPr>
              <w:t xml:space="preserve"> </w:t>
            </w:r>
            <w:r>
              <w:rPr>
                <w:noProof/>
                <w:sz w:val="20"/>
                <w:szCs w:val="20"/>
                <w:lang w:val="sr-Cyrl-CS"/>
              </w:rPr>
              <w:t>пресеку</w:t>
            </w:r>
            <w:r w:rsidRPr="00FD7C22">
              <w:rPr>
                <w:noProof/>
                <w:sz w:val="20"/>
                <w:szCs w:val="20"/>
                <w:lang w:val="sr-Cyrl-CS"/>
              </w:rPr>
              <w:t xml:space="preserve"> </w:t>
            </w:r>
            <w:r>
              <w:rPr>
                <w:noProof/>
                <w:sz w:val="20"/>
                <w:szCs w:val="20"/>
                <w:lang w:val="sr-Cyrl-CS"/>
              </w:rPr>
              <w:t>и</w:t>
            </w:r>
            <w:r w:rsidRPr="00FD7C22">
              <w:rPr>
                <w:noProof/>
                <w:sz w:val="20"/>
                <w:szCs w:val="20"/>
                <w:lang w:val="sr-Cyrl-CS"/>
              </w:rPr>
              <w:t xml:space="preserve"> </w:t>
            </w:r>
            <w:r>
              <w:rPr>
                <w:noProof/>
                <w:sz w:val="20"/>
                <w:szCs w:val="20"/>
                <w:lang w:val="sr-Cyrl-CS"/>
              </w:rPr>
              <w:t>са</w:t>
            </w:r>
            <w:r w:rsidRPr="00FD7C22">
              <w:rPr>
                <w:noProof/>
                <w:sz w:val="20"/>
                <w:szCs w:val="20"/>
                <w:lang w:val="sr-Cyrl-CS"/>
              </w:rPr>
              <w:t xml:space="preserve"> </w:t>
            </w:r>
            <w:r>
              <w:rPr>
                <w:noProof/>
                <w:sz w:val="20"/>
                <w:szCs w:val="20"/>
                <w:lang w:val="sr-Cyrl-CS"/>
              </w:rPr>
              <w:t>могућношћу</w:t>
            </w:r>
            <w:r w:rsidRPr="00FD7C22">
              <w:rPr>
                <w:noProof/>
                <w:sz w:val="20"/>
                <w:szCs w:val="20"/>
                <w:lang w:val="sr-Cyrl-CS"/>
              </w:rPr>
              <w:t xml:space="preserve"> </w:t>
            </w:r>
            <w:r>
              <w:rPr>
                <w:noProof/>
                <w:sz w:val="20"/>
                <w:szCs w:val="20"/>
                <w:lang w:val="sr-Cyrl-CS"/>
              </w:rPr>
              <w:t>активације</w:t>
            </w:r>
            <w:r w:rsidRPr="00FD7C22">
              <w:rPr>
                <w:noProof/>
                <w:sz w:val="20"/>
                <w:szCs w:val="20"/>
                <w:lang w:val="sr-Cyrl-CS"/>
              </w:rPr>
              <w:t xml:space="preserve"> </w:t>
            </w:r>
            <w:r>
              <w:rPr>
                <w:noProof/>
                <w:sz w:val="20"/>
                <w:szCs w:val="20"/>
                <w:lang w:val="sr-Cyrl-CS"/>
              </w:rPr>
              <w:t>са</w:t>
            </w:r>
            <w:r w:rsidRPr="00FD7C22">
              <w:rPr>
                <w:noProof/>
                <w:sz w:val="20"/>
                <w:szCs w:val="20"/>
                <w:lang w:val="sr-Cyrl-CS"/>
              </w:rPr>
              <w:t xml:space="preserve"> </w:t>
            </w:r>
            <w:r>
              <w:rPr>
                <w:noProof/>
                <w:sz w:val="20"/>
                <w:szCs w:val="20"/>
                <w:lang w:val="sr-Cyrl-CS"/>
              </w:rPr>
              <w:t>обе</w:t>
            </w:r>
            <w:r w:rsidRPr="00FD7C22">
              <w:rPr>
                <w:noProof/>
                <w:sz w:val="20"/>
                <w:szCs w:val="20"/>
                <w:lang w:val="sr-Cyrl-CS"/>
              </w:rPr>
              <w:t xml:space="preserve"> </w:t>
            </w:r>
            <w:r>
              <w:rPr>
                <w:noProof/>
                <w:sz w:val="20"/>
                <w:szCs w:val="20"/>
                <w:lang w:val="sr-Cyrl-CS"/>
              </w:rPr>
              <w:t>стране</w:t>
            </w:r>
            <w:r w:rsidRPr="00FD7C22">
              <w:rPr>
                <w:noProof/>
                <w:sz w:val="20"/>
                <w:szCs w:val="20"/>
                <w:lang w:val="sr-Cyrl-CS"/>
              </w:rPr>
              <w:t xml:space="preserve"> </w:t>
            </w:r>
            <w:r>
              <w:rPr>
                <w:noProof/>
                <w:sz w:val="20"/>
                <w:szCs w:val="20"/>
                <w:lang w:val="sr-Cyrl-CS"/>
              </w:rPr>
              <w:t>и</w:t>
            </w:r>
            <w:r w:rsidRPr="00FD7C22">
              <w:rPr>
                <w:noProof/>
                <w:sz w:val="20"/>
                <w:szCs w:val="20"/>
                <w:lang w:val="sr-Cyrl-CS"/>
              </w:rPr>
              <w:t xml:space="preserve"> </w:t>
            </w:r>
            <w:r>
              <w:rPr>
                <w:noProof/>
                <w:sz w:val="20"/>
                <w:szCs w:val="20"/>
                <w:lang w:val="sr-Cyrl-CS"/>
              </w:rPr>
              <w:t>ножем</w:t>
            </w:r>
            <w:r w:rsidRPr="00FD7C22">
              <w:rPr>
                <w:noProof/>
                <w:sz w:val="20"/>
                <w:szCs w:val="20"/>
                <w:lang w:val="sr-Cyrl-CS"/>
              </w:rPr>
              <w:t xml:space="preserve"> </w:t>
            </w:r>
            <w:r>
              <w:rPr>
                <w:noProof/>
                <w:sz w:val="20"/>
                <w:szCs w:val="20"/>
                <w:lang w:val="sr-Cyrl-CS"/>
              </w:rPr>
              <w:t>на</w:t>
            </w:r>
            <w:r w:rsidRPr="00FD7C22">
              <w:rPr>
                <w:noProof/>
                <w:sz w:val="20"/>
                <w:szCs w:val="20"/>
                <w:lang w:val="sr-Cyrl-CS"/>
              </w:rPr>
              <w:t xml:space="preserve"> </w:t>
            </w:r>
            <w:r>
              <w:rPr>
                <w:noProof/>
                <w:sz w:val="20"/>
                <w:szCs w:val="20"/>
                <w:lang w:val="sr-Cyrl-CS"/>
              </w:rPr>
              <w:t>сваком</w:t>
            </w:r>
            <w:r w:rsidRPr="00FD7C22">
              <w:rPr>
                <w:noProof/>
                <w:sz w:val="20"/>
                <w:szCs w:val="20"/>
                <w:lang w:val="sr-Cyrl-CS"/>
              </w:rPr>
              <w:t xml:space="preserve"> </w:t>
            </w:r>
            <w:r>
              <w:rPr>
                <w:noProof/>
                <w:sz w:val="20"/>
                <w:szCs w:val="20"/>
                <w:lang w:val="sr-Cyrl-CS"/>
              </w:rPr>
              <w:t>пуњењу</w:t>
            </w:r>
            <w:r w:rsidRPr="00FD7C22">
              <w:rPr>
                <w:noProof/>
                <w:sz w:val="20"/>
                <w:szCs w:val="20"/>
                <w:lang w:val="sr-Cyrl-CS"/>
              </w:rPr>
              <w:t xml:space="preserve">, </w:t>
            </w:r>
            <w:r>
              <w:rPr>
                <w:noProof/>
                <w:sz w:val="20"/>
                <w:szCs w:val="20"/>
                <w:lang w:val="sr-Cyrl-CS"/>
              </w:rPr>
              <w:t>са</w:t>
            </w:r>
            <w:r w:rsidRPr="00FD7C22">
              <w:rPr>
                <w:noProof/>
                <w:sz w:val="20"/>
                <w:szCs w:val="20"/>
                <w:lang w:val="sr-Cyrl-CS"/>
              </w:rPr>
              <w:t xml:space="preserve"> </w:t>
            </w:r>
            <w:r>
              <w:rPr>
                <w:noProof/>
                <w:sz w:val="20"/>
                <w:szCs w:val="20"/>
                <w:lang w:val="sr-Cyrl-CS"/>
              </w:rPr>
              <w:t>одговарајућим</w:t>
            </w:r>
            <w:r w:rsidRPr="00FD7C22">
              <w:rPr>
                <w:noProof/>
                <w:sz w:val="20"/>
                <w:szCs w:val="20"/>
                <w:lang w:val="sr-Cyrl-CS"/>
              </w:rPr>
              <w:t xml:space="preserve"> </w:t>
            </w:r>
            <w:r>
              <w:rPr>
                <w:noProof/>
                <w:sz w:val="20"/>
                <w:szCs w:val="20"/>
                <w:lang w:val="sr-Cyrl-CS"/>
              </w:rPr>
              <w:t>бројем</w:t>
            </w:r>
            <w:r w:rsidRPr="00FD7C22">
              <w:rPr>
                <w:noProof/>
                <w:sz w:val="20"/>
                <w:szCs w:val="20"/>
                <w:lang w:val="sr-Cyrl-CS"/>
              </w:rPr>
              <w:t xml:space="preserve"> </w:t>
            </w:r>
            <w:r>
              <w:rPr>
                <w:noProof/>
                <w:sz w:val="20"/>
                <w:szCs w:val="20"/>
                <w:lang w:val="sr-Cyrl-CS"/>
              </w:rPr>
              <w:t>припадајућих</w:t>
            </w:r>
            <w:r w:rsidRPr="00FD7C22">
              <w:rPr>
                <w:noProof/>
                <w:sz w:val="20"/>
                <w:szCs w:val="20"/>
                <w:lang w:val="sr-Cyrl-CS"/>
              </w:rPr>
              <w:t xml:space="preserve"> </w:t>
            </w:r>
            <w:r>
              <w:rPr>
                <w:noProof/>
                <w:sz w:val="20"/>
                <w:szCs w:val="20"/>
                <w:lang w:val="sr-Cyrl-CS"/>
              </w:rPr>
              <w:t>носача</w:t>
            </w:r>
            <w:r w:rsidRPr="00FD7C22">
              <w:rPr>
                <w:noProof/>
                <w:sz w:val="20"/>
                <w:szCs w:val="20"/>
                <w:lang w:val="sr-Cyrl-CS"/>
              </w:rPr>
              <w:t xml:space="preserve"> (</w:t>
            </w:r>
            <w:r>
              <w:rPr>
                <w:noProof/>
                <w:sz w:val="20"/>
                <w:szCs w:val="20"/>
                <w:lang w:val="sr-Cyrl-CS"/>
              </w:rPr>
              <w:t>минимално</w:t>
            </w:r>
            <w:r w:rsidRPr="00FD7C22">
              <w:rPr>
                <w:noProof/>
                <w:sz w:val="20"/>
                <w:szCs w:val="20"/>
                <w:lang w:val="sr-Cyrl-CS"/>
              </w:rPr>
              <w:t xml:space="preserve"> </w:t>
            </w:r>
            <w:r>
              <w:rPr>
                <w:noProof/>
                <w:sz w:val="20"/>
                <w:szCs w:val="20"/>
                <w:lang w:val="sr-Cyrl-CS"/>
              </w:rPr>
              <w:t>два</w:t>
            </w:r>
            <w:r w:rsidRPr="00FD7C22">
              <w:rPr>
                <w:noProof/>
                <w:sz w:val="20"/>
                <w:szCs w:val="20"/>
                <w:lang w:val="sr-Cyrl-CS"/>
              </w:rPr>
              <w:t>)</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FD7C22" w:rsidP="005154BF">
            <w:pPr>
              <w:jc w:val="center"/>
              <w:rPr>
                <w:rFonts w:eastAsia="Calibri"/>
                <w:sz w:val="20"/>
                <w:szCs w:val="20"/>
                <w:lang w:val="sr-Cyrl-RS"/>
              </w:rPr>
            </w:pPr>
            <w:r>
              <w:rPr>
                <w:rFonts w:eastAsia="Calibri"/>
                <w:sz w:val="20"/>
                <w:szCs w:val="20"/>
                <w:lang w:val="sr-Cyrl-RS"/>
              </w:rPr>
              <w:t>40</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CS"/>
              </w:rPr>
            </w:pPr>
            <w:r w:rsidRPr="00BB0EAA">
              <w:rPr>
                <w:b/>
                <w:iCs/>
                <w:noProof/>
                <w:sz w:val="20"/>
                <w:szCs w:val="20"/>
                <w:lang w:val="sr-Cyrl-CS"/>
              </w:rPr>
              <w:t>Партија</w:t>
            </w:r>
            <w:r w:rsidRPr="00BB0EAA">
              <w:rPr>
                <w:b/>
                <w:iCs/>
                <w:sz w:val="20"/>
                <w:szCs w:val="20"/>
                <w:lang w:val="sr-Cyrl-CS"/>
              </w:rPr>
              <w:t xml:space="preserve"> 14</w:t>
            </w:r>
          </w:p>
        </w:tc>
        <w:tc>
          <w:tcPr>
            <w:tcW w:w="8755" w:type="dxa"/>
            <w:gridSpan w:val="3"/>
          </w:tcPr>
          <w:p w:rsidR="005154BF" w:rsidRPr="00BB0EAA" w:rsidRDefault="005154BF" w:rsidP="005154BF">
            <w:pPr>
              <w:rPr>
                <w:rFonts w:eastAsia="Calibri"/>
                <w:b/>
                <w:sz w:val="20"/>
                <w:szCs w:val="20"/>
              </w:rPr>
            </w:pPr>
            <w:r w:rsidRPr="00BB0EAA">
              <w:rPr>
                <w:rFonts w:eastAsia="Calibri"/>
                <w:b/>
                <w:sz w:val="20"/>
                <w:szCs w:val="20"/>
                <w:lang w:val="sr-Cyrl-RS"/>
              </w:rPr>
              <w:t>Клипсеви</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DD6284" w:rsidP="005154BF">
            <w:pPr>
              <w:rPr>
                <w:rFonts w:eastAsia="Calibri"/>
                <w:sz w:val="20"/>
                <w:szCs w:val="20"/>
                <w:lang w:val="sr-Cyrl-RS"/>
              </w:rPr>
            </w:pPr>
            <w:r>
              <w:rPr>
                <w:rFonts w:eastAsia="Calibri"/>
                <w:noProof/>
                <w:sz w:val="20"/>
                <w:szCs w:val="20"/>
                <w:lang w:val="sr-Cyrl-CS"/>
              </w:rPr>
              <w:t>Клипсеви</w:t>
            </w:r>
            <w:r w:rsidRPr="00DD6284">
              <w:rPr>
                <w:rFonts w:eastAsia="Calibri"/>
                <w:noProof/>
                <w:sz w:val="20"/>
                <w:szCs w:val="20"/>
                <w:lang w:val="sr-Cyrl-CS"/>
              </w:rPr>
              <w:t xml:space="preserve"> </w:t>
            </w:r>
            <w:r>
              <w:rPr>
                <w:rFonts w:eastAsia="Calibri"/>
                <w:noProof/>
                <w:sz w:val="20"/>
                <w:szCs w:val="20"/>
                <w:lang w:val="sr-Cyrl-CS"/>
              </w:rPr>
              <w:t>полимерски</w:t>
            </w:r>
            <w:r w:rsidRPr="00DD6284">
              <w:rPr>
                <w:rFonts w:eastAsia="Calibri"/>
                <w:noProof/>
                <w:sz w:val="20"/>
                <w:szCs w:val="20"/>
                <w:lang w:val="sr-Cyrl-CS"/>
              </w:rPr>
              <w:t xml:space="preserve"> </w:t>
            </w:r>
            <w:r>
              <w:rPr>
                <w:rFonts w:eastAsia="Calibri"/>
                <w:noProof/>
                <w:sz w:val="20"/>
                <w:szCs w:val="20"/>
                <w:lang w:val="sr-Cyrl-CS"/>
              </w:rPr>
              <w:t>нересорптивни</w:t>
            </w:r>
            <w:r w:rsidRPr="00DD6284">
              <w:rPr>
                <w:rFonts w:eastAsia="Calibri"/>
                <w:noProof/>
                <w:sz w:val="20"/>
                <w:szCs w:val="20"/>
                <w:lang w:val="sr-Cyrl-CS"/>
              </w:rPr>
              <w:t xml:space="preserve"> </w:t>
            </w:r>
            <w:r>
              <w:rPr>
                <w:rFonts w:eastAsia="Calibri"/>
                <w:noProof/>
                <w:sz w:val="20"/>
                <w:szCs w:val="20"/>
                <w:lang w:val="sr-Cyrl-CS"/>
              </w:rPr>
              <w:t>за</w:t>
            </w:r>
            <w:r w:rsidRPr="00DD6284">
              <w:rPr>
                <w:rFonts w:eastAsia="Calibri"/>
                <w:noProof/>
                <w:sz w:val="20"/>
                <w:szCs w:val="20"/>
                <w:lang w:val="sr-Cyrl-CS"/>
              </w:rPr>
              <w:t xml:space="preserve"> </w:t>
            </w:r>
            <w:r>
              <w:rPr>
                <w:rFonts w:eastAsia="Calibri"/>
                <w:noProof/>
                <w:sz w:val="20"/>
                <w:szCs w:val="20"/>
                <w:lang w:val="sr-Cyrl-CS"/>
              </w:rPr>
              <w:t>лигирање</w:t>
            </w:r>
            <w:r w:rsidRPr="00DD6284">
              <w:rPr>
                <w:rFonts w:eastAsia="Calibri"/>
                <w:noProof/>
                <w:sz w:val="20"/>
                <w:szCs w:val="20"/>
                <w:lang w:val="sr-Cyrl-CS"/>
              </w:rPr>
              <w:t xml:space="preserve"> </w:t>
            </w:r>
            <w:r>
              <w:rPr>
                <w:rFonts w:eastAsia="Calibri"/>
                <w:noProof/>
                <w:sz w:val="20"/>
                <w:szCs w:val="20"/>
                <w:lang w:val="sr-Cyrl-CS"/>
              </w:rPr>
              <w:t>крвних</w:t>
            </w:r>
            <w:r w:rsidRPr="00DD6284">
              <w:rPr>
                <w:rFonts w:eastAsia="Calibri"/>
                <w:noProof/>
                <w:sz w:val="20"/>
                <w:szCs w:val="20"/>
                <w:lang w:val="sr-Cyrl-CS"/>
              </w:rPr>
              <w:t xml:space="preserve"> </w:t>
            </w:r>
            <w:r>
              <w:rPr>
                <w:rFonts w:eastAsia="Calibri"/>
                <w:noProof/>
                <w:sz w:val="20"/>
                <w:szCs w:val="20"/>
                <w:lang w:val="sr-Cyrl-CS"/>
              </w:rPr>
              <w:t>судова</w:t>
            </w:r>
            <w:r w:rsidRPr="00DD6284">
              <w:rPr>
                <w:rFonts w:eastAsia="Calibri"/>
                <w:noProof/>
                <w:sz w:val="20"/>
                <w:szCs w:val="20"/>
                <w:lang w:val="sr-Cyrl-CS"/>
              </w:rPr>
              <w:t xml:space="preserve"> </w:t>
            </w:r>
            <w:r>
              <w:rPr>
                <w:rFonts w:eastAsia="Calibri"/>
                <w:noProof/>
                <w:sz w:val="20"/>
                <w:szCs w:val="20"/>
                <w:lang w:val="sr-Cyrl-CS"/>
              </w:rPr>
              <w:t>величине</w:t>
            </w:r>
            <w:r w:rsidRPr="00DD6284">
              <w:rPr>
                <w:rFonts w:eastAsia="Calibri"/>
                <w:noProof/>
                <w:sz w:val="20"/>
                <w:szCs w:val="20"/>
                <w:lang w:val="sr-Cyrl-CS"/>
              </w:rPr>
              <w:t xml:space="preserve"> </w:t>
            </w:r>
            <w:r>
              <w:rPr>
                <w:rFonts w:eastAsia="Calibri"/>
                <w:noProof/>
                <w:sz w:val="20"/>
                <w:szCs w:val="20"/>
                <w:lang w:val="sr-Cyrl-CS"/>
              </w:rPr>
              <w:t>од</w:t>
            </w:r>
            <w:r w:rsidRPr="00DD6284">
              <w:rPr>
                <w:rFonts w:eastAsia="Calibri"/>
                <w:noProof/>
                <w:sz w:val="20"/>
                <w:szCs w:val="20"/>
                <w:lang w:val="sr-Cyrl-CS"/>
              </w:rPr>
              <w:t xml:space="preserve"> 7-16</w:t>
            </w:r>
            <w:r>
              <w:rPr>
                <w:rFonts w:eastAsia="Calibri"/>
                <w:noProof/>
                <w:sz w:val="20"/>
                <w:szCs w:val="20"/>
                <w:lang w:val="sr-Cyrl-CS"/>
              </w:rPr>
              <w:t>мм</w:t>
            </w:r>
            <w:r w:rsidRPr="00DD6284">
              <w:rPr>
                <w:rFonts w:eastAsia="Calibri"/>
                <w:noProof/>
                <w:sz w:val="20"/>
                <w:szCs w:val="20"/>
                <w:lang w:val="sr-Cyrl-CS"/>
              </w:rPr>
              <w:t xml:space="preserve"> (X</w:t>
            </w:r>
            <w:r>
              <w:rPr>
                <w:rFonts w:eastAsia="Calibri"/>
                <w:noProof/>
                <w:sz w:val="20"/>
                <w:szCs w:val="20"/>
              </w:rPr>
              <w:t>L</w:t>
            </w:r>
            <w:r w:rsidRPr="00DD6284">
              <w:rPr>
                <w:rFonts w:eastAsia="Calibri"/>
                <w:noProof/>
                <w:sz w:val="20"/>
                <w:szCs w:val="20"/>
                <w:lang w:val="sr-Cyrl-CS"/>
              </w:rPr>
              <w:t xml:space="preserve"> </w:t>
            </w:r>
            <w:r>
              <w:rPr>
                <w:rFonts w:eastAsia="Calibri"/>
                <w:noProof/>
                <w:sz w:val="20"/>
                <w:szCs w:val="20"/>
                <w:lang w:val="sr-Cyrl-CS"/>
              </w:rPr>
              <w:t>величина</w:t>
            </w:r>
            <w:r w:rsidRPr="00DD6284">
              <w:rPr>
                <w:rFonts w:eastAsia="Calibri"/>
                <w:noProof/>
                <w:sz w:val="20"/>
                <w:szCs w:val="20"/>
                <w:lang w:val="sr-Cyrl-CS"/>
              </w:rPr>
              <w:t xml:space="preserve"> </w:t>
            </w:r>
            <w:r>
              <w:rPr>
                <w:rFonts w:eastAsia="Calibri"/>
                <w:noProof/>
                <w:sz w:val="20"/>
                <w:szCs w:val="20"/>
                <w:lang w:val="sr-Cyrl-CS"/>
              </w:rPr>
              <w:t>клипса</w:t>
            </w:r>
            <w:r w:rsidRPr="00DD6284">
              <w:rPr>
                <w:rFonts w:eastAsia="Calibri"/>
                <w:noProof/>
                <w:sz w:val="20"/>
                <w:szCs w:val="20"/>
                <w:lang w:val="sr-Cyrl-CS"/>
              </w:rPr>
              <w:t xml:space="preserve">). </w:t>
            </w:r>
            <w:r>
              <w:rPr>
                <w:rFonts w:eastAsia="Calibri"/>
                <w:noProof/>
                <w:sz w:val="20"/>
                <w:szCs w:val="20"/>
                <w:lang w:val="sr-Cyrl-CS"/>
              </w:rPr>
              <w:t>Потребно</w:t>
            </w:r>
            <w:r w:rsidRPr="00DD6284">
              <w:rPr>
                <w:rFonts w:eastAsia="Calibri"/>
                <w:noProof/>
                <w:sz w:val="20"/>
                <w:szCs w:val="20"/>
                <w:lang w:val="sr-Cyrl-CS"/>
              </w:rPr>
              <w:t xml:space="preserve"> </w:t>
            </w:r>
            <w:r>
              <w:rPr>
                <w:rFonts w:eastAsia="Calibri"/>
                <w:noProof/>
                <w:sz w:val="20"/>
                <w:szCs w:val="20"/>
                <w:lang w:val="sr-Cyrl-CS"/>
              </w:rPr>
              <w:t>је</w:t>
            </w:r>
            <w:r w:rsidRPr="00DD6284">
              <w:rPr>
                <w:rFonts w:eastAsia="Calibri"/>
                <w:noProof/>
                <w:sz w:val="20"/>
                <w:szCs w:val="20"/>
                <w:lang w:val="sr-Cyrl-CS"/>
              </w:rPr>
              <w:t xml:space="preserve"> </w:t>
            </w:r>
            <w:r>
              <w:rPr>
                <w:rFonts w:eastAsia="Calibri"/>
                <w:noProof/>
                <w:sz w:val="20"/>
                <w:szCs w:val="20"/>
                <w:lang w:val="sr-Cyrl-CS"/>
              </w:rPr>
              <w:t>да</w:t>
            </w:r>
            <w:r w:rsidRPr="00DD6284">
              <w:rPr>
                <w:rFonts w:eastAsia="Calibri"/>
                <w:noProof/>
                <w:sz w:val="20"/>
                <w:szCs w:val="20"/>
                <w:lang w:val="sr-Cyrl-CS"/>
              </w:rPr>
              <w:t xml:space="preserve"> </w:t>
            </w:r>
            <w:r>
              <w:rPr>
                <w:rFonts w:eastAsia="Calibri"/>
                <w:noProof/>
                <w:sz w:val="20"/>
                <w:szCs w:val="20"/>
                <w:lang w:val="sr-Cyrl-CS"/>
              </w:rPr>
              <w:t>клипс</w:t>
            </w:r>
            <w:r w:rsidRPr="00DD6284">
              <w:rPr>
                <w:rFonts w:eastAsia="Calibri"/>
                <w:noProof/>
                <w:sz w:val="20"/>
                <w:szCs w:val="20"/>
                <w:lang w:val="sr-Cyrl-CS"/>
              </w:rPr>
              <w:t xml:space="preserve"> </w:t>
            </w:r>
            <w:r>
              <w:rPr>
                <w:rFonts w:eastAsia="Calibri"/>
                <w:noProof/>
                <w:sz w:val="20"/>
                <w:szCs w:val="20"/>
                <w:lang w:val="sr-Cyrl-CS"/>
              </w:rPr>
              <w:t>поседује</w:t>
            </w:r>
            <w:r w:rsidRPr="00DD6284">
              <w:rPr>
                <w:rFonts w:eastAsia="Calibri"/>
                <w:noProof/>
                <w:sz w:val="20"/>
                <w:szCs w:val="20"/>
                <w:lang w:val="sr-Cyrl-CS"/>
              </w:rPr>
              <w:t xml:space="preserve"> </w:t>
            </w:r>
            <w:r>
              <w:rPr>
                <w:rFonts w:eastAsia="Calibri"/>
                <w:noProof/>
                <w:sz w:val="20"/>
                <w:szCs w:val="20"/>
                <w:lang w:val="sr-Cyrl-CS"/>
              </w:rPr>
              <w:t>могућност</w:t>
            </w:r>
            <w:r w:rsidRPr="00DD6284">
              <w:rPr>
                <w:rFonts w:eastAsia="Calibri"/>
                <w:noProof/>
                <w:sz w:val="20"/>
                <w:szCs w:val="20"/>
                <w:lang w:val="sr-Cyrl-CS"/>
              </w:rPr>
              <w:t xml:space="preserve"> </w:t>
            </w:r>
            <w:r>
              <w:rPr>
                <w:rFonts w:eastAsia="Calibri"/>
                <w:noProof/>
                <w:sz w:val="20"/>
                <w:szCs w:val="20"/>
                <w:lang w:val="sr-Cyrl-CS"/>
              </w:rPr>
              <w:t>закључавања</w:t>
            </w:r>
            <w:r w:rsidRPr="00DD6284">
              <w:rPr>
                <w:rFonts w:eastAsia="Calibri"/>
                <w:noProof/>
                <w:sz w:val="20"/>
                <w:szCs w:val="20"/>
                <w:lang w:val="sr-Cyrl-CS"/>
              </w:rPr>
              <w:t xml:space="preserve"> </w:t>
            </w:r>
            <w:r>
              <w:rPr>
                <w:rFonts w:eastAsia="Calibri"/>
                <w:noProof/>
                <w:sz w:val="20"/>
                <w:szCs w:val="20"/>
                <w:lang w:val="sr-Cyrl-CS"/>
              </w:rPr>
              <w:t>током</w:t>
            </w:r>
            <w:r w:rsidRPr="00DD6284">
              <w:rPr>
                <w:rFonts w:eastAsia="Calibri"/>
                <w:noProof/>
                <w:sz w:val="20"/>
                <w:szCs w:val="20"/>
                <w:lang w:val="sr-Cyrl-CS"/>
              </w:rPr>
              <w:t xml:space="preserve"> </w:t>
            </w:r>
            <w:r>
              <w:rPr>
                <w:rFonts w:eastAsia="Calibri"/>
                <w:noProof/>
                <w:sz w:val="20"/>
                <w:szCs w:val="20"/>
                <w:lang w:val="sr-Cyrl-CS"/>
              </w:rPr>
              <w:t>операције</w:t>
            </w:r>
            <w:r w:rsidRPr="00DD6284">
              <w:rPr>
                <w:rFonts w:eastAsia="Calibri"/>
                <w:noProof/>
                <w:sz w:val="20"/>
                <w:szCs w:val="20"/>
                <w:lang w:val="sr-Cyrl-CS"/>
              </w:rPr>
              <w:t xml:space="preserve"> </w:t>
            </w:r>
            <w:r>
              <w:rPr>
                <w:rFonts w:eastAsia="Calibri"/>
                <w:noProof/>
                <w:sz w:val="20"/>
                <w:szCs w:val="20"/>
                <w:lang w:val="sr-Cyrl-CS"/>
              </w:rPr>
              <w:t>са</w:t>
            </w:r>
            <w:r w:rsidRPr="00DD6284">
              <w:rPr>
                <w:rFonts w:eastAsia="Calibri"/>
                <w:noProof/>
                <w:sz w:val="20"/>
                <w:szCs w:val="20"/>
                <w:lang w:val="sr-Cyrl-CS"/>
              </w:rPr>
              <w:t xml:space="preserve"> </w:t>
            </w:r>
            <w:r>
              <w:rPr>
                <w:rFonts w:eastAsia="Calibri"/>
                <w:noProof/>
                <w:sz w:val="20"/>
                <w:szCs w:val="20"/>
                <w:lang w:val="sr-Cyrl-CS"/>
              </w:rPr>
              <w:t>оговарајућим</w:t>
            </w:r>
            <w:r w:rsidRPr="00DD6284">
              <w:rPr>
                <w:rFonts w:eastAsia="Calibri"/>
                <w:noProof/>
                <w:sz w:val="20"/>
                <w:szCs w:val="20"/>
                <w:lang w:val="sr-Cyrl-CS"/>
              </w:rPr>
              <w:t xml:space="preserve"> </w:t>
            </w:r>
            <w:r>
              <w:rPr>
                <w:rFonts w:eastAsia="Calibri"/>
                <w:noProof/>
                <w:sz w:val="20"/>
                <w:szCs w:val="20"/>
                <w:lang w:val="sr-Cyrl-CS"/>
              </w:rPr>
              <w:t>бројем</w:t>
            </w:r>
            <w:r w:rsidRPr="00DD6284">
              <w:rPr>
                <w:rFonts w:eastAsia="Calibri"/>
                <w:noProof/>
                <w:sz w:val="20"/>
                <w:szCs w:val="20"/>
                <w:lang w:val="sr-Cyrl-CS"/>
              </w:rPr>
              <w:t xml:space="preserve"> </w:t>
            </w:r>
            <w:r>
              <w:rPr>
                <w:rFonts w:eastAsia="Calibri"/>
                <w:noProof/>
                <w:sz w:val="20"/>
                <w:szCs w:val="20"/>
                <w:lang w:val="sr-Cyrl-CS"/>
              </w:rPr>
              <w:t>апликатор</w:t>
            </w:r>
            <w:r>
              <w:rPr>
                <w:rFonts w:eastAsia="Calibri"/>
                <w:sz w:val="20"/>
                <w:szCs w:val="20"/>
                <w:lang w:val="sr-Cyrl-CS"/>
              </w:rPr>
              <w:t>а</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500</w:t>
            </w:r>
          </w:p>
        </w:tc>
      </w:tr>
      <w:tr w:rsidR="005154BF" w:rsidRPr="00BB0EAA" w:rsidTr="005154BF">
        <w:trPr>
          <w:trHeight w:val="299"/>
        </w:trPr>
        <w:tc>
          <w:tcPr>
            <w:tcW w:w="1276" w:type="dxa"/>
          </w:tcPr>
          <w:p w:rsidR="005154BF" w:rsidRPr="00BB0EAA" w:rsidRDefault="005154BF" w:rsidP="005154BF">
            <w:pPr>
              <w:jc w:val="center"/>
              <w:rPr>
                <w:b/>
                <w:i/>
                <w:iCs/>
                <w:noProof/>
                <w:sz w:val="20"/>
                <w:szCs w:val="20"/>
                <w:lang w:val="sr-Cyrl-RS"/>
              </w:rPr>
            </w:pPr>
            <w:r w:rsidRPr="00BB0EAA">
              <w:rPr>
                <w:b/>
                <w:iCs/>
                <w:noProof/>
                <w:sz w:val="20"/>
                <w:szCs w:val="20"/>
                <w:lang w:val="sr-Cyrl-CS"/>
              </w:rPr>
              <w:t>Партија</w:t>
            </w:r>
            <w:r w:rsidRPr="00BB0EAA">
              <w:rPr>
                <w:b/>
                <w:iCs/>
                <w:sz w:val="20"/>
                <w:szCs w:val="20"/>
                <w:lang w:val="sr-Cyrl-CS"/>
              </w:rPr>
              <w:t xml:space="preserve"> 15</w:t>
            </w:r>
          </w:p>
        </w:tc>
        <w:tc>
          <w:tcPr>
            <w:tcW w:w="8755" w:type="dxa"/>
            <w:gridSpan w:val="3"/>
          </w:tcPr>
          <w:p w:rsidR="005154BF" w:rsidRPr="00BB0EAA" w:rsidRDefault="005154BF" w:rsidP="005154BF">
            <w:pPr>
              <w:jc w:val="left"/>
              <w:rPr>
                <w:rFonts w:eastAsia="Calibri"/>
                <w:b/>
                <w:sz w:val="20"/>
                <w:szCs w:val="20"/>
                <w:lang w:val="sr-Cyrl-RS"/>
              </w:rPr>
            </w:pPr>
            <w:r w:rsidRPr="00BB0EAA">
              <w:rPr>
                <w:rFonts w:eastAsia="Calibri"/>
                <w:b/>
                <w:sz w:val="20"/>
                <w:szCs w:val="20"/>
                <w:lang w:val="sr-Cyrl-RS"/>
              </w:rPr>
              <w:t>Мрежице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051B9B" w:rsidP="005154BF">
            <w:pPr>
              <w:rPr>
                <w:rFonts w:eastAsia="Calibri"/>
                <w:sz w:val="20"/>
                <w:szCs w:val="20"/>
                <w:lang w:val="sr-Cyrl-RS"/>
              </w:rPr>
            </w:pPr>
            <w:r>
              <w:rPr>
                <w:rFonts w:eastAsia="Calibri"/>
                <w:noProof/>
                <w:sz w:val="20"/>
                <w:szCs w:val="20"/>
                <w:lang w:val="sr-Cyrl-CS"/>
              </w:rPr>
              <w:t>Двослојна</w:t>
            </w:r>
            <w:r w:rsidRPr="00051B9B">
              <w:rPr>
                <w:rFonts w:eastAsia="Calibri"/>
                <w:noProof/>
                <w:sz w:val="20"/>
                <w:szCs w:val="20"/>
                <w:lang w:val="sr-Cyrl-CS"/>
              </w:rPr>
              <w:t xml:space="preserve"> </w:t>
            </w:r>
            <w:r>
              <w:rPr>
                <w:rFonts w:eastAsia="Calibri"/>
                <w:noProof/>
                <w:sz w:val="20"/>
                <w:szCs w:val="20"/>
                <w:lang w:val="sr-Cyrl-CS"/>
              </w:rPr>
              <w:t>мрежица</w:t>
            </w:r>
            <w:r w:rsidRPr="00051B9B">
              <w:rPr>
                <w:rFonts w:eastAsia="Calibri"/>
                <w:noProof/>
                <w:sz w:val="20"/>
                <w:szCs w:val="20"/>
                <w:lang w:val="sr-Cyrl-CS"/>
              </w:rPr>
              <w:t xml:space="preserve">  (</w:t>
            </w:r>
            <w:r>
              <w:rPr>
                <w:rFonts w:eastAsia="Calibri"/>
                <w:noProof/>
                <w:sz w:val="20"/>
                <w:szCs w:val="20"/>
                <w:lang w:val="sr-Cyrl-CS"/>
              </w:rPr>
              <w:t>полипропилен</w:t>
            </w:r>
            <w:r w:rsidRPr="00051B9B">
              <w:rPr>
                <w:rFonts w:eastAsia="Calibri"/>
                <w:noProof/>
                <w:sz w:val="20"/>
                <w:szCs w:val="20"/>
                <w:lang w:val="sr-Cyrl-CS"/>
              </w:rPr>
              <w:t xml:space="preserve"> </w:t>
            </w:r>
            <w:r>
              <w:rPr>
                <w:rFonts w:eastAsia="Calibri"/>
                <w:noProof/>
                <w:sz w:val="20"/>
                <w:szCs w:val="20"/>
                <w:lang w:val="sr-Cyrl-CS"/>
              </w:rPr>
              <w:t>и</w:t>
            </w:r>
            <w:r w:rsidRPr="00051B9B">
              <w:rPr>
                <w:rFonts w:eastAsia="Calibri"/>
                <w:noProof/>
                <w:sz w:val="20"/>
                <w:szCs w:val="20"/>
                <w:lang w:val="sr-Cyrl-CS"/>
              </w:rPr>
              <w:t xml:space="preserve"> </w:t>
            </w:r>
            <w:r w:rsidR="00AA676E">
              <w:rPr>
                <w:rFonts w:eastAsia="Calibri"/>
                <w:noProof/>
                <w:sz w:val="20"/>
                <w:szCs w:val="20"/>
                <w:lang w:val="sr-Latn-CS"/>
              </w:rPr>
              <w:t>ePTEF</w:t>
            </w:r>
            <w:r w:rsidRPr="00051B9B">
              <w:rPr>
                <w:rFonts w:eastAsia="Calibri"/>
                <w:noProof/>
                <w:sz w:val="20"/>
                <w:szCs w:val="20"/>
                <w:lang w:val="sr-Cyrl-CS"/>
              </w:rPr>
              <w:t xml:space="preserve"> ) </w:t>
            </w:r>
            <w:r>
              <w:rPr>
                <w:rFonts w:eastAsia="Calibri"/>
                <w:noProof/>
                <w:sz w:val="20"/>
                <w:szCs w:val="20"/>
                <w:lang w:val="sr-Cyrl-CS"/>
              </w:rPr>
              <w:t>овалног</w:t>
            </w:r>
            <w:r w:rsidRPr="00051B9B">
              <w:rPr>
                <w:rFonts w:eastAsia="Calibri"/>
                <w:noProof/>
                <w:sz w:val="20"/>
                <w:szCs w:val="20"/>
                <w:lang w:val="sr-Cyrl-CS"/>
              </w:rPr>
              <w:t xml:space="preserve"> </w:t>
            </w:r>
            <w:r>
              <w:rPr>
                <w:rFonts w:eastAsia="Calibri"/>
                <w:noProof/>
                <w:sz w:val="20"/>
                <w:szCs w:val="20"/>
                <w:lang w:val="sr-Cyrl-CS"/>
              </w:rPr>
              <w:t>облика</w:t>
            </w:r>
            <w:r w:rsidRPr="00051B9B">
              <w:rPr>
                <w:rFonts w:eastAsia="Calibri"/>
                <w:noProof/>
                <w:sz w:val="20"/>
                <w:szCs w:val="20"/>
                <w:lang w:val="sr-Cyrl-CS"/>
              </w:rPr>
              <w:t xml:space="preserve"> 11x14</w:t>
            </w:r>
            <w:r>
              <w:rPr>
                <w:rFonts w:eastAsia="Calibri"/>
                <w:noProof/>
                <w:sz w:val="20"/>
                <w:szCs w:val="20"/>
                <w:lang w:val="sr-Cyrl-CS"/>
              </w:rPr>
              <w:t>цм</w:t>
            </w:r>
            <w:r w:rsidRPr="00051B9B">
              <w:rPr>
                <w:rFonts w:eastAsia="Calibri"/>
                <w:noProof/>
                <w:sz w:val="20"/>
                <w:szCs w:val="20"/>
                <w:lang w:val="sr-Cyrl-CS"/>
              </w:rPr>
              <w:t xml:space="preserve">. </w:t>
            </w:r>
            <w:r>
              <w:rPr>
                <w:rFonts w:eastAsia="Calibri"/>
                <w:noProof/>
                <w:sz w:val="20"/>
                <w:szCs w:val="20"/>
                <w:lang w:val="sr-Cyrl-CS"/>
              </w:rPr>
              <w:t>Медијалне</w:t>
            </w:r>
            <w:r w:rsidRPr="00051B9B">
              <w:rPr>
                <w:rFonts w:eastAsia="Calibri"/>
                <w:noProof/>
                <w:sz w:val="20"/>
                <w:szCs w:val="20"/>
                <w:lang w:val="sr-Cyrl-CS"/>
              </w:rPr>
              <w:t xml:space="preserve"> </w:t>
            </w:r>
            <w:r>
              <w:rPr>
                <w:rFonts w:eastAsia="Calibri"/>
                <w:noProof/>
                <w:sz w:val="20"/>
                <w:szCs w:val="20"/>
                <w:lang w:val="sr-Cyrl-CS"/>
              </w:rPr>
              <w:t>грамаже</w:t>
            </w:r>
            <w:r w:rsidRPr="00051B9B">
              <w:rPr>
                <w:rFonts w:eastAsia="Calibri"/>
                <w:noProof/>
                <w:sz w:val="20"/>
                <w:szCs w:val="20"/>
                <w:lang w:val="sr-Cyrl-CS"/>
              </w:rPr>
              <w:t xml:space="preserve"> 108</w:t>
            </w:r>
            <w:r>
              <w:rPr>
                <w:rFonts w:eastAsia="Calibri"/>
                <w:noProof/>
                <w:sz w:val="20"/>
                <w:szCs w:val="20"/>
                <w:lang w:val="sr-Cyrl-CS"/>
              </w:rPr>
              <w:t>г</w:t>
            </w:r>
            <w:r w:rsidRPr="00051B9B">
              <w:rPr>
                <w:rFonts w:eastAsia="Calibri"/>
                <w:noProof/>
                <w:sz w:val="20"/>
                <w:szCs w:val="20"/>
                <w:lang w:val="sr-Cyrl-CS"/>
              </w:rPr>
              <w:t>/</w:t>
            </w:r>
            <w:r>
              <w:rPr>
                <w:rFonts w:eastAsia="Calibri"/>
                <w:noProof/>
                <w:sz w:val="20"/>
                <w:szCs w:val="20"/>
                <w:lang w:val="sr-Cyrl-CS"/>
              </w:rPr>
              <w:t>м</w:t>
            </w:r>
            <w:r w:rsidRPr="00051B9B">
              <w:rPr>
                <w:rFonts w:eastAsia="Calibri"/>
                <w:noProof/>
                <w:sz w:val="20"/>
                <w:szCs w:val="20"/>
                <w:lang w:val="sr-Cyrl-CS"/>
              </w:rPr>
              <w:t xml:space="preserve">2. </w:t>
            </w:r>
            <w:r>
              <w:rPr>
                <w:rFonts w:eastAsia="Calibri"/>
                <w:noProof/>
                <w:sz w:val="20"/>
                <w:szCs w:val="20"/>
                <w:lang w:val="sr-Cyrl-CS"/>
              </w:rPr>
              <w:t>Дебљина</w:t>
            </w:r>
            <w:r w:rsidRPr="00051B9B">
              <w:rPr>
                <w:rFonts w:eastAsia="Calibri"/>
                <w:noProof/>
                <w:sz w:val="20"/>
                <w:szCs w:val="20"/>
                <w:lang w:val="sr-Cyrl-CS"/>
              </w:rPr>
              <w:t xml:space="preserve"> </w:t>
            </w:r>
            <w:r>
              <w:rPr>
                <w:rFonts w:eastAsia="Calibri"/>
                <w:noProof/>
                <w:sz w:val="20"/>
                <w:szCs w:val="20"/>
                <w:lang w:val="sr-Cyrl-CS"/>
              </w:rPr>
              <w:t>филамента</w:t>
            </w:r>
            <w:r w:rsidRPr="00051B9B">
              <w:rPr>
                <w:rFonts w:eastAsia="Calibri"/>
                <w:noProof/>
                <w:sz w:val="20"/>
                <w:szCs w:val="20"/>
                <w:lang w:val="sr-Cyrl-CS"/>
              </w:rPr>
              <w:t xml:space="preserve"> 180 </w:t>
            </w:r>
            <w:r>
              <w:rPr>
                <w:rFonts w:eastAsia="Calibri"/>
                <w:noProof/>
                <w:sz w:val="20"/>
                <w:szCs w:val="20"/>
                <w:lang w:val="sr-Cyrl-CS"/>
              </w:rPr>
              <w:t>и</w:t>
            </w:r>
            <w:r w:rsidRPr="00051B9B">
              <w:rPr>
                <w:rFonts w:eastAsia="Calibri"/>
                <w:noProof/>
                <w:sz w:val="20"/>
                <w:szCs w:val="20"/>
                <w:lang w:val="sr-Cyrl-CS"/>
              </w:rPr>
              <w:t xml:space="preserve"> 120 </w:t>
            </w:r>
            <w:r>
              <w:rPr>
                <w:rFonts w:eastAsia="Calibri"/>
                <w:noProof/>
                <w:sz w:val="20"/>
                <w:szCs w:val="20"/>
                <w:lang w:val="sr-Cyrl-CS"/>
              </w:rPr>
              <w:t>микрометара</w:t>
            </w:r>
            <w:r w:rsidRPr="00051B9B">
              <w:rPr>
                <w:rFonts w:eastAsia="Calibri"/>
                <w:noProof/>
                <w:sz w:val="20"/>
                <w:szCs w:val="20"/>
                <w:lang w:val="sr-Cyrl-CS"/>
              </w:rPr>
              <w:t xml:space="preserve">. </w:t>
            </w:r>
            <w:r>
              <w:rPr>
                <w:rFonts w:eastAsia="Calibri"/>
                <w:noProof/>
                <w:sz w:val="20"/>
                <w:szCs w:val="20"/>
                <w:lang w:val="sr-Cyrl-CS"/>
              </w:rPr>
              <w:t>Микропропусни</w:t>
            </w:r>
            <w:r w:rsidRPr="00051B9B">
              <w:rPr>
                <w:rFonts w:eastAsia="Calibri"/>
                <w:noProof/>
                <w:sz w:val="20"/>
                <w:szCs w:val="20"/>
                <w:lang w:val="sr-Cyrl-CS"/>
              </w:rPr>
              <w:t xml:space="preserve"> </w:t>
            </w:r>
            <w:r w:rsidR="00880998">
              <w:rPr>
                <w:rFonts w:eastAsia="Calibri"/>
                <w:noProof/>
                <w:sz w:val="20"/>
                <w:szCs w:val="20"/>
                <w:lang w:val="sr-Latn-CS"/>
              </w:rPr>
              <w:t>ePTEF</w:t>
            </w:r>
            <w:r w:rsidRPr="00051B9B">
              <w:rPr>
                <w:rFonts w:eastAsia="Calibri"/>
                <w:noProof/>
                <w:sz w:val="20"/>
                <w:szCs w:val="20"/>
                <w:lang w:val="sr-Cyrl-CS"/>
              </w:rPr>
              <w:t xml:space="preserve"> </w:t>
            </w:r>
            <w:r>
              <w:rPr>
                <w:rFonts w:eastAsia="Calibri"/>
                <w:noProof/>
                <w:sz w:val="20"/>
                <w:szCs w:val="20"/>
                <w:lang w:val="sr-Cyrl-CS"/>
              </w:rPr>
              <w:t>филм</w:t>
            </w:r>
            <w:r w:rsidRPr="00051B9B">
              <w:rPr>
                <w:rFonts w:eastAsia="Calibri"/>
                <w:noProof/>
                <w:sz w:val="20"/>
                <w:szCs w:val="20"/>
                <w:lang w:val="sr-Cyrl-CS"/>
              </w:rPr>
              <w:t xml:space="preserve">. </w:t>
            </w:r>
            <w:r>
              <w:rPr>
                <w:rFonts w:eastAsia="Calibri"/>
                <w:noProof/>
                <w:sz w:val="20"/>
                <w:szCs w:val="20"/>
                <w:lang w:val="sr-Cyrl-CS"/>
              </w:rPr>
              <w:t>Силиконске</w:t>
            </w:r>
            <w:r w:rsidRPr="00051B9B">
              <w:rPr>
                <w:rFonts w:eastAsia="Calibri"/>
                <w:noProof/>
                <w:sz w:val="20"/>
                <w:szCs w:val="20"/>
                <w:lang w:val="sr-Cyrl-CS"/>
              </w:rPr>
              <w:t xml:space="preserve"> </w:t>
            </w:r>
            <w:r>
              <w:rPr>
                <w:rFonts w:eastAsia="Calibri"/>
                <w:noProof/>
                <w:sz w:val="20"/>
                <w:szCs w:val="20"/>
                <w:lang w:val="sr-Cyrl-CS"/>
              </w:rPr>
              <w:t>ивиц</w:t>
            </w:r>
            <w:r>
              <w:rPr>
                <w:rFonts w:eastAsia="Calibri"/>
                <w:sz w:val="20"/>
                <w:szCs w:val="20"/>
                <w:lang w:val="sr-Cyrl-CS"/>
              </w:rPr>
              <w:t>е</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51B9B" w:rsidRDefault="00051B9B" w:rsidP="005154BF">
            <w:pPr>
              <w:jc w:val="center"/>
              <w:rPr>
                <w:rFonts w:eastAsia="Calibri"/>
                <w:sz w:val="20"/>
                <w:szCs w:val="20"/>
              </w:rPr>
            </w:pPr>
            <w:r>
              <w:rPr>
                <w:rFonts w:eastAsia="Calibri"/>
                <w:sz w:val="20"/>
                <w:szCs w:val="20"/>
                <w:lang w:val="sr-Cyrl-RS"/>
              </w:rPr>
              <w:t>1</w:t>
            </w:r>
            <w:r>
              <w:rPr>
                <w:rFonts w:eastAsia="Calibri"/>
                <w:sz w:val="20"/>
                <w:szCs w:val="20"/>
              </w:rPr>
              <w:t>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051B9B" w:rsidP="005154BF">
            <w:pPr>
              <w:rPr>
                <w:rFonts w:eastAsia="Calibri"/>
                <w:sz w:val="20"/>
                <w:szCs w:val="20"/>
                <w:lang w:val="sr-Latn-RS"/>
              </w:rPr>
            </w:pPr>
            <w:r>
              <w:rPr>
                <w:rFonts w:eastAsia="Calibri"/>
                <w:noProof/>
                <w:sz w:val="20"/>
                <w:szCs w:val="20"/>
                <w:lang w:val="sr-Cyrl-CS"/>
              </w:rPr>
              <w:t>Анти</w:t>
            </w:r>
            <w:r w:rsidRPr="00051B9B">
              <w:rPr>
                <w:rFonts w:eastAsia="Calibri"/>
                <w:noProof/>
                <w:sz w:val="20"/>
                <w:szCs w:val="20"/>
                <w:lang w:val="sr-Cyrl-CS"/>
              </w:rPr>
              <w:t>-</w:t>
            </w:r>
            <w:r>
              <w:rPr>
                <w:rFonts w:eastAsia="Calibri"/>
                <w:noProof/>
                <w:sz w:val="20"/>
                <w:szCs w:val="20"/>
                <w:lang w:val="sr-Cyrl-CS"/>
              </w:rPr>
              <w:t>адхезивна</w:t>
            </w:r>
            <w:r w:rsidRPr="00051B9B">
              <w:rPr>
                <w:rFonts w:eastAsia="Calibri"/>
                <w:noProof/>
                <w:sz w:val="20"/>
                <w:szCs w:val="20"/>
                <w:lang w:val="sr-Cyrl-CS"/>
              </w:rPr>
              <w:t xml:space="preserve"> </w:t>
            </w:r>
            <w:r>
              <w:rPr>
                <w:rFonts w:eastAsia="Calibri"/>
                <w:noProof/>
                <w:sz w:val="20"/>
                <w:szCs w:val="20"/>
                <w:lang w:val="sr-Cyrl-CS"/>
              </w:rPr>
              <w:t>полипропиленска</w:t>
            </w:r>
            <w:r w:rsidRPr="00051B9B">
              <w:rPr>
                <w:rFonts w:eastAsia="Calibri"/>
                <w:noProof/>
                <w:sz w:val="20"/>
                <w:szCs w:val="20"/>
                <w:lang w:val="sr-Cyrl-CS"/>
              </w:rPr>
              <w:t xml:space="preserve"> </w:t>
            </w:r>
            <w:r>
              <w:rPr>
                <w:rFonts w:eastAsia="Calibri"/>
                <w:noProof/>
                <w:sz w:val="20"/>
                <w:szCs w:val="20"/>
                <w:lang w:val="sr-Cyrl-CS"/>
              </w:rPr>
              <w:t>композитна</w:t>
            </w:r>
            <w:r w:rsidRPr="00051B9B">
              <w:rPr>
                <w:rFonts w:eastAsia="Calibri"/>
                <w:noProof/>
                <w:sz w:val="20"/>
                <w:szCs w:val="20"/>
                <w:lang w:val="sr-Cyrl-CS"/>
              </w:rPr>
              <w:t xml:space="preserve"> </w:t>
            </w:r>
            <w:r>
              <w:rPr>
                <w:rFonts w:eastAsia="Calibri"/>
                <w:noProof/>
                <w:sz w:val="20"/>
                <w:szCs w:val="20"/>
                <w:lang w:val="sr-Cyrl-CS"/>
              </w:rPr>
              <w:t>мрежица</w:t>
            </w:r>
            <w:r w:rsidRPr="00051B9B">
              <w:rPr>
                <w:rFonts w:eastAsia="Calibri"/>
                <w:noProof/>
                <w:sz w:val="20"/>
                <w:szCs w:val="20"/>
                <w:lang w:val="sr-Cyrl-CS"/>
              </w:rPr>
              <w:t xml:space="preserve">, </w:t>
            </w:r>
            <w:r>
              <w:rPr>
                <w:rFonts w:eastAsia="Calibri"/>
                <w:noProof/>
                <w:sz w:val="20"/>
                <w:szCs w:val="20"/>
                <w:lang w:val="sr-Cyrl-CS"/>
              </w:rPr>
              <w:t>слој</w:t>
            </w:r>
            <w:r w:rsidRPr="00051B9B">
              <w:rPr>
                <w:rFonts w:eastAsia="Calibri"/>
                <w:noProof/>
                <w:sz w:val="20"/>
                <w:szCs w:val="20"/>
                <w:lang w:val="sr-Cyrl-CS"/>
              </w:rPr>
              <w:t xml:space="preserve"> </w:t>
            </w:r>
            <w:r>
              <w:rPr>
                <w:rFonts w:eastAsia="Calibri"/>
                <w:noProof/>
                <w:sz w:val="20"/>
                <w:szCs w:val="20"/>
                <w:lang w:val="sr-Cyrl-CS"/>
              </w:rPr>
              <w:t>монофиламентног</w:t>
            </w:r>
            <w:r w:rsidRPr="00051B9B">
              <w:rPr>
                <w:rFonts w:eastAsia="Calibri"/>
                <w:noProof/>
                <w:sz w:val="20"/>
                <w:szCs w:val="20"/>
                <w:lang w:val="sr-Cyrl-CS"/>
              </w:rPr>
              <w:t xml:space="preserve"> </w:t>
            </w:r>
            <w:r>
              <w:rPr>
                <w:rFonts w:eastAsia="Calibri"/>
                <w:noProof/>
                <w:sz w:val="20"/>
                <w:szCs w:val="20"/>
                <w:lang w:val="sr-Cyrl-CS"/>
              </w:rPr>
              <w:t>полипропилена</w:t>
            </w:r>
            <w:r w:rsidRPr="00051B9B">
              <w:rPr>
                <w:rFonts w:eastAsia="Calibri"/>
                <w:noProof/>
                <w:sz w:val="20"/>
                <w:szCs w:val="20"/>
                <w:lang w:val="sr-Cyrl-CS"/>
              </w:rPr>
              <w:t xml:space="preserve"> </w:t>
            </w:r>
            <w:r>
              <w:rPr>
                <w:rFonts w:eastAsia="Calibri"/>
                <w:noProof/>
                <w:sz w:val="20"/>
                <w:szCs w:val="20"/>
                <w:lang w:val="sr-Cyrl-CS"/>
              </w:rPr>
              <w:t>и</w:t>
            </w:r>
            <w:r w:rsidRPr="00051B9B">
              <w:rPr>
                <w:rFonts w:eastAsia="Calibri"/>
                <w:noProof/>
                <w:sz w:val="20"/>
                <w:szCs w:val="20"/>
                <w:lang w:val="sr-Cyrl-CS"/>
              </w:rPr>
              <w:t xml:space="preserve"> </w:t>
            </w:r>
            <w:r>
              <w:rPr>
                <w:rFonts w:eastAsia="Calibri"/>
                <w:noProof/>
                <w:sz w:val="20"/>
                <w:szCs w:val="20"/>
                <w:lang w:val="sr-Cyrl-CS"/>
              </w:rPr>
              <w:t>слој</w:t>
            </w:r>
            <w:r w:rsidRPr="00051B9B">
              <w:rPr>
                <w:rFonts w:eastAsia="Calibri"/>
                <w:noProof/>
                <w:sz w:val="20"/>
                <w:szCs w:val="20"/>
                <w:lang w:val="sr-Cyrl-CS"/>
              </w:rPr>
              <w:t xml:space="preserve"> </w:t>
            </w:r>
            <w:r>
              <w:rPr>
                <w:rFonts w:eastAsia="Calibri"/>
                <w:noProof/>
                <w:sz w:val="20"/>
                <w:szCs w:val="20"/>
                <w:lang w:val="sr-Cyrl-CS"/>
              </w:rPr>
              <w:t>полипропиленског</w:t>
            </w:r>
            <w:r w:rsidRPr="00051B9B">
              <w:rPr>
                <w:rFonts w:eastAsia="Calibri"/>
                <w:noProof/>
                <w:sz w:val="20"/>
                <w:szCs w:val="20"/>
                <w:lang w:val="sr-Cyrl-CS"/>
              </w:rPr>
              <w:t xml:space="preserve"> </w:t>
            </w:r>
            <w:r>
              <w:rPr>
                <w:rFonts w:eastAsia="Calibri"/>
                <w:noProof/>
                <w:sz w:val="20"/>
                <w:szCs w:val="20"/>
                <w:lang w:val="sr-Cyrl-CS"/>
              </w:rPr>
              <w:t>филма</w:t>
            </w:r>
            <w:r w:rsidRPr="00051B9B">
              <w:rPr>
                <w:rFonts w:eastAsia="Calibri"/>
                <w:noProof/>
                <w:sz w:val="20"/>
                <w:szCs w:val="20"/>
                <w:lang w:val="sr-Cyrl-CS"/>
              </w:rPr>
              <w:t xml:space="preserve">. </w:t>
            </w:r>
            <w:r>
              <w:rPr>
                <w:rFonts w:eastAsia="Calibri"/>
                <w:noProof/>
                <w:sz w:val="20"/>
                <w:szCs w:val="20"/>
                <w:lang w:val="sr-Cyrl-CS"/>
              </w:rPr>
              <w:t>Тежина</w:t>
            </w:r>
            <w:r w:rsidRPr="00051B9B">
              <w:rPr>
                <w:rFonts w:eastAsia="Calibri"/>
                <w:noProof/>
                <w:sz w:val="20"/>
                <w:szCs w:val="20"/>
                <w:lang w:val="sr-Cyrl-CS"/>
              </w:rPr>
              <w:t xml:space="preserve"> </w:t>
            </w:r>
            <w:r>
              <w:rPr>
                <w:rFonts w:eastAsia="Calibri"/>
                <w:noProof/>
                <w:sz w:val="20"/>
                <w:szCs w:val="20"/>
                <w:lang w:val="sr-Cyrl-CS"/>
              </w:rPr>
              <w:t>полипропиленске</w:t>
            </w:r>
            <w:r w:rsidRPr="00051B9B">
              <w:rPr>
                <w:rFonts w:eastAsia="Calibri"/>
                <w:noProof/>
                <w:sz w:val="20"/>
                <w:szCs w:val="20"/>
                <w:lang w:val="sr-Cyrl-CS"/>
              </w:rPr>
              <w:t xml:space="preserve"> </w:t>
            </w:r>
            <w:r>
              <w:rPr>
                <w:rFonts w:eastAsia="Calibri"/>
                <w:noProof/>
                <w:sz w:val="20"/>
                <w:szCs w:val="20"/>
                <w:lang w:val="sr-Cyrl-CS"/>
              </w:rPr>
              <w:t>мрежице</w:t>
            </w:r>
            <w:r w:rsidRPr="00051B9B">
              <w:rPr>
                <w:rFonts w:eastAsia="Calibri"/>
                <w:noProof/>
                <w:sz w:val="20"/>
                <w:szCs w:val="20"/>
                <w:lang w:val="sr-Cyrl-CS"/>
              </w:rPr>
              <w:t xml:space="preserve"> 48</w:t>
            </w:r>
            <w:r>
              <w:rPr>
                <w:rFonts w:eastAsia="Calibri"/>
                <w:noProof/>
                <w:sz w:val="20"/>
                <w:szCs w:val="20"/>
                <w:lang w:val="sr-Cyrl-CS"/>
              </w:rPr>
              <w:t>г</w:t>
            </w:r>
            <w:r w:rsidRPr="00051B9B">
              <w:rPr>
                <w:rFonts w:eastAsia="Calibri"/>
                <w:noProof/>
                <w:sz w:val="20"/>
                <w:szCs w:val="20"/>
                <w:lang w:val="sr-Cyrl-CS"/>
              </w:rPr>
              <w:t>/</w:t>
            </w:r>
            <w:r>
              <w:rPr>
                <w:rFonts w:eastAsia="Calibri"/>
                <w:noProof/>
                <w:sz w:val="20"/>
                <w:szCs w:val="20"/>
                <w:lang w:val="sr-Cyrl-CS"/>
              </w:rPr>
              <w:t>м</w:t>
            </w:r>
            <w:r w:rsidRPr="00051B9B">
              <w:rPr>
                <w:rFonts w:eastAsia="Calibri"/>
                <w:noProof/>
                <w:sz w:val="20"/>
                <w:szCs w:val="20"/>
                <w:lang w:val="sr-Cyrl-CS"/>
              </w:rPr>
              <w:t>2 + 45</w:t>
            </w:r>
            <w:r>
              <w:rPr>
                <w:rFonts w:eastAsia="Calibri"/>
                <w:noProof/>
                <w:sz w:val="20"/>
                <w:szCs w:val="20"/>
                <w:lang w:val="sr-Cyrl-CS"/>
              </w:rPr>
              <w:t>г</w:t>
            </w:r>
            <w:r w:rsidRPr="00051B9B">
              <w:rPr>
                <w:rFonts w:eastAsia="Calibri"/>
                <w:noProof/>
                <w:sz w:val="20"/>
                <w:szCs w:val="20"/>
                <w:lang w:val="sr-Cyrl-CS"/>
              </w:rPr>
              <w:t>/</w:t>
            </w:r>
            <w:r>
              <w:rPr>
                <w:rFonts w:eastAsia="Calibri"/>
                <w:noProof/>
                <w:sz w:val="20"/>
                <w:szCs w:val="20"/>
                <w:lang w:val="sr-Cyrl-CS"/>
              </w:rPr>
              <w:t>м</w:t>
            </w:r>
            <w:r w:rsidRPr="00051B9B">
              <w:rPr>
                <w:rFonts w:eastAsia="Calibri"/>
                <w:noProof/>
                <w:sz w:val="20"/>
                <w:szCs w:val="20"/>
                <w:lang w:val="sr-Cyrl-CS"/>
              </w:rPr>
              <w:t xml:space="preserve">2 </w:t>
            </w:r>
            <w:r>
              <w:rPr>
                <w:rFonts w:eastAsia="Calibri"/>
                <w:noProof/>
                <w:sz w:val="20"/>
                <w:szCs w:val="20"/>
                <w:lang w:val="sr-Cyrl-CS"/>
              </w:rPr>
              <w:t>тежина</w:t>
            </w:r>
            <w:r w:rsidRPr="00051B9B">
              <w:rPr>
                <w:rFonts w:eastAsia="Calibri"/>
                <w:noProof/>
                <w:sz w:val="20"/>
                <w:szCs w:val="20"/>
                <w:lang w:val="sr-Cyrl-CS"/>
              </w:rPr>
              <w:t xml:space="preserve"> </w:t>
            </w:r>
            <w:r>
              <w:rPr>
                <w:rFonts w:eastAsia="Calibri"/>
                <w:noProof/>
                <w:sz w:val="20"/>
                <w:szCs w:val="20"/>
                <w:lang w:val="sr-Cyrl-CS"/>
              </w:rPr>
              <w:t>полипропиленског</w:t>
            </w:r>
            <w:r w:rsidRPr="00051B9B">
              <w:rPr>
                <w:rFonts w:eastAsia="Calibri"/>
                <w:noProof/>
                <w:sz w:val="20"/>
                <w:szCs w:val="20"/>
                <w:lang w:val="sr-Cyrl-CS"/>
              </w:rPr>
              <w:t xml:space="preserve"> </w:t>
            </w:r>
            <w:r>
              <w:rPr>
                <w:rFonts w:eastAsia="Calibri"/>
                <w:noProof/>
                <w:sz w:val="20"/>
                <w:szCs w:val="20"/>
                <w:lang w:val="sr-Cyrl-CS"/>
              </w:rPr>
              <w:t>филма</w:t>
            </w:r>
            <w:r w:rsidRPr="00051B9B">
              <w:rPr>
                <w:rFonts w:eastAsia="Calibri"/>
                <w:noProof/>
                <w:sz w:val="20"/>
                <w:szCs w:val="20"/>
                <w:lang w:val="sr-Cyrl-CS"/>
              </w:rPr>
              <w:t xml:space="preserve">. </w:t>
            </w:r>
            <w:r>
              <w:rPr>
                <w:rFonts w:eastAsia="Calibri"/>
                <w:noProof/>
                <w:sz w:val="20"/>
                <w:szCs w:val="20"/>
                <w:lang w:val="sr-Cyrl-CS"/>
              </w:rPr>
              <w:t>Укупна</w:t>
            </w:r>
            <w:r w:rsidRPr="00051B9B">
              <w:rPr>
                <w:rFonts w:eastAsia="Calibri"/>
                <w:noProof/>
                <w:sz w:val="20"/>
                <w:szCs w:val="20"/>
                <w:lang w:val="sr-Cyrl-CS"/>
              </w:rPr>
              <w:t xml:space="preserve"> </w:t>
            </w:r>
            <w:r>
              <w:rPr>
                <w:rFonts w:eastAsia="Calibri"/>
                <w:noProof/>
                <w:sz w:val="20"/>
                <w:szCs w:val="20"/>
                <w:lang w:val="sr-Cyrl-CS"/>
              </w:rPr>
              <w:t>дебљина</w:t>
            </w:r>
            <w:r w:rsidRPr="00051B9B">
              <w:rPr>
                <w:rFonts w:eastAsia="Calibri"/>
                <w:noProof/>
                <w:sz w:val="20"/>
                <w:szCs w:val="20"/>
                <w:lang w:val="sr-Cyrl-CS"/>
              </w:rPr>
              <w:t xml:space="preserve"> </w:t>
            </w:r>
            <w:r>
              <w:rPr>
                <w:rFonts w:eastAsia="Calibri"/>
                <w:noProof/>
                <w:sz w:val="20"/>
                <w:szCs w:val="20"/>
                <w:lang w:val="sr-Cyrl-CS"/>
              </w:rPr>
              <w:t>мрежице</w:t>
            </w:r>
            <w:r w:rsidRPr="00051B9B">
              <w:rPr>
                <w:rFonts w:eastAsia="Calibri"/>
                <w:noProof/>
                <w:sz w:val="20"/>
                <w:szCs w:val="20"/>
                <w:lang w:val="sr-Cyrl-CS"/>
              </w:rPr>
              <w:t xml:space="preserve"> 0,61</w:t>
            </w:r>
            <w:r>
              <w:rPr>
                <w:rFonts w:eastAsia="Calibri"/>
                <w:noProof/>
                <w:sz w:val="20"/>
                <w:szCs w:val="20"/>
                <w:lang w:val="sr-Cyrl-CS"/>
              </w:rPr>
              <w:t>мм</w:t>
            </w:r>
            <w:r w:rsidRPr="00051B9B">
              <w:rPr>
                <w:rFonts w:eastAsia="Calibri"/>
                <w:noProof/>
                <w:sz w:val="20"/>
                <w:szCs w:val="20"/>
                <w:lang w:val="sr-Cyrl-CS"/>
              </w:rPr>
              <w:t xml:space="preserve">. </w:t>
            </w:r>
            <w:r>
              <w:rPr>
                <w:rFonts w:eastAsia="Calibri"/>
                <w:noProof/>
                <w:sz w:val="20"/>
                <w:szCs w:val="20"/>
                <w:lang w:val="sr-Cyrl-CS"/>
              </w:rPr>
              <w:t>Димензије</w:t>
            </w:r>
            <w:r w:rsidRPr="00051B9B">
              <w:rPr>
                <w:rFonts w:eastAsia="Calibri"/>
                <w:noProof/>
                <w:sz w:val="20"/>
                <w:szCs w:val="20"/>
                <w:lang w:val="sr-Cyrl-CS"/>
              </w:rPr>
              <w:t xml:space="preserve"> 15x20</w:t>
            </w:r>
            <w:r>
              <w:rPr>
                <w:rFonts w:eastAsia="Calibri"/>
                <w:noProof/>
                <w:sz w:val="20"/>
                <w:szCs w:val="20"/>
                <w:lang w:val="sr-Cyrl-CS"/>
              </w:rPr>
              <w:t>ц</w:t>
            </w:r>
            <w:r>
              <w:rPr>
                <w:rFonts w:eastAsia="Calibri"/>
                <w:sz w:val="20"/>
                <w:szCs w:val="20"/>
                <w:lang w:val="sr-Cyrl-CS"/>
              </w:rPr>
              <w:t>м</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p>
          <w:p w:rsidR="005154BF" w:rsidRPr="00051B9B" w:rsidRDefault="00051B9B" w:rsidP="005154BF">
            <w:pPr>
              <w:jc w:val="center"/>
              <w:rPr>
                <w:rFonts w:eastAsia="Calibri"/>
                <w:sz w:val="20"/>
                <w:szCs w:val="20"/>
              </w:rPr>
            </w:pPr>
            <w:r>
              <w:rPr>
                <w:rFonts w:eastAsia="Calibri"/>
                <w:sz w:val="20"/>
                <w:szCs w:val="20"/>
              </w:rPr>
              <w:t>2</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RS"/>
              </w:rPr>
            </w:pPr>
            <w:r w:rsidRPr="00BB0EAA">
              <w:rPr>
                <w:b/>
                <w:iCs/>
                <w:noProof/>
                <w:sz w:val="20"/>
                <w:szCs w:val="20"/>
                <w:lang w:val="sr-Cyrl-RS"/>
              </w:rPr>
              <w:t>Партија 16</w:t>
            </w:r>
          </w:p>
        </w:tc>
        <w:tc>
          <w:tcPr>
            <w:tcW w:w="8755" w:type="dxa"/>
            <w:gridSpan w:val="3"/>
          </w:tcPr>
          <w:p w:rsidR="005154BF" w:rsidRPr="00BB0EAA" w:rsidRDefault="005154BF" w:rsidP="005154BF">
            <w:pPr>
              <w:rPr>
                <w:rFonts w:eastAsia="Calibri"/>
                <w:b/>
                <w:sz w:val="20"/>
                <w:szCs w:val="20"/>
                <w:lang w:val="sr-Cyrl-RS"/>
              </w:rPr>
            </w:pPr>
            <w:r w:rsidRPr="00BB0EAA">
              <w:rPr>
                <w:rFonts w:eastAsia="Calibri"/>
                <w:b/>
                <w:sz w:val="20"/>
                <w:szCs w:val="20"/>
                <w:lang w:val="sr-Cyrl-RS"/>
              </w:rPr>
              <w:t>Материјал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EE3986" w:rsidP="005154BF">
            <w:pPr>
              <w:rPr>
                <w:rFonts w:eastAsia="Calibri"/>
                <w:sz w:val="20"/>
                <w:szCs w:val="20"/>
                <w:lang w:val="sr-Cyrl-RS"/>
              </w:rPr>
            </w:pPr>
            <w:r>
              <w:rPr>
                <w:rFonts w:eastAsia="Calibri"/>
                <w:noProof/>
                <w:sz w:val="20"/>
                <w:szCs w:val="20"/>
                <w:lang w:val="sr-Cyrl-CS"/>
              </w:rPr>
              <w:t>Инструмент</w:t>
            </w:r>
            <w:r w:rsidRPr="00EE3986">
              <w:rPr>
                <w:rFonts w:eastAsia="Calibri"/>
                <w:noProof/>
                <w:sz w:val="20"/>
                <w:szCs w:val="20"/>
                <w:lang w:val="sr-Cyrl-CS"/>
              </w:rPr>
              <w:t xml:space="preserve"> </w:t>
            </w:r>
            <w:r>
              <w:rPr>
                <w:rFonts w:eastAsia="Calibri"/>
                <w:noProof/>
                <w:sz w:val="20"/>
                <w:szCs w:val="20"/>
                <w:lang w:val="sr-Cyrl-CS"/>
              </w:rPr>
              <w:t>за</w:t>
            </w:r>
            <w:r w:rsidRPr="00EE3986">
              <w:rPr>
                <w:rFonts w:eastAsia="Calibri"/>
                <w:noProof/>
                <w:sz w:val="20"/>
                <w:szCs w:val="20"/>
                <w:lang w:val="sr-Cyrl-CS"/>
              </w:rPr>
              <w:t xml:space="preserve"> </w:t>
            </w:r>
            <w:r>
              <w:rPr>
                <w:rFonts w:eastAsia="Calibri"/>
                <w:noProof/>
                <w:sz w:val="20"/>
                <w:szCs w:val="20"/>
                <w:lang w:val="sr-Cyrl-CS"/>
              </w:rPr>
              <w:t>фиксацију</w:t>
            </w:r>
            <w:r w:rsidRPr="00EE3986">
              <w:rPr>
                <w:rFonts w:eastAsia="Calibri"/>
                <w:noProof/>
                <w:sz w:val="20"/>
                <w:szCs w:val="20"/>
                <w:lang w:val="sr-Cyrl-CS"/>
              </w:rPr>
              <w:t xml:space="preserve"> </w:t>
            </w:r>
            <w:r>
              <w:rPr>
                <w:rFonts w:eastAsia="Calibri"/>
                <w:noProof/>
                <w:sz w:val="20"/>
                <w:szCs w:val="20"/>
                <w:lang w:val="sr-Cyrl-CS"/>
              </w:rPr>
              <w:t>протетског</w:t>
            </w:r>
            <w:r w:rsidRPr="00EE3986">
              <w:rPr>
                <w:rFonts w:eastAsia="Calibri"/>
                <w:noProof/>
                <w:sz w:val="20"/>
                <w:szCs w:val="20"/>
                <w:lang w:val="sr-Cyrl-CS"/>
              </w:rPr>
              <w:t xml:space="preserve"> </w:t>
            </w:r>
            <w:r>
              <w:rPr>
                <w:rFonts w:eastAsia="Calibri"/>
                <w:noProof/>
                <w:sz w:val="20"/>
                <w:szCs w:val="20"/>
                <w:lang w:val="sr-Cyrl-CS"/>
              </w:rPr>
              <w:t>материјала</w:t>
            </w:r>
            <w:r w:rsidRPr="00EE3986">
              <w:rPr>
                <w:rFonts w:eastAsia="Calibri"/>
                <w:noProof/>
                <w:sz w:val="20"/>
                <w:szCs w:val="20"/>
                <w:lang w:val="sr-Cyrl-CS"/>
              </w:rPr>
              <w:t xml:space="preserve"> (</w:t>
            </w:r>
            <w:r>
              <w:rPr>
                <w:rFonts w:eastAsia="Calibri"/>
                <w:noProof/>
                <w:sz w:val="20"/>
                <w:szCs w:val="20"/>
                <w:lang w:val="sr-Cyrl-CS"/>
              </w:rPr>
              <w:t>мрежица</w:t>
            </w:r>
            <w:r w:rsidRPr="00EE3986">
              <w:rPr>
                <w:rFonts w:eastAsia="Calibri"/>
                <w:noProof/>
                <w:sz w:val="20"/>
                <w:szCs w:val="20"/>
                <w:lang w:val="sr-Cyrl-CS"/>
              </w:rPr>
              <w:t xml:space="preserve">) </w:t>
            </w:r>
            <w:r>
              <w:rPr>
                <w:rFonts w:eastAsia="Calibri"/>
                <w:noProof/>
                <w:sz w:val="20"/>
                <w:szCs w:val="20"/>
                <w:lang w:val="sr-Cyrl-CS"/>
              </w:rPr>
              <w:t>промера</w:t>
            </w:r>
            <w:r w:rsidRPr="00EE3986">
              <w:rPr>
                <w:rFonts w:eastAsia="Calibri"/>
                <w:noProof/>
                <w:sz w:val="20"/>
                <w:szCs w:val="20"/>
                <w:lang w:val="sr-Cyrl-CS"/>
              </w:rPr>
              <w:t xml:space="preserve"> 5</w:t>
            </w:r>
            <w:r>
              <w:rPr>
                <w:rFonts w:eastAsia="Calibri"/>
                <w:noProof/>
                <w:sz w:val="20"/>
                <w:szCs w:val="20"/>
                <w:lang w:val="sr-Cyrl-CS"/>
              </w:rPr>
              <w:t>мм</w:t>
            </w:r>
            <w:r w:rsidRPr="00EE3986">
              <w:rPr>
                <w:rFonts w:eastAsia="Calibri"/>
                <w:noProof/>
                <w:sz w:val="20"/>
                <w:szCs w:val="20"/>
                <w:lang w:val="sr-Cyrl-CS"/>
              </w:rPr>
              <w:t xml:space="preserve"> </w:t>
            </w:r>
            <w:r>
              <w:rPr>
                <w:rFonts w:eastAsia="Calibri"/>
                <w:noProof/>
                <w:sz w:val="20"/>
                <w:szCs w:val="20"/>
                <w:lang w:val="sr-Cyrl-CS"/>
              </w:rPr>
              <w:t>који</w:t>
            </w:r>
            <w:r w:rsidRPr="00EE3986">
              <w:rPr>
                <w:rFonts w:eastAsia="Calibri"/>
                <w:noProof/>
                <w:sz w:val="20"/>
                <w:szCs w:val="20"/>
                <w:lang w:val="sr-Cyrl-CS"/>
              </w:rPr>
              <w:t xml:space="preserve"> </w:t>
            </w:r>
            <w:r>
              <w:rPr>
                <w:rFonts w:eastAsia="Calibri"/>
                <w:noProof/>
                <w:sz w:val="20"/>
                <w:szCs w:val="20"/>
                <w:lang w:val="sr-Cyrl-CS"/>
              </w:rPr>
              <w:t>садржи</w:t>
            </w:r>
            <w:r w:rsidRPr="00EE3986">
              <w:rPr>
                <w:rFonts w:eastAsia="Calibri"/>
                <w:noProof/>
                <w:sz w:val="20"/>
                <w:szCs w:val="20"/>
                <w:lang w:val="sr-Cyrl-CS"/>
              </w:rPr>
              <w:t xml:space="preserve"> 30 </w:t>
            </w:r>
            <w:r>
              <w:rPr>
                <w:rFonts w:eastAsia="Calibri"/>
                <w:noProof/>
                <w:sz w:val="20"/>
                <w:szCs w:val="20"/>
                <w:lang w:val="sr-Cyrl-CS"/>
              </w:rPr>
              <w:t>ресорптивних</w:t>
            </w:r>
            <w:r w:rsidRPr="00EE3986">
              <w:rPr>
                <w:rFonts w:eastAsia="Calibri"/>
                <w:noProof/>
                <w:sz w:val="20"/>
                <w:szCs w:val="20"/>
                <w:lang w:val="sr-Cyrl-CS"/>
              </w:rPr>
              <w:t xml:space="preserve"> </w:t>
            </w:r>
            <w:r>
              <w:rPr>
                <w:rFonts w:eastAsia="Calibri"/>
                <w:noProof/>
                <w:sz w:val="20"/>
                <w:szCs w:val="20"/>
                <w:lang w:val="sr-Cyrl-CS"/>
              </w:rPr>
              <w:t>копчи</w:t>
            </w:r>
            <w:r w:rsidRPr="00EE3986">
              <w:rPr>
                <w:rFonts w:eastAsia="Calibri"/>
                <w:noProof/>
                <w:sz w:val="20"/>
                <w:szCs w:val="20"/>
                <w:lang w:val="sr-Cyrl-CS"/>
              </w:rPr>
              <w:t xml:space="preserve"> </w:t>
            </w:r>
            <w:r>
              <w:rPr>
                <w:rFonts w:eastAsia="Calibri"/>
                <w:noProof/>
                <w:sz w:val="20"/>
                <w:szCs w:val="20"/>
                <w:lang w:val="sr-Cyrl-CS"/>
              </w:rPr>
              <w:t>састављених</w:t>
            </w:r>
            <w:r w:rsidRPr="00EE3986">
              <w:rPr>
                <w:rFonts w:eastAsia="Calibri"/>
                <w:noProof/>
                <w:sz w:val="20"/>
                <w:szCs w:val="20"/>
                <w:lang w:val="sr-Cyrl-CS"/>
              </w:rPr>
              <w:t xml:space="preserve"> </w:t>
            </w:r>
            <w:r>
              <w:rPr>
                <w:rFonts w:eastAsia="Calibri"/>
                <w:noProof/>
                <w:sz w:val="20"/>
                <w:szCs w:val="20"/>
                <w:lang w:val="sr-Cyrl-CS"/>
              </w:rPr>
              <w:t>од</w:t>
            </w:r>
            <w:r w:rsidRPr="00EE3986">
              <w:rPr>
                <w:rFonts w:eastAsia="Calibri"/>
                <w:noProof/>
                <w:sz w:val="20"/>
                <w:szCs w:val="20"/>
                <w:lang w:val="sr-Cyrl-CS"/>
              </w:rPr>
              <w:t xml:space="preserve"> </w:t>
            </w:r>
            <w:r w:rsidR="00AA676E">
              <w:rPr>
                <w:rFonts w:eastAsia="Calibri"/>
                <w:noProof/>
                <w:sz w:val="20"/>
                <w:szCs w:val="20"/>
                <w:lang w:val="sr-Latn-CS"/>
              </w:rPr>
              <w:t>PGLA</w:t>
            </w:r>
            <w:r w:rsidRPr="00EE3986">
              <w:rPr>
                <w:rFonts w:eastAsia="Calibri"/>
                <w:noProof/>
                <w:sz w:val="20"/>
                <w:szCs w:val="20"/>
                <w:lang w:val="sr-Cyrl-CS"/>
              </w:rPr>
              <w:t xml:space="preserve"> </w:t>
            </w:r>
            <w:r>
              <w:rPr>
                <w:rFonts w:eastAsia="Calibri"/>
                <w:noProof/>
                <w:sz w:val="20"/>
                <w:szCs w:val="20"/>
                <w:lang w:val="sr-Cyrl-CS"/>
              </w:rPr>
              <w:t>киселине</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EE3986" w:rsidRDefault="00EE3986" w:rsidP="005154BF">
            <w:pPr>
              <w:jc w:val="center"/>
              <w:rPr>
                <w:rFonts w:eastAsia="Calibri"/>
                <w:sz w:val="20"/>
                <w:szCs w:val="20"/>
              </w:rPr>
            </w:pPr>
            <w:r>
              <w:rPr>
                <w:rFonts w:eastAsia="Calibri"/>
                <w:sz w:val="20"/>
                <w:szCs w:val="20"/>
                <w:lang w:val="sr-Cyrl-RS"/>
              </w:rPr>
              <w:t>1</w:t>
            </w:r>
            <w:r>
              <w:rPr>
                <w:rFonts w:eastAsia="Calibri"/>
                <w:sz w:val="20"/>
                <w:szCs w:val="20"/>
              </w:rPr>
              <w:t>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EE3986" w:rsidP="005154BF">
            <w:pPr>
              <w:rPr>
                <w:rFonts w:eastAsia="Calibri"/>
                <w:sz w:val="20"/>
                <w:szCs w:val="20"/>
                <w:lang w:val="sr-Cyrl-RS"/>
              </w:rPr>
            </w:pPr>
            <w:r>
              <w:rPr>
                <w:rFonts w:eastAsia="Calibri"/>
                <w:noProof/>
                <w:sz w:val="20"/>
                <w:szCs w:val="20"/>
                <w:lang w:val="sr-Cyrl-CS"/>
              </w:rPr>
              <w:t>Ендоскопски</w:t>
            </w:r>
            <w:r w:rsidRPr="00EE3986">
              <w:rPr>
                <w:rFonts w:eastAsia="Calibri"/>
                <w:noProof/>
                <w:sz w:val="20"/>
                <w:szCs w:val="20"/>
                <w:lang w:val="sr-Cyrl-CS"/>
              </w:rPr>
              <w:t xml:space="preserve"> </w:t>
            </w:r>
            <w:r>
              <w:rPr>
                <w:rFonts w:eastAsia="Calibri"/>
                <w:noProof/>
                <w:sz w:val="20"/>
                <w:szCs w:val="20"/>
                <w:lang w:val="sr-Cyrl-CS"/>
              </w:rPr>
              <w:t>инструмент</w:t>
            </w:r>
            <w:r w:rsidRPr="00EE3986">
              <w:rPr>
                <w:rFonts w:eastAsia="Calibri"/>
                <w:noProof/>
                <w:sz w:val="20"/>
                <w:szCs w:val="20"/>
                <w:lang w:val="sr-Cyrl-CS"/>
              </w:rPr>
              <w:t xml:space="preserve"> </w:t>
            </w:r>
            <w:r>
              <w:rPr>
                <w:rFonts w:eastAsia="Calibri"/>
                <w:noProof/>
                <w:sz w:val="20"/>
                <w:szCs w:val="20"/>
                <w:lang w:val="sr-Cyrl-CS"/>
              </w:rPr>
              <w:t>за</w:t>
            </w:r>
            <w:r w:rsidRPr="00EE3986">
              <w:rPr>
                <w:rFonts w:eastAsia="Calibri"/>
                <w:noProof/>
                <w:sz w:val="20"/>
                <w:szCs w:val="20"/>
                <w:lang w:val="sr-Cyrl-CS"/>
              </w:rPr>
              <w:t xml:space="preserve"> </w:t>
            </w:r>
            <w:r>
              <w:rPr>
                <w:rFonts w:eastAsia="Calibri"/>
                <w:noProof/>
                <w:sz w:val="20"/>
                <w:szCs w:val="20"/>
                <w:lang w:val="sr-Cyrl-CS"/>
              </w:rPr>
              <w:t>затварање</w:t>
            </w:r>
            <w:r w:rsidRPr="00EE3986">
              <w:rPr>
                <w:rFonts w:eastAsia="Calibri"/>
                <w:noProof/>
                <w:sz w:val="20"/>
                <w:szCs w:val="20"/>
                <w:lang w:val="sr-Cyrl-CS"/>
              </w:rPr>
              <w:t xml:space="preserve"> </w:t>
            </w:r>
            <w:r>
              <w:rPr>
                <w:rFonts w:eastAsia="Calibri"/>
                <w:noProof/>
                <w:sz w:val="20"/>
                <w:szCs w:val="20"/>
                <w:lang w:val="sr-Cyrl-CS"/>
              </w:rPr>
              <w:t>места</w:t>
            </w:r>
            <w:r w:rsidRPr="00EE3986">
              <w:rPr>
                <w:rFonts w:eastAsia="Calibri"/>
                <w:noProof/>
                <w:sz w:val="20"/>
                <w:szCs w:val="20"/>
                <w:lang w:val="sr-Cyrl-CS"/>
              </w:rPr>
              <w:t xml:space="preserve"> </w:t>
            </w:r>
            <w:r>
              <w:rPr>
                <w:rFonts w:eastAsia="Calibri"/>
                <w:noProof/>
                <w:sz w:val="20"/>
                <w:szCs w:val="20"/>
                <w:lang w:val="sr-Cyrl-CS"/>
              </w:rPr>
              <w:t>убода</w:t>
            </w:r>
            <w:r w:rsidRPr="00EE3986">
              <w:rPr>
                <w:rFonts w:eastAsia="Calibri"/>
                <w:noProof/>
                <w:sz w:val="20"/>
                <w:szCs w:val="20"/>
                <w:lang w:val="sr-Cyrl-CS"/>
              </w:rPr>
              <w:t xml:space="preserve"> </w:t>
            </w:r>
            <w:r>
              <w:rPr>
                <w:rFonts w:eastAsia="Calibri"/>
                <w:noProof/>
                <w:sz w:val="20"/>
                <w:szCs w:val="20"/>
                <w:lang w:val="sr-Cyrl-CS"/>
              </w:rPr>
              <w:t>троакара</w:t>
            </w:r>
            <w:r w:rsidRPr="00EE3986">
              <w:rPr>
                <w:rFonts w:eastAsia="Calibri"/>
                <w:noProof/>
                <w:sz w:val="20"/>
                <w:szCs w:val="20"/>
                <w:lang w:val="sr-Cyrl-CS"/>
              </w:rPr>
              <w:t xml:space="preserve"> </w:t>
            </w:r>
            <w:r>
              <w:rPr>
                <w:rFonts w:eastAsia="Calibri"/>
                <w:noProof/>
                <w:sz w:val="20"/>
                <w:szCs w:val="20"/>
                <w:lang w:val="sr-Cyrl-CS"/>
              </w:rPr>
              <w:t>у</w:t>
            </w:r>
            <w:r w:rsidRPr="00EE3986">
              <w:rPr>
                <w:rFonts w:eastAsia="Calibri"/>
                <w:noProof/>
                <w:sz w:val="20"/>
                <w:szCs w:val="20"/>
                <w:lang w:val="sr-Cyrl-CS"/>
              </w:rPr>
              <w:t xml:space="preserve"> </w:t>
            </w:r>
            <w:r>
              <w:rPr>
                <w:rFonts w:eastAsia="Calibri"/>
                <w:noProof/>
                <w:sz w:val="20"/>
                <w:szCs w:val="20"/>
                <w:lang w:val="sr-Cyrl-CS"/>
              </w:rPr>
              <w:t>лапароскопији</w:t>
            </w:r>
            <w:r w:rsidRPr="00EE3986">
              <w:rPr>
                <w:rFonts w:eastAsia="Calibri"/>
                <w:noProof/>
                <w:sz w:val="20"/>
                <w:szCs w:val="20"/>
                <w:lang w:val="sr-Cyrl-CS"/>
              </w:rPr>
              <w:t xml:space="preserve"> (</w:t>
            </w:r>
            <w:r>
              <w:rPr>
                <w:rFonts w:eastAsia="Calibri"/>
                <w:noProof/>
                <w:sz w:val="20"/>
                <w:szCs w:val="20"/>
                <w:lang w:val="sr-Cyrl-CS"/>
              </w:rPr>
              <w:t>за</w:t>
            </w:r>
            <w:r w:rsidRPr="00EE3986">
              <w:rPr>
                <w:rFonts w:eastAsia="Calibri"/>
                <w:noProof/>
                <w:sz w:val="20"/>
                <w:szCs w:val="20"/>
                <w:lang w:val="sr-Cyrl-CS"/>
              </w:rPr>
              <w:t xml:space="preserve"> </w:t>
            </w:r>
            <w:r>
              <w:rPr>
                <w:rFonts w:eastAsia="Calibri"/>
                <w:noProof/>
                <w:sz w:val="20"/>
                <w:szCs w:val="20"/>
                <w:lang w:val="sr-Cyrl-CS"/>
              </w:rPr>
              <w:t>једнократну</w:t>
            </w:r>
            <w:r w:rsidRPr="00EE3986">
              <w:rPr>
                <w:rFonts w:eastAsia="Calibri"/>
                <w:noProof/>
                <w:sz w:val="20"/>
                <w:szCs w:val="20"/>
                <w:lang w:val="sr-Cyrl-CS"/>
              </w:rPr>
              <w:t xml:space="preserve"> </w:t>
            </w:r>
            <w:r>
              <w:rPr>
                <w:rFonts w:eastAsia="Calibri"/>
                <w:noProof/>
                <w:sz w:val="20"/>
                <w:szCs w:val="20"/>
                <w:lang w:val="sr-Cyrl-CS"/>
              </w:rPr>
              <w:t>употребу</w:t>
            </w:r>
            <w:r w:rsidRPr="00EE3986">
              <w:rPr>
                <w:rFonts w:eastAsia="Calibri"/>
                <w:noProof/>
                <w:sz w:val="20"/>
                <w:szCs w:val="20"/>
                <w:lang w:val="sr-Cyrl-CS"/>
              </w:rPr>
              <w:t>)</w:t>
            </w:r>
          </w:p>
        </w:tc>
        <w:tc>
          <w:tcPr>
            <w:tcW w:w="992" w:type="dxa"/>
          </w:tcPr>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r w:rsidRPr="00072073">
              <w:rPr>
                <w:rFonts w:eastAsia="Calibri"/>
                <w:sz w:val="20"/>
                <w:szCs w:val="20"/>
                <w:lang w:val="sr-Cyrl-RS"/>
              </w:rPr>
              <w:t>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3.</w:t>
            </w:r>
          </w:p>
        </w:tc>
        <w:tc>
          <w:tcPr>
            <w:tcW w:w="6629" w:type="dxa"/>
          </w:tcPr>
          <w:p w:rsidR="005154BF" w:rsidRPr="00072073" w:rsidRDefault="00EE3986" w:rsidP="005154BF">
            <w:pPr>
              <w:rPr>
                <w:rFonts w:eastAsia="Calibri"/>
                <w:noProof/>
                <w:sz w:val="20"/>
                <w:szCs w:val="20"/>
                <w:lang w:val="sr-Cyrl-CS"/>
              </w:rPr>
            </w:pPr>
            <w:r>
              <w:rPr>
                <w:rFonts w:eastAsia="Calibri"/>
                <w:noProof/>
                <w:sz w:val="20"/>
                <w:szCs w:val="20"/>
                <w:lang w:val="sr-Cyrl-CS"/>
              </w:rPr>
              <w:t>Лапароскопски</w:t>
            </w:r>
            <w:r w:rsidRPr="00EE3986">
              <w:rPr>
                <w:rFonts w:eastAsia="Calibri"/>
                <w:noProof/>
                <w:sz w:val="20"/>
                <w:szCs w:val="20"/>
                <w:lang w:val="sr-Cyrl-CS"/>
              </w:rPr>
              <w:t xml:space="preserve"> </w:t>
            </w:r>
            <w:r>
              <w:rPr>
                <w:rFonts w:eastAsia="Calibri"/>
                <w:noProof/>
                <w:sz w:val="20"/>
                <w:szCs w:val="20"/>
                <w:lang w:val="sr-Cyrl-CS"/>
              </w:rPr>
              <w:t>ретрактор</w:t>
            </w:r>
            <w:r w:rsidRPr="00EE3986">
              <w:rPr>
                <w:rFonts w:eastAsia="Calibri"/>
                <w:noProof/>
                <w:sz w:val="20"/>
                <w:szCs w:val="20"/>
                <w:lang w:val="sr-Cyrl-CS"/>
              </w:rPr>
              <w:t xml:space="preserve"> </w:t>
            </w:r>
            <w:r>
              <w:rPr>
                <w:rFonts w:eastAsia="Calibri"/>
                <w:noProof/>
                <w:sz w:val="20"/>
                <w:szCs w:val="20"/>
                <w:lang w:val="sr-Cyrl-CS"/>
              </w:rPr>
              <w:t>за</w:t>
            </w:r>
            <w:r w:rsidRPr="00EE3986">
              <w:rPr>
                <w:rFonts w:eastAsia="Calibri"/>
                <w:noProof/>
                <w:sz w:val="20"/>
                <w:szCs w:val="20"/>
                <w:lang w:val="sr-Cyrl-CS"/>
              </w:rPr>
              <w:t xml:space="preserve"> </w:t>
            </w:r>
            <w:r>
              <w:rPr>
                <w:rFonts w:eastAsia="Calibri"/>
                <w:noProof/>
                <w:sz w:val="20"/>
                <w:szCs w:val="20"/>
                <w:lang w:val="sr-Cyrl-CS"/>
              </w:rPr>
              <w:t>једнократну</w:t>
            </w:r>
            <w:r w:rsidRPr="00EE3986">
              <w:rPr>
                <w:rFonts w:eastAsia="Calibri"/>
                <w:noProof/>
                <w:sz w:val="20"/>
                <w:szCs w:val="20"/>
                <w:lang w:val="sr-Cyrl-CS"/>
              </w:rPr>
              <w:t xml:space="preserve"> </w:t>
            </w:r>
            <w:r>
              <w:rPr>
                <w:rFonts w:eastAsia="Calibri"/>
                <w:noProof/>
                <w:sz w:val="20"/>
                <w:szCs w:val="20"/>
                <w:lang w:val="sr-Cyrl-CS"/>
              </w:rPr>
              <w:t>употребу</w:t>
            </w:r>
            <w:r w:rsidRPr="00EE3986">
              <w:rPr>
                <w:rFonts w:eastAsia="Calibri"/>
                <w:noProof/>
                <w:sz w:val="20"/>
                <w:szCs w:val="20"/>
                <w:lang w:val="sr-Cyrl-CS"/>
              </w:rPr>
              <w:t xml:space="preserve"> </w:t>
            </w:r>
            <w:r>
              <w:rPr>
                <w:rFonts w:eastAsia="Calibri"/>
                <w:noProof/>
                <w:sz w:val="20"/>
                <w:szCs w:val="20"/>
                <w:lang w:val="sr-Cyrl-CS"/>
              </w:rPr>
              <w:t>промера</w:t>
            </w:r>
            <w:r w:rsidRPr="00EE3986">
              <w:rPr>
                <w:rFonts w:eastAsia="Calibri"/>
                <w:noProof/>
                <w:sz w:val="20"/>
                <w:szCs w:val="20"/>
                <w:lang w:val="sr-Cyrl-CS"/>
              </w:rPr>
              <w:t xml:space="preserve"> 10</w:t>
            </w:r>
            <w:r>
              <w:rPr>
                <w:rFonts w:eastAsia="Calibri"/>
                <w:noProof/>
                <w:sz w:val="20"/>
                <w:szCs w:val="20"/>
                <w:lang w:val="sr-Cyrl-CS"/>
              </w:rPr>
              <w:t>мм</w:t>
            </w:r>
            <w:r w:rsidRPr="00EE3986">
              <w:rPr>
                <w:rFonts w:eastAsia="Calibri"/>
                <w:noProof/>
                <w:sz w:val="20"/>
                <w:szCs w:val="20"/>
                <w:lang w:val="sr-Cyrl-CS"/>
              </w:rPr>
              <w:t xml:space="preserve">, </w:t>
            </w:r>
            <w:r>
              <w:rPr>
                <w:rFonts w:eastAsia="Calibri"/>
                <w:noProof/>
                <w:sz w:val="20"/>
                <w:szCs w:val="20"/>
                <w:lang w:val="sr-Cyrl-CS"/>
              </w:rPr>
              <w:t>дужине</w:t>
            </w:r>
            <w:r w:rsidRPr="00EE3986">
              <w:rPr>
                <w:rFonts w:eastAsia="Calibri"/>
                <w:noProof/>
                <w:sz w:val="20"/>
                <w:szCs w:val="20"/>
                <w:lang w:val="sr-Cyrl-CS"/>
              </w:rPr>
              <w:t xml:space="preserve"> 32</w:t>
            </w:r>
            <w:r>
              <w:rPr>
                <w:rFonts w:eastAsia="Calibri"/>
                <w:noProof/>
                <w:sz w:val="20"/>
                <w:szCs w:val="20"/>
                <w:lang w:val="sr-Cyrl-CS"/>
              </w:rPr>
              <w:t>цм</w:t>
            </w:r>
            <w:r w:rsidRPr="00EE3986">
              <w:rPr>
                <w:rFonts w:eastAsia="Calibri"/>
                <w:noProof/>
                <w:sz w:val="20"/>
                <w:szCs w:val="20"/>
                <w:lang w:val="sr-Cyrl-CS"/>
              </w:rPr>
              <w:t xml:space="preserve"> </w:t>
            </w:r>
            <w:r>
              <w:rPr>
                <w:rFonts w:eastAsia="Calibri"/>
                <w:noProof/>
                <w:sz w:val="20"/>
                <w:szCs w:val="20"/>
                <w:lang w:val="sr-Cyrl-CS"/>
              </w:rPr>
              <w:t>са</w:t>
            </w:r>
            <w:r w:rsidRPr="00EE3986">
              <w:rPr>
                <w:rFonts w:eastAsia="Calibri"/>
                <w:noProof/>
                <w:sz w:val="20"/>
                <w:szCs w:val="20"/>
                <w:lang w:val="sr-Cyrl-CS"/>
              </w:rPr>
              <w:t xml:space="preserve"> 5 </w:t>
            </w:r>
            <w:r>
              <w:rPr>
                <w:rFonts w:eastAsia="Calibri"/>
                <w:noProof/>
                <w:sz w:val="20"/>
                <w:szCs w:val="20"/>
                <w:lang w:val="sr-Cyrl-CS"/>
              </w:rPr>
              <w:t>ретракујућих</w:t>
            </w:r>
            <w:r w:rsidRPr="00EE3986">
              <w:rPr>
                <w:rFonts w:eastAsia="Calibri"/>
                <w:noProof/>
                <w:sz w:val="20"/>
                <w:szCs w:val="20"/>
                <w:lang w:val="sr-Cyrl-CS"/>
              </w:rPr>
              <w:t xml:space="preserve"> </w:t>
            </w:r>
            <w:r>
              <w:rPr>
                <w:rFonts w:eastAsia="Calibri"/>
                <w:noProof/>
                <w:sz w:val="20"/>
                <w:szCs w:val="20"/>
                <w:lang w:val="sr-Cyrl-CS"/>
              </w:rPr>
              <w:t>прстију</w:t>
            </w:r>
            <w:r w:rsidRPr="00EE3986">
              <w:rPr>
                <w:rFonts w:eastAsia="Calibri"/>
                <w:noProof/>
                <w:sz w:val="20"/>
                <w:szCs w:val="20"/>
                <w:lang w:val="sr-Cyrl-CS"/>
              </w:rPr>
              <w:t xml:space="preserve"> </w:t>
            </w:r>
            <w:r>
              <w:rPr>
                <w:rFonts w:eastAsia="Calibri"/>
                <w:noProof/>
                <w:sz w:val="20"/>
                <w:szCs w:val="20"/>
                <w:lang w:val="sr-Cyrl-CS"/>
              </w:rPr>
              <w:t>са</w:t>
            </w:r>
            <w:r w:rsidRPr="00EE3986">
              <w:rPr>
                <w:rFonts w:eastAsia="Calibri"/>
                <w:noProof/>
                <w:sz w:val="20"/>
                <w:szCs w:val="20"/>
                <w:lang w:val="sr-Cyrl-CS"/>
              </w:rPr>
              <w:t xml:space="preserve"> </w:t>
            </w:r>
            <w:r>
              <w:rPr>
                <w:rFonts w:eastAsia="Calibri"/>
                <w:noProof/>
                <w:sz w:val="20"/>
                <w:szCs w:val="20"/>
                <w:lang w:val="sr-Cyrl-CS"/>
              </w:rPr>
              <w:t>артикулацијом</w:t>
            </w:r>
          </w:p>
        </w:tc>
        <w:tc>
          <w:tcPr>
            <w:tcW w:w="992" w:type="dxa"/>
          </w:tcPr>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r w:rsidRPr="00072073">
              <w:rPr>
                <w:rFonts w:eastAsia="Calibri"/>
                <w:sz w:val="20"/>
                <w:szCs w:val="20"/>
                <w:lang w:val="sr-Cyrl-RS"/>
              </w:rPr>
              <w:t>2</w:t>
            </w:r>
          </w:p>
        </w:tc>
      </w:tr>
      <w:tr w:rsidR="005154BF" w:rsidRPr="00BB0EAA" w:rsidTr="005154BF">
        <w:trPr>
          <w:trHeight w:val="299"/>
        </w:trPr>
        <w:tc>
          <w:tcPr>
            <w:tcW w:w="1276" w:type="dxa"/>
          </w:tcPr>
          <w:p w:rsidR="005154BF" w:rsidRPr="00BB0EAA" w:rsidRDefault="005154BF" w:rsidP="005154BF">
            <w:pPr>
              <w:jc w:val="center"/>
              <w:rPr>
                <w:b/>
                <w:iCs/>
                <w:noProof/>
                <w:sz w:val="20"/>
                <w:szCs w:val="20"/>
                <w:lang w:val="sr-Cyrl-RS"/>
              </w:rPr>
            </w:pPr>
            <w:r w:rsidRPr="00BB0EAA">
              <w:rPr>
                <w:b/>
                <w:iCs/>
                <w:noProof/>
                <w:sz w:val="20"/>
                <w:szCs w:val="20"/>
                <w:lang w:val="sr-Cyrl-RS"/>
              </w:rPr>
              <w:t>Партија 17</w:t>
            </w:r>
          </w:p>
        </w:tc>
        <w:tc>
          <w:tcPr>
            <w:tcW w:w="8755" w:type="dxa"/>
            <w:gridSpan w:val="3"/>
          </w:tcPr>
          <w:p w:rsidR="005154BF" w:rsidRPr="00BB0EAA" w:rsidRDefault="005154BF" w:rsidP="005154BF">
            <w:pPr>
              <w:jc w:val="left"/>
              <w:rPr>
                <w:rFonts w:eastAsia="Calibri"/>
                <w:b/>
                <w:sz w:val="20"/>
                <w:szCs w:val="20"/>
                <w:lang w:val="sr-Cyrl-RS"/>
              </w:rPr>
            </w:pPr>
            <w:r w:rsidRPr="00BB0EAA">
              <w:rPr>
                <w:rFonts w:eastAsia="Calibri"/>
                <w:b/>
                <w:noProof/>
                <w:sz w:val="20"/>
                <w:szCs w:val="20"/>
                <w:lang w:val="sr-Cyrl-CS"/>
              </w:rPr>
              <w:t>Пуњење за линеарни стаплер са ножем закривљени</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EE3986" w:rsidP="005154BF">
            <w:pPr>
              <w:rPr>
                <w:rFonts w:eastAsia="Calibri"/>
                <w:b/>
                <w:sz w:val="20"/>
                <w:szCs w:val="20"/>
                <w:lang w:val="sr-Cyrl-RS"/>
              </w:rPr>
            </w:pPr>
            <w:r>
              <w:rPr>
                <w:rFonts w:eastAsia="Calibri"/>
                <w:noProof/>
                <w:sz w:val="20"/>
                <w:szCs w:val="20"/>
                <w:lang w:val="sr-Cyrl-CS"/>
              </w:rPr>
              <w:t>Пуњење</w:t>
            </w:r>
            <w:r w:rsidRPr="00EE3986">
              <w:rPr>
                <w:rFonts w:eastAsia="Calibri"/>
                <w:noProof/>
                <w:sz w:val="20"/>
                <w:szCs w:val="20"/>
                <w:lang w:val="sr-Cyrl-CS"/>
              </w:rPr>
              <w:t xml:space="preserve"> </w:t>
            </w:r>
            <w:r>
              <w:rPr>
                <w:rFonts w:eastAsia="Calibri"/>
                <w:noProof/>
                <w:sz w:val="20"/>
                <w:szCs w:val="20"/>
                <w:lang w:val="sr-Cyrl-CS"/>
              </w:rPr>
              <w:t>за</w:t>
            </w:r>
            <w:r w:rsidRPr="00EE3986">
              <w:rPr>
                <w:rFonts w:eastAsia="Calibri"/>
                <w:noProof/>
                <w:sz w:val="20"/>
                <w:szCs w:val="20"/>
                <w:lang w:val="sr-Cyrl-CS"/>
              </w:rPr>
              <w:t xml:space="preserve"> </w:t>
            </w:r>
            <w:r>
              <w:rPr>
                <w:rFonts w:eastAsia="Calibri"/>
                <w:noProof/>
                <w:sz w:val="20"/>
                <w:szCs w:val="20"/>
                <w:lang w:val="sr-Cyrl-CS"/>
              </w:rPr>
              <w:t>линеарни</w:t>
            </w:r>
            <w:r w:rsidRPr="00EE3986">
              <w:rPr>
                <w:rFonts w:eastAsia="Calibri"/>
                <w:noProof/>
                <w:sz w:val="20"/>
                <w:szCs w:val="20"/>
                <w:lang w:val="sr-Cyrl-CS"/>
              </w:rPr>
              <w:t xml:space="preserve"> </w:t>
            </w:r>
            <w:r>
              <w:rPr>
                <w:rFonts w:eastAsia="Calibri"/>
                <w:noProof/>
                <w:sz w:val="20"/>
                <w:szCs w:val="20"/>
                <w:lang w:val="sr-Cyrl-CS"/>
              </w:rPr>
              <w:t>стаплер</w:t>
            </w:r>
            <w:r w:rsidRPr="00EE3986">
              <w:rPr>
                <w:rFonts w:eastAsia="Calibri"/>
                <w:noProof/>
                <w:sz w:val="20"/>
                <w:szCs w:val="20"/>
                <w:lang w:val="sr-Cyrl-CS"/>
              </w:rPr>
              <w:t xml:space="preserve"> </w:t>
            </w:r>
            <w:r>
              <w:rPr>
                <w:rFonts w:eastAsia="Calibri"/>
                <w:noProof/>
                <w:sz w:val="20"/>
                <w:szCs w:val="20"/>
                <w:lang w:val="sr-Cyrl-CS"/>
              </w:rPr>
              <w:t>са</w:t>
            </w:r>
            <w:r w:rsidRPr="00EE3986">
              <w:rPr>
                <w:rFonts w:eastAsia="Calibri"/>
                <w:noProof/>
                <w:sz w:val="20"/>
                <w:szCs w:val="20"/>
                <w:lang w:val="sr-Cyrl-CS"/>
              </w:rPr>
              <w:t xml:space="preserve"> </w:t>
            </w:r>
            <w:r>
              <w:rPr>
                <w:rFonts w:eastAsia="Calibri"/>
                <w:noProof/>
                <w:sz w:val="20"/>
                <w:szCs w:val="20"/>
                <w:lang w:val="sr-Cyrl-CS"/>
              </w:rPr>
              <w:t>ножем</w:t>
            </w:r>
            <w:r w:rsidRPr="00EE3986">
              <w:rPr>
                <w:rFonts w:eastAsia="Calibri"/>
                <w:noProof/>
                <w:sz w:val="20"/>
                <w:szCs w:val="20"/>
                <w:lang w:val="sr-Cyrl-CS"/>
              </w:rPr>
              <w:t xml:space="preserve"> </w:t>
            </w:r>
            <w:r>
              <w:rPr>
                <w:rFonts w:eastAsia="Calibri"/>
                <w:noProof/>
                <w:sz w:val="20"/>
                <w:szCs w:val="20"/>
                <w:lang w:val="sr-Cyrl-CS"/>
              </w:rPr>
              <w:t>закривљени</w:t>
            </w:r>
            <w:r w:rsidRPr="00EE3986">
              <w:rPr>
                <w:rFonts w:eastAsia="Calibri"/>
                <w:noProof/>
                <w:sz w:val="20"/>
                <w:szCs w:val="20"/>
                <w:lang w:val="sr-Cyrl-CS"/>
              </w:rPr>
              <w:t xml:space="preserve"> </w:t>
            </w:r>
            <w:r>
              <w:rPr>
                <w:rFonts w:eastAsia="Calibri"/>
                <w:noProof/>
                <w:sz w:val="20"/>
                <w:szCs w:val="20"/>
                <w:lang w:val="sr-Cyrl-CS"/>
              </w:rPr>
              <w:t>за</w:t>
            </w:r>
            <w:r w:rsidRPr="00EE3986">
              <w:rPr>
                <w:rFonts w:eastAsia="Calibri"/>
                <w:noProof/>
                <w:sz w:val="20"/>
                <w:szCs w:val="20"/>
                <w:lang w:val="sr-Cyrl-CS"/>
              </w:rPr>
              <w:t xml:space="preserve"> </w:t>
            </w:r>
            <w:r>
              <w:rPr>
                <w:rFonts w:eastAsia="Calibri"/>
                <w:noProof/>
                <w:sz w:val="20"/>
                <w:szCs w:val="20"/>
                <w:lang w:val="sr-Cyrl-CS"/>
              </w:rPr>
              <w:t>једнократну</w:t>
            </w:r>
            <w:r w:rsidRPr="00EE3986">
              <w:rPr>
                <w:rFonts w:eastAsia="Calibri"/>
                <w:noProof/>
                <w:sz w:val="20"/>
                <w:szCs w:val="20"/>
                <w:lang w:val="sr-Cyrl-CS"/>
              </w:rPr>
              <w:t xml:space="preserve"> </w:t>
            </w:r>
            <w:r>
              <w:rPr>
                <w:rFonts w:eastAsia="Calibri"/>
                <w:noProof/>
                <w:sz w:val="20"/>
                <w:szCs w:val="20"/>
                <w:lang w:val="sr-Cyrl-CS"/>
              </w:rPr>
              <w:t>употребу</w:t>
            </w:r>
            <w:r w:rsidRPr="00EE3986">
              <w:rPr>
                <w:rFonts w:eastAsia="Calibri"/>
                <w:noProof/>
                <w:sz w:val="20"/>
                <w:szCs w:val="20"/>
                <w:lang w:val="sr-Cyrl-CS"/>
              </w:rPr>
              <w:t xml:space="preserve"> 40</w:t>
            </w:r>
            <w:r w:rsidR="00AA676E">
              <w:rPr>
                <w:rFonts w:eastAsia="Calibri"/>
                <w:noProof/>
                <w:sz w:val="20"/>
                <w:szCs w:val="20"/>
              </w:rPr>
              <w:t xml:space="preserve"> </w:t>
            </w:r>
            <w:r>
              <w:rPr>
                <w:rFonts w:eastAsia="Calibri"/>
                <w:noProof/>
                <w:sz w:val="20"/>
                <w:szCs w:val="20"/>
                <w:lang w:val="sr-Cyrl-CS"/>
              </w:rPr>
              <w:t>мм</w:t>
            </w:r>
            <w:r w:rsidRPr="00EE3986">
              <w:rPr>
                <w:rFonts w:eastAsia="Calibri"/>
                <w:noProof/>
                <w:sz w:val="20"/>
                <w:szCs w:val="20"/>
                <w:lang w:val="sr-Cyrl-CS"/>
              </w:rPr>
              <w:t xml:space="preserve"> </w:t>
            </w:r>
            <w:r>
              <w:rPr>
                <w:rFonts w:eastAsia="Calibri"/>
                <w:noProof/>
                <w:sz w:val="20"/>
                <w:szCs w:val="20"/>
                <w:lang w:val="sr-Cyrl-CS"/>
              </w:rPr>
              <w:t>зелено</w:t>
            </w:r>
            <w:r w:rsidRPr="00EE3986">
              <w:rPr>
                <w:rFonts w:eastAsia="Calibri"/>
                <w:noProof/>
                <w:sz w:val="20"/>
                <w:szCs w:val="20"/>
                <w:lang w:val="sr-Cyrl-CS"/>
              </w:rPr>
              <w:t xml:space="preserve"> </w:t>
            </w:r>
            <w:r>
              <w:rPr>
                <w:rFonts w:eastAsia="Calibri"/>
                <w:noProof/>
                <w:sz w:val="20"/>
                <w:szCs w:val="20"/>
                <w:lang w:val="sr-Cyrl-CS"/>
              </w:rPr>
              <w:t>уз</w:t>
            </w:r>
            <w:r w:rsidRPr="00EE3986">
              <w:rPr>
                <w:rFonts w:eastAsia="Calibri"/>
                <w:noProof/>
                <w:sz w:val="20"/>
                <w:szCs w:val="20"/>
                <w:lang w:val="sr-Cyrl-CS"/>
              </w:rPr>
              <w:t xml:space="preserve"> </w:t>
            </w:r>
            <w:r>
              <w:rPr>
                <w:rFonts w:eastAsia="Calibri"/>
                <w:noProof/>
                <w:sz w:val="20"/>
                <w:szCs w:val="20"/>
                <w:lang w:val="sr-Cyrl-CS"/>
              </w:rPr>
              <w:t>одговарајући</w:t>
            </w:r>
            <w:r w:rsidRPr="00EE3986">
              <w:rPr>
                <w:rFonts w:eastAsia="Calibri"/>
                <w:noProof/>
                <w:sz w:val="20"/>
                <w:szCs w:val="20"/>
                <w:lang w:val="sr-Cyrl-CS"/>
              </w:rPr>
              <w:t xml:space="preserve"> </w:t>
            </w:r>
            <w:r>
              <w:rPr>
                <w:rFonts w:eastAsia="Calibri"/>
                <w:noProof/>
                <w:sz w:val="20"/>
                <w:szCs w:val="20"/>
                <w:lang w:val="sr-Cyrl-CS"/>
              </w:rPr>
              <w:t>број</w:t>
            </w:r>
            <w:r w:rsidRPr="00EE3986">
              <w:rPr>
                <w:rFonts w:eastAsia="Calibri"/>
                <w:noProof/>
                <w:sz w:val="20"/>
                <w:szCs w:val="20"/>
                <w:lang w:val="sr-Cyrl-CS"/>
              </w:rPr>
              <w:t xml:space="preserve"> </w:t>
            </w:r>
            <w:r>
              <w:rPr>
                <w:rFonts w:eastAsia="Calibri"/>
                <w:noProof/>
                <w:sz w:val="20"/>
                <w:szCs w:val="20"/>
                <w:lang w:val="sr-Cyrl-CS"/>
              </w:rPr>
              <w:t>припадајућих</w:t>
            </w:r>
            <w:r w:rsidRPr="00EE3986">
              <w:rPr>
                <w:rFonts w:eastAsia="Calibri"/>
                <w:noProof/>
                <w:sz w:val="20"/>
                <w:szCs w:val="20"/>
                <w:lang w:val="sr-Cyrl-CS"/>
              </w:rPr>
              <w:t xml:space="preserve"> </w:t>
            </w:r>
            <w:r>
              <w:rPr>
                <w:rFonts w:eastAsia="Calibri"/>
                <w:noProof/>
                <w:sz w:val="20"/>
                <w:szCs w:val="20"/>
                <w:lang w:val="sr-Cyrl-CS"/>
              </w:rPr>
              <w:t>носача</w:t>
            </w:r>
            <w:r w:rsidRPr="00EE3986">
              <w:rPr>
                <w:rFonts w:eastAsia="Calibri"/>
                <w:noProof/>
                <w:sz w:val="20"/>
                <w:szCs w:val="20"/>
                <w:lang w:val="sr-Cyrl-CS"/>
              </w:rPr>
              <w:t xml:space="preserve"> (</w:t>
            </w:r>
            <w:r>
              <w:rPr>
                <w:rFonts w:eastAsia="Calibri"/>
                <w:noProof/>
                <w:sz w:val="20"/>
                <w:szCs w:val="20"/>
                <w:lang w:val="sr-Cyrl-CS"/>
              </w:rPr>
              <w:t>минимално</w:t>
            </w:r>
            <w:r w:rsidRPr="00EE3986">
              <w:rPr>
                <w:rFonts w:eastAsia="Calibri"/>
                <w:noProof/>
                <w:sz w:val="20"/>
                <w:szCs w:val="20"/>
                <w:lang w:val="sr-Cyrl-CS"/>
              </w:rPr>
              <w:t xml:space="preserve"> </w:t>
            </w:r>
            <w:r>
              <w:rPr>
                <w:rFonts w:eastAsia="Calibri"/>
                <w:noProof/>
                <w:sz w:val="20"/>
                <w:szCs w:val="20"/>
                <w:lang w:val="sr-Cyrl-CS"/>
              </w:rPr>
              <w:t>један</w:t>
            </w:r>
            <w:r w:rsidRPr="00EE3986">
              <w:rPr>
                <w:rFonts w:eastAsia="Calibri"/>
                <w:noProof/>
                <w:sz w:val="20"/>
                <w:szCs w:val="20"/>
                <w:lang w:val="sr-Cyrl-CS"/>
              </w:rPr>
              <w:t>)</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EE3986" w:rsidRDefault="00EE3986" w:rsidP="005154BF">
            <w:pPr>
              <w:jc w:val="center"/>
              <w:rPr>
                <w:rFonts w:eastAsia="Calibri"/>
                <w:sz w:val="20"/>
                <w:szCs w:val="20"/>
              </w:rPr>
            </w:pPr>
            <w:r>
              <w:rPr>
                <w:rFonts w:eastAsia="Calibri"/>
                <w:sz w:val="20"/>
                <w:szCs w:val="20"/>
              </w:rPr>
              <w:t>35</w:t>
            </w:r>
          </w:p>
        </w:tc>
      </w:tr>
      <w:tr w:rsidR="00AA676E" w:rsidRPr="00BB0EAA" w:rsidTr="00AA676E">
        <w:trPr>
          <w:trHeight w:val="299"/>
        </w:trPr>
        <w:tc>
          <w:tcPr>
            <w:tcW w:w="1276" w:type="dxa"/>
          </w:tcPr>
          <w:p w:rsidR="00AA676E" w:rsidRPr="00BB0EAA" w:rsidRDefault="00AA676E" w:rsidP="00AA676E">
            <w:pPr>
              <w:jc w:val="center"/>
              <w:rPr>
                <w:b/>
                <w:iCs/>
                <w:noProof/>
                <w:sz w:val="20"/>
                <w:szCs w:val="20"/>
              </w:rPr>
            </w:pPr>
            <w:r w:rsidRPr="00BB0EAA">
              <w:rPr>
                <w:b/>
                <w:iCs/>
                <w:noProof/>
                <w:sz w:val="20"/>
                <w:szCs w:val="20"/>
                <w:lang w:val="sr-Cyrl-RS"/>
              </w:rPr>
              <w:t>Партија 1</w:t>
            </w:r>
            <w:r w:rsidRPr="00BB0EAA">
              <w:rPr>
                <w:b/>
                <w:iCs/>
                <w:noProof/>
                <w:sz w:val="20"/>
                <w:szCs w:val="20"/>
              </w:rPr>
              <w:t>8</w:t>
            </w:r>
          </w:p>
        </w:tc>
        <w:tc>
          <w:tcPr>
            <w:tcW w:w="8755" w:type="dxa"/>
            <w:gridSpan w:val="3"/>
          </w:tcPr>
          <w:p w:rsidR="00AA676E" w:rsidRPr="00BB0EAA" w:rsidRDefault="00AA676E" w:rsidP="00AA676E">
            <w:pPr>
              <w:jc w:val="left"/>
              <w:rPr>
                <w:rFonts w:eastAsia="Calibri"/>
                <w:b/>
                <w:sz w:val="20"/>
                <w:szCs w:val="20"/>
                <w:lang w:val="sr-Cyrl-RS"/>
              </w:rPr>
            </w:pPr>
            <w:r w:rsidRPr="00BB0EAA">
              <w:rPr>
                <w:rFonts w:eastAsia="Calibri"/>
                <w:b/>
                <w:noProof/>
                <w:sz w:val="20"/>
                <w:szCs w:val="20"/>
                <w:lang w:val="sr-Cyrl-CS"/>
              </w:rPr>
              <w:t>Ендоскопска грудна хирургија</w:t>
            </w:r>
          </w:p>
        </w:tc>
      </w:tr>
      <w:tr w:rsidR="00AA676E" w:rsidRPr="00072073" w:rsidTr="00AA676E">
        <w:trPr>
          <w:trHeight w:val="299"/>
        </w:trPr>
        <w:tc>
          <w:tcPr>
            <w:tcW w:w="1276" w:type="dxa"/>
          </w:tcPr>
          <w:p w:rsidR="00AA676E" w:rsidRPr="00072073" w:rsidRDefault="00AA676E" w:rsidP="00AA676E">
            <w:pPr>
              <w:jc w:val="center"/>
              <w:rPr>
                <w:i/>
                <w:iCs/>
                <w:noProof/>
                <w:sz w:val="20"/>
                <w:szCs w:val="20"/>
                <w:lang w:val="sr-Cyrl-RS"/>
              </w:rPr>
            </w:pPr>
            <w:r w:rsidRPr="00072073">
              <w:rPr>
                <w:i/>
                <w:iCs/>
                <w:noProof/>
                <w:sz w:val="20"/>
                <w:szCs w:val="20"/>
                <w:lang w:val="sr-Cyrl-RS"/>
              </w:rPr>
              <w:t>Ставка 1.</w:t>
            </w:r>
          </w:p>
        </w:tc>
        <w:tc>
          <w:tcPr>
            <w:tcW w:w="6629" w:type="dxa"/>
          </w:tcPr>
          <w:p w:rsidR="00AA676E" w:rsidRPr="00072073" w:rsidRDefault="00FF7E0B" w:rsidP="00AA676E">
            <w:pPr>
              <w:rPr>
                <w:rFonts w:eastAsia="Calibri"/>
                <w:b/>
                <w:sz w:val="20"/>
                <w:szCs w:val="20"/>
                <w:lang w:val="sr-Cyrl-RS"/>
              </w:rPr>
            </w:pPr>
            <w:r>
              <w:rPr>
                <w:rFonts w:eastAsia="Calibri"/>
                <w:noProof/>
                <w:sz w:val="20"/>
                <w:szCs w:val="20"/>
                <w:lang w:val="sr-Cyrl-CS"/>
              </w:rPr>
              <w:t>У</w:t>
            </w:r>
            <w:r w:rsidR="00AA676E">
              <w:rPr>
                <w:rFonts w:eastAsia="Calibri"/>
                <w:noProof/>
                <w:sz w:val="20"/>
                <w:szCs w:val="20"/>
                <w:lang w:val="sr-Cyrl-CS"/>
              </w:rPr>
              <w:t>ниверзални</w:t>
            </w:r>
            <w:r w:rsidR="00AA676E" w:rsidRPr="00AA676E">
              <w:rPr>
                <w:rFonts w:eastAsia="Calibri"/>
                <w:noProof/>
                <w:sz w:val="20"/>
                <w:szCs w:val="20"/>
                <w:lang w:val="sr-Cyrl-CS"/>
              </w:rPr>
              <w:t xml:space="preserve"> </w:t>
            </w:r>
            <w:r w:rsidR="00AA676E">
              <w:rPr>
                <w:rFonts w:eastAsia="Calibri"/>
                <w:noProof/>
                <w:sz w:val="20"/>
                <w:szCs w:val="20"/>
                <w:lang w:val="sr-Cyrl-CS"/>
              </w:rPr>
              <w:t>инструмент</w:t>
            </w:r>
            <w:r w:rsidR="00AA676E" w:rsidRPr="00AA676E">
              <w:rPr>
                <w:rFonts w:eastAsia="Calibri"/>
                <w:noProof/>
                <w:sz w:val="20"/>
                <w:szCs w:val="20"/>
                <w:lang w:val="sr-Cyrl-CS"/>
              </w:rPr>
              <w:t xml:space="preserve"> </w:t>
            </w:r>
            <w:r w:rsidR="00AA676E">
              <w:rPr>
                <w:rFonts w:eastAsia="Calibri"/>
                <w:noProof/>
                <w:sz w:val="20"/>
                <w:szCs w:val="20"/>
                <w:lang w:val="sr-Cyrl-CS"/>
              </w:rPr>
              <w:t>за</w:t>
            </w:r>
            <w:r w:rsidR="00AA676E" w:rsidRPr="00AA676E">
              <w:rPr>
                <w:rFonts w:eastAsia="Calibri"/>
                <w:noProof/>
                <w:sz w:val="20"/>
                <w:szCs w:val="20"/>
                <w:lang w:val="sr-Cyrl-CS"/>
              </w:rPr>
              <w:t xml:space="preserve"> </w:t>
            </w:r>
            <w:r w:rsidR="00AA676E">
              <w:rPr>
                <w:rFonts w:eastAsia="Calibri"/>
                <w:noProof/>
                <w:sz w:val="20"/>
                <w:szCs w:val="20"/>
                <w:lang w:val="sr-Cyrl-CS"/>
              </w:rPr>
              <w:t>пуњаце</w:t>
            </w:r>
            <w:r w:rsidR="00AA676E" w:rsidRPr="00AA676E">
              <w:rPr>
                <w:rFonts w:eastAsia="Calibri"/>
                <w:noProof/>
                <w:sz w:val="20"/>
                <w:szCs w:val="20"/>
                <w:lang w:val="sr-Cyrl-CS"/>
              </w:rPr>
              <w:t xml:space="preserve"> </w:t>
            </w:r>
            <w:r w:rsidR="00AA676E">
              <w:rPr>
                <w:rFonts w:eastAsia="Calibri"/>
                <w:noProof/>
                <w:sz w:val="20"/>
                <w:szCs w:val="20"/>
                <w:lang w:val="sr-Cyrl-CS"/>
              </w:rPr>
              <w:t>величине</w:t>
            </w:r>
            <w:r w:rsidR="00AA676E" w:rsidRPr="00AA676E">
              <w:rPr>
                <w:rFonts w:eastAsia="Calibri"/>
                <w:noProof/>
                <w:sz w:val="20"/>
                <w:szCs w:val="20"/>
                <w:lang w:val="sr-Cyrl-CS"/>
              </w:rPr>
              <w:t xml:space="preserve"> 30, 45, 60 </w:t>
            </w:r>
            <w:r w:rsidR="00AA676E">
              <w:rPr>
                <w:rFonts w:eastAsia="Calibri"/>
                <w:noProof/>
                <w:sz w:val="20"/>
                <w:szCs w:val="20"/>
                <w:lang w:val="sr-Cyrl-CS"/>
              </w:rPr>
              <w:t>мм</w:t>
            </w:r>
            <w:r w:rsidR="00AA676E" w:rsidRPr="00AA676E">
              <w:rPr>
                <w:rFonts w:eastAsia="Calibri"/>
                <w:noProof/>
                <w:sz w:val="20"/>
                <w:szCs w:val="20"/>
                <w:lang w:val="sr-Cyrl-CS"/>
              </w:rPr>
              <w:t xml:space="preserve">, </w:t>
            </w:r>
            <w:r w:rsidR="00AA676E">
              <w:rPr>
                <w:rFonts w:eastAsia="Calibri"/>
                <w:noProof/>
                <w:sz w:val="20"/>
                <w:szCs w:val="20"/>
                <w:lang w:val="sr-Cyrl-CS"/>
              </w:rPr>
              <w:t>са</w:t>
            </w:r>
            <w:r w:rsidR="00AA676E" w:rsidRPr="00AA676E">
              <w:rPr>
                <w:rFonts w:eastAsia="Calibri"/>
                <w:noProof/>
                <w:sz w:val="20"/>
                <w:szCs w:val="20"/>
                <w:lang w:val="sr-Cyrl-CS"/>
              </w:rPr>
              <w:t xml:space="preserve"> </w:t>
            </w:r>
            <w:r w:rsidR="00AA676E">
              <w:rPr>
                <w:rFonts w:eastAsia="Calibri"/>
                <w:noProof/>
                <w:sz w:val="20"/>
                <w:szCs w:val="20"/>
                <w:lang w:val="sr-Cyrl-CS"/>
              </w:rPr>
              <w:t>могућношћу</w:t>
            </w:r>
            <w:r w:rsidR="00AA676E" w:rsidRPr="00AA676E">
              <w:rPr>
                <w:rFonts w:eastAsia="Calibri"/>
                <w:noProof/>
                <w:sz w:val="20"/>
                <w:szCs w:val="20"/>
                <w:lang w:val="sr-Cyrl-CS"/>
              </w:rPr>
              <w:t xml:space="preserve"> </w:t>
            </w:r>
            <w:r w:rsidR="00AA676E">
              <w:rPr>
                <w:rFonts w:eastAsia="Calibri"/>
                <w:noProof/>
                <w:sz w:val="20"/>
                <w:szCs w:val="20"/>
                <w:lang w:val="sr-Cyrl-CS"/>
              </w:rPr>
              <w:t>ротикулације</w:t>
            </w:r>
            <w:r w:rsidR="00AA676E" w:rsidRPr="00AA676E">
              <w:rPr>
                <w:rFonts w:eastAsia="Calibri"/>
                <w:noProof/>
                <w:sz w:val="20"/>
                <w:szCs w:val="20"/>
                <w:lang w:val="sr-Cyrl-CS"/>
              </w:rPr>
              <w:t xml:space="preserve"> </w:t>
            </w:r>
            <w:r>
              <w:rPr>
                <w:rFonts w:eastAsia="Calibri"/>
                <w:noProof/>
                <w:sz w:val="20"/>
                <w:szCs w:val="20"/>
                <w:lang w:val="sr-Cyrl-RS"/>
              </w:rPr>
              <w:t>и</w:t>
            </w:r>
            <w:r w:rsidR="00AA676E">
              <w:rPr>
                <w:rFonts w:eastAsia="Calibri"/>
                <w:noProof/>
                <w:sz w:val="20"/>
                <w:szCs w:val="20"/>
              </w:rPr>
              <w:t xml:space="preserve"> </w:t>
            </w:r>
            <w:r w:rsidR="00AA676E" w:rsidRPr="00AA676E">
              <w:rPr>
                <w:rFonts w:eastAsia="Calibri"/>
                <w:noProof/>
                <w:sz w:val="20"/>
                <w:szCs w:val="20"/>
                <w:lang w:val="sr-Cyrl-CS"/>
              </w:rPr>
              <w:t xml:space="preserve">10 </w:t>
            </w:r>
            <w:r w:rsidR="00AA676E">
              <w:rPr>
                <w:rFonts w:eastAsia="Calibri"/>
                <w:noProof/>
                <w:sz w:val="20"/>
                <w:szCs w:val="20"/>
                <w:lang w:val="sr-Cyrl-CS"/>
              </w:rPr>
              <w:t>позиција</w:t>
            </w:r>
            <w:r w:rsidR="00AA676E" w:rsidRPr="00AA676E">
              <w:rPr>
                <w:rFonts w:eastAsia="Calibri"/>
                <w:noProof/>
                <w:sz w:val="20"/>
                <w:szCs w:val="20"/>
                <w:lang w:val="sr-Cyrl-CS"/>
              </w:rPr>
              <w:t xml:space="preserve"> </w:t>
            </w:r>
            <w:r w:rsidR="00AA676E">
              <w:rPr>
                <w:rFonts w:eastAsia="Calibri"/>
                <w:noProof/>
                <w:sz w:val="20"/>
                <w:szCs w:val="20"/>
                <w:lang w:val="sr-Cyrl-CS"/>
              </w:rPr>
              <w:t>артикулације</w:t>
            </w:r>
            <w:r w:rsidR="00AA676E" w:rsidRPr="00AA676E">
              <w:rPr>
                <w:rFonts w:eastAsia="Calibri"/>
                <w:noProof/>
                <w:sz w:val="20"/>
                <w:szCs w:val="20"/>
                <w:lang w:val="sr-Cyrl-CS"/>
              </w:rPr>
              <w:t xml:space="preserve">, </w:t>
            </w:r>
            <w:r w:rsidR="00AA676E">
              <w:rPr>
                <w:rFonts w:eastAsia="Calibri"/>
                <w:noProof/>
                <w:sz w:val="20"/>
                <w:szCs w:val="20"/>
                <w:lang w:val="sr-Cyrl-CS"/>
              </w:rPr>
              <w:t>дужине</w:t>
            </w:r>
            <w:r w:rsidR="00AA676E" w:rsidRPr="00AA676E">
              <w:rPr>
                <w:rFonts w:eastAsia="Calibri"/>
                <w:noProof/>
                <w:sz w:val="20"/>
                <w:szCs w:val="20"/>
                <w:lang w:val="sr-Cyrl-CS"/>
              </w:rPr>
              <w:t xml:space="preserve"> </w:t>
            </w:r>
            <w:r w:rsidR="00AA676E">
              <w:rPr>
                <w:rFonts w:eastAsia="Calibri"/>
                <w:noProof/>
                <w:sz w:val="20"/>
                <w:szCs w:val="20"/>
                <w:lang w:val="sr-Cyrl-CS"/>
              </w:rPr>
              <w:t>осовине</w:t>
            </w:r>
            <w:r w:rsidR="00AA676E" w:rsidRPr="00AA676E">
              <w:rPr>
                <w:rFonts w:eastAsia="Calibri"/>
                <w:noProof/>
                <w:sz w:val="20"/>
                <w:szCs w:val="20"/>
                <w:lang w:val="sr-Cyrl-CS"/>
              </w:rPr>
              <w:t xml:space="preserve"> </w:t>
            </w:r>
            <w:r w:rsidR="00AA676E" w:rsidRPr="00AA676E">
              <w:rPr>
                <w:rFonts w:eastAsia="Calibri"/>
                <w:noProof/>
                <w:sz w:val="20"/>
                <w:szCs w:val="20"/>
                <w:lang w:val="sr-Cyrl-CS"/>
              </w:rPr>
              <w:lastRenderedPageBreak/>
              <w:t>16</w:t>
            </w:r>
            <w:r w:rsidR="00AA676E">
              <w:rPr>
                <w:rFonts w:eastAsia="Calibri"/>
                <w:noProof/>
                <w:sz w:val="20"/>
                <w:szCs w:val="20"/>
                <w:lang w:val="sr-Cyrl-CS"/>
              </w:rPr>
              <w:t>цм</w:t>
            </w:r>
            <w:r w:rsidR="00AA676E" w:rsidRPr="00AA676E">
              <w:rPr>
                <w:rFonts w:eastAsia="Calibri"/>
                <w:noProof/>
                <w:sz w:val="20"/>
                <w:szCs w:val="20"/>
                <w:lang w:val="sr-Cyrl-CS"/>
              </w:rPr>
              <w:t xml:space="preserve">, </w:t>
            </w:r>
            <w:r w:rsidR="00AA676E">
              <w:rPr>
                <w:rFonts w:eastAsia="Calibri"/>
                <w:noProof/>
                <w:sz w:val="20"/>
                <w:szCs w:val="20"/>
                <w:lang w:val="sr-Cyrl-CS"/>
              </w:rPr>
              <w:t>компатибилне</w:t>
            </w:r>
            <w:r w:rsidR="00AA676E" w:rsidRPr="00AA676E">
              <w:rPr>
                <w:rFonts w:eastAsia="Calibri"/>
                <w:noProof/>
                <w:sz w:val="20"/>
                <w:szCs w:val="20"/>
                <w:lang w:val="sr-Cyrl-CS"/>
              </w:rPr>
              <w:t xml:space="preserve"> </w:t>
            </w:r>
            <w:r w:rsidR="00AA676E">
              <w:rPr>
                <w:rFonts w:eastAsia="Calibri"/>
                <w:noProof/>
                <w:sz w:val="20"/>
                <w:szCs w:val="20"/>
                <w:lang w:val="sr-Cyrl-CS"/>
              </w:rPr>
              <w:t>са</w:t>
            </w:r>
            <w:r w:rsidR="00AA676E" w:rsidRPr="00AA676E">
              <w:rPr>
                <w:rFonts w:eastAsia="Calibri"/>
                <w:noProof/>
                <w:sz w:val="20"/>
                <w:szCs w:val="20"/>
                <w:lang w:val="sr-Cyrl-CS"/>
              </w:rPr>
              <w:t xml:space="preserve"> </w:t>
            </w:r>
            <w:r w:rsidR="00AA676E">
              <w:rPr>
                <w:rFonts w:eastAsia="Calibri"/>
                <w:noProof/>
                <w:sz w:val="20"/>
                <w:szCs w:val="20"/>
                <w:lang w:val="sr-Cyrl-CS"/>
              </w:rPr>
              <w:t>пуњачима</w:t>
            </w:r>
            <w:r w:rsidR="00AA676E" w:rsidRPr="00AA676E">
              <w:rPr>
                <w:rFonts w:eastAsia="Calibri"/>
                <w:noProof/>
                <w:sz w:val="20"/>
                <w:szCs w:val="20"/>
                <w:lang w:val="sr-Cyrl-CS"/>
              </w:rPr>
              <w:t xml:space="preserve"> </w:t>
            </w:r>
            <w:r w:rsidR="00AA676E">
              <w:rPr>
                <w:rFonts w:eastAsia="Calibri"/>
                <w:noProof/>
                <w:sz w:val="20"/>
                <w:szCs w:val="20"/>
                <w:lang w:val="sr-Cyrl-CS"/>
              </w:rPr>
              <w:t>са</w:t>
            </w:r>
            <w:r w:rsidR="00AA676E" w:rsidRPr="00AA676E">
              <w:rPr>
                <w:rFonts w:eastAsia="Calibri"/>
                <w:noProof/>
                <w:sz w:val="20"/>
                <w:szCs w:val="20"/>
                <w:lang w:val="sr-Cyrl-CS"/>
              </w:rPr>
              <w:t xml:space="preserve"> </w:t>
            </w:r>
            <w:r w:rsidR="00AA676E">
              <w:rPr>
                <w:rFonts w:eastAsia="Calibri"/>
                <w:noProof/>
                <w:sz w:val="20"/>
                <w:szCs w:val="20"/>
                <w:lang w:val="sr-Cyrl-CS"/>
              </w:rPr>
              <w:t>варијабилном</w:t>
            </w:r>
            <w:r w:rsidR="00AA676E" w:rsidRPr="00AA676E">
              <w:rPr>
                <w:rFonts w:eastAsia="Calibri"/>
                <w:noProof/>
                <w:sz w:val="20"/>
                <w:szCs w:val="20"/>
                <w:lang w:val="sr-Cyrl-CS"/>
              </w:rPr>
              <w:t xml:space="preserve"> </w:t>
            </w:r>
            <w:r w:rsidR="00AA676E">
              <w:rPr>
                <w:rFonts w:eastAsia="Calibri"/>
                <w:noProof/>
                <w:sz w:val="20"/>
                <w:szCs w:val="20"/>
                <w:lang w:val="sr-Cyrl-CS"/>
              </w:rPr>
              <w:t>дужином</w:t>
            </w:r>
            <w:r w:rsidR="00AA676E" w:rsidRPr="00AA676E">
              <w:rPr>
                <w:rFonts w:eastAsia="Calibri"/>
                <w:noProof/>
                <w:sz w:val="20"/>
                <w:szCs w:val="20"/>
                <w:lang w:val="sr-Cyrl-CS"/>
              </w:rPr>
              <w:t xml:space="preserve"> </w:t>
            </w:r>
            <w:r w:rsidR="00AA676E">
              <w:rPr>
                <w:rFonts w:eastAsia="Calibri"/>
                <w:noProof/>
                <w:sz w:val="20"/>
                <w:szCs w:val="20"/>
                <w:lang w:val="sr-Cyrl-CS"/>
              </w:rPr>
              <w:t>кламфица</w:t>
            </w:r>
          </w:p>
        </w:tc>
        <w:tc>
          <w:tcPr>
            <w:tcW w:w="992" w:type="dxa"/>
          </w:tcPr>
          <w:p w:rsidR="00AA676E" w:rsidRPr="00072073" w:rsidRDefault="00AA676E" w:rsidP="00AA676E">
            <w:pPr>
              <w:jc w:val="center"/>
              <w:rPr>
                <w:iCs/>
                <w:sz w:val="20"/>
                <w:szCs w:val="20"/>
                <w:lang w:val="sr-Cyrl-RS"/>
              </w:rPr>
            </w:pPr>
          </w:p>
          <w:p w:rsidR="00AA676E" w:rsidRPr="00072073" w:rsidRDefault="00AA676E" w:rsidP="00AA676E">
            <w:pPr>
              <w:jc w:val="center"/>
              <w:rPr>
                <w:iCs/>
                <w:sz w:val="20"/>
                <w:szCs w:val="20"/>
                <w:lang w:val="sr-Cyrl-RS"/>
              </w:rPr>
            </w:pPr>
            <w:r w:rsidRPr="00072073">
              <w:rPr>
                <w:iCs/>
                <w:sz w:val="20"/>
                <w:szCs w:val="20"/>
                <w:lang w:val="sr-Cyrl-RS"/>
              </w:rPr>
              <w:t>ком.</w:t>
            </w:r>
          </w:p>
        </w:tc>
        <w:tc>
          <w:tcPr>
            <w:tcW w:w="1134" w:type="dxa"/>
          </w:tcPr>
          <w:p w:rsidR="00AA676E" w:rsidRPr="00072073" w:rsidRDefault="00AA676E" w:rsidP="00AA676E">
            <w:pPr>
              <w:jc w:val="center"/>
              <w:rPr>
                <w:rFonts w:eastAsia="Calibri"/>
                <w:sz w:val="20"/>
                <w:szCs w:val="20"/>
                <w:lang w:val="sr-Cyrl-RS"/>
              </w:rPr>
            </w:pPr>
          </w:p>
          <w:p w:rsidR="00AA676E" w:rsidRPr="00EE3986" w:rsidRDefault="00AA676E" w:rsidP="00AA676E">
            <w:pPr>
              <w:jc w:val="center"/>
              <w:rPr>
                <w:rFonts w:eastAsia="Calibri"/>
                <w:sz w:val="20"/>
                <w:szCs w:val="20"/>
              </w:rPr>
            </w:pPr>
            <w:r>
              <w:rPr>
                <w:rFonts w:eastAsia="Calibri"/>
                <w:sz w:val="20"/>
                <w:szCs w:val="20"/>
              </w:rPr>
              <w:t>1</w:t>
            </w:r>
          </w:p>
        </w:tc>
      </w:tr>
      <w:tr w:rsidR="00880998" w:rsidRPr="00072073" w:rsidTr="00AA676E">
        <w:trPr>
          <w:trHeight w:val="299"/>
        </w:trPr>
        <w:tc>
          <w:tcPr>
            <w:tcW w:w="1276" w:type="dxa"/>
          </w:tcPr>
          <w:p w:rsidR="00880998" w:rsidRPr="00072073" w:rsidRDefault="00880998" w:rsidP="00AA676E">
            <w:pPr>
              <w:jc w:val="center"/>
              <w:rPr>
                <w:i/>
                <w:iCs/>
                <w:noProof/>
                <w:sz w:val="20"/>
                <w:szCs w:val="20"/>
                <w:lang w:val="sr-Cyrl-RS"/>
              </w:rPr>
            </w:pPr>
            <w:r>
              <w:rPr>
                <w:i/>
                <w:iCs/>
                <w:noProof/>
                <w:sz w:val="20"/>
                <w:szCs w:val="20"/>
                <w:lang w:val="sr-Cyrl-RS"/>
              </w:rPr>
              <w:lastRenderedPageBreak/>
              <w:t>Ставка 2.</w:t>
            </w:r>
          </w:p>
        </w:tc>
        <w:tc>
          <w:tcPr>
            <w:tcW w:w="6629" w:type="dxa"/>
          </w:tcPr>
          <w:p w:rsidR="00880998" w:rsidRPr="00880998" w:rsidRDefault="00880998" w:rsidP="00AA676E">
            <w:pPr>
              <w:rPr>
                <w:rFonts w:eastAsia="Calibri"/>
                <w:noProof/>
                <w:sz w:val="20"/>
                <w:szCs w:val="20"/>
                <w:lang w:val="sr-Cyrl-CS"/>
              </w:rPr>
            </w:pPr>
            <w:r>
              <w:rPr>
                <w:rFonts w:eastAsia="Calibri"/>
                <w:noProof/>
                <w:sz w:val="20"/>
                <w:szCs w:val="20"/>
                <w:lang w:val="sr-Cyrl-CS"/>
              </w:rPr>
              <w:t>Пуњач</w:t>
            </w:r>
            <w:r w:rsidRPr="00880998">
              <w:rPr>
                <w:rFonts w:eastAsia="Calibri"/>
                <w:noProof/>
                <w:sz w:val="20"/>
                <w:szCs w:val="20"/>
                <w:lang w:val="sr-Cyrl-CS"/>
              </w:rPr>
              <w:t xml:space="preserve"> </w:t>
            </w:r>
            <w:r>
              <w:rPr>
                <w:rFonts w:eastAsia="Calibri"/>
                <w:noProof/>
                <w:sz w:val="20"/>
                <w:szCs w:val="20"/>
                <w:lang w:val="sr-Cyrl-CS"/>
              </w:rPr>
              <w:t>за</w:t>
            </w:r>
            <w:r w:rsidRPr="00880998">
              <w:rPr>
                <w:rFonts w:eastAsia="Calibri"/>
                <w:noProof/>
                <w:sz w:val="20"/>
                <w:szCs w:val="20"/>
                <w:lang w:val="sr-Cyrl-CS"/>
              </w:rPr>
              <w:t xml:space="preserve"> </w:t>
            </w:r>
            <w:r>
              <w:rPr>
                <w:rFonts w:eastAsia="Calibri"/>
                <w:noProof/>
                <w:sz w:val="20"/>
                <w:szCs w:val="20"/>
                <w:lang w:val="sr-Cyrl-CS"/>
              </w:rPr>
              <w:t>универзални</w:t>
            </w:r>
            <w:r w:rsidRPr="00880998">
              <w:rPr>
                <w:rFonts w:eastAsia="Calibri"/>
                <w:noProof/>
                <w:sz w:val="20"/>
                <w:szCs w:val="20"/>
                <w:lang w:val="sr-Cyrl-CS"/>
              </w:rPr>
              <w:t xml:space="preserve"> </w:t>
            </w:r>
            <w:r>
              <w:rPr>
                <w:rFonts w:eastAsia="Calibri"/>
                <w:noProof/>
                <w:sz w:val="20"/>
                <w:szCs w:val="20"/>
                <w:lang w:val="sr-Cyrl-CS"/>
              </w:rPr>
              <w:t>ендоскопски</w:t>
            </w:r>
            <w:r w:rsidRPr="00880998">
              <w:rPr>
                <w:rFonts w:eastAsia="Calibri"/>
                <w:noProof/>
                <w:sz w:val="20"/>
                <w:szCs w:val="20"/>
                <w:lang w:val="sr-Cyrl-CS"/>
              </w:rPr>
              <w:t xml:space="preserve"> </w:t>
            </w:r>
            <w:r>
              <w:rPr>
                <w:rFonts w:eastAsia="Calibri"/>
                <w:noProof/>
                <w:sz w:val="20"/>
                <w:szCs w:val="20"/>
                <w:lang w:val="sr-Cyrl-CS"/>
              </w:rPr>
              <w:t>стаплер</w:t>
            </w:r>
            <w:r w:rsidRPr="00880998">
              <w:rPr>
                <w:rFonts w:eastAsia="Calibri"/>
                <w:noProof/>
                <w:sz w:val="20"/>
                <w:szCs w:val="20"/>
                <w:lang w:val="sr-Cyrl-CS"/>
              </w:rPr>
              <w:t xml:space="preserve"> </w:t>
            </w:r>
            <w:r>
              <w:rPr>
                <w:rFonts w:eastAsia="Calibri"/>
                <w:noProof/>
                <w:sz w:val="20"/>
                <w:szCs w:val="20"/>
                <w:lang w:val="sr-Cyrl-CS"/>
              </w:rPr>
              <w:t>са</w:t>
            </w:r>
            <w:r w:rsidRPr="00880998">
              <w:rPr>
                <w:rFonts w:eastAsia="Calibri"/>
                <w:noProof/>
                <w:sz w:val="20"/>
                <w:szCs w:val="20"/>
                <w:lang w:val="sr-Cyrl-CS"/>
              </w:rPr>
              <w:t xml:space="preserve"> </w:t>
            </w:r>
            <w:r>
              <w:rPr>
                <w:rFonts w:eastAsia="Calibri"/>
                <w:noProof/>
                <w:sz w:val="20"/>
                <w:szCs w:val="20"/>
                <w:lang w:val="sr-Cyrl-CS"/>
              </w:rPr>
              <w:t>ЗАКРИВЉЕНИМ</w:t>
            </w:r>
            <w:r w:rsidRPr="00880998">
              <w:rPr>
                <w:rFonts w:eastAsia="Calibri"/>
                <w:noProof/>
                <w:sz w:val="20"/>
                <w:szCs w:val="20"/>
                <w:lang w:val="sr-Cyrl-CS"/>
              </w:rPr>
              <w:t xml:space="preserve"> </w:t>
            </w:r>
            <w:r>
              <w:rPr>
                <w:rFonts w:eastAsia="Calibri"/>
                <w:noProof/>
                <w:sz w:val="20"/>
                <w:szCs w:val="20"/>
                <w:lang w:val="sr-Cyrl-CS"/>
              </w:rPr>
              <w:t>ВРХОМ</w:t>
            </w:r>
            <w:r w:rsidRPr="00880998">
              <w:rPr>
                <w:rFonts w:eastAsia="Calibri"/>
                <w:noProof/>
                <w:sz w:val="20"/>
                <w:szCs w:val="20"/>
                <w:lang w:val="sr-Cyrl-CS"/>
              </w:rPr>
              <w:t xml:space="preserve">, </w:t>
            </w:r>
            <w:r>
              <w:rPr>
                <w:rFonts w:eastAsia="Calibri"/>
                <w:noProof/>
                <w:sz w:val="20"/>
                <w:szCs w:val="20"/>
                <w:lang w:val="sr-Cyrl-CS"/>
              </w:rPr>
              <w:t>са</w:t>
            </w:r>
            <w:r w:rsidRPr="00880998">
              <w:rPr>
                <w:rFonts w:eastAsia="Calibri"/>
                <w:noProof/>
                <w:sz w:val="20"/>
                <w:szCs w:val="20"/>
                <w:lang w:val="sr-Cyrl-CS"/>
              </w:rPr>
              <w:t xml:space="preserve"> </w:t>
            </w:r>
            <w:r>
              <w:rPr>
                <w:rFonts w:eastAsia="Calibri"/>
                <w:noProof/>
                <w:sz w:val="20"/>
                <w:szCs w:val="20"/>
                <w:lang w:val="sr-Cyrl-CS"/>
              </w:rPr>
              <w:t>ротикулацијом</w:t>
            </w:r>
            <w:r w:rsidRPr="00880998">
              <w:rPr>
                <w:rFonts w:eastAsia="Calibri"/>
                <w:noProof/>
                <w:sz w:val="20"/>
                <w:szCs w:val="20"/>
                <w:lang w:val="sr-Cyrl-CS"/>
              </w:rPr>
              <w:t xml:space="preserve"> </w:t>
            </w:r>
            <w:r>
              <w:rPr>
                <w:rFonts w:eastAsia="Calibri"/>
                <w:noProof/>
                <w:sz w:val="20"/>
                <w:szCs w:val="20"/>
                <w:lang w:val="sr-Cyrl-CS"/>
              </w:rPr>
              <w:t>и</w:t>
            </w:r>
            <w:r w:rsidRPr="00880998">
              <w:rPr>
                <w:rFonts w:eastAsia="Calibri"/>
                <w:noProof/>
                <w:sz w:val="20"/>
                <w:szCs w:val="20"/>
                <w:lang w:val="sr-Cyrl-CS"/>
              </w:rPr>
              <w:t xml:space="preserve"> 10 </w:t>
            </w:r>
            <w:r>
              <w:rPr>
                <w:rFonts w:eastAsia="Calibri"/>
                <w:noProof/>
                <w:sz w:val="20"/>
                <w:szCs w:val="20"/>
                <w:lang w:val="sr-Cyrl-CS"/>
              </w:rPr>
              <w:t>позиција</w:t>
            </w:r>
            <w:r w:rsidRPr="00880998">
              <w:rPr>
                <w:rFonts w:eastAsia="Calibri"/>
                <w:noProof/>
                <w:sz w:val="20"/>
                <w:szCs w:val="20"/>
                <w:lang w:val="sr-Cyrl-CS"/>
              </w:rPr>
              <w:t xml:space="preserve"> </w:t>
            </w:r>
            <w:r>
              <w:rPr>
                <w:rFonts w:eastAsia="Calibri"/>
                <w:noProof/>
                <w:sz w:val="20"/>
                <w:szCs w:val="20"/>
                <w:lang w:val="sr-Cyrl-CS"/>
              </w:rPr>
              <w:t>артикулације</w:t>
            </w:r>
            <w:r w:rsidRPr="00880998">
              <w:rPr>
                <w:rFonts w:eastAsia="Calibri"/>
                <w:noProof/>
                <w:sz w:val="20"/>
                <w:szCs w:val="20"/>
                <w:lang w:val="sr-Cyrl-CS"/>
              </w:rPr>
              <w:t xml:space="preserve">, </w:t>
            </w:r>
            <w:r>
              <w:rPr>
                <w:rFonts w:eastAsia="Calibri"/>
                <w:noProof/>
                <w:sz w:val="20"/>
                <w:szCs w:val="20"/>
                <w:lang w:val="sr-Cyrl-CS"/>
              </w:rPr>
              <w:t>са</w:t>
            </w:r>
            <w:r w:rsidRPr="00880998">
              <w:rPr>
                <w:rFonts w:eastAsia="Calibri"/>
                <w:noProof/>
                <w:sz w:val="20"/>
                <w:szCs w:val="20"/>
                <w:lang w:val="sr-Cyrl-CS"/>
              </w:rPr>
              <w:t xml:space="preserve"> </w:t>
            </w:r>
            <w:r>
              <w:rPr>
                <w:rFonts w:eastAsia="Calibri"/>
                <w:noProof/>
                <w:sz w:val="20"/>
                <w:szCs w:val="20"/>
                <w:lang w:val="sr-Cyrl-CS"/>
              </w:rPr>
              <w:t>ножем</w:t>
            </w:r>
            <w:r w:rsidRPr="00880998">
              <w:rPr>
                <w:rFonts w:eastAsia="Calibri"/>
                <w:noProof/>
                <w:sz w:val="20"/>
                <w:szCs w:val="20"/>
                <w:lang w:val="sr-Cyrl-CS"/>
              </w:rPr>
              <w:t xml:space="preserve">, </w:t>
            </w:r>
            <w:r>
              <w:rPr>
                <w:rFonts w:eastAsia="Calibri"/>
                <w:noProof/>
                <w:sz w:val="20"/>
                <w:szCs w:val="20"/>
                <w:lang w:val="sr-Cyrl-CS"/>
              </w:rPr>
              <w:t>величине</w:t>
            </w:r>
            <w:r w:rsidRPr="00880998">
              <w:rPr>
                <w:rFonts w:eastAsia="Calibri"/>
                <w:noProof/>
                <w:sz w:val="20"/>
                <w:szCs w:val="20"/>
                <w:lang w:val="sr-Cyrl-CS"/>
              </w:rPr>
              <w:t xml:space="preserve"> 30</w:t>
            </w:r>
            <w:r>
              <w:rPr>
                <w:rFonts w:eastAsia="Calibri"/>
                <w:noProof/>
                <w:sz w:val="20"/>
                <w:szCs w:val="20"/>
                <w:lang w:val="sr-Cyrl-CS"/>
              </w:rPr>
              <w:t>мм</w:t>
            </w:r>
            <w:r w:rsidRPr="00880998">
              <w:rPr>
                <w:rFonts w:eastAsia="Calibri"/>
                <w:noProof/>
                <w:sz w:val="20"/>
                <w:szCs w:val="20"/>
                <w:lang w:val="sr-Cyrl-CS"/>
              </w:rPr>
              <w:t xml:space="preserve">, </w:t>
            </w:r>
            <w:r>
              <w:rPr>
                <w:rFonts w:eastAsia="Calibri"/>
                <w:noProof/>
                <w:sz w:val="20"/>
                <w:szCs w:val="20"/>
                <w:lang w:val="sr-Cyrl-CS"/>
              </w:rPr>
              <w:t>варијабилне</w:t>
            </w:r>
            <w:r w:rsidRPr="00880998">
              <w:rPr>
                <w:rFonts w:eastAsia="Calibri"/>
                <w:noProof/>
                <w:sz w:val="20"/>
                <w:szCs w:val="20"/>
                <w:lang w:val="sr-Cyrl-CS"/>
              </w:rPr>
              <w:t xml:space="preserve"> </w:t>
            </w:r>
            <w:r>
              <w:rPr>
                <w:rFonts w:eastAsia="Calibri"/>
                <w:noProof/>
                <w:sz w:val="20"/>
                <w:szCs w:val="20"/>
                <w:lang w:val="sr-Cyrl-CS"/>
              </w:rPr>
              <w:t>дужине</w:t>
            </w:r>
            <w:r w:rsidRPr="00880998">
              <w:rPr>
                <w:rFonts w:eastAsia="Calibri"/>
                <w:noProof/>
                <w:sz w:val="20"/>
                <w:szCs w:val="20"/>
                <w:lang w:val="sr-Cyrl-CS"/>
              </w:rPr>
              <w:t xml:space="preserve"> </w:t>
            </w:r>
            <w:r>
              <w:rPr>
                <w:rFonts w:eastAsia="Calibri"/>
                <w:noProof/>
                <w:sz w:val="20"/>
                <w:szCs w:val="20"/>
                <w:lang w:val="sr-Cyrl-CS"/>
              </w:rPr>
              <w:t>кламфи</w:t>
            </w:r>
            <w:r w:rsidRPr="00880998">
              <w:rPr>
                <w:rFonts w:eastAsia="Calibri"/>
                <w:noProof/>
                <w:sz w:val="20"/>
                <w:szCs w:val="20"/>
                <w:lang w:val="sr-Cyrl-CS"/>
              </w:rPr>
              <w:t xml:space="preserve"> </w:t>
            </w:r>
            <w:r>
              <w:rPr>
                <w:rFonts w:eastAsia="Calibri"/>
                <w:noProof/>
                <w:sz w:val="20"/>
                <w:szCs w:val="20"/>
                <w:lang w:val="sr-Cyrl-CS"/>
              </w:rPr>
              <w:t>за</w:t>
            </w:r>
            <w:r w:rsidRPr="00880998">
              <w:rPr>
                <w:rFonts w:eastAsia="Calibri"/>
                <w:noProof/>
                <w:sz w:val="20"/>
                <w:szCs w:val="20"/>
                <w:lang w:val="sr-Cyrl-CS"/>
              </w:rPr>
              <w:t xml:space="preserve"> </w:t>
            </w:r>
            <w:r>
              <w:rPr>
                <w:rFonts w:eastAsia="Calibri"/>
                <w:noProof/>
                <w:sz w:val="20"/>
                <w:szCs w:val="20"/>
                <w:lang w:val="sr-Cyrl-CS"/>
              </w:rPr>
              <w:t>васкуларно</w:t>
            </w:r>
            <w:r w:rsidRPr="00880998">
              <w:rPr>
                <w:rFonts w:eastAsia="Calibri"/>
                <w:noProof/>
                <w:sz w:val="20"/>
                <w:szCs w:val="20"/>
                <w:lang w:val="sr-Cyrl-CS"/>
              </w:rPr>
              <w:t xml:space="preserve"> </w:t>
            </w:r>
            <w:r>
              <w:rPr>
                <w:rFonts w:eastAsia="Calibri"/>
                <w:noProof/>
                <w:sz w:val="20"/>
                <w:szCs w:val="20"/>
                <w:lang w:val="sr-Cyrl-CS"/>
              </w:rPr>
              <w:t>ткиво</w:t>
            </w:r>
          </w:p>
        </w:tc>
        <w:tc>
          <w:tcPr>
            <w:tcW w:w="992" w:type="dxa"/>
          </w:tcPr>
          <w:p w:rsidR="00880998" w:rsidRPr="00072073" w:rsidRDefault="00880998" w:rsidP="00AA676E">
            <w:pPr>
              <w:jc w:val="center"/>
              <w:rPr>
                <w:iCs/>
                <w:sz w:val="20"/>
                <w:szCs w:val="20"/>
                <w:lang w:val="sr-Cyrl-RS"/>
              </w:rPr>
            </w:pPr>
            <w:r>
              <w:rPr>
                <w:iCs/>
                <w:sz w:val="20"/>
                <w:szCs w:val="20"/>
                <w:lang w:val="sr-Cyrl-RS"/>
              </w:rPr>
              <w:t>ком.</w:t>
            </w:r>
          </w:p>
        </w:tc>
        <w:tc>
          <w:tcPr>
            <w:tcW w:w="1134" w:type="dxa"/>
          </w:tcPr>
          <w:p w:rsidR="00880998" w:rsidRPr="00072073" w:rsidRDefault="00880998" w:rsidP="00AA676E">
            <w:pPr>
              <w:jc w:val="center"/>
              <w:rPr>
                <w:rFonts w:eastAsia="Calibri"/>
                <w:sz w:val="20"/>
                <w:szCs w:val="20"/>
                <w:lang w:val="sr-Cyrl-RS"/>
              </w:rPr>
            </w:pPr>
            <w:r>
              <w:rPr>
                <w:rFonts w:eastAsia="Calibri"/>
                <w:sz w:val="20"/>
                <w:szCs w:val="20"/>
                <w:lang w:val="sr-Cyrl-RS"/>
              </w:rPr>
              <w:t>7</w:t>
            </w:r>
          </w:p>
        </w:tc>
      </w:tr>
      <w:tr w:rsidR="00880998" w:rsidRPr="00072073" w:rsidTr="00AA676E">
        <w:trPr>
          <w:trHeight w:val="299"/>
        </w:trPr>
        <w:tc>
          <w:tcPr>
            <w:tcW w:w="1276" w:type="dxa"/>
          </w:tcPr>
          <w:p w:rsidR="00880998" w:rsidRDefault="00880998" w:rsidP="00AA676E">
            <w:pPr>
              <w:jc w:val="center"/>
              <w:rPr>
                <w:i/>
                <w:iCs/>
                <w:noProof/>
                <w:sz w:val="20"/>
                <w:szCs w:val="20"/>
                <w:lang w:val="sr-Cyrl-RS"/>
              </w:rPr>
            </w:pPr>
            <w:r>
              <w:rPr>
                <w:i/>
                <w:iCs/>
                <w:noProof/>
                <w:sz w:val="20"/>
                <w:szCs w:val="20"/>
                <w:lang w:val="sr-Cyrl-RS"/>
              </w:rPr>
              <w:t>Ставка 3.</w:t>
            </w:r>
          </w:p>
        </w:tc>
        <w:tc>
          <w:tcPr>
            <w:tcW w:w="6629" w:type="dxa"/>
          </w:tcPr>
          <w:p w:rsidR="00880998" w:rsidRDefault="00880998" w:rsidP="00AA676E">
            <w:pPr>
              <w:rPr>
                <w:rFonts w:eastAsia="Calibri"/>
                <w:noProof/>
                <w:sz w:val="20"/>
                <w:szCs w:val="20"/>
                <w:lang w:val="sr-Cyrl-CS"/>
              </w:rPr>
            </w:pPr>
            <w:r>
              <w:rPr>
                <w:rFonts w:eastAsia="Calibri"/>
                <w:noProof/>
                <w:sz w:val="20"/>
                <w:szCs w:val="20"/>
                <w:lang w:val="sr-Cyrl-CS"/>
              </w:rPr>
              <w:t>Пуњач</w:t>
            </w:r>
            <w:r w:rsidRPr="00880998">
              <w:rPr>
                <w:rFonts w:eastAsia="Calibri"/>
                <w:noProof/>
                <w:sz w:val="20"/>
                <w:szCs w:val="20"/>
                <w:lang w:val="sr-Cyrl-CS"/>
              </w:rPr>
              <w:t xml:space="preserve"> </w:t>
            </w:r>
            <w:r>
              <w:rPr>
                <w:rFonts w:eastAsia="Calibri"/>
                <w:noProof/>
                <w:sz w:val="20"/>
                <w:szCs w:val="20"/>
                <w:lang w:val="sr-Cyrl-CS"/>
              </w:rPr>
              <w:t>за</w:t>
            </w:r>
            <w:r w:rsidRPr="00880998">
              <w:rPr>
                <w:rFonts w:eastAsia="Calibri"/>
                <w:noProof/>
                <w:sz w:val="20"/>
                <w:szCs w:val="20"/>
                <w:lang w:val="sr-Cyrl-CS"/>
              </w:rPr>
              <w:t xml:space="preserve"> </w:t>
            </w:r>
            <w:r>
              <w:rPr>
                <w:rFonts w:eastAsia="Calibri"/>
                <w:noProof/>
                <w:sz w:val="20"/>
                <w:szCs w:val="20"/>
                <w:lang w:val="sr-Cyrl-CS"/>
              </w:rPr>
              <w:t>универзални</w:t>
            </w:r>
            <w:r w:rsidRPr="00880998">
              <w:rPr>
                <w:rFonts w:eastAsia="Calibri"/>
                <w:noProof/>
                <w:sz w:val="20"/>
                <w:szCs w:val="20"/>
                <w:lang w:val="sr-Cyrl-CS"/>
              </w:rPr>
              <w:t xml:space="preserve"> </w:t>
            </w:r>
            <w:r>
              <w:rPr>
                <w:rFonts w:eastAsia="Calibri"/>
                <w:noProof/>
                <w:sz w:val="20"/>
                <w:szCs w:val="20"/>
                <w:lang w:val="sr-Cyrl-CS"/>
              </w:rPr>
              <w:t>ендоскопски</w:t>
            </w:r>
            <w:r w:rsidRPr="00880998">
              <w:rPr>
                <w:rFonts w:eastAsia="Calibri"/>
                <w:noProof/>
                <w:sz w:val="20"/>
                <w:szCs w:val="20"/>
                <w:lang w:val="sr-Cyrl-CS"/>
              </w:rPr>
              <w:t xml:space="preserve"> </w:t>
            </w:r>
            <w:r>
              <w:rPr>
                <w:rFonts w:eastAsia="Calibri"/>
                <w:noProof/>
                <w:sz w:val="20"/>
                <w:szCs w:val="20"/>
                <w:lang w:val="sr-Cyrl-CS"/>
              </w:rPr>
              <w:t>стаплер</w:t>
            </w:r>
            <w:r w:rsidRPr="00880998">
              <w:rPr>
                <w:rFonts w:eastAsia="Calibri"/>
                <w:noProof/>
                <w:sz w:val="20"/>
                <w:szCs w:val="20"/>
                <w:lang w:val="sr-Cyrl-CS"/>
              </w:rPr>
              <w:t xml:space="preserve"> </w:t>
            </w:r>
            <w:r>
              <w:rPr>
                <w:rFonts w:eastAsia="Calibri"/>
                <w:noProof/>
                <w:sz w:val="20"/>
                <w:szCs w:val="20"/>
                <w:lang w:val="sr-Cyrl-CS"/>
              </w:rPr>
              <w:t>са</w:t>
            </w:r>
            <w:r w:rsidRPr="00880998">
              <w:rPr>
                <w:rFonts w:eastAsia="Calibri"/>
                <w:noProof/>
                <w:sz w:val="20"/>
                <w:szCs w:val="20"/>
                <w:lang w:val="sr-Cyrl-CS"/>
              </w:rPr>
              <w:t xml:space="preserve"> </w:t>
            </w:r>
            <w:r>
              <w:rPr>
                <w:rFonts w:eastAsia="Calibri"/>
                <w:noProof/>
                <w:sz w:val="20"/>
                <w:szCs w:val="20"/>
                <w:lang w:val="sr-Cyrl-CS"/>
              </w:rPr>
              <w:t>ЗАКРИВЉЕНИМ</w:t>
            </w:r>
            <w:r w:rsidRPr="00880998">
              <w:rPr>
                <w:rFonts w:eastAsia="Calibri"/>
                <w:noProof/>
                <w:sz w:val="20"/>
                <w:szCs w:val="20"/>
                <w:lang w:val="sr-Cyrl-CS"/>
              </w:rPr>
              <w:t xml:space="preserve"> </w:t>
            </w:r>
            <w:r>
              <w:rPr>
                <w:rFonts w:eastAsia="Calibri"/>
                <w:noProof/>
                <w:sz w:val="20"/>
                <w:szCs w:val="20"/>
                <w:lang w:val="sr-Cyrl-CS"/>
              </w:rPr>
              <w:t>ВРХОМ</w:t>
            </w:r>
            <w:r w:rsidRPr="00880998">
              <w:rPr>
                <w:rFonts w:eastAsia="Calibri"/>
                <w:noProof/>
                <w:sz w:val="20"/>
                <w:szCs w:val="20"/>
                <w:lang w:val="sr-Cyrl-CS"/>
              </w:rPr>
              <w:t xml:space="preserve">, </w:t>
            </w:r>
            <w:r>
              <w:rPr>
                <w:rFonts w:eastAsia="Calibri"/>
                <w:noProof/>
                <w:sz w:val="20"/>
                <w:szCs w:val="20"/>
                <w:lang w:val="sr-Cyrl-CS"/>
              </w:rPr>
              <w:t>са</w:t>
            </w:r>
            <w:r w:rsidRPr="00880998">
              <w:rPr>
                <w:rFonts w:eastAsia="Calibri"/>
                <w:noProof/>
                <w:sz w:val="20"/>
                <w:szCs w:val="20"/>
                <w:lang w:val="sr-Cyrl-CS"/>
              </w:rPr>
              <w:t xml:space="preserve"> </w:t>
            </w:r>
            <w:r>
              <w:rPr>
                <w:rFonts w:eastAsia="Calibri"/>
                <w:noProof/>
                <w:sz w:val="20"/>
                <w:szCs w:val="20"/>
                <w:lang w:val="sr-Cyrl-CS"/>
              </w:rPr>
              <w:t>ротикулацијом</w:t>
            </w:r>
            <w:r w:rsidRPr="00880998">
              <w:rPr>
                <w:rFonts w:eastAsia="Calibri"/>
                <w:noProof/>
                <w:sz w:val="20"/>
                <w:szCs w:val="20"/>
                <w:lang w:val="sr-Cyrl-CS"/>
              </w:rPr>
              <w:t xml:space="preserve"> </w:t>
            </w:r>
            <w:r>
              <w:rPr>
                <w:rFonts w:eastAsia="Calibri"/>
                <w:noProof/>
                <w:sz w:val="20"/>
                <w:szCs w:val="20"/>
                <w:lang w:val="sr-Cyrl-CS"/>
              </w:rPr>
              <w:t>и</w:t>
            </w:r>
            <w:r w:rsidRPr="00880998">
              <w:rPr>
                <w:rFonts w:eastAsia="Calibri"/>
                <w:noProof/>
                <w:sz w:val="20"/>
                <w:szCs w:val="20"/>
                <w:lang w:val="sr-Cyrl-CS"/>
              </w:rPr>
              <w:t xml:space="preserve"> 10 </w:t>
            </w:r>
            <w:r>
              <w:rPr>
                <w:rFonts w:eastAsia="Calibri"/>
                <w:noProof/>
                <w:sz w:val="20"/>
                <w:szCs w:val="20"/>
                <w:lang w:val="sr-Cyrl-CS"/>
              </w:rPr>
              <w:t>позиција</w:t>
            </w:r>
            <w:r w:rsidRPr="00880998">
              <w:rPr>
                <w:rFonts w:eastAsia="Calibri"/>
                <w:noProof/>
                <w:sz w:val="20"/>
                <w:szCs w:val="20"/>
                <w:lang w:val="sr-Cyrl-CS"/>
              </w:rPr>
              <w:t xml:space="preserve"> </w:t>
            </w:r>
            <w:r>
              <w:rPr>
                <w:rFonts w:eastAsia="Calibri"/>
                <w:noProof/>
                <w:sz w:val="20"/>
                <w:szCs w:val="20"/>
                <w:lang w:val="sr-Cyrl-CS"/>
              </w:rPr>
              <w:t>артикулације</w:t>
            </w:r>
            <w:r w:rsidRPr="00880998">
              <w:rPr>
                <w:rFonts w:eastAsia="Calibri"/>
                <w:noProof/>
                <w:sz w:val="20"/>
                <w:szCs w:val="20"/>
                <w:lang w:val="sr-Cyrl-CS"/>
              </w:rPr>
              <w:t xml:space="preserve">, </w:t>
            </w:r>
            <w:r>
              <w:rPr>
                <w:rFonts w:eastAsia="Calibri"/>
                <w:noProof/>
                <w:sz w:val="20"/>
                <w:szCs w:val="20"/>
                <w:lang w:val="sr-Cyrl-CS"/>
              </w:rPr>
              <w:t>са</w:t>
            </w:r>
            <w:r w:rsidRPr="00880998">
              <w:rPr>
                <w:rFonts w:eastAsia="Calibri"/>
                <w:noProof/>
                <w:sz w:val="20"/>
                <w:szCs w:val="20"/>
                <w:lang w:val="sr-Cyrl-CS"/>
              </w:rPr>
              <w:t xml:space="preserve"> </w:t>
            </w:r>
            <w:r>
              <w:rPr>
                <w:rFonts w:eastAsia="Calibri"/>
                <w:noProof/>
                <w:sz w:val="20"/>
                <w:szCs w:val="20"/>
                <w:lang w:val="sr-Cyrl-CS"/>
              </w:rPr>
              <w:t>ножем</w:t>
            </w:r>
            <w:r w:rsidRPr="00880998">
              <w:rPr>
                <w:rFonts w:eastAsia="Calibri"/>
                <w:noProof/>
                <w:sz w:val="20"/>
                <w:szCs w:val="20"/>
                <w:lang w:val="sr-Cyrl-CS"/>
              </w:rPr>
              <w:t xml:space="preserve">, </w:t>
            </w:r>
            <w:r>
              <w:rPr>
                <w:rFonts w:eastAsia="Calibri"/>
                <w:noProof/>
                <w:sz w:val="20"/>
                <w:szCs w:val="20"/>
                <w:lang w:val="sr-Cyrl-CS"/>
              </w:rPr>
              <w:t>величине</w:t>
            </w:r>
            <w:r w:rsidRPr="00880998">
              <w:rPr>
                <w:rFonts w:eastAsia="Calibri"/>
                <w:noProof/>
                <w:sz w:val="20"/>
                <w:szCs w:val="20"/>
                <w:lang w:val="sr-Cyrl-CS"/>
              </w:rPr>
              <w:t xml:space="preserve"> 45</w:t>
            </w:r>
            <w:r>
              <w:rPr>
                <w:rFonts w:eastAsia="Calibri"/>
                <w:noProof/>
                <w:sz w:val="20"/>
                <w:szCs w:val="20"/>
                <w:lang w:val="sr-Cyrl-CS"/>
              </w:rPr>
              <w:t>мм</w:t>
            </w:r>
            <w:r w:rsidRPr="00880998">
              <w:rPr>
                <w:rFonts w:eastAsia="Calibri"/>
                <w:noProof/>
                <w:sz w:val="20"/>
                <w:szCs w:val="20"/>
                <w:lang w:val="sr-Cyrl-CS"/>
              </w:rPr>
              <w:t xml:space="preserve">, </w:t>
            </w:r>
            <w:r>
              <w:rPr>
                <w:rFonts w:eastAsia="Calibri"/>
                <w:noProof/>
                <w:sz w:val="20"/>
                <w:szCs w:val="20"/>
                <w:lang w:val="sr-Cyrl-CS"/>
              </w:rPr>
              <w:t>варијабилне</w:t>
            </w:r>
            <w:r w:rsidRPr="00880998">
              <w:rPr>
                <w:rFonts w:eastAsia="Calibri"/>
                <w:noProof/>
                <w:sz w:val="20"/>
                <w:szCs w:val="20"/>
                <w:lang w:val="sr-Cyrl-CS"/>
              </w:rPr>
              <w:t xml:space="preserve"> </w:t>
            </w:r>
            <w:r>
              <w:rPr>
                <w:rFonts w:eastAsia="Calibri"/>
                <w:noProof/>
                <w:sz w:val="20"/>
                <w:szCs w:val="20"/>
                <w:lang w:val="sr-Cyrl-CS"/>
              </w:rPr>
              <w:t>дужине</w:t>
            </w:r>
            <w:r w:rsidRPr="00880998">
              <w:rPr>
                <w:rFonts w:eastAsia="Calibri"/>
                <w:noProof/>
                <w:sz w:val="20"/>
                <w:szCs w:val="20"/>
                <w:lang w:val="sr-Cyrl-CS"/>
              </w:rPr>
              <w:t xml:space="preserve"> </w:t>
            </w:r>
            <w:r>
              <w:rPr>
                <w:rFonts w:eastAsia="Calibri"/>
                <w:noProof/>
                <w:sz w:val="20"/>
                <w:szCs w:val="20"/>
                <w:lang w:val="sr-Cyrl-CS"/>
              </w:rPr>
              <w:t>кламфи</w:t>
            </w:r>
            <w:r w:rsidRPr="00880998">
              <w:rPr>
                <w:rFonts w:eastAsia="Calibri"/>
                <w:noProof/>
                <w:sz w:val="20"/>
                <w:szCs w:val="20"/>
                <w:lang w:val="sr-Cyrl-CS"/>
              </w:rPr>
              <w:t xml:space="preserve"> </w:t>
            </w:r>
            <w:r>
              <w:rPr>
                <w:rFonts w:eastAsia="Calibri"/>
                <w:noProof/>
                <w:sz w:val="20"/>
                <w:szCs w:val="20"/>
                <w:lang w:val="sr-Cyrl-CS"/>
              </w:rPr>
              <w:t>за</w:t>
            </w:r>
            <w:r w:rsidRPr="00880998">
              <w:rPr>
                <w:rFonts w:eastAsia="Calibri"/>
                <w:noProof/>
                <w:sz w:val="20"/>
                <w:szCs w:val="20"/>
                <w:lang w:val="sr-Cyrl-CS"/>
              </w:rPr>
              <w:t xml:space="preserve"> </w:t>
            </w:r>
            <w:r>
              <w:rPr>
                <w:rFonts w:eastAsia="Calibri"/>
                <w:noProof/>
                <w:sz w:val="20"/>
                <w:szCs w:val="20"/>
                <w:lang w:val="sr-Cyrl-CS"/>
              </w:rPr>
              <w:t>васкуларно</w:t>
            </w:r>
            <w:r w:rsidRPr="00880998">
              <w:rPr>
                <w:rFonts w:eastAsia="Calibri"/>
                <w:noProof/>
                <w:sz w:val="20"/>
                <w:szCs w:val="20"/>
                <w:lang w:val="sr-Cyrl-CS"/>
              </w:rPr>
              <w:t xml:space="preserve"> </w:t>
            </w:r>
            <w:r>
              <w:rPr>
                <w:rFonts w:eastAsia="Calibri"/>
                <w:noProof/>
                <w:sz w:val="20"/>
                <w:szCs w:val="20"/>
                <w:lang w:val="sr-Cyrl-CS"/>
              </w:rPr>
              <w:t>ткиво</w:t>
            </w:r>
          </w:p>
        </w:tc>
        <w:tc>
          <w:tcPr>
            <w:tcW w:w="992" w:type="dxa"/>
          </w:tcPr>
          <w:p w:rsidR="00880998" w:rsidRPr="00072073" w:rsidRDefault="00315055" w:rsidP="00AA676E">
            <w:pPr>
              <w:jc w:val="center"/>
              <w:rPr>
                <w:iCs/>
                <w:sz w:val="20"/>
                <w:szCs w:val="20"/>
                <w:lang w:val="sr-Cyrl-RS"/>
              </w:rPr>
            </w:pPr>
            <w:r>
              <w:rPr>
                <w:iCs/>
                <w:sz w:val="20"/>
                <w:szCs w:val="20"/>
                <w:lang w:val="sr-Cyrl-RS"/>
              </w:rPr>
              <w:t>ком.</w:t>
            </w:r>
          </w:p>
        </w:tc>
        <w:tc>
          <w:tcPr>
            <w:tcW w:w="1134" w:type="dxa"/>
          </w:tcPr>
          <w:p w:rsidR="00880998" w:rsidRDefault="00880998" w:rsidP="00AA676E">
            <w:pPr>
              <w:jc w:val="center"/>
              <w:rPr>
                <w:rFonts w:eastAsia="Calibri"/>
                <w:sz w:val="20"/>
                <w:szCs w:val="20"/>
                <w:lang w:val="sr-Cyrl-RS"/>
              </w:rPr>
            </w:pPr>
            <w:r>
              <w:rPr>
                <w:rFonts w:eastAsia="Calibri"/>
                <w:sz w:val="20"/>
                <w:szCs w:val="20"/>
                <w:lang w:val="sr-Cyrl-RS"/>
              </w:rPr>
              <w:t>7</w:t>
            </w:r>
          </w:p>
        </w:tc>
      </w:tr>
      <w:tr w:rsidR="00880998" w:rsidRPr="00072073" w:rsidTr="00AA676E">
        <w:trPr>
          <w:trHeight w:val="299"/>
        </w:trPr>
        <w:tc>
          <w:tcPr>
            <w:tcW w:w="1276" w:type="dxa"/>
          </w:tcPr>
          <w:p w:rsidR="00880998" w:rsidRDefault="00880998" w:rsidP="00AA676E">
            <w:pPr>
              <w:jc w:val="center"/>
              <w:rPr>
                <w:i/>
                <w:iCs/>
                <w:noProof/>
                <w:sz w:val="20"/>
                <w:szCs w:val="20"/>
                <w:lang w:val="sr-Cyrl-RS"/>
              </w:rPr>
            </w:pPr>
            <w:r>
              <w:rPr>
                <w:i/>
                <w:iCs/>
                <w:noProof/>
                <w:sz w:val="20"/>
                <w:szCs w:val="20"/>
                <w:lang w:val="sr-Cyrl-RS"/>
              </w:rPr>
              <w:t>Ставка 4.</w:t>
            </w:r>
          </w:p>
        </w:tc>
        <w:tc>
          <w:tcPr>
            <w:tcW w:w="6629" w:type="dxa"/>
          </w:tcPr>
          <w:p w:rsidR="00880998" w:rsidRDefault="00880998" w:rsidP="00AA676E">
            <w:pPr>
              <w:rPr>
                <w:rFonts w:eastAsia="Calibri"/>
                <w:noProof/>
                <w:sz w:val="20"/>
                <w:szCs w:val="20"/>
                <w:lang w:val="sr-Cyrl-CS"/>
              </w:rPr>
            </w:pPr>
            <w:r>
              <w:rPr>
                <w:rFonts w:eastAsia="Calibri"/>
                <w:noProof/>
                <w:sz w:val="20"/>
                <w:szCs w:val="20"/>
                <w:lang w:val="sr-Cyrl-CS"/>
              </w:rPr>
              <w:t>Пуњач</w:t>
            </w:r>
            <w:r w:rsidRPr="00880998">
              <w:rPr>
                <w:rFonts w:eastAsia="Calibri"/>
                <w:noProof/>
                <w:sz w:val="20"/>
                <w:szCs w:val="20"/>
                <w:lang w:val="sr-Cyrl-CS"/>
              </w:rPr>
              <w:t xml:space="preserve"> </w:t>
            </w:r>
            <w:r>
              <w:rPr>
                <w:rFonts w:eastAsia="Calibri"/>
                <w:noProof/>
                <w:sz w:val="20"/>
                <w:szCs w:val="20"/>
                <w:lang w:val="sr-Cyrl-CS"/>
              </w:rPr>
              <w:t>за</w:t>
            </w:r>
            <w:r w:rsidRPr="00880998">
              <w:rPr>
                <w:rFonts w:eastAsia="Calibri"/>
                <w:noProof/>
                <w:sz w:val="20"/>
                <w:szCs w:val="20"/>
                <w:lang w:val="sr-Cyrl-CS"/>
              </w:rPr>
              <w:t xml:space="preserve"> </w:t>
            </w:r>
            <w:r>
              <w:rPr>
                <w:rFonts w:eastAsia="Calibri"/>
                <w:noProof/>
                <w:sz w:val="20"/>
                <w:szCs w:val="20"/>
                <w:lang w:val="sr-Cyrl-CS"/>
              </w:rPr>
              <w:t>универзални</w:t>
            </w:r>
            <w:r w:rsidRPr="00880998">
              <w:rPr>
                <w:rFonts w:eastAsia="Calibri"/>
                <w:noProof/>
                <w:sz w:val="20"/>
                <w:szCs w:val="20"/>
                <w:lang w:val="sr-Cyrl-CS"/>
              </w:rPr>
              <w:t xml:space="preserve"> </w:t>
            </w:r>
            <w:r>
              <w:rPr>
                <w:rFonts w:eastAsia="Calibri"/>
                <w:noProof/>
                <w:sz w:val="20"/>
                <w:szCs w:val="20"/>
                <w:lang w:val="sr-Cyrl-CS"/>
              </w:rPr>
              <w:t>ендоскопски</w:t>
            </w:r>
            <w:r w:rsidRPr="00880998">
              <w:rPr>
                <w:rFonts w:eastAsia="Calibri"/>
                <w:noProof/>
                <w:sz w:val="20"/>
                <w:szCs w:val="20"/>
                <w:lang w:val="sr-Cyrl-CS"/>
              </w:rPr>
              <w:t xml:space="preserve"> </w:t>
            </w:r>
            <w:r>
              <w:rPr>
                <w:rFonts w:eastAsia="Calibri"/>
                <w:noProof/>
                <w:sz w:val="20"/>
                <w:szCs w:val="20"/>
                <w:lang w:val="sr-Cyrl-CS"/>
              </w:rPr>
              <w:t>стаплер</w:t>
            </w:r>
            <w:r w:rsidRPr="00880998">
              <w:rPr>
                <w:rFonts w:eastAsia="Calibri"/>
                <w:noProof/>
                <w:sz w:val="20"/>
                <w:szCs w:val="20"/>
                <w:lang w:val="sr-Cyrl-CS"/>
              </w:rPr>
              <w:t xml:space="preserve"> </w:t>
            </w:r>
            <w:r>
              <w:rPr>
                <w:rFonts w:eastAsia="Calibri"/>
                <w:noProof/>
                <w:sz w:val="20"/>
                <w:szCs w:val="20"/>
                <w:lang w:val="sr-Cyrl-CS"/>
              </w:rPr>
              <w:t>са</w:t>
            </w:r>
            <w:r w:rsidRPr="00880998">
              <w:rPr>
                <w:rFonts w:eastAsia="Calibri"/>
                <w:noProof/>
                <w:sz w:val="20"/>
                <w:szCs w:val="20"/>
                <w:lang w:val="sr-Cyrl-CS"/>
              </w:rPr>
              <w:t xml:space="preserve"> </w:t>
            </w:r>
            <w:r>
              <w:rPr>
                <w:rFonts w:eastAsia="Calibri"/>
                <w:noProof/>
                <w:sz w:val="20"/>
                <w:szCs w:val="20"/>
                <w:lang w:val="sr-Cyrl-CS"/>
              </w:rPr>
              <w:t>ротикулацијом</w:t>
            </w:r>
            <w:r w:rsidRPr="00880998">
              <w:rPr>
                <w:rFonts w:eastAsia="Calibri"/>
                <w:noProof/>
                <w:sz w:val="20"/>
                <w:szCs w:val="20"/>
                <w:lang w:val="sr-Cyrl-CS"/>
              </w:rPr>
              <w:t xml:space="preserve"> </w:t>
            </w:r>
            <w:r>
              <w:rPr>
                <w:rFonts w:eastAsia="Calibri"/>
                <w:noProof/>
                <w:sz w:val="20"/>
                <w:szCs w:val="20"/>
                <w:lang w:val="sr-Cyrl-CS"/>
              </w:rPr>
              <w:t>и</w:t>
            </w:r>
            <w:r w:rsidRPr="00880998">
              <w:rPr>
                <w:rFonts w:eastAsia="Calibri"/>
                <w:noProof/>
                <w:sz w:val="20"/>
                <w:szCs w:val="20"/>
                <w:lang w:val="sr-Cyrl-CS"/>
              </w:rPr>
              <w:t xml:space="preserve"> 10 </w:t>
            </w:r>
            <w:r>
              <w:rPr>
                <w:rFonts w:eastAsia="Calibri"/>
                <w:noProof/>
                <w:sz w:val="20"/>
                <w:szCs w:val="20"/>
                <w:lang w:val="sr-Cyrl-CS"/>
              </w:rPr>
              <w:t>позиција</w:t>
            </w:r>
            <w:r w:rsidRPr="00880998">
              <w:rPr>
                <w:rFonts w:eastAsia="Calibri"/>
                <w:noProof/>
                <w:sz w:val="20"/>
                <w:szCs w:val="20"/>
                <w:lang w:val="sr-Cyrl-CS"/>
              </w:rPr>
              <w:t xml:space="preserve"> </w:t>
            </w:r>
            <w:r>
              <w:rPr>
                <w:rFonts w:eastAsia="Calibri"/>
                <w:noProof/>
                <w:sz w:val="20"/>
                <w:szCs w:val="20"/>
                <w:lang w:val="sr-Cyrl-CS"/>
              </w:rPr>
              <w:t>артикулације</w:t>
            </w:r>
            <w:r w:rsidRPr="00880998">
              <w:rPr>
                <w:rFonts w:eastAsia="Calibri"/>
                <w:noProof/>
                <w:sz w:val="20"/>
                <w:szCs w:val="20"/>
                <w:lang w:val="sr-Cyrl-CS"/>
              </w:rPr>
              <w:t xml:space="preserve">, </w:t>
            </w:r>
            <w:r>
              <w:rPr>
                <w:rFonts w:eastAsia="Calibri"/>
                <w:noProof/>
                <w:sz w:val="20"/>
                <w:szCs w:val="20"/>
                <w:lang w:val="sr-Cyrl-CS"/>
              </w:rPr>
              <w:t>са</w:t>
            </w:r>
            <w:r w:rsidRPr="00880998">
              <w:rPr>
                <w:rFonts w:eastAsia="Calibri"/>
                <w:noProof/>
                <w:sz w:val="20"/>
                <w:szCs w:val="20"/>
                <w:lang w:val="sr-Cyrl-CS"/>
              </w:rPr>
              <w:t xml:space="preserve"> </w:t>
            </w:r>
            <w:r>
              <w:rPr>
                <w:rFonts w:eastAsia="Calibri"/>
                <w:noProof/>
                <w:sz w:val="20"/>
                <w:szCs w:val="20"/>
                <w:lang w:val="sr-Cyrl-CS"/>
              </w:rPr>
              <w:t>ножем</w:t>
            </w:r>
            <w:r w:rsidRPr="00880998">
              <w:rPr>
                <w:rFonts w:eastAsia="Calibri"/>
                <w:noProof/>
                <w:sz w:val="20"/>
                <w:szCs w:val="20"/>
                <w:lang w:val="sr-Cyrl-CS"/>
              </w:rPr>
              <w:t xml:space="preserve">, </w:t>
            </w:r>
            <w:r>
              <w:rPr>
                <w:rFonts w:eastAsia="Calibri"/>
                <w:noProof/>
                <w:sz w:val="20"/>
                <w:szCs w:val="20"/>
                <w:lang w:val="sr-Cyrl-CS"/>
              </w:rPr>
              <w:t>величине</w:t>
            </w:r>
            <w:r w:rsidRPr="00880998">
              <w:rPr>
                <w:rFonts w:eastAsia="Calibri"/>
                <w:noProof/>
                <w:sz w:val="20"/>
                <w:szCs w:val="20"/>
                <w:lang w:val="sr-Cyrl-CS"/>
              </w:rPr>
              <w:t xml:space="preserve"> 45</w:t>
            </w:r>
            <w:r>
              <w:rPr>
                <w:rFonts w:eastAsia="Calibri"/>
                <w:noProof/>
                <w:sz w:val="20"/>
                <w:szCs w:val="20"/>
                <w:lang w:val="sr-Cyrl-CS"/>
              </w:rPr>
              <w:t>мм</w:t>
            </w:r>
            <w:r w:rsidRPr="00880998">
              <w:rPr>
                <w:rFonts w:eastAsia="Calibri"/>
                <w:noProof/>
                <w:sz w:val="20"/>
                <w:szCs w:val="20"/>
                <w:lang w:val="sr-Cyrl-CS"/>
              </w:rPr>
              <w:t xml:space="preserve">, </w:t>
            </w:r>
            <w:r>
              <w:rPr>
                <w:rFonts w:eastAsia="Calibri"/>
                <w:noProof/>
                <w:sz w:val="20"/>
                <w:szCs w:val="20"/>
                <w:lang w:val="sr-Cyrl-CS"/>
              </w:rPr>
              <w:t>варијабилне</w:t>
            </w:r>
            <w:r w:rsidRPr="00880998">
              <w:rPr>
                <w:rFonts w:eastAsia="Calibri"/>
                <w:noProof/>
                <w:sz w:val="20"/>
                <w:szCs w:val="20"/>
                <w:lang w:val="sr-Cyrl-CS"/>
              </w:rPr>
              <w:t xml:space="preserve"> </w:t>
            </w:r>
            <w:r>
              <w:rPr>
                <w:rFonts w:eastAsia="Calibri"/>
                <w:noProof/>
                <w:sz w:val="20"/>
                <w:szCs w:val="20"/>
                <w:lang w:val="sr-Cyrl-CS"/>
              </w:rPr>
              <w:t>дужине</w:t>
            </w:r>
            <w:r w:rsidRPr="00880998">
              <w:rPr>
                <w:rFonts w:eastAsia="Calibri"/>
                <w:noProof/>
                <w:sz w:val="20"/>
                <w:szCs w:val="20"/>
                <w:lang w:val="sr-Cyrl-CS"/>
              </w:rPr>
              <w:t xml:space="preserve"> </w:t>
            </w:r>
            <w:r>
              <w:rPr>
                <w:rFonts w:eastAsia="Calibri"/>
                <w:noProof/>
                <w:sz w:val="20"/>
                <w:szCs w:val="20"/>
                <w:lang w:val="sr-Cyrl-CS"/>
              </w:rPr>
              <w:t>кламфи</w:t>
            </w:r>
            <w:r w:rsidRPr="00880998">
              <w:rPr>
                <w:rFonts w:eastAsia="Calibri"/>
                <w:noProof/>
                <w:sz w:val="20"/>
                <w:szCs w:val="20"/>
                <w:lang w:val="sr-Cyrl-CS"/>
              </w:rPr>
              <w:t xml:space="preserve"> </w:t>
            </w:r>
            <w:r>
              <w:rPr>
                <w:rFonts w:eastAsia="Calibri"/>
                <w:noProof/>
                <w:sz w:val="20"/>
                <w:szCs w:val="20"/>
                <w:lang w:val="sr-Cyrl-CS"/>
              </w:rPr>
              <w:t>за</w:t>
            </w:r>
            <w:r w:rsidRPr="00880998">
              <w:rPr>
                <w:rFonts w:eastAsia="Calibri"/>
                <w:noProof/>
                <w:sz w:val="20"/>
                <w:szCs w:val="20"/>
                <w:lang w:val="sr-Cyrl-CS"/>
              </w:rPr>
              <w:t xml:space="preserve"> </w:t>
            </w:r>
            <w:r>
              <w:rPr>
                <w:rFonts w:eastAsia="Calibri"/>
                <w:noProof/>
                <w:sz w:val="20"/>
                <w:szCs w:val="20"/>
                <w:lang w:val="sr-Cyrl-CS"/>
              </w:rPr>
              <w:t>НОРМАЛНО</w:t>
            </w:r>
            <w:r w:rsidRPr="00880998">
              <w:rPr>
                <w:rFonts w:eastAsia="Calibri"/>
                <w:noProof/>
                <w:sz w:val="20"/>
                <w:szCs w:val="20"/>
                <w:lang w:val="sr-Cyrl-CS"/>
              </w:rPr>
              <w:t xml:space="preserve"> </w:t>
            </w:r>
            <w:r>
              <w:rPr>
                <w:rFonts w:eastAsia="Calibri"/>
                <w:noProof/>
                <w:sz w:val="20"/>
                <w:szCs w:val="20"/>
                <w:lang w:val="sr-Cyrl-CS"/>
              </w:rPr>
              <w:t>И</w:t>
            </w:r>
            <w:r w:rsidRPr="00880998">
              <w:rPr>
                <w:rFonts w:eastAsia="Calibri"/>
                <w:noProof/>
                <w:sz w:val="20"/>
                <w:szCs w:val="20"/>
                <w:lang w:val="sr-Cyrl-CS"/>
              </w:rPr>
              <w:t xml:space="preserve"> </w:t>
            </w:r>
            <w:r>
              <w:rPr>
                <w:rFonts w:eastAsia="Calibri"/>
                <w:noProof/>
                <w:sz w:val="20"/>
                <w:szCs w:val="20"/>
                <w:lang w:val="sr-Cyrl-CS"/>
              </w:rPr>
              <w:t>ДЕБЉЕ</w:t>
            </w:r>
            <w:r w:rsidRPr="00880998">
              <w:rPr>
                <w:rFonts w:eastAsia="Calibri"/>
                <w:noProof/>
                <w:sz w:val="20"/>
                <w:szCs w:val="20"/>
                <w:lang w:val="sr-Cyrl-CS"/>
              </w:rPr>
              <w:t xml:space="preserve"> </w:t>
            </w:r>
            <w:r>
              <w:rPr>
                <w:rFonts w:eastAsia="Calibri"/>
                <w:noProof/>
                <w:sz w:val="20"/>
                <w:szCs w:val="20"/>
                <w:lang w:val="sr-Cyrl-CS"/>
              </w:rPr>
              <w:t>ТКИВО</w:t>
            </w:r>
          </w:p>
        </w:tc>
        <w:tc>
          <w:tcPr>
            <w:tcW w:w="992" w:type="dxa"/>
          </w:tcPr>
          <w:p w:rsidR="00880998" w:rsidRPr="00072073" w:rsidRDefault="00315055" w:rsidP="00AA676E">
            <w:pPr>
              <w:jc w:val="center"/>
              <w:rPr>
                <w:iCs/>
                <w:sz w:val="20"/>
                <w:szCs w:val="20"/>
                <w:lang w:val="sr-Cyrl-RS"/>
              </w:rPr>
            </w:pPr>
            <w:r>
              <w:rPr>
                <w:iCs/>
                <w:sz w:val="20"/>
                <w:szCs w:val="20"/>
                <w:lang w:val="sr-Cyrl-RS"/>
              </w:rPr>
              <w:t>ком.</w:t>
            </w:r>
          </w:p>
        </w:tc>
        <w:tc>
          <w:tcPr>
            <w:tcW w:w="1134" w:type="dxa"/>
          </w:tcPr>
          <w:p w:rsidR="00880998" w:rsidRDefault="00880998" w:rsidP="00AA676E">
            <w:pPr>
              <w:jc w:val="center"/>
              <w:rPr>
                <w:rFonts w:eastAsia="Calibri"/>
                <w:sz w:val="20"/>
                <w:szCs w:val="20"/>
                <w:lang w:val="sr-Cyrl-RS"/>
              </w:rPr>
            </w:pPr>
            <w:r>
              <w:rPr>
                <w:rFonts w:eastAsia="Calibri"/>
                <w:sz w:val="20"/>
                <w:szCs w:val="20"/>
                <w:lang w:val="sr-Cyrl-RS"/>
              </w:rPr>
              <w:t>7</w:t>
            </w:r>
          </w:p>
        </w:tc>
      </w:tr>
      <w:tr w:rsidR="00315055" w:rsidRPr="00072073" w:rsidTr="00AA676E">
        <w:trPr>
          <w:trHeight w:val="299"/>
        </w:trPr>
        <w:tc>
          <w:tcPr>
            <w:tcW w:w="1276" w:type="dxa"/>
          </w:tcPr>
          <w:p w:rsidR="00315055" w:rsidRDefault="00315055" w:rsidP="00AA676E">
            <w:pPr>
              <w:jc w:val="center"/>
              <w:rPr>
                <w:i/>
                <w:iCs/>
                <w:noProof/>
                <w:sz w:val="20"/>
                <w:szCs w:val="20"/>
                <w:lang w:val="sr-Cyrl-RS"/>
              </w:rPr>
            </w:pPr>
            <w:r>
              <w:rPr>
                <w:i/>
                <w:iCs/>
                <w:noProof/>
                <w:sz w:val="20"/>
                <w:szCs w:val="20"/>
                <w:lang w:val="sr-Cyrl-RS"/>
              </w:rPr>
              <w:t>Ставка 5.</w:t>
            </w:r>
          </w:p>
        </w:tc>
        <w:tc>
          <w:tcPr>
            <w:tcW w:w="6629" w:type="dxa"/>
          </w:tcPr>
          <w:p w:rsidR="00315055" w:rsidRDefault="00315055" w:rsidP="00AA676E">
            <w:pPr>
              <w:rPr>
                <w:rFonts w:eastAsia="Calibri"/>
                <w:noProof/>
                <w:sz w:val="20"/>
                <w:szCs w:val="20"/>
                <w:lang w:val="sr-Cyrl-CS"/>
              </w:rPr>
            </w:pPr>
            <w:r>
              <w:rPr>
                <w:rFonts w:eastAsia="Calibri"/>
                <w:noProof/>
                <w:sz w:val="20"/>
                <w:szCs w:val="20"/>
                <w:lang w:val="sr-Cyrl-CS"/>
              </w:rPr>
              <w:t>Пуњач</w:t>
            </w:r>
            <w:r w:rsidRPr="00315055">
              <w:rPr>
                <w:rFonts w:eastAsia="Calibri"/>
                <w:noProof/>
                <w:sz w:val="20"/>
                <w:szCs w:val="20"/>
                <w:lang w:val="sr-Cyrl-CS"/>
              </w:rPr>
              <w:t xml:space="preserve"> </w:t>
            </w:r>
            <w:r>
              <w:rPr>
                <w:rFonts w:eastAsia="Calibri"/>
                <w:noProof/>
                <w:sz w:val="20"/>
                <w:szCs w:val="20"/>
                <w:lang w:val="sr-Cyrl-CS"/>
              </w:rPr>
              <w:t>за</w:t>
            </w:r>
            <w:r w:rsidRPr="00315055">
              <w:rPr>
                <w:rFonts w:eastAsia="Calibri"/>
                <w:noProof/>
                <w:sz w:val="20"/>
                <w:szCs w:val="20"/>
                <w:lang w:val="sr-Cyrl-CS"/>
              </w:rPr>
              <w:t xml:space="preserve"> </w:t>
            </w:r>
            <w:r>
              <w:rPr>
                <w:rFonts w:eastAsia="Calibri"/>
                <w:noProof/>
                <w:sz w:val="20"/>
                <w:szCs w:val="20"/>
                <w:lang w:val="sr-Cyrl-CS"/>
              </w:rPr>
              <w:t>универзални</w:t>
            </w:r>
            <w:r w:rsidRPr="00315055">
              <w:rPr>
                <w:rFonts w:eastAsia="Calibri"/>
                <w:noProof/>
                <w:sz w:val="20"/>
                <w:szCs w:val="20"/>
                <w:lang w:val="sr-Cyrl-CS"/>
              </w:rPr>
              <w:t xml:space="preserve"> </w:t>
            </w:r>
            <w:r>
              <w:rPr>
                <w:rFonts w:eastAsia="Calibri"/>
                <w:noProof/>
                <w:sz w:val="20"/>
                <w:szCs w:val="20"/>
                <w:lang w:val="sr-Cyrl-CS"/>
              </w:rPr>
              <w:t>ендоскопски</w:t>
            </w:r>
            <w:r w:rsidRPr="00315055">
              <w:rPr>
                <w:rFonts w:eastAsia="Calibri"/>
                <w:noProof/>
                <w:sz w:val="20"/>
                <w:szCs w:val="20"/>
                <w:lang w:val="sr-Cyrl-CS"/>
              </w:rPr>
              <w:t xml:space="preserve"> </w:t>
            </w:r>
            <w:r>
              <w:rPr>
                <w:rFonts w:eastAsia="Calibri"/>
                <w:noProof/>
                <w:sz w:val="20"/>
                <w:szCs w:val="20"/>
                <w:lang w:val="sr-Cyrl-CS"/>
              </w:rPr>
              <w:t>стаплер</w:t>
            </w:r>
            <w:r w:rsidRPr="00315055">
              <w:rPr>
                <w:rFonts w:eastAsia="Calibri"/>
                <w:noProof/>
                <w:sz w:val="20"/>
                <w:szCs w:val="20"/>
                <w:lang w:val="sr-Cyrl-CS"/>
              </w:rPr>
              <w:t xml:space="preserve"> </w:t>
            </w:r>
            <w:r>
              <w:rPr>
                <w:rFonts w:eastAsia="Calibri"/>
                <w:noProof/>
                <w:sz w:val="20"/>
                <w:szCs w:val="20"/>
                <w:lang w:val="sr-Cyrl-CS"/>
              </w:rPr>
              <w:t>са</w:t>
            </w:r>
            <w:r w:rsidRPr="00315055">
              <w:rPr>
                <w:rFonts w:eastAsia="Calibri"/>
                <w:noProof/>
                <w:sz w:val="20"/>
                <w:szCs w:val="20"/>
                <w:lang w:val="sr-Cyrl-CS"/>
              </w:rPr>
              <w:t xml:space="preserve"> </w:t>
            </w:r>
            <w:r>
              <w:rPr>
                <w:rFonts w:eastAsia="Calibri"/>
                <w:noProof/>
                <w:sz w:val="20"/>
                <w:szCs w:val="20"/>
                <w:lang w:val="sr-Cyrl-CS"/>
              </w:rPr>
              <w:t>ротикулацијом</w:t>
            </w:r>
            <w:r w:rsidRPr="00315055">
              <w:rPr>
                <w:rFonts w:eastAsia="Calibri"/>
                <w:noProof/>
                <w:sz w:val="20"/>
                <w:szCs w:val="20"/>
                <w:lang w:val="sr-Cyrl-CS"/>
              </w:rPr>
              <w:t xml:space="preserve"> </w:t>
            </w:r>
            <w:r>
              <w:rPr>
                <w:rFonts w:eastAsia="Calibri"/>
                <w:noProof/>
                <w:sz w:val="20"/>
                <w:szCs w:val="20"/>
                <w:lang w:val="sr-Cyrl-CS"/>
              </w:rPr>
              <w:t>и</w:t>
            </w:r>
            <w:r w:rsidRPr="00315055">
              <w:rPr>
                <w:rFonts w:eastAsia="Calibri"/>
                <w:noProof/>
                <w:sz w:val="20"/>
                <w:szCs w:val="20"/>
                <w:lang w:val="sr-Cyrl-CS"/>
              </w:rPr>
              <w:t xml:space="preserve"> 10 </w:t>
            </w:r>
            <w:r>
              <w:rPr>
                <w:rFonts w:eastAsia="Calibri"/>
                <w:noProof/>
                <w:sz w:val="20"/>
                <w:szCs w:val="20"/>
                <w:lang w:val="sr-Cyrl-CS"/>
              </w:rPr>
              <w:t>позиција</w:t>
            </w:r>
            <w:r w:rsidRPr="00315055">
              <w:rPr>
                <w:rFonts w:eastAsia="Calibri"/>
                <w:noProof/>
                <w:sz w:val="20"/>
                <w:szCs w:val="20"/>
                <w:lang w:val="sr-Cyrl-CS"/>
              </w:rPr>
              <w:t xml:space="preserve"> </w:t>
            </w:r>
            <w:r>
              <w:rPr>
                <w:rFonts w:eastAsia="Calibri"/>
                <w:noProof/>
                <w:sz w:val="20"/>
                <w:szCs w:val="20"/>
                <w:lang w:val="sr-Cyrl-CS"/>
              </w:rPr>
              <w:t>артикулације</w:t>
            </w:r>
            <w:r w:rsidRPr="00315055">
              <w:rPr>
                <w:rFonts w:eastAsia="Calibri"/>
                <w:noProof/>
                <w:sz w:val="20"/>
                <w:szCs w:val="20"/>
                <w:lang w:val="sr-Cyrl-CS"/>
              </w:rPr>
              <w:t xml:space="preserve">, </w:t>
            </w:r>
            <w:r>
              <w:rPr>
                <w:rFonts w:eastAsia="Calibri"/>
                <w:noProof/>
                <w:sz w:val="20"/>
                <w:szCs w:val="20"/>
                <w:lang w:val="sr-Cyrl-CS"/>
              </w:rPr>
              <w:t>са</w:t>
            </w:r>
            <w:r w:rsidRPr="00315055">
              <w:rPr>
                <w:rFonts w:eastAsia="Calibri"/>
                <w:noProof/>
                <w:sz w:val="20"/>
                <w:szCs w:val="20"/>
                <w:lang w:val="sr-Cyrl-CS"/>
              </w:rPr>
              <w:t xml:space="preserve"> </w:t>
            </w:r>
            <w:r>
              <w:rPr>
                <w:rFonts w:eastAsia="Calibri"/>
                <w:noProof/>
                <w:sz w:val="20"/>
                <w:szCs w:val="20"/>
                <w:lang w:val="sr-Cyrl-CS"/>
              </w:rPr>
              <w:t>ножем</w:t>
            </w:r>
            <w:r w:rsidRPr="00315055">
              <w:rPr>
                <w:rFonts w:eastAsia="Calibri"/>
                <w:noProof/>
                <w:sz w:val="20"/>
                <w:szCs w:val="20"/>
                <w:lang w:val="sr-Cyrl-CS"/>
              </w:rPr>
              <w:t xml:space="preserve">, </w:t>
            </w:r>
            <w:r>
              <w:rPr>
                <w:rFonts w:eastAsia="Calibri"/>
                <w:noProof/>
                <w:sz w:val="20"/>
                <w:szCs w:val="20"/>
                <w:lang w:val="sr-Cyrl-CS"/>
              </w:rPr>
              <w:t>величине</w:t>
            </w:r>
            <w:r w:rsidRPr="00315055">
              <w:rPr>
                <w:rFonts w:eastAsia="Calibri"/>
                <w:noProof/>
                <w:sz w:val="20"/>
                <w:szCs w:val="20"/>
                <w:lang w:val="sr-Cyrl-CS"/>
              </w:rPr>
              <w:t xml:space="preserve"> 60</w:t>
            </w:r>
            <w:r>
              <w:rPr>
                <w:rFonts w:eastAsia="Calibri"/>
                <w:noProof/>
                <w:sz w:val="20"/>
                <w:szCs w:val="20"/>
                <w:lang w:val="sr-Cyrl-CS"/>
              </w:rPr>
              <w:t>мм</w:t>
            </w:r>
            <w:r w:rsidRPr="00315055">
              <w:rPr>
                <w:rFonts w:eastAsia="Calibri"/>
                <w:noProof/>
                <w:sz w:val="20"/>
                <w:szCs w:val="20"/>
                <w:lang w:val="sr-Cyrl-CS"/>
              </w:rPr>
              <w:t xml:space="preserve">, </w:t>
            </w:r>
            <w:r>
              <w:rPr>
                <w:rFonts w:eastAsia="Calibri"/>
                <w:noProof/>
                <w:sz w:val="20"/>
                <w:szCs w:val="20"/>
                <w:lang w:val="sr-Cyrl-CS"/>
              </w:rPr>
              <w:t>варијабилне</w:t>
            </w:r>
            <w:r w:rsidRPr="00315055">
              <w:rPr>
                <w:rFonts w:eastAsia="Calibri"/>
                <w:noProof/>
                <w:sz w:val="20"/>
                <w:szCs w:val="20"/>
                <w:lang w:val="sr-Cyrl-CS"/>
              </w:rPr>
              <w:t xml:space="preserve"> </w:t>
            </w:r>
            <w:r>
              <w:rPr>
                <w:rFonts w:eastAsia="Calibri"/>
                <w:noProof/>
                <w:sz w:val="20"/>
                <w:szCs w:val="20"/>
                <w:lang w:val="sr-Cyrl-CS"/>
              </w:rPr>
              <w:t>дужине</w:t>
            </w:r>
            <w:r w:rsidRPr="00315055">
              <w:rPr>
                <w:rFonts w:eastAsia="Calibri"/>
                <w:noProof/>
                <w:sz w:val="20"/>
                <w:szCs w:val="20"/>
                <w:lang w:val="sr-Cyrl-CS"/>
              </w:rPr>
              <w:t xml:space="preserve"> </w:t>
            </w:r>
            <w:r>
              <w:rPr>
                <w:rFonts w:eastAsia="Calibri"/>
                <w:noProof/>
                <w:sz w:val="20"/>
                <w:szCs w:val="20"/>
                <w:lang w:val="sr-Cyrl-CS"/>
              </w:rPr>
              <w:t>кламфи</w:t>
            </w:r>
            <w:r w:rsidRPr="00315055">
              <w:rPr>
                <w:rFonts w:eastAsia="Calibri"/>
                <w:noProof/>
                <w:sz w:val="20"/>
                <w:szCs w:val="20"/>
                <w:lang w:val="sr-Cyrl-CS"/>
              </w:rPr>
              <w:t xml:space="preserve"> </w:t>
            </w:r>
            <w:r>
              <w:rPr>
                <w:rFonts w:eastAsia="Calibri"/>
                <w:noProof/>
                <w:sz w:val="20"/>
                <w:szCs w:val="20"/>
                <w:lang w:val="sr-Cyrl-CS"/>
              </w:rPr>
              <w:t>за</w:t>
            </w:r>
            <w:r w:rsidRPr="00315055">
              <w:rPr>
                <w:rFonts w:eastAsia="Calibri"/>
                <w:noProof/>
                <w:sz w:val="20"/>
                <w:szCs w:val="20"/>
                <w:lang w:val="sr-Cyrl-CS"/>
              </w:rPr>
              <w:t xml:space="preserve"> </w:t>
            </w:r>
            <w:r>
              <w:rPr>
                <w:rFonts w:eastAsia="Calibri"/>
                <w:noProof/>
                <w:sz w:val="20"/>
                <w:szCs w:val="20"/>
                <w:lang w:val="sr-Cyrl-CS"/>
              </w:rPr>
              <w:t>НОРМАЛНО</w:t>
            </w:r>
            <w:r w:rsidRPr="00315055">
              <w:rPr>
                <w:rFonts w:eastAsia="Calibri"/>
                <w:noProof/>
                <w:sz w:val="20"/>
                <w:szCs w:val="20"/>
                <w:lang w:val="sr-Cyrl-CS"/>
              </w:rPr>
              <w:t xml:space="preserve"> </w:t>
            </w:r>
            <w:r>
              <w:rPr>
                <w:rFonts w:eastAsia="Calibri"/>
                <w:noProof/>
                <w:sz w:val="20"/>
                <w:szCs w:val="20"/>
                <w:lang w:val="sr-Cyrl-CS"/>
              </w:rPr>
              <w:t>И</w:t>
            </w:r>
            <w:r w:rsidRPr="00315055">
              <w:rPr>
                <w:rFonts w:eastAsia="Calibri"/>
                <w:noProof/>
                <w:sz w:val="20"/>
                <w:szCs w:val="20"/>
                <w:lang w:val="sr-Cyrl-CS"/>
              </w:rPr>
              <w:t xml:space="preserve"> </w:t>
            </w:r>
            <w:r>
              <w:rPr>
                <w:rFonts w:eastAsia="Calibri"/>
                <w:noProof/>
                <w:sz w:val="20"/>
                <w:szCs w:val="20"/>
                <w:lang w:val="sr-Cyrl-CS"/>
              </w:rPr>
              <w:t>ДЕБЉЕ</w:t>
            </w:r>
            <w:r w:rsidRPr="00315055">
              <w:rPr>
                <w:rFonts w:eastAsia="Calibri"/>
                <w:noProof/>
                <w:sz w:val="20"/>
                <w:szCs w:val="20"/>
                <w:lang w:val="sr-Cyrl-CS"/>
              </w:rPr>
              <w:t xml:space="preserve"> </w:t>
            </w:r>
            <w:r>
              <w:rPr>
                <w:rFonts w:eastAsia="Calibri"/>
                <w:noProof/>
                <w:sz w:val="20"/>
                <w:szCs w:val="20"/>
                <w:lang w:val="sr-Cyrl-CS"/>
              </w:rPr>
              <w:t>ТКИВО</w:t>
            </w:r>
          </w:p>
        </w:tc>
        <w:tc>
          <w:tcPr>
            <w:tcW w:w="992" w:type="dxa"/>
          </w:tcPr>
          <w:p w:rsidR="00315055" w:rsidRPr="00072073" w:rsidRDefault="00315055" w:rsidP="00AA676E">
            <w:pPr>
              <w:jc w:val="center"/>
              <w:rPr>
                <w:iCs/>
                <w:sz w:val="20"/>
                <w:szCs w:val="20"/>
                <w:lang w:val="sr-Cyrl-RS"/>
              </w:rPr>
            </w:pPr>
            <w:r>
              <w:rPr>
                <w:iCs/>
                <w:sz w:val="20"/>
                <w:szCs w:val="20"/>
                <w:lang w:val="sr-Cyrl-RS"/>
              </w:rPr>
              <w:t>ком.</w:t>
            </w:r>
          </w:p>
        </w:tc>
        <w:tc>
          <w:tcPr>
            <w:tcW w:w="1134" w:type="dxa"/>
          </w:tcPr>
          <w:p w:rsidR="00315055" w:rsidRDefault="00315055" w:rsidP="00AA676E">
            <w:pPr>
              <w:jc w:val="center"/>
              <w:rPr>
                <w:rFonts w:eastAsia="Calibri"/>
                <w:sz w:val="20"/>
                <w:szCs w:val="20"/>
                <w:lang w:val="sr-Cyrl-RS"/>
              </w:rPr>
            </w:pPr>
            <w:r>
              <w:rPr>
                <w:rFonts w:eastAsia="Calibri"/>
                <w:sz w:val="20"/>
                <w:szCs w:val="20"/>
                <w:lang w:val="sr-Cyrl-RS"/>
              </w:rPr>
              <w:t>7</w:t>
            </w:r>
          </w:p>
        </w:tc>
      </w:tr>
      <w:tr w:rsidR="00315055" w:rsidRPr="00072073" w:rsidTr="00AA676E">
        <w:trPr>
          <w:trHeight w:val="299"/>
        </w:trPr>
        <w:tc>
          <w:tcPr>
            <w:tcW w:w="1276" w:type="dxa"/>
          </w:tcPr>
          <w:p w:rsidR="00315055" w:rsidRDefault="00315055" w:rsidP="00AA676E">
            <w:pPr>
              <w:jc w:val="center"/>
              <w:rPr>
                <w:i/>
                <w:iCs/>
                <w:noProof/>
                <w:sz w:val="20"/>
                <w:szCs w:val="20"/>
                <w:lang w:val="sr-Cyrl-RS"/>
              </w:rPr>
            </w:pPr>
            <w:r>
              <w:rPr>
                <w:i/>
                <w:iCs/>
                <w:noProof/>
                <w:sz w:val="20"/>
                <w:szCs w:val="20"/>
                <w:lang w:val="sr-Cyrl-RS"/>
              </w:rPr>
              <w:t>Ставка 6.</w:t>
            </w:r>
          </w:p>
        </w:tc>
        <w:tc>
          <w:tcPr>
            <w:tcW w:w="6629" w:type="dxa"/>
          </w:tcPr>
          <w:p w:rsidR="00315055" w:rsidRDefault="00315055" w:rsidP="00AA676E">
            <w:pPr>
              <w:rPr>
                <w:rFonts w:eastAsia="Calibri"/>
                <w:noProof/>
                <w:sz w:val="20"/>
                <w:szCs w:val="20"/>
                <w:lang w:val="sr-Cyrl-CS"/>
              </w:rPr>
            </w:pPr>
            <w:r>
              <w:rPr>
                <w:rFonts w:eastAsia="Calibri"/>
                <w:noProof/>
                <w:sz w:val="20"/>
                <w:szCs w:val="20"/>
                <w:lang w:val="sr-Cyrl-CS"/>
              </w:rPr>
              <w:t>Стерилно</w:t>
            </w:r>
            <w:r w:rsidRPr="00315055">
              <w:rPr>
                <w:rFonts w:eastAsia="Calibri"/>
                <w:noProof/>
                <w:sz w:val="20"/>
                <w:szCs w:val="20"/>
                <w:lang w:val="sr-Cyrl-CS"/>
              </w:rPr>
              <w:t xml:space="preserve"> </w:t>
            </w:r>
            <w:r>
              <w:rPr>
                <w:rFonts w:eastAsia="Calibri"/>
                <w:noProof/>
                <w:sz w:val="20"/>
                <w:szCs w:val="20"/>
                <w:lang w:val="sr-Cyrl-CS"/>
              </w:rPr>
              <w:t>средство</w:t>
            </w:r>
            <w:r w:rsidRPr="00315055">
              <w:rPr>
                <w:rFonts w:eastAsia="Calibri"/>
                <w:noProof/>
                <w:sz w:val="20"/>
                <w:szCs w:val="20"/>
                <w:lang w:val="sr-Cyrl-CS"/>
              </w:rPr>
              <w:t xml:space="preserve"> </w:t>
            </w:r>
            <w:r>
              <w:rPr>
                <w:rFonts w:eastAsia="Calibri"/>
                <w:noProof/>
                <w:sz w:val="20"/>
                <w:szCs w:val="20"/>
                <w:lang w:val="sr-Cyrl-CS"/>
              </w:rPr>
              <w:t>за</w:t>
            </w:r>
            <w:r w:rsidRPr="00315055">
              <w:rPr>
                <w:rFonts w:eastAsia="Calibri"/>
                <w:noProof/>
                <w:sz w:val="20"/>
                <w:szCs w:val="20"/>
                <w:lang w:val="sr-Cyrl-CS"/>
              </w:rPr>
              <w:t xml:space="preserve"> </w:t>
            </w:r>
            <w:r>
              <w:rPr>
                <w:rFonts w:eastAsia="Calibri"/>
                <w:noProof/>
                <w:sz w:val="20"/>
                <w:szCs w:val="20"/>
                <w:lang w:val="sr-Cyrl-CS"/>
              </w:rPr>
              <w:t>заштиту</w:t>
            </w:r>
            <w:r w:rsidRPr="00315055">
              <w:rPr>
                <w:rFonts w:eastAsia="Calibri"/>
                <w:noProof/>
                <w:sz w:val="20"/>
                <w:szCs w:val="20"/>
                <w:lang w:val="sr-Cyrl-CS"/>
              </w:rPr>
              <w:t xml:space="preserve"> </w:t>
            </w:r>
            <w:r>
              <w:rPr>
                <w:rFonts w:eastAsia="Calibri"/>
                <w:noProof/>
                <w:sz w:val="20"/>
                <w:szCs w:val="20"/>
                <w:lang w:val="sr-Cyrl-CS"/>
              </w:rPr>
              <w:t>оперативног</w:t>
            </w:r>
            <w:r w:rsidRPr="00315055">
              <w:rPr>
                <w:rFonts w:eastAsia="Calibri"/>
                <w:noProof/>
                <w:sz w:val="20"/>
                <w:szCs w:val="20"/>
                <w:lang w:val="sr-Cyrl-CS"/>
              </w:rPr>
              <w:t xml:space="preserve"> </w:t>
            </w:r>
            <w:r>
              <w:rPr>
                <w:rFonts w:eastAsia="Calibri"/>
                <w:noProof/>
                <w:sz w:val="20"/>
                <w:szCs w:val="20"/>
                <w:lang w:val="sr-Cyrl-CS"/>
              </w:rPr>
              <w:t>поља</w:t>
            </w:r>
            <w:r w:rsidRPr="00315055">
              <w:rPr>
                <w:rFonts w:eastAsia="Calibri"/>
                <w:noProof/>
                <w:sz w:val="20"/>
                <w:szCs w:val="20"/>
                <w:lang w:val="sr-Cyrl-CS"/>
              </w:rPr>
              <w:t xml:space="preserve"> </w:t>
            </w:r>
            <w:r>
              <w:rPr>
                <w:rFonts w:eastAsia="Calibri"/>
                <w:noProof/>
                <w:sz w:val="20"/>
                <w:szCs w:val="20"/>
                <w:lang w:val="sr-Cyrl-CS"/>
              </w:rPr>
              <w:t>и</w:t>
            </w:r>
            <w:r w:rsidRPr="00315055">
              <w:rPr>
                <w:rFonts w:eastAsia="Calibri"/>
                <w:noProof/>
                <w:sz w:val="20"/>
                <w:szCs w:val="20"/>
                <w:lang w:val="sr-Cyrl-CS"/>
              </w:rPr>
              <w:t xml:space="preserve"> </w:t>
            </w:r>
            <w:r>
              <w:rPr>
                <w:rFonts w:eastAsia="Calibri"/>
                <w:noProof/>
                <w:sz w:val="20"/>
                <w:szCs w:val="20"/>
                <w:lang w:val="sr-Cyrl-CS"/>
              </w:rPr>
              <w:t>места</w:t>
            </w:r>
            <w:r w:rsidRPr="00315055">
              <w:rPr>
                <w:rFonts w:eastAsia="Calibri"/>
                <w:noProof/>
                <w:sz w:val="20"/>
                <w:szCs w:val="20"/>
                <w:lang w:val="sr-Cyrl-CS"/>
              </w:rPr>
              <w:t xml:space="preserve"> </w:t>
            </w:r>
            <w:r>
              <w:rPr>
                <w:rFonts w:eastAsia="Calibri"/>
                <w:noProof/>
                <w:sz w:val="20"/>
                <w:szCs w:val="20"/>
                <w:lang w:val="sr-Cyrl-CS"/>
              </w:rPr>
              <w:t>е</w:t>
            </w:r>
            <w:r w:rsidR="00FF7E0B">
              <w:rPr>
                <w:rFonts w:eastAsia="Calibri"/>
                <w:noProof/>
                <w:sz w:val="20"/>
                <w:szCs w:val="20"/>
                <w:lang w:val="sr-Cyrl-CS"/>
              </w:rPr>
              <w:t>кс</w:t>
            </w:r>
            <w:r>
              <w:rPr>
                <w:rFonts w:eastAsia="Calibri"/>
                <w:noProof/>
                <w:sz w:val="20"/>
                <w:szCs w:val="20"/>
                <w:lang w:val="sr-Cyrl-CS"/>
              </w:rPr>
              <w:t>тракције</w:t>
            </w:r>
            <w:r w:rsidRPr="00315055">
              <w:rPr>
                <w:rFonts w:eastAsia="Calibri"/>
                <w:noProof/>
                <w:sz w:val="20"/>
                <w:szCs w:val="20"/>
                <w:lang w:val="sr-Cyrl-CS"/>
              </w:rPr>
              <w:t xml:space="preserve">, </w:t>
            </w:r>
            <w:r>
              <w:rPr>
                <w:rFonts w:eastAsia="Calibri"/>
                <w:noProof/>
                <w:sz w:val="20"/>
                <w:szCs w:val="20"/>
                <w:lang w:val="sr-Cyrl-CS"/>
              </w:rPr>
              <w:t>величине</w:t>
            </w:r>
            <w:r w:rsidRPr="00315055">
              <w:rPr>
                <w:rFonts w:eastAsia="Calibri"/>
                <w:noProof/>
                <w:sz w:val="20"/>
                <w:szCs w:val="20"/>
                <w:lang w:val="sr-Cyrl-CS"/>
              </w:rPr>
              <w:t xml:space="preserve"> </w:t>
            </w:r>
            <w:r>
              <w:rPr>
                <w:rFonts w:eastAsia="Calibri"/>
                <w:noProof/>
                <w:sz w:val="20"/>
                <w:szCs w:val="20"/>
                <w:lang w:val="sr-Cyrl-CS"/>
              </w:rPr>
              <w:t>од</w:t>
            </w:r>
            <w:r w:rsidRPr="00315055">
              <w:rPr>
                <w:rFonts w:eastAsia="Calibri"/>
                <w:noProof/>
                <w:sz w:val="20"/>
                <w:szCs w:val="20"/>
                <w:lang w:val="sr-Cyrl-CS"/>
              </w:rPr>
              <w:t xml:space="preserve"> 2,5-6</w:t>
            </w:r>
            <w:r>
              <w:rPr>
                <w:rFonts w:eastAsia="Calibri"/>
                <w:noProof/>
                <w:sz w:val="20"/>
                <w:szCs w:val="20"/>
                <w:lang w:val="sr-Cyrl-CS"/>
              </w:rPr>
              <w:t>цм</w:t>
            </w:r>
            <w:r w:rsidRPr="00315055">
              <w:rPr>
                <w:rFonts w:eastAsia="Calibri"/>
                <w:noProof/>
                <w:sz w:val="20"/>
                <w:szCs w:val="20"/>
                <w:lang w:val="sr-Cyrl-CS"/>
              </w:rPr>
              <w:t>.</w:t>
            </w:r>
          </w:p>
        </w:tc>
        <w:tc>
          <w:tcPr>
            <w:tcW w:w="992" w:type="dxa"/>
          </w:tcPr>
          <w:p w:rsidR="00315055" w:rsidRDefault="00315055" w:rsidP="00AA676E">
            <w:pPr>
              <w:jc w:val="center"/>
              <w:rPr>
                <w:iCs/>
                <w:sz w:val="20"/>
                <w:szCs w:val="20"/>
                <w:lang w:val="sr-Cyrl-RS"/>
              </w:rPr>
            </w:pPr>
            <w:r>
              <w:rPr>
                <w:iCs/>
                <w:sz w:val="20"/>
                <w:szCs w:val="20"/>
                <w:lang w:val="sr-Cyrl-RS"/>
              </w:rPr>
              <w:t>ком.</w:t>
            </w:r>
          </w:p>
        </w:tc>
        <w:tc>
          <w:tcPr>
            <w:tcW w:w="1134" w:type="dxa"/>
          </w:tcPr>
          <w:p w:rsidR="00315055" w:rsidRDefault="00315055" w:rsidP="00AA676E">
            <w:pPr>
              <w:jc w:val="center"/>
              <w:rPr>
                <w:rFonts w:eastAsia="Calibri"/>
                <w:sz w:val="20"/>
                <w:szCs w:val="20"/>
                <w:lang w:val="sr-Cyrl-RS"/>
              </w:rPr>
            </w:pPr>
            <w:r>
              <w:rPr>
                <w:rFonts w:eastAsia="Calibri"/>
                <w:sz w:val="20"/>
                <w:szCs w:val="20"/>
                <w:lang w:val="sr-Cyrl-RS"/>
              </w:rPr>
              <w:t>20</w:t>
            </w:r>
          </w:p>
        </w:tc>
      </w:tr>
      <w:tr w:rsidR="00315055" w:rsidRPr="00072073" w:rsidTr="00AA676E">
        <w:trPr>
          <w:trHeight w:val="299"/>
        </w:trPr>
        <w:tc>
          <w:tcPr>
            <w:tcW w:w="1276" w:type="dxa"/>
          </w:tcPr>
          <w:p w:rsidR="00315055" w:rsidRDefault="00315055" w:rsidP="00AA676E">
            <w:pPr>
              <w:jc w:val="center"/>
              <w:rPr>
                <w:i/>
                <w:iCs/>
                <w:noProof/>
                <w:sz w:val="20"/>
                <w:szCs w:val="20"/>
                <w:lang w:val="sr-Cyrl-RS"/>
              </w:rPr>
            </w:pPr>
            <w:r>
              <w:rPr>
                <w:i/>
                <w:iCs/>
                <w:noProof/>
                <w:sz w:val="20"/>
                <w:szCs w:val="20"/>
                <w:lang w:val="sr-Cyrl-RS"/>
              </w:rPr>
              <w:t>Ставка 7.</w:t>
            </w:r>
          </w:p>
        </w:tc>
        <w:tc>
          <w:tcPr>
            <w:tcW w:w="6629" w:type="dxa"/>
          </w:tcPr>
          <w:p w:rsidR="00315055" w:rsidRDefault="00315055" w:rsidP="00AA676E">
            <w:pPr>
              <w:rPr>
                <w:rFonts w:eastAsia="Calibri"/>
                <w:noProof/>
                <w:sz w:val="20"/>
                <w:szCs w:val="20"/>
                <w:lang w:val="sr-Cyrl-CS"/>
              </w:rPr>
            </w:pPr>
            <w:r>
              <w:rPr>
                <w:rFonts w:eastAsia="Calibri"/>
                <w:noProof/>
                <w:sz w:val="20"/>
                <w:szCs w:val="20"/>
                <w:lang w:val="sr-Cyrl-CS"/>
              </w:rPr>
              <w:t>Стерилна</w:t>
            </w:r>
            <w:r w:rsidRPr="00315055">
              <w:rPr>
                <w:rFonts w:eastAsia="Calibri"/>
                <w:noProof/>
                <w:sz w:val="20"/>
                <w:szCs w:val="20"/>
                <w:lang w:val="sr-Cyrl-CS"/>
              </w:rPr>
              <w:t xml:space="preserve"> </w:t>
            </w:r>
            <w:r>
              <w:rPr>
                <w:rFonts w:eastAsia="Calibri"/>
                <w:noProof/>
                <w:sz w:val="20"/>
                <w:szCs w:val="20"/>
                <w:lang w:val="sr-Cyrl-CS"/>
              </w:rPr>
              <w:t>ПРЕКРИВКА</w:t>
            </w:r>
            <w:r w:rsidRPr="00315055">
              <w:rPr>
                <w:rFonts w:eastAsia="Calibri"/>
                <w:noProof/>
                <w:sz w:val="20"/>
                <w:szCs w:val="20"/>
                <w:lang w:val="sr-Cyrl-CS"/>
              </w:rPr>
              <w:t xml:space="preserve"> </w:t>
            </w:r>
            <w:r>
              <w:rPr>
                <w:rFonts w:eastAsia="Calibri"/>
                <w:noProof/>
                <w:sz w:val="20"/>
                <w:szCs w:val="20"/>
                <w:lang w:val="sr-Cyrl-CS"/>
              </w:rPr>
              <w:t>за</w:t>
            </w:r>
            <w:r w:rsidRPr="00315055">
              <w:rPr>
                <w:rFonts w:eastAsia="Calibri"/>
                <w:noProof/>
                <w:sz w:val="20"/>
                <w:szCs w:val="20"/>
                <w:lang w:val="sr-Cyrl-CS"/>
              </w:rPr>
              <w:t xml:space="preserve"> </w:t>
            </w:r>
            <w:r>
              <w:rPr>
                <w:rFonts w:eastAsia="Calibri"/>
                <w:noProof/>
                <w:sz w:val="20"/>
                <w:szCs w:val="20"/>
                <w:lang w:val="sr-Cyrl-CS"/>
              </w:rPr>
              <w:t>заштиту</w:t>
            </w:r>
            <w:r w:rsidRPr="00315055">
              <w:rPr>
                <w:rFonts w:eastAsia="Calibri"/>
                <w:noProof/>
                <w:sz w:val="20"/>
                <w:szCs w:val="20"/>
                <w:lang w:val="sr-Cyrl-CS"/>
              </w:rPr>
              <w:t xml:space="preserve"> </w:t>
            </w:r>
            <w:r>
              <w:rPr>
                <w:rFonts w:eastAsia="Calibri"/>
                <w:noProof/>
                <w:sz w:val="20"/>
                <w:szCs w:val="20"/>
                <w:lang w:val="sr-Cyrl-CS"/>
              </w:rPr>
              <w:t>оперативног</w:t>
            </w:r>
            <w:r w:rsidRPr="00315055">
              <w:rPr>
                <w:rFonts w:eastAsia="Calibri"/>
                <w:noProof/>
                <w:sz w:val="20"/>
                <w:szCs w:val="20"/>
                <w:lang w:val="sr-Cyrl-CS"/>
              </w:rPr>
              <w:t xml:space="preserve"> </w:t>
            </w:r>
            <w:r>
              <w:rPr>
                <w:rFonts w:eastAsia="Calibri"/>
                <w:noProof/>
                <w:sz w:val="20"/>
                <w:szCs w:val="20"/>
                <w:lang w:val="sr-Cyrl-CS"/>
              </w:rPr>
              <w:t>поља</w:t>
            </w:r>
            <w:r w:rsidRPr="00315055">
              <w:rPr>
                <w:rFonts w:eastAsia="Calibri"/>
                <w:noProof/>
                <w:sz w:val="20"/>
                <w:szCs w:val="20"/>
                <w:lang w:val="sr-Cyrl-CS"/>
              </w:rPr>
              <w:t xml:space="preserve">  </w:t>
            </w:r>
            <w:r>
              <w:rPr>
                <w:rFonts w:eastAsia="Calibri"/>
                <w:noProof/>
                <w:sz w:val="20"/>
                <w:szCs w:val="20"/>
                <w:lang w:val="sr-Cyrl-CS"/>
              </w:rPr>
              <w:t>величине</w:t>
            </w:r>
            <w:r w:rsidRPr="00315055">
              <w:rPr>
                <w:rFonts w:eastAsia="Calibri"/>
                <w:noProof/>
                <w:sz w:val="20"/>
                <w:szCs w:val="20"/>
                <w:lang w:val="sr-Cyrl-CS"/>
              </w:rPr>
              <w:t xml:space="preserve"> </w:t>
            </w:r>
            <w:r>
              <w:rPr>
                <w:rFonts w:eastAsia="Calibri"/>
                <w:noProof/>
                <w:sz w:val="20"/>
                <w:szCs w:val="20"/>
                <w:lang w:val="sr-Cyrl-CS"/>
              </w:rPr>
              <w:t>од</w:t>
            </w:r>
            <w:r w:rsidR="00210174">
              <w:rPr>
                <w:rFonts w:eastAsia="Calibri"/>
                <w:noProof/>
                <w:sz w:val="20"/>
                <w:szCs w:val="20"/>
                <w:lang w:val="sr-Cyrl-CS"/>
              </w:rPr>
              <w:t xml:space="preserve"> 40</w:t>
            </w:r>
            <w:r w:rsidR="00210174">
              <w:rPr>
                <w:rFonts w:eastAsia="Calibri"/>
                <w:noProof/>
                <w:sz w:val="20"/>
                <w:szCs w:val="20"/>
              </w:rPr>
              <w:t>x</w:t>
            </w:r>
            <w:r w:rsidRPr="00315055">
              <w:rPr>
                <w:rFonts w:eastAsia="Calibri"/>
                <w:noProof/>
                <w:sz w:val="20"/>
                <w:szCs w:val="20"/>
                <w:lang w:val="sr-Cyrl-CS"/>
              </w:rPr>
              <w:t>40</w:t>
            </w:r>
            <w:r>
              <w:rPr>
                <w:rFonts w:eastAsia="Calibri"/>
                <w:noProof/>
                <w:sz w:val="20"/>
                <w:szCs w:val="20"/>
                <w:lang w:val="sr-Cyrl-CS"/>
              </w:rPr>
              <w:t>цм</w:t>
            </w:r>
            <w:r w:rsidRPr="00315055">
              <w:rPr>
                <w:rFonts w:eastAsia="Calibri"/>
                <w:noProof/>
                <w:sz w:val="20"/>
                <w:szCs w:val="20"/>
                <w:lang w:val="sr-Cyrl-CS"/>
              </w:rPr>
              <w:t>.</w:t>
            </w:r>
          </w:p>
        </w:tc>
        <w:tc>
          <w:tcPr>
            <w:tcW w:w="992" w:type="dxa"/>
          </w:tcPr>
          <w:p w:rsidR="00315055" w:rsidRDefault="00315055" w:rsidP="00AA676E">
            <w:pPr>
              <w:jc w:val="center"/>
              <w:rPr>
                <w:iCs/>
                <w:sz w:val="20"/>
                <w:szCs w:val="20"/>
                <w:lang w:val="sr-Cyrl-RS"/>
              </w:rPr>
            </w:pPr>
            <w:r>
              <w:rPr>
                <w:iCs/>
                <w:sz w:val="20"/>
                <w:szCs w:val="20"/>
                <w:lang w:val="sr-Cyrl-RS"/>
              </w:rPr>
              <w:t xml:space="preserve">ком. </w:t>
            </w:r>
          </w:p>
        </w:tc>
        <w:tc>
          <w:tcPr>
            <w:tcW w:w="1134" w:type="dxa"/>
          </w:tcPr>
          <w:p w:rsidR="00315055" w:rsidRDefault="00315055" w:rsidP="00AA676E">
            <w:pPr>
              <w:jc w:val="center"/>
              <w:rPr>
                <w:rFonts w:eastAsia="Calibri"/>
                <w:sz w:val="20"/>
                <w:szCs w:val="20"/>
                <w:lang w:val="sr-Cyrl-RS"/>
              </w:rPr>
            </w:pPr>
            <w:r>
              <w:rPr>
                <w:rFonts w:eastAsia="Calibri"/>
                <w:sz w:val="20"/>
                <w:szCs w:val="20"/>
                <w:lang w:val="sr-Cyrl-RS"/>
              </w:rPr>
              <w:t>20</w:t>
            </w:r>
          </w:p>
        </w:tc>
      </w:tr>
      <w:tr w:rsidR="00315055" w:rsidRPr="00072073" w:rsidTr="00AA676E">
        <w:trPr>
          <w:trHeight w:val="299"/>
        </w:trPr>
        <w:tc>
          <w:tcPr>
            <w:tcW w:w="1276" w:type="dxa"/>
          </w:tcPr>
          <w:p w:rsidR="00315055" w:rsidRDefault="00315055" w:rsidP="00AA676E">
            <w:pPr>
              <w:jc w:val="center"/>
              <w:rPr>
                <w:i/>
                <w:iCs/>
                <w:noProof/>
                <w:sz w:val="20"/>
                <w:szCs w:val="20"/>
                <w:lang w:val="sr-Cyrl-RS"/>
              </w:rPr>
            </w:pPr>
            <w:r>
              <w:rPr>
                <w:i/>
                <w:iCs/>
                <w:noProof/>
                <w:sz w:val="20"/>
                <w:szCs w:val="20"/>
                <w:lang w:val="sr-Cyrl-RS"/>
              </w:rPr>
              <w:t>Ставка 8.</w:t>
            </w:r>
          </w:p>
        </w:tc>
        <w:tc>
          <w:tcPr>
            <w:tcW w:w="6629" w:type="dxa"/>
          </w:tcPr>
          <w:p w:rsidR="00315055" w:rsidRDefault="00315055" w:rsidP="00AA676E">
            <w:pPr>
              <w:rPr>
                <w:rFonts w:eastAsia="Calibri"/>
                <w:noProof/>
                <w:sz w:val="20"/>
                <w:szCs w:val="20"/>
                <w:lang w:val="sr-Cyrl-CS"/>
              </w:rPr>
            </w:pPr>
            <w:r>
              <w:rPr>
                <w:rFonts w:eastAsia="Calibri"/>
                <w:noProof/>
                <w:sz w:val="20"/>
                <w:szCs w:val="20"/>
                <w:lang w:val="sr-Cyrl-CS"/>
              </w:rPr>
              <w:t>Универзални</w:t>
            </w:r>
            <w:r w:rsidRPr="00315055">
              <w:rPr>
                <w:rFonts w:eastAsia="Calibri"/>
                <w:noProof/>
                <w:sz w:val="20"/>
                <w:szCs w:val="20"/>
                <w:lang w:val="sr-Cyrl-CS"/>
              </w:rPr>
              <w:t xml:space="preserve"> </w:t>
            </w:r>
            <w:r>
              <w:rPr>
                <w:rFonts w:eastAsia="Calibri"/>
                <w:noProof/>
                <w:sz w:val="20"/>
                <w:szCs w:val="20"/>
                <w:lang w:val="sr-Cyrl-CS"/>
              </w:rPr>
              <w:t>инструмент</w:t>
            </w:r>
            <w:r w:rsidRPr="00315055">
              <w:rPr>
                <w:rFonts w:eastAsia="Calibri"/>
                <w:noProof/>
                <w:sz w:val="20"/>
                <w:szCs w:val="20"/>
                <w:lang w:val="sr-Cyrl-CS"/>
              </w:rPr>
              <w:t xml:space="preserve"> </w:t>
            </w:r>
            <w:r>
              <w:rPr>
                <w:rFonts w:eastAsia="Calibri"/>
                <w:noProof/>
                <w:sz w:val="20"/>
                <w:szCs w:val="20"/>
                <w:lang w:val="sr-Cyrl-CS"/>
              </w:rPr>
              <w:t>за</w:t>
            </w:r>
            <w:r w:rsidRPr="00315055">
              <w:rPr>
                <w:rFonts w:eastAsia="Calibri"/>
                <w:noProof/>
                <w:sz w:val="20"/>
                <w:szCs w:val="20"/>
                <w:lang w:val="sr-Cyrl-CS"/>
              </w:rPr>
              <w:t xml:space="preserve"> </w:t>
            </w:r>
            <w:r w:rsidR="00210174">
              <w:rPr>
                <w:rFonts w:eastAsia="Calibri"/>
                <w:noProof/>
                <w:sz w:val="20"/>
                <w:szCs w:val="20"/>
                <w:lang w:val="sr-Cyrl-CS"/>
              </w:rPr>
              <w:t>пуњач</w:t>
            </w:r>
            <w:r>
              <w:rPr>
                <w:rFonts w:eastAsia="Calibri"/>
                <w:noProof/>
                <w:sz w:val="20"/>
                <w:szCs w:val="20"/>
                <w:lang w:val="sr-Cyrl-CS"/>
              </w:rPr>
              <w:t>е</w:t>
            </w:r>
            <w:r w:rsidRPr="00315055">
              <w:rPr>
                <w:rFonts w:eastAsia="Calibri"/>
                <w:noProof/>
                <w:sz w:val="20"/>
                <w:szCs w:val="20"/>
                <w:lang w:val="sr-Cyrl-CS"/>
              </w:rPr>
              <w:t xml:space="preserve"> </w:t>
            </w:r>
            <w:r>
              <w:rPr>
                <w:rFonts w:eastAsia="Calibri"/>
                <w:noProof/>
                <w:sz w:val="20"/>
                <w:szCs w:val="20"/>
                <w:lang w:val="sr-Cyrl-CS"/>
              </w:rPr>
              <w:t>величине</w:t>
            </w:r>
            <w:r w:rsidRPr="00315055">
              <w:rPr>
                <w:rFonts w:eastAsia="Calibri"/>
                <w:noProof/>
                <w:sz w:val="20"/>
                <w:szCs w:val="20"/>
                <w:lang w:val="sr-Cyrl-CS"/>
              </w:rPr>
              <w:t xml:space="preserve"> 30, 45, 60 </w:t>
            </w:r>
            <w:r>
              <w:rPr>
                <w:rFonts w:eastAsia="Calibri"/>
                <w:noProof/>
                <w:sz w:val="20"/>
                <w:szCs w:val="20"/>
                <w:lang w:val="sr-Cyrl-CS"/>
              </w:rPr>
              <w:t>мм</w:t>
            </w:r>
            <w:r w:rsidRPr="00315055">
              <w:rPr>
                <w:rFonts w:eastAsia="Calibri"/>
                <w:noProof/>
                <w:sz w:val="20"/>
                <w:szCs w:val="20"/>
                <w:lang w:val="sr-Cyrl-CS"/>
              </w:rPr>
              <w:t xml:space="preserve">, </w:t>
            </w:r>
            <w:r>
              <w:rPr>
                <w:rFonts w:eastAsia="Calibri"/>
                <w:noProof/>
                <w:sz w:val="20"/>
                <w:szCs w:val="20"/>
                <w:lang w:val="sr-Cyrl-CS"/>
              </w:rPr>
              <w:t>са</w:t>
            </w:r>
            <w:r w:rsidRPr="00315055">
              <w:rPr>
                <w:rFonts w:eastAsia="Calibri"/>
                <w:noProof/>
                <w:sz w:val="20"/>
                <w:szCs w:val="20"/>
                <w:lang w:val="sr-Cyrl-CS"/>
              </w:rPr>
              <w:t xml:space="preserve"> </w:t>
            </w:r>
            <w:r>
              <w:rPr>
                <w:rFonts w:eastAsia="Calibri"/>
                <w:noProof/>
                <w:sz w:val="20"/>
                <w:szCs w:val="20"/>
                <w:lang w:val="sr-Cyrl-CS"/>
              </w:rPr>
              <w:t>могућношћу</w:t>
            </w:r>
            <w:r w:rsidRPr="00315055">
              <w:rPr>
                <w:rFonts w:eastAsia="Calibri"/>
                <w:noProof/>
                <w:sz w:val="20"/>
                <w:szCs w:val="20"/>
                <w:lang w:val="sr-Cyrl-CS"/>
              </w:rPr>
              <w:t xml:space="preserve"> </w:t>
            </w:r>
            <w:r>
              <w:rPr>
                <w:rFonts w:eastAsia="Calibri"/>
                <w:noProof/>
                <w:sz w:val="20"/>
                <w:szCs w:val="20"/>
                <w:lang w:val="sr-Cyrl-CS"/>
              </w:rPr>
              <w:t>ротикулације</w:t>
            </w:r>
            <w:r w:rsidRPr="00315055">
              <w:rPr>
                <w:rFonts w:eastAsia="Calibri"/>
                <w:noProof/>
                <w:sz w:val="20"/>
                <w:szCs w:val="20"/>
                <w:lang w:val="sr-Cyrl-CS"/>
              </w:rPr>
              <w:t xml:space="preserve"> </w:t>
            </w:r>
            <w:r w:rsidR="00FF7E0B">
              <w:rPr>
                <w:rFonts w:eastAsia="Calibri"/>
                <w:noProof/>
                <w:sz w:val="20"/>
                <w:szCs w:val="20"/>
                <w:lang w:val="sr-Cyrl-RS"/>
              </w:rPr>
              <w:t>и</w:t>
            </w:r>
            <w:r w:rsidRPr="00315055">
              <w:rPr>
                <w:rFonts w:eastAsia="Calibri"/>
                <w:noProof/>
                <w:sz w:val="20"/>
                <w:szCs w:val="20"/>
                <w:lang w:val="sr-Cyrl-CS"/>
              </w:rPr>
              <w:t xml:space="preserve"> 10 </w:t>
            </w:r>
            <w:r>
              <w:rPr>
                <w:rFonts w:eastAsia="Calibri"/>
                <w:noProof/>
                <w:sz w:val="20"/>
                <w:szCs w:val="20"/>
                <w:lang w:val="sr-Cyrl-CS"/>
              </w:rPr>
              <w:t>позиција</w:t>
            </w:r>
            <w:r w:rsidRPr="00315055">
              <w:rPr>
                <w:rFonts w:eastAsia="Calibri"/>
                <w:noProof/>
                <w:sz w:val="20"/>
                <w:szCs w:val="20"/>
                <w:lang w:val="sr-Cyrl-CS"/>
              </w:rPr>
              <w:t xml:space="preserve"> </w:t>
            </w:r>
            <w:r>
              <w:rPr>
                <w:rFonts w:eastAsia="Calibri"/>
                <w:noProof/>
                <w:sz w:val="20"/>
                <w:szCs w:val="20"/>
                <w:lang w:val="sr-Cyrl-CS"/>
              </w:rPr>
              <w:t>артикулације</w:t>
            </w:r>
            <w:r w:rsidRPr="00315055">
              <w:rPr>
                <w:rFonts w:eastAsia="Calibri"/>
                <w:noProof/>
                <w:sz w:val="20"/>
                <w:szCs w:val="20"/>
                <w:lang w:val="sr-Cyrl-CS"/>
              </w:rPr>
              <w:t xml:space="preserve">, </w:t>
            </w:r>
            <w:r>
              <w:rPr>
                <w:rFonts w:eastAsia="Calibri"/>
                <w:noProof/>
                <w:sz w:val="20"/>
                <w:szCs w:val="20"/>
                <w:lang w:val="sr-Cyrl-CS"/>
              </w:rPr>
              <w:t>дужине</w:t>
            </w:r>
            <w:r w:rsidRPr="00315055">
              <w:rPr>
                <w:rFonts w:eastAsia="Calibri"/>
                <w:noProof/>
                <w:sz w:val="20"/>
                <w:szCs w:val="20"/>
                <w:lang w:val="sr-Cyrl-CS"/>
              </w:rPr>
              <w:t xml:space="preserve"> </w:t>
            </w:r>
            <w:r>
              <w:rPr>
                <w:rFonts w:eastAsia="Calibri"/>
                <w:noProof/>
                <w:sz w:val="20"/>
                <w:szCs w:val="20"/>
                <w:lang w:val="sr-Cyrl-CS"/>
              </w:rPr>
              <w:t>осовине</w:t>
            </w:r>
            <w:r w:rsidRPr="00315055">
              <w:rPr>
                <w:rFonts w:eastAsia="Calibri"/>
                <w:noProof/>
                <w:sz w:val="20"/>
                <w:szCs w:val="20"/>
                <w:lang w:val="sr-Cyrl-CS"/>
              </w:rPr>
              <w:t xml:space="preserve"> 16</w:t>
            </w:r>
            <w:r>
              <w:rPr>
                <w:rFonts w:eastAsia="Calibri"/>
                <w:noProof/>
                <w:sz w:val="20"/>
                <w:szCs w:val="20"/>
                <w:lang w:val="sr-Cyrl-CS"/>
              </w:rPr>
              <w:t>цм</w:t>
            </w:r>
            <w:r w:rsidRPr="00315055">
              <w:rPr>
                <w:rFonts w:eastAsia="Calibri"/>
                <w:noProof/>
                <w:sz w:val="20"/>
                <w:szCs w:val="20"/>
                <w:lang w:val="sr-Cyrl-CS"/>
              </w:rPr>
              <w:t xml:space="preserve">, </w:t>
            </w:r>
            <w:r>
              <w:rPr>
                <w:rFonts w:eastAsia="Calibri"/>
                <w:noProof/>
                <w:sz w:val="20"/>
                <w:szCs w:val="20"/>
                <w:lang w:val="sr-Cyrl-CS"/>
              </w:rPr>
              <w:t>компатибилне</w:t>
            </w:r>
            <w:r w:rsidRPr="00315055">
              <w:rPr>
                <w:rFonts w:eastAsia="Calibri"/>
                <w:noProof/>
                <w:sz w:val="20"/>
                <w:szCs w:val="20"/>
                <w:lang w:val="sr-Cyrl-CS"/>
              </w:rPr>
              <w:t xml:space="preserve"> </w:t>
            </w:r>
            <w:r>
              <w:rPr>
                <w:rFonts w:eastAsia="Calibri"/>
                <w:noProof/>
                <w:sz w:val="20"/>
                <w:szCs w:val="20"/>
                <w:lang w:val="sr-Cyrl-CS"/>
              </w:rPr>
              <w:t>са</w:t>
            </w:r>
            <w:r w:rsidRPr="00315055">
              <w:rPr>
                <w:rFonts w:eastAsia="Calibri"/>
                <w:noProof/>
                <w:sz w:val="20"/>
                <w:szCs w:val="20"/>
                <w:lang w:val="sr-Cyrl-CS"/>
              </w:rPr>
              <w:t xml:space="preserve"> </w:t>
            </w:r>
            <w:r>
              <w:rPr>
                <w:rFonts w:eastAsia="Calibri"/>
                <w:noProof/>
                <w:sz w:val="20"/>
                <w:szCs w:val="20"/>
                <w:lang w:val="sr-Cyrl-CS"/>
              </w:rPr>
              <w:t>пуњачима</w:t>
            </w:r>
            <w:r w:rsidRPr="00315055">
              <w:rPr>
                <w:rFonts w:eastAsia="Calibri"/>
                <w:noProof/>
                <w:sz w:val="20"/>
                <w:szCs w:val="20"/>
                <w:lang w:val="sr-Cyrl-CS"/>
              </w:rPr>
              <w:t xml:space="preserve"> </w:t>
            </w:r>
            <w:r>
              <w:rPr>
                <w:rFonts w:eastAsia="Calibri"/>
                <w:noProof/>
                <w:sz w:val="20"/>
                <w:szCs w:val="20"/>
                <w:lang w:val="sr-Cyrl-CS"/>
              </w:rPr>
              <w:t>са</w:t>
            </w:r>
            <w:r w:rsidRPr="00315055">
              <w:rPr>
                <w:rFonts w:eastAsia="Calibri"/>
                <w:noProof/>
                <w:sz w:val="20"/>
                <w:szCs w:val="20"/>
                <w:lang w:val="sr-Cyrl-CS"/>
              </w:rPr>
              <w:t xml:space="preserve"> </w:t>
            </w:r>
            <w:r>
              <w:rPr>
                <w:rFonts w:eastAsia="Calibri"/>
                <w:noProof/>
                <w:sz w:val="20"/>
                <w:szCs w:val="20"/>
                <w:lang w:val="sr-Cyrl-CS"/>
              </w:rPr>
              <w:t>варијабилном</w:t>
            </w:r>
            <w:r w:rsidRPr="00315055">
              <w:rPr>
                <w:rFonts w:eastAsia="Calibri"/>
                <w:noProof/>
                <w:sz w:val="20"/>
                <w:szCs w:val="20"/>
                <w:lang w:val="sr-Cyrl-CS"/>
              </w:rPr>
              <w:t xml:space="preserve"> </w:t>
            </w:r>
            <w:r>
              <w:rPr>
                <w:rFonts w:eastAsia="Calibri"/>
                <w:noProof/>
                <w:sz w:val="20"/>
                <w:szCs w:val="20"/>
                <w:lang w:val="sr-Cyrl-CS"/>
              </w:rPr>
              <w:t>дужином</w:t>
            </w:r>
            <w:r w:rsidRPr="00315055">
              <w:rPr>
                <w:rFonts w:eastAsia="Calibri"/>
                <w:noProof/>
                <w:sz w:val="20"/>
                <w:szCs w:val="20"/>
                <w:lang w:val="sr-Cyrl-CS"/>
              </w:rPr>
              <w:t xml:space="preserve"> </w:t>
            </w:r>
            <w:r>
              <w:rPr>
                <w:rFonts w:eastAsia="Calibri"/>
                <w:noProof/>
                <w:sz w:val="20"/>
                <w:szCs w:val="20"/>
                <w:lang w:val="sr-Cyrl-CS"/>
              </w:rPr>
              <w:t>кламфица</w:t>
            </w:r>
          </w:p>
        </w:tc>
        <w:tc>
          <w:tcPr>
            <w:tcW w:w="992" w:type="dxa"/>
          </w:tcPr>
          <w:p w:rsidR="00315055" w:rsidRDefault="00315055" w:rsidP="00AA676E">
            <w:pPr>
              <w:jc w:val="center"/>
              <w:rPr>
                <w:iCs/>
                <w:sz w:val="20"/>
                <w:szCs w:val="20"/>
                <w:lang w:val="sr-Cyrl-RS"/>
              </w:rPr>
            </w:pPr>
            <w:r>
              <w:rPr>
                <w:iCs/>
                <w:sz w:val="20"/>
                <w:szCs w:val="20"/>
                <w:lang w:val="sr-Cyrl-RS"/>
              </w:rPr>
              <w:t>ком.</w:t>
            </w:r>
          </w:p>
        </w:tc>
        <w:tc>
          <w:tcPr>
            <w:tcW w:w="1134" w:type="dxa"/>
          </w:tcPr>
          <w:p w:rsidR="00315055" w:rsidRDefault="00315055" w:rsidP="00AA676E">
            <w:pPr>
              <w:jc w:val="center"/>
              <w:rPr>
                <w:rFonts w:eastAsia="Calibri"/>
                <w:sz w:val="20"/>
                <w:szCs w:val="20"/>
                <w:lang w:val="sr-Cyrl-RS"/>
              </w:rPr>
            </w:pPr>
            <w:r>
              <w:rPr>
                <w:rFonts w:eastAsia="Calibri"/>
                <w:sz w:val="20"/>
                <w:szCs w:val="20"/>
                <w:lang w:val="sr-Cyrl-RS"/>
              </w:rPr>
              <w:t>2</w:t>
            </w:r>
          </w:p>
        </w:tc>
      </w:tr>
      <w:tr w:rsidR="00315055" w:rsidRPr="00072073" w:rsidTr="00AA676E">
        <w:trPr>
          <w:trHeight w:val="299"/>
        </w:trPr>
        <w:tc>
          <w:tcPr>
            <w:tcW w:w="1276" w:type="dxa"/>
          </w:tcPr>
          <w:p w:rsidR="00315055" w:rsidRDefault="00315055" w:rsidP="00AA676E">
            <w:pPr>
              <w:jc w:val="center"/>
              <w:rPr>
                <w:i/>
                <w:iCs/>
                <w:noProof/>
                <w:sz w:val="20"/>
                <w:szCs w:val="20"/>
                <w:lang w:val="sr-Cyrl-RS"/>
              </w:rPr>
            </w:pPr>
            <w:r>
              <w:rPr>
                <w:i/>
                <w:iCs/>
                <w:noProof/>
                <w:sz w:val="20"/>
                <w:szCs w:val="20"/>
                <w:lang w:val="sr-Cyrl-RS"/>
              </w:rPr>
              <w:t>Ставка 9.</w:t>
            </w:r>
          </w:p>
        </w:tc>
        <w:tc>
          <w:tcPr>
            <w:tcW w:w="6629" w:type="dxa"/>
          </w:tcPr>
          <w:p w:rsidR="00315055" w:rsidRDefault="00AC49A0" w:rsidP="00AA676E">
            <w:pPr>
              <w:rPr>
                <w:rFonts w:eastAsia="Calibri"/>
                <w:noProof/>
                <w:sz w:val="20"/>
                <w:szCs w:val="20"/>
                <w:lang w:val="sr-Cyrl-CS"/>
              </w:rPr>
            </w:pPr>
            <w:r>
              <w:rPr>
                <w:rFonts w:eastAsia="Calibri"/>
                <w:noProof/>
                <w:sz w:val="20"/>
                <w:szCs w:val="20"/>
                <w:lang w:val="sr-Cyrl-CS"/>
              </w:rPr>
              <w:t>Пуњач</w:t>
            </w:r>
            <w:r w:rsidR="00315055" w:rsidRPr="00AC49A0">
              <w:rPr>
                <w:rFonts w:eastAsia="Calibri"/>
                <w:noProof/>
                <w:sz w:val="20"/>
                <w:szCs w:val="20"/>
                <w:lang w:val="sr-Cyrl-CS"/>
              </w:rPr>
              <w:t xml:space="preserve"> </w:t>
            </w:r>
            <w:r>
              <w:rPr>
                <w:rFonts w:eastAsia="Calibri"/>
                <w:noProof/>
                <w:sz w:val="20"/>
                <w:szCs w:val="20"/>
                <w:lang w:val="sr-Cyrl-CS"/>
              </w:rPr>
              <w:t>за</w:t>
            </w:r>
            <w:r w:rsidR="00315055" w:rsidRPr="00AC49A0">
              <w:rPr>
                <w:rFonts w:eastAsia="Calibri"/>
                <w:noProof/>
                <w:sz w:val="20"/>
                <w:szCs w:val="20"/>
                <w:lang w:val="sr-Cyrl-CS"/>
              </w:rPr>
              <w:t xml:space="preserve"> </w:t>
            </w:r>
            <w:r>
              <w:rPr>
                <w:rFonts w:eastAsia="Calibri"/>
                <w:noProof/>
                <w:sz w:val="20"/>
                <w:szCs w:val="20"/>
                <w:lang w:val="sr-Cyrl-CS"/>
              </w:rPr>
              <w:t>универзални</w:t>
            </w:r>
            <w:r w:rsidR="00315055" w:rsidRPr="00AC49A0">
              <w:rPr>
                <w:rFonts w:eastAsia="Calibri"/>
                <w:noProof/>
                <w:sz w:val="20"/>
                <w:szCs w:val="20"/>
                <w:lang w:val="sr-Cyrl-CS"/>
              </w:rPr>
              <w:t xml:space="preserve"> </w:t>
            </w:r>
            <w:r>
              <w:rPr>
                <w:rFonts w:eastAsia="Calibri"/>
                <w:noProof/>
                <w:sz w:val="20"/>
                <w:szCs w:val="20"/>
                <w:lang w:val="sr-Cyrl-CS"/>
              </w:rPr>
              <w:t>ендоскопски</w:t>
            </w:r>
            <w:r w:rsidR="00315055" w:rsidRPr="00AC49A0">
              <w:rPr>
                <w:rFonts w:eastAsia="Calibri"/>
                <w:noProof/>
                <w:sz w:val="20"/>
                <w:szCs w:val="20"/>
                <w:lang w:val="sr-Cyrl-CS"/>
              </w:rPr>
              <w:t xml:space="preserve"> </w:t>
            </w:r>
            <w:r>
              <w:rPr>
                <w:rFonts w:eastAsia="Calibri"/>
                <w:noProof/>
                <w:sz w:val="20"/>
                <w:szCs w:val="20"/>
                <w:lang w:val="sr-Cyrl-CS"/>
              </w:rPr>
              <w:t>стаплер</w:t>
            </w:r>
            <w:r w:rsidR="00315055" w:rsidRPr="00AC49A0">
              <w:rPr>
                <w:rFonts w:eastAsia="Calibri"/>
                <w:noProof/>
                <w:sz w:val="20"/>
                <w:szCs w:val="20"/>
                <w:lang w:val="sr-Cyrl-CS"/>
              </w:rPr>
              <w:t xml:space="preserve"> </w:t>
            </w:r>
            <w:r>
              <w:rPr>
                <w:rFonts w:eastAsia="Calibri"/>
                <w:noProof/>
                <w:sz w:val="20"/>
                <w:szCs w:val="20"/>
                <w:lang w:val="sr-Cyrl-CS"/>
              </w:rPr>
              <w:t>са</w:t>
            </w:r>
            <w:r w:rsidR="00315055" w:rsidRPr="00AC49A0">
              <w:rPr>
                <w:rFonts w:eastAsia="Calibri"/>
                <w:noProof/>
                <w:sz w:val="20"/>
                <w:szCs w:val="20"/>
                <w:lang w:val="sr-Cyrl-CS"/>
              </w:rPr>
              <w:t xml:space="preserve"> </w:t>
            </w:r>
            <w:r>
              <w:rPr>
                <w:rFonts w:eastAsia="Calibri"/>
                <w:noProof/>
                <w:sz w:val="20"/>
                <w:szCs w:val="20"/>
                <w:lang w:val="sr-Cyrl-CS"/>
              </w:rPr>
              <w:t>ротикулацијом</w:t>
            </w:r>
            <w:r w:rsidR="00315055" w:rsidRPr="00AC49A0">
              <w:rPr>
                <w:rFonts w:eastAsia="Calibri"/>
                <w:noProof/>
                <w:sz w:val="20"/>
                <w:szCs w:val="20"/>
                <w:lang w:val="sr-Cyrl-CS"/>
              </w:rPr>
              <w:t xml:space="preserve"> </w:t>
            </w:r>
            <w:r w:rsidR="00011717">
              <w:rPr>
                <w:rFonts w:eastAsia="Calibri"/>
                <w:noProof/>
                <w:sz w:val="20"/>
                <w:szCs w:val="20"/>
                <w:lang w:val="sr-Cyrl-RS"/>
              </w:rPr>
              <w:t>и</w:t>
            </w:r>
            <w:r w:rsidR="00315055" w:rsidRPr="00AC49A0">
              <w:rPr>
                <w:rFonts w:eastAsia="Calibri"/>
                <w:noProof/>
                <w:sz w:val="20"/>
                <w:szCs w:val="20"/>
                <w:lang w:val="sr-Cyrl-CS"/>
              </w:rPr>
              <w:t xml:space="preserve"> 10 </w:t>
            </w:r>
            <w:r>
              <w:rPr>
                <w:rFonts w:eastAsia="Calibri"/>
                <w:noProof/>
                <w:sz w:val="20"/>
                <w:szCs w:val="20"/>
                <w:lang w:val="sr-Cyrl-CS"/>
              </w:rPr>
              <w:t>позиција</w:t>
            </w:r>
            <w:r w:rsidR="00315055" w:rsidRPr="00AC49A0">
              <w:rPr>
                <w:rFonts w:eastAsia="Calibri"/>
                <w:noProof/>
                <w:sz w:val="20"/>
                <w:szCs w:val="20"/>
                <w:lang w:val="sr-Cyrl-CS"/>
              </w:rPr>
              <w:t xml:space="preserve"> </w:t>
            </w:r>
            <w:r>
              <w:rPr>
                <w:rFonts w:eastAsia="Calibri"/>
                <w:noProof/>
                <w:sz w:val="20"/>
                <w:szCs w:val="20"/>
                <w:lang w:val="sr-Cyrl-CS"/>
              </w:rPr>
              <w:t>артикулације</w:t>
            </w:r>
            <w:r w:rsidR="00315055" w:rsidRPr="00AC49A0">
              <w:rPr>
                <w:rFonts w:eastAsia="Calibri"/>
                <w:noProof/>
                <w:sz w:val="20"/>
                <w:szCs w:val="20"/>
                <w:lang w:val="sr-Cyrl-CS"/>
              </w:rPr>
              <w:t xml:space="preserve">, </w:t>
            </w:r>
            <w:r>
              <w:rPr>
                <w:rFonts w:eastAsia="Calibri"/>
                <w:noProof/>
                <w:sz w:val="20"/>
                <w:szCs w:val="20"/>
                <w:lang w:val="sr-Cyrl-CS"/>
              </w:rPr>
              <w:t>са</w:t>
            </w:r>
            <w:r w:rsidR="00315055" w:rsidRPr="00AC49A0">
              <w:rPr>
                <w:rFonts w:eastAsia="Calibri"/>
                <w:noProof/>
                <w:sz w:val="20"/>
                <w:szCs w:val="20"/>
                <w:lang w:val="sr-Cyrl-CS"/>
              </w:rPr>
              <w:t xml:space="preserve"> </w:t>
            </w:r>
            <w:r>
              <w:rPr>
                <w:rFonts w:eastAsia="Calibri"/>
                <w:noProof/>
                <w:sz w:val="20"/>
                <w:szCs w:val="20"/>
                <w:lang w:val="sr-Cyrl-CS"/>
              </w:rPr>
              <w:t>ножем</w:t>
            </w:r>
            <w:r w:rsidR="00315055" w:rsidRPr="00AC49A0">
              <w:rPr>
                <w:rFonts w:eastAsia="Calibri"/>
                <w:noProof/>
                <w:sz w:val="20"/>
                <w:szCs w:val="20"/>
                <w:lang w:val="sr-Cyrl-CS"/>
              </w:rPr>
              <w:t xml:space="preserve">, </w:t>
            </w:r>
            <w:r>
              <w:rPr>
                <w:rFonts w:eastAsia="Calibri"/>
                <w:noProof/>
                <w:sz w:val="20"/>
                <w:szCs w:val="20"/>
                <w:lang w:val="sr-Cyrl-CS"/>
              </w:rPr>
              <w:t>величине</w:t>
            </w:r>
            <w:r w:rsidR="00315055" w:rsidRPr="00AC49A0">
              <w:rPr>
                <w:rFonts w:eastAsia="Calibri"/>
                <w:noProof/>
                <w:sz w:val="20"/>
                <w:szCs w:val="20"/>
                <w:lang w:val="sr-Cyrl-CS"/>
              </w:rPr>
              <w:t xml:space="preserve"> 45</w:t>
            </w:r>
            <w:r>
              <w:rPr>
                <w:rFonts w:eastAsia="Calibri"/>
                <w:noProof/>
                <w:sz w:val="20"/>
                <w:szCs w:val="20"/>
                <w:lang w:val="sr-Cyrl-CS"/>
              </w:rPr>
              <w:t>мм</w:t>
            </w:r>
            <w:r w:rsidR="00315055" w:rsidRPr="00AC49A0">
              <w:rPr>
                <w:rFonts w:eastAsia="Calibri"/>
                <w:noProof/>
                <w:sz w:val="20"/>
                <w:szCs w:val="20"/>
                <w:lang w:val="sr-Cyrl-CS"/>
              </w:rPr>
              <w:t xml:space="preserve">, </w:t>
            </w:r>
            <w:r>
              <w:rPr>
                <w:rFonts w:eastAsia="Calibri"/>
                <w:noProof/>
                <w:sz w:val="20"/>
                <w:szCs w:val="20"/>
                <w:lang w:val="sr-Cyrl-CS"/>
              </w:rPr>
              <w:t>варијабилне</w:t>
            </w:r>
            <w:r w:rsidR="00315055" w:rsidRPr="00AC49A0">
              <w:rPr>
                <w:rFonts w:eastAsia="Calibri"/>
                <w:noProof/>
                <w:sz w:val="20"/>
                <w:szCs w:val="20"/>
                <w:lang w:val="sr-Cyrl-CS"/>
              </w:rPr>
              <w:t xml:space="preserve"> </w:t>
            </w:r>
            <w:r>
              <w:rPr>
                <w:rFonts w:eastAsia="Calibri"/>
                <w:noProof/>
                <w:sz w:val="20"/>
                <w:szCs w:val="20"/>
                <w:lang w:val="sr-Cyrl-CS"/>
              </w:rPr>
              <w:t>дужине</w:t>
            </w:r>
            <w:r w:rsidR="00315055" w:rsidRPr="00AC49A0">
              <w:rPr>
                <w:rFonts w:eastAsia="Calibri"/>
                <w:noProof/>
                <w:sz w:val="20"/>
                <w:szCs w:val="20"/>
                <w:lang w:val="sr-Cyrl-CS"/>
              </w:rPr>
              <w:t xml:space="preserve"> </w:t>
            </w:r>
            <w:r>
              <w:rPr>
                <w:rFonts w:eastAsia="Calibri"/>
                <w:noProof/>
                <w:sz w:val="20"/>
                <w:szCs w:val="20"/>
                <w:lang w:val="sr-Cyrl-CS"/>
              </w:rPr>
              <w:t>кламфи</w:t>
            </w:r>
            <w:r w:rsidR="00315055" w:rsidRPr="00AC49A0">
              <w:rPr>
                <w:rFonts w:eastAsia="Calibri"/>
                <w:noProof/>
                <w:sz w:val="20"/>
                <w:szCs w:val="20"/>
                <w:lang w:val="sr-Cyrl-CS"/>
              </w:rPr>
              <w:t xml:space="preserve"> </w:t>
            </w:r>
            <w:r>
              <w:rPr>
                <w:rFonts w:eastAsia="Calibri"/>
                <w:noProof/>
                <w:sz w:val="20"/>
                <w:szCs w:val="20"/>
                <w:lang w:val="sr-Cyrl-CS"/>
              </w:rPr>
              <w:t>за</w:t>
            </w:r>
            <w:r w:rsidR="00315055" w:rsidRPr="00AC49A0">
              <w:rPr>
                <w:rFonts w:eastAsia="Calibri"/>
                <w:noProof/>
                <w:sz w:val="20"/>
                <w:szCs w:val="20"/>
                <w:lang w:val="sr-Cyrl-CS"/>
              </w:rPr>
              <w:t xml:space="preserve"> </w:t>
            </w:r>
            <w:r>
              <w:rPr>
                <w:rFonts w:eastAsia="Calibri"/>
                <w:noProof/>
                <w:sz w:val="20"/>
                <w:szCs w:val="20"/>
                <w:lang w:val="sr-Cyrl-CS"/>
              </w:rPr>
              <w:t>васкуларно</w:t>
            </w:r>
            <w:r w:rsidR="00315055" w:rsidRPr="00AC49A0">
              <w:rPr>
                <w:rFonts w:eastAsia="Calibri"/>
                <w:noProof/>
                <w:sz w:val="20"/>
                <w:szCs w:val="20"/>
                <w:lang w:val="sr-Cyrl-CS"/>
              </w:rPr>
              <w:t xml:space="preserve"> </w:t>
            </w:r>
            <w:r>
              <w:rPr>
                <w:rFonts w:eastAsia="Calibri"/>
                <w:noProof/>
                <w:sz w:val="20"/>
                <w:szCs w:val="20"/>
                <w:lang w:val="sr-Cyrl-CS"/>
              </w:rPr>
              <w:t>ткиво</w:t>
            </w:r>
          </w:p>
        </w:tc>
        <w:tc>
          <w:tcPr>
            <w:tcW w:w="992" w:type="dxa"/>
          </w:tcPr>
          <w:p w:rsidR="00315055" w:rsidRPr="00AC49A0" w:rsidRDefault="00AC49A0" w:rsidP="00AA676E">
            <w:pPr>
              <w:jc w:val="center"/>
              <w:rPr>
                <w:iCs/>
                <w:sz w:val="20"/>
                <w:szCs w:val="20"/>
                <w:lang w:val="sr-Cyrl-RS"/>
              </w:rPr>
            </w:pPr>
            <w:r>
              <w:rPr>
                <w:iCs/>
                <w:sz w:val="20"/>
                <w:szCs w:val="20"/>
                <w:lang w:val="sr-Cyrl-RS"/>
              </w:rPr>
              <w:t>ком.</w:t>
            </w:r>
          </w:p>
        </w:tc>
        <w:tc>
          <w:tcPr>
            <w:tcW w:w="1134" w:type="dxa"/>
          </w:tcPr>
          <w:p w:rsidR="00315055" w:rsidRDefault="00AC49A0" w:rsidP="00AA676E">
            <w:pPr>
              <w:jc w:val="center"/>
              <w:rPr>
                <w:rFonts w:eastAsia="Calibri"/>
                <w:sz w:val="20"/>
                <w:szCs w:val="20"/>
                <w:lang w:val="sr-Cyrl-RS"/>
              </w:rPr>
            </w:pPr>
            <w:r>
              <w:rPr>
                <w:rFonts w:eastAsia="Calibri"/>
                <w:sz w:val="20"/>
                <w:szCs w:val="20"/>
                <w:lang w:val="sr-Cyrl-RS"/>
              </w:rPr>
              <w:t>6</w:t>
            </w:r>
          </w:p>
        </w:tc>
      </w:tr>
      <w:tr w:rsidR="00AC49A0" w:rsidRPr="00072073" w:rsidTr="00AA676E">
        <w:trPr>
          <w:trHeight w:val="299"/>
        </w:trPr>
        <w:tc>
          <w:tcPr>
            <w:tcW w:w="1276" w:type="dxa"/>
          </w:tcPr>
          <w:p w:rsidR="00AC49A0" w:rsidRDefault="00AC49A0" w:rsidP="00AA676E">
            <w:pPr>
              <w:jc w:val="center"/>
              <w:rPr>
                <w:i/>
                <w:iCs/>
                <w:noProof/>
                <w:sz w:val="20"/>
                <w:szCs w:val="20"/>
                <w:lang w:val="sr-Cyrl-RS"/>
              </w:rPr>
            </w:pPr>
            <w:r>
              <w:rPr>
                <w:i/>
                <w:iCs/>
                <w:noProof/>
                <w:sz w:val="20"/>
                <w:szCs w:val="20"/>
                <w:lang w:val="sr-Cyrl-RS"/>
              </w:rPr>
              <w:t>Ставка 10.</w:t>
            </w:r>
          </w:p>
        </w:tc>
        <w:tc>
          <w:tcPr>
            <w:tcW w:w="6629" w:type="dxa"/>
          </w:tcPr>
          <w:p w:rsidR="00AC49A0" w:rsidRDefault="00AC49A0" w:rsidP="00AA676E">
            <w:pPr>
              <w:rPr>
                <w:rFonts w:eastAsia="Calibri"/>
                <w:noProof/>
                <w:sz w:val="20"/>
                <w:szCs w:val="20"/>
                <w:lang w:val="sr-Cyrl-CS"/>
              </w:rPr>
            </w:pPr>
            <w:r>
              <w:rPr>
                <w:rFonts w:eastAsia="Calibri"/>
                <w:noProof/>
                <w:sz w:val="20"/>
                <w:szCs w:val="20"/>
                <w:lang w:val="sr-Cyrl-CS"/>
              </w:rPr>
              <w:t>Пуњач</w:t>
            </w:r>
            <w:r w:rsidRPr="00AC49A0">
              <w:rPr>
                <w:rFonts w:eastAsia="Calibri"/>
                <w:noProof/>
                <w:sz w:val="20"/>
                <w:szCs w:val="20"/>
                <w:lang w:val="sr-Cyrl-CS"/>
              </w:rPr>
              <w:t xml:space="preserve"> </w:t>
            </w:r>
            <w:r>
              <w:rPr>
                <w:rFonts w:eastAsia="Calibri"/>
                <w:noProof/>
                <w:sz w:val="20"/>
                <w:szCs w:val="20"/>
                <w:lang w:val="sr-Cyrl-CS"/>
              </w:rPr>
              <w:t>за</w:t>
            </w:r>
            <w:r w:rsidRPr="00AC49A0">
              <w:rPr>
                <w:rFonts w:eastAsia="Calibri"/>
                <w:noProof/>
                <w:sz w:val="20"/>
                <w:szCs w:val="20"/>
                <w:lang w:val="sr-Cyrl-CS"/>
              </w:rPr>
              <w:t xml:space="preserve"> </w:t>
            </w:r>
            <w:r>
              <w:rPr>
                <w:rFonts w:eastAsia="Calibri"/>
                <w:noProof/>
                <w:sz w:val="20"/>
                <w:szCs w:val="20"/>
                <w:lang w:val="sr-Cyrl-CS"/>
              </w:rPr>
              <w:t>универзални</w:t>
            </w:r>
            <w:r w:rsidRPr="00AC49A0">
              <w:rPr>
                <w:rFonts w:eastAsia="Calibri"/>
                <w:noProof/>
                <w:sz w:val="20"/>
                <w:szCs w:val="20"/>
                <w:lang w:val="sr-Cyrl-CS"/>
              </w:rPr>
              <w:t xml:space="preserve"> </w:t>
            </w:r>
            <w:r>
              <w:rPr>
                <w:rFonts w:eastAsia="Calibri"/>
                <w:noProof/>
                <w:sz w:val="20"/>
                <w:szCs w:val="20"/>
                <w:lang w:val="sr-Cyrl-CS"/>
              </w:rPr>
              <w:t>ендоскопски</w:t>
            </w:r>
            <w:r w:rsidRPr="00AC49A0">
              <w:rPr>
                <w:rFonts w:eastAsia="Calibri"/>
                <w:noProof/>
                <w:sz w:val="20"/>
                <w:szCs w:val="20"/>
                <w:lang w:val="sr-Cyrl-CS"/>
              </w:rPr>
              <w:t xml:space="preserve"> </w:t>
            </w:r>
            <w:r>
              <w:rPr>
                <w:rFonts w:eastAsia="Calibri"/>
                <w:noProof/>
                <w:sz w:val="20"/>
                <w:szCs w:val="20"/>
                <w:lang w:val="sr-Cyrl-CS"/>
              </w:rPr>
              <w:t>стаплер</w:t>
            </w:r>
            <w:r w:rsidRPr="00AC49A0">
              <w:rPr>
                <w:rFonts w:eastAsia="Calibri"/>
                <w:noProof/>
                <w:sz w:val="20"/>
                <w:szCs w:val="20"/>
                <w:lang w:val="sr-Cyrl-CS"/>
              </w:rPr>
              <w:t xml:space="preserve"> </w:t>
            </w:r>
            <w:r>
              <w:rPr>
                <w:rFonts w:eastAsia="Calibri"/>
                <w:noProof/>
                <w:sz w:val="20"/>
                <w:szCs w:val="20"/>
                <w:lang w:val="sr-Cyrl-CS"/>
              </w:rPr>
              <w:t>са</w:t>
            </w:r>
            <w:r w:rsidRPr="00AC49A0">
              <w:rPr>
                <w:rFonts w:eastAsia="Calibri"/>
                <w:noProof/>
                <w:sz w:val="20"/>
                <w:szCs w:val="20"/>
                <w:lang w:val="sr-Cyrl-CS"/>
              </w:rPr>
              <w:t xml:space="preserve"> </w:t>
            </w:r>
            <w:r>
              <w:rPr>
                <w:rFonts w:eastAsia="Calibri"/>
                <w:noProof/>
                <w:sz w:val="20"/>
                <w:szCs w:val="20"/>
                <w:lang w:val="sr-Cyrl-CS"/>
              </w:rPr>
              <w:t>ротикулацијом</w:t>
            </w:r>
            <w:r w:rsidRPr="00AC49A0">
              <w:rPr>
                <w:rFonts w:eastAsia="Calibri"/>
                <w:noProof/>
                <w:sz w:val="20"/>
                <w:szCs w:val="20"/>
                <w:lang w:val="sr-Cyrl-CS"/>
              </w:rPr>
              <w:t xml:space="preserve"> </w:t>
            </w:r>
            <w:r w:rsidR="00011717">
              <w:rPr>
                <w:rFonts w:eastAsia="Calibri"/>
                <w:noProof/>
                <w:sz w:val="20"/>
                <w:szCs w:val="20"/>
                <w:lang w:val="sr-Cyrl-RS"/>
              </w:rPr>
              <w:t>и</w:t>
            </w:r>
            <w:r w:rsidRPr="00AC49A0">
              <w:rPr>
                <w:rFonts w:eastAsia="Calibri"/>
                <w:noProof/>
                <w:sz w:val="20"/>
                <w:szCs w:val="20"/>
                <w:lang w:val="sr-Cyrl-CS"/>
              </w:rPr>
              <w:t xml:space="preserve"> 10 </w:t>
            </w:r>
            <w:r>
              <w:rPr>
                <w:rFonts w:eastAsia="Calibri"/>
                <w:noProof/>
                <w:sz w:val="20"/>
                <w:szCs w:val="20"/>
                <w:lang w:val="sr-Cyrl-CS"/>
              </w:rPr>
              <w:t>позиција</w:t>
            </w:r>
            <w:r w:rsidRPr="00AC49A0">
              <w:rPr>
                <w:rFonts w:eastAsia="Calibri"/>
                <w:noProof/>
                <w:sz w:val="20"/>
                <w:szCs w:val="20"/>
                <w:lang w:val="sr-Cyrl-CS"/>
              </w:rPr>
              <w:t xml:space="preserve"> </w:t>
            </w:r>
            <w:r>
              <w:rPr>
                <w:rFonts w:eastAsia="Calibri"/>
                <w:noProof/>
                <w:sz w:val="20"/>
                <w:szCs w:val="20"/>
                <w:lang w:val="sr-Cyrl-CS"/>
              </w:rPr>
              <w:t>артикулације</w:t>
            </w:r>
            <w:r w:rsidRPr="00AC49A0">
              <w:rPr>
                <w:rFonts w:eastAsia="Calibri"/>
                <w:noProof/>
                <w:sz w:val="20"/>
                <w:szCs w:val="20"/>
                <w:lang w:val="sr-Cyrl-CS"/>
              </w:rPr>
              <w:t xml:space="preserve">, </w:t>
            </w:r>
            <w:r>
              <w:rPr>
                <w:rFonts w:eastAsia="Calibri"/>
                <w:noProof/>
                <w:sz w:val="20"/>
                <w:szCs w:val="20"/>
                <w:lang w:val="sr-Cyrl-CS"/>
              </w:rPr>
              <w:t>са</w:t>
            </w:r>
            <w:r w:rsidRPr="00AC49A0">
              <w:rPr>
                <w:rFonts w:eastAsia="Calibri"/>
                <w:noProof/>
                <w:sz w:val="20"/>
                <w:szCs w:val="20"/>
                <w:lang w:val="sr-Cyrl-CS"/>
              </w:rPr>
              <w:t xml:space="preserve"> </w:t>
            </w:r>
            <w:r>
              <w:rPr>
                <w:rFonts w:eastAsia="Calibri"/>
                <w:noProof/>
                <w:sz w:val="20"/>
                <w:szCs w:val="20"/>
                <w:lang w:val="sr-Cyrl-CS"/>
              </w:rPr>
              <w:t>ножем</w:t>
            </w:r>
            <w:r w:rsidRPr="00AC49A0">
              <w:rPr>
                <w:rFonts w:eastAsia="Calibri"/>
                <w:noProof/>
                <w:sz w:val="20"/>
                <w:szCs w:val="20"/>
                <w:lang w:val="sr-Cyrl-CS"/>
              </w:rPr>
              <w:t xml:space="preserve">, </w:t>
            </w:r>
            <w:r>
              <w:rPr>
                <w:rFonts w:eastAsia="Calibri"/>
                <w:noProof/>
                <w:sz w:val="20"/>
                <w:szCs w:val="20"/>
                <w:lang w:val="sr-Cyrl-CS"/>
              </w:rPr>
              <w:t>величине</w:t>
            </w:r>
            <w:r w:rsidRPr="00AC49A0">
              <w:rPr>
                <w:rFonts w:eastAsia="Calibri"/>
                <w:noProof/>
                <w:sz w:val="20"/>
                <w:szCs w:val="20"/>
                <w:lang w:val="sr-Cyrl-CS"/>
              </w:rPr>
              <w:t xml:space="preserve"> 60</w:t>
            </w:r>
            <w:r>
              <w:rPr>
                <w:rFonts w:eastAsia="Calibri"/>
                <w:noProof/>
                <w:sz w:val="20"/>
                <w:szCs w:val="20"/>
                <w:lang w:val="sr-Cyrl-CS"/>
              </w:rPr>
              <w:t>мм</w:t>
            </w:r>
            <w:r w:rsidRPr="00AC49A0">
              <w:rPr>
                <w:rFonts w:eastAsia="Calibri"/>
                <w:noProof/>
                <w:sz w:val="20"/>
                <w:szCs w:val="20"/>
                <w:lang w:val="sr-Cyrl-CS"/>
              </w:rPr>
              <w:t xml:space="preserve">, </w:t>
            </w:r>
            <w:r>
              <w:rPr>
                <w:rFonts w:eastAsia="Calibri"/>
                <w:noProof/>
                <w:sz w:val="20"/>
                <w:szCs w:val="20"/>
                <w:lang w:val="sr-Cyrl-CS"/>
              </w:rPr>
              <w:t>варијабилне</w:t>
            </w:r>
            <w:r w:rsidRPr="00AC49A0">
              <w:rPr>
                <w:rFonts w:eastAsia="Calibri"/>
                <w:noProof/>
                <w:sz w:val="20"/>
                <w:szCs w:val="20"/>
                <w:lang w:val="sr-Cyrl-CS"/>
              </w:rPr>
              <w:t xml:space="preserve"> </w:t>
            </w:r>
            <w:r>
              <w:rPr>
                <w:rFonts w:eastAsia="Calibri"/>
                <w:noProof/>
                <w:sz w:val="20"/>
                <w:szCs w:val="20"/>
                <w:lang w:val="sr-Cyrl-CS"/>
              </w:rPr>
              <w:t>дужине</w:t>
            </w:r>
            <w:r w:rsidRPr="00AC49A0">
              <w:rPr>
                <w:rFonts w:eastAsia="Calibri"/>
                <w:noProof/>
                <w:sz w:val="20"/>
                <w:szCs w:val="20"/>
                <w:lang w:val="sr-Cyrl-CS"/>
              </w:rPr>
              <w:t xml:space="preserve"> </w:t>
            </w:r>
            <w:r>
              <w:rPr>
                <w:rFonts w:eastAsia="Calibri"/>
                <w:noProof/>
                <w:sz w:val="20"/>
                <w:szCs w:val="20"/>
                <w:lang w:val="sr-Cyrl-CS"/>
              </w:rPr>
              <w:t>кламфи</w:t>
            </w:r>
            <w:r w:rsidRPr="00AC49A0">
              <w:rPr>
                <w:rFonts w:eastAsia="Calibri"/>
                <w:noProof/>
                <w:sz w:val="20"/>
                <w:szCs w:val="20"/>
                <w:lang w:val="sr-Cyrl-CS"/>
              </w:rPr>
              <w:t xml:space="preserve"> </w:t>
            </w:r>
            <w:r>
              <w:rPr>
                <w:rFonts w:eastAsia="Calibri"/>
                <w:noProof/>
                <w:sz w:val="20"/>
                <w:szCs w:val="20"/>
                <w:lang w:val="sr-Cyrl-CS"/>
              </w:rPr>
              <w:t>за</w:t>
            </w:r>
            <w:r w:rsidRPr="00AC49A0">
              <w:rPr>
                <w:rFonts w:eastAsia="Calibri"/>
                <w:noProof/>
                <w:sz w:val="20"/>
                <w:szCs w:val="20"/>
                <w:lang w:val="sr-Cyrl-CS"/>
              </w:rPr>
              <w:t xml:space="preserve"> </w:t>
            </w:r>
            <w:r>
              <w:rPr>
                <w:rFonts w:eastAsia="Calibri"/>
                <w:noProof/>
                <w:sz w:val="20"/>
                <w:szCs w:val="20"/>
                <w:lang w:val="sr-Cyrl-CS"/>
              </w:rPr>
              <w:t>васкуларно</w:t>
            </w:r>
            <w:r w:rsidRPr="00AC49A0">
              <w:rPr>
                <w:rFonts w:eastAsia="Calibri"/>
                <w:noProof/>
                <w:sz w:val="20"/>
                <w:szCs w:val="20"/>
                <w:lang w:val="sr-Cyrl-CS"/>
              </w:rPr>
              <w:t xml:space="preserve"> </w:t>
            </w:r>
            <w:r>
              <w:rPr>
                <w:rFonts w:eastAsia="Calibri"/>
                <w:noProof/>
                <w:sz w:val="20"/>
                <w:szCs w:val="20"/>
                <w:lang w:val="sr-Cyrl-CS"/>
              </w:rPr>
              <w:t>ткиво</w:t>
            </w:r>
          </w:p>
        </w:tc>
        <w:tc>
          <w:tcPr>
            <w:tcW w:w="992" w:type="dxa"/>
          </w:tcPr>
          <w:p w:rsidR="00AC49A0" w:rsidRDefault="00AC49A0" w:rsidP="00AA676E">
            <w:pPr>
              <w:jc w:val="center"/>
              <w:rPr>
                <w:iCs/>
                <w:sz w:val="20"/>
                <w:szCs w:val="20"/>
                <w:lang w:val="sr-Cyrl-RS"/>
              </w:rPr>
            </w:pPr>
            <w:r>
              <w:rPr>
                <w:iCs/>
                <w:sz w:val="20"/>
                <w:szCs w:val="20"/>
                <w:lang w:val="sr-Cyrl-RS"/>
              </w:rPr>
              <w:t>ком.</w:t>
            </w:r>
          </w:p>
        </w:tc>
        <w:tc>
          <w:tcPr>
            <w:tcW w:w="1134" w:type="dxa"/>
          </w:tcPr>
          <w:p w:rsidR="00AC49A0" w:rsidRPr="00AC49A0" w:rsidRDefault="00AC49A0" w:rsidP="00AA676E">
            <w:pPr>
              <w:jc w:val="center"/>
              <w:rPr>
                <w:rFonts w:eastAsia="Calibri"/>
                <w:sz w:val="20"/>
                <w:szCs w:val="20"/>
              </w:rPr>
            </w:pPr>
            <w:r>
              <w:rPr>
                <w:rFonts w:eastAsia="Calibri"/>
                <w:sz w:val="20"/>
                <w:szCs w:val="20"/>
                <w:lang w:val="sr-Cyrl-RS"/>
              </w:rPr>
              <w:t>6</w:t>
            </w:r>
          </w:p>
        </w:tc>
      </w:tr>
    </w:tbl>
    <w:p w:rsidR="00F11549" w:rsidRPr="00AA676E" w:rsidRDefault="00F11549" w:rsidP="00DF4E91"/>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D64EE1">
        <w:rPr>
          <w:rFonts w:eastAsia="Calibri"/>
          <w:bCs/>
          <w:noProof/>
          <w:color w:val="000000"/>
          <w:sz w:val="20"/>
          <w:szCs w:val="20"/>
          <w:lang w:val="sr-Cyrl-CS" w:eastAsia="en-US"/>
        </w:rPr>
        <w:t xml:space="preserve">испоручених добара обављају </w:t>
      </w:r>
      <w:r w:rsidR="004D05DB" w:rsidRPr="00A72620">
        <w:rPr>
          <w:rFonts w:eastAsia="Calibri"/>
          <w:bCs/>
          <w:noProof/>
          <w:color w:val="000000"/>
          <w:sz w:val="20"/>
          <w:szCs w:val="20"/>
          <w:lang w:val="sr-Cyrl-CS" w:eastAsia="en-US"/>
        </w:rPr>
        <w:t>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A72620"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A72620">
        <w:rPr>
          <w:rStyle w:val="Heading5Char"/>
          <w:rFonts w:ascii="Times New Roman" w:hAnsi="Times New Roman" w:cs="Times New Roman"/>
          <w:noProof/>
          <w:color w:val="auto"/>
          <w:sz w:val="20"/>
          <w:szCs w:val="20"/>
          <w:lang w:val="sr-Latn-CS"/>
        </w:rPr>
        <w:t>I</w:t>
      </w:r>
      <w:bookmarkEnd w:id="29"/>
      <w:bookmarkEnd w:id="30"/>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1" w:name="_Toc417377460"/>
      <w:r w:rsidRPr="00A72620">
        <w:rPr>
          <w:b/>
          <w:noProof/>
          <w:sz w:val="20"/>
          <w:szCs w:val="20"/>
        </w:rPr>
        <w:t xml:space="preserve"> </w:t>
      </w:r>
      <w:r w:rsidRPr="00A72620">
        <w:rPr>
          <w:b/>
          <w:noProof/>
          <w:sz w:val="20"/>
          <w:szCs w:val="20"/>
          <w:lang w:val="sr-Cyrl-CS"/>
        </w:rPr>
        <w:t>ИЗ ЧЛАНА 75. ЗЈН</w:t>
      </w:r>
      <w:bookmarkEnd w:id="31"/>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2"/>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 xml:space="preserve">да је измирио обавезе по основу </w:t>
      </w:r>
      <w:r w:rsidRPr="00A72620">
        <w:rPr>
          <w:rFonts w:ascii="Times New Roman" w:hAnsi="Times New Roman"/>
          <w:noProof/>
          <w:sz w:val="20"/>
        </w:rPr>
        <w:lastRenderedPageBreak/>
        <w:t>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w:t>
      </w:r>
      <w:r w:rsidR="001A6B92">
        <w:rPr>
          <w:b/>
          <w:noProof/>
          <w:sz w:val="20"/>
          <w:szCs w:val="20"/>
          <w:lang w:val="sr-Cyrl-CS"/>
        </w:rPr>
        <w:t xml:space="preserve"> и важећих решења АЛИМС-а</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D71913" w:rsidRDefault="00D71913" w:rsidP="00D71913">
      <w:pPr>
        <w:rPr>
          <w:noProof/>
          <w:sz w:val="20"/>
          <w:szCs w:val="20"/>
          <w:lang w:val="sr-Cyrl-RS"/>
        </w:rPr>
      </w:pPr>
    </w:p>
    <w:p w:rsidR="00AE39F8" w:rsidRPr="00AE39F8" w:rsidRDefault="00AE39F8" w:rsidP="00AE39F8">
      <w:pPr>
        <w:tabs>
          <w:tab w:val="clear" w:pos="1440"/>
        </w:tabs>
        <w:rPr>
          <w:b/>
          <w:bCs/>
          <w:iCs/>
          <w:noProof/>
          <w:sz w:val="20"/>
          <w:szCs w:val="20"/>
          <w:lang w:val="sr-Cyrl-CS"/>
        </w:rPr>
      </w:pPr>
      <w:r w:rsidRPr="00A72620">
        <w:rPr>
          <w:b/>
          <w:noProof/>
          <w:sz w:val="20"/>
          <w:szCs w:val="20"/>
          <w:lang w:val="sr-Cyrl-CS"/>
        </w:rPr>
        <w:t>3.3.</w:t>
      </w:r>
      <w:r>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 xml:space="preserve">76. став 2.  ЗЈН – </w:t>
      </w:r>
      <w:r>
        <w:rPr>
          <w:b/>
          <w:bCs/>
          <w:iCs/>
          <w:noProof/>
          <w:sz w:val="20"/>
          <w:szCs w:val="20"/>
          <w:lang w:val="sr-Cyrl-CS"/>
        </w:rPr>
        <w:t>пословни</w:t>
      </w:r>
      <w:r w:rsidRPr="00A72620">
        <w:rPr>
          <w:b/>
          <w:bCs/>
          <w:iCs/>
          <w:noProof/>
          <w:sz w:val="20"/>
          <w:szCs w:val="20"/>
          <w:lang w:val="sr-Cyrl-CS"/>
        </w:rPr>
        <w:t xml:space="preserve"> капацитет</w:t>
      </w:r>
      <w:r>
        <w:rPr>
          <w:b/>
          <w:bCs/>
          <w:iCs/>
          <w:noProof/>
          <w:sz w:val="20"/>
          <w:szCs w:val="20"/>
          <w:lang w:val="sr-Cyrl-CS"/>
        </w:rPr>
        <w:t xml:space="preserve"> </w:t>
      </w:r>
      <w:r w:rsidRPr="00AE39F8">
        <w:rPr>
          <w:b/>
          <w:bCs/>
          <w:iCs/>
          <w:noProof/>
          <w:sz w:val="20"/>
          <w:szCs w:val="20"/>
          <w:lang w:val="sr-Cyrl-CS"/>
        </w:rPr>
        <w:t>за партије 7, 11, 12 и 17:</w:t>
      </w:r>
    </w:p>
    <w:p w:rsidR="00AE39F8" w:rsidRPr="00AE39F8" w:rsidRDefault="00AE39F8" w:rsidP="00D71913">
      <w:pPr>
        <w:rPr>
          <w:rFonts w:eastAsia="Calibri"/>
          <w:noProof/>
          <w:sz w:val="20"/>
          <w:szCs w:val="20"/>
          <w:lang w:val="sr-Cyrl-CS"/>
        </w:rPr>
      </w:pPr>
      <w:r w:rsidRPr="00AE39F8">
        <w:rPr>
          <w:sz w:val="20"/>
          <w:szCs w:val="20"/>
          <w:lang w:val="sr-Cyrl-RS"/>
        </w:rPr>
        <w:lastRenderedPageBreak/>
        <w:t xml:space="preserve">- </w:t>
      </w:r>
      <w:r w:rsidRPr="00AE39F8">
        <w:rPr>
          <w:rFonts w:eastAsia="Calibri"/>
          <w:sz w:val="20"/>
          <w:szCs w:val="20"/>
          <w:lang w:val="uz-Cyrl-UZ"/>
        </w:rPr>
        <w:t>да је понуђач у 201</w:t>
      </w:r>
      <w:r w:rsidR="00692B8A">
        <w:rPr>
          <w:rFonts w:eastAsia="Calibri"/>
          <w:sz w:val="20"/>
          <w:szCs w:val="20"/>
        </w:rPr>
        <w:t>8</w:t>
      </w:r>
      <w:r w:rsidRPr="00AE39F8">
        <w:rPr>
          <w:rFonts w:eastAsia="Calibri"/>
          <w:sz w:val="20"/>
          <w:szCs w:val="20"/>
          <w:lang w:val="uz-Cyrl-UZ"/>
        </w:rPr>
        <w:t xml:space="preserve">. години, у уговореном  року  и  квалитету,  испоручио </w:t>
      </w:r>
      <w:r w:rsidRPr="00AE39F8">
        <w:rPr>
          <w:rFonts w:eastAsia="Calibri"/>
          <w:noProof/>
          <w:sz w:val="20"/>
          <w:szCs w:val="20"/>
          <w:lang w:val="sr-Cyrl-CS"/>
        </w:rPr>
        <w:t>понуђена добра из  предметне јавне набавке, и то за сваку партију појединачно, у минималном износу процењене вредности по партија</w:t>
      </w:r>
      <w:r w:rsidRPr="00D35096">
        <w:rPr>
          <w:rFonts w:eastAsia="Calibri"/>
          <w:noProof/>
          <w:sz w:val="20"/>
          <w:szCs w:val="20"/>
          <w:lang w:val="sr-Cyrl-CS"/>
        </w:rPr>
        <w:t>ма 7, 11, 12 и 17.</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AE39F8">
        <w:rPr>
          <w:b/>
          <w:noProof/>
          <w:sz w:val="20"/>
          <w:szCs w:val="20"/>
          <w:lang w:val="sr-Cyrl-CS"/>
        </w:rPr>
        <w:t>3</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3" w:name="_Toc410026677"/>
      <w:bookmarkStart w:id="34"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3"/>
      <w:bookmarkEnd w:id="34"/>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692B8A" w:rsidRDefault="001B2B0A" w:rsidP="001B2B0A">
      <w:pPr>
        <w:rPr>
          <w:i/>
          <w:sz w:val="20"/>
          <w:szCs w:val="20"/>
          <w:lang w:val="sr-Cyrl-CS"/>
        </w:rPr>
      </w:pPr>
      <w:r w:rsidRPr="00692B8A">
        <w:rPr>
          <w:i/>
          <w:sz w:val="20"/>
          <w:szCs w:val="20"/>
          <w:lang w:val="sr-Cyrl-CS"/>
        </w:rPr>
        <w:t>Посебне напомене:</w:t>
      </w:r>
    </w:p>
    <w:p w:rsidR="001B2B0A" w:rsidRPr="00692B8A" w:rsidRDefault="001B2B0A" w:rsidP="001B2B0A">
      <w:pPr>
        <w:rPr>
          <w:i/>
          <w:sz w:val="20"/>
          <w:szCs w:val="20"/>
          <w:lang w:val="sr-Cyrl-CS"/>
        </w:rPr>
      </w:pPr>
      <w:r w:rsidRPr="00692B8A">
        <w:rPr>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692B8A" w:rsidRDefault="001B2B0A" w:rsidP="001B2B0A">
      <w:pPr>
        <w:pStyle w:val="BodyText"/>
        <w:spacing w:after="0"/>
        <w:rPr>
          <w:i/>
          <w:sz w:val="20"/>
          <w:szCs w:val="20"/>
        </w:rPr>
      </w:pPr>
      <w:r w:rsidRPr="00692B8A">
        <w:rPr>
          <w:i/>
          <w:sz w:val="20"/>
          <w:szCs w:val="20"/>
        </w:rPr>
        <w:t xml:space="preserve">2) </w:t>
      </w:r>
      <w:r w:rsidRPr="00692B8A">
        <w:rPr>
          <w:i/>
          <w:sz w:val="20"/>
          <w:szCs w:val="20"/>
          <w:lang w:val="sr-Cyrl-CS"/>
        </w:rPr>
        <w:t>У случају подношења заједничке понуде,</w:t>
      </w:r>
      <w:r w:rsidR="00692B8A">
        <w:rPr>
          <w:i/>
          <w:sz w:val="20"/>
          <w:szCs w:val="20"/>
        </w:rPr>
        <w:t xml:space="preserve"> </w:t>
      </w:r>
      <w:r w:rsidRPr="00692B8A">
        <w:rPr>
          <w:i/>
          <w:sz w:val="20"/>
          <w:szCs w:val="20"/>
          <w:lang w:val="sr-Cyrl-CS"/>
        </w:rPr>
        <w:t>задати услов о неопходном финансијском капацитету</w:t>
      </w:r>
      <w:r w:rsidRPr="00692B8A">
        <w:rPr>
          <w:i/>
          <w:sz w:val="20"/>
          <w:szCs w:val="20"/>
        </w:rPr>
        <w:t xml:space="preserve">, </w:t>
      </w:r>
      <w:r w:rsidRPr="00692B8A">
        <w:rPr>
          <w:i/>
          <w:sz w:val="20"/>
          <w:szCs w:val="20"/>
          <w:lang w:val="sr-Cyrl-CS"/>
        </w:rPr>
        <w:t>чланови групе понуђача испуњавају заједно</w:t>
      </w:r>
      <w:r w:rsidRPr="00692B8A">
        <w:rPr>
          <w:i/>
          <w:sz w:val="20"/>
          <w:szCs w:val="20"/>
        </w:rPr>
        <w:t>.</w:t>
      </w:r>
    </w:p>
    <w:p w:rsidR="00133109" w:rsidRPr="00692B8A" w:rsidRDefault="001B2B0A" w:rsidP="005D19D3">
      <w:pPr>
        <w:pStyle w:val="BodyText"/>
        <w:rPr>
          <w:i/>
          <w:sz w:val="20"/>
          <w:szCs w:val="20"/>
          <w:lang w:val="sr-Cyrl-RS"/>
        </w:rPr>
      </w:pPr>
      <w:r w:rsidRPr="00692B8A">
        <w:rPr>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E39F8" w:rsidRPr="00AE39F8" w:rsidRDefault="00AE39F8" w:rsidP="00AE39F8">
      <w:pPr>
        <w:tabs>
          <w:tab w:val="clear" w:pos="1440"/>
        </w:tabs>
        <w:rPr>
          <w:b/>
          <w:bCs/>
          <w:iCs/>
          <w:noProof/>
          <w:sz w:val="20"/>
          <w:szCs w:val="20"/>
          <w:lang w:val="sr-Cyrl-CS"/>
        </w:rPr>
      </w:pPr>
      <w:r w:rsidRPr="00A72620">
        <w:rPr>
          <w:b/>
          <w:sz w:val="20"/>
          <w:szCs w:val="20"/>
          <w:lang w:val="sr-Cyrl-CS"/>
        </w:rPr>
        <w:t>3.4.</w:t>
      </w:r>
      <w:r>
        <w:rPr>
          <w:b/>
          <w:sz w:val="20"/>
          <w:szCs w:val="20"/>
          <w:lang w:val="sr-Cyrl-CS"/>
        </w:rPr>
        <w:t>2</w:t>
      </w:r>
      <w:r w:rsidRPr="00A72620">
        <w:rPr>
          <w:b/>
          <w:sz w:val="20"/>
          <w:szCs w:val="20"/>
          <w:lang w:val="sr-Cyrl-CS"/>
        </w:rPr>
        <w:t xml:space="preserve">. Додатни услов из члана </w:t>
      </w:r>
      <w:r w:rsidRPr="00A72620">
        <w:rPr>
          <w:b/>
          <w:bCs/>
          <w:sz w:val="20"/>
          <w:szCs w:val="20"/>
          <w:lang w:val="sr-Cyrl-CS"/>
        </w:rPr>
        <w:t xml:space="preserve">76. став 2.  ЗЈН – </w:t>
      </w:r>
      <w:r>
        <w:rPr>
          <w:b/>
          <w:bCs/>
          <w:iCs/>
          <w:noProof/>
          <w:sz w:val="20"/>
          <w:szCs w:val="20"/>
          <w:lang w:val="sr-Cyrl-CS"/>
        </w:rPr>
        <w:t>пословни</w:t>
      </w:r>
      <w:r w:rsidRPr="00A72620">
        <w:rPr>
          <w:b/>
          <w:bCs/>
          <w:iCs/>
          <w:noProof/>
          <w:sz w:val="20"/>
          <w:szCs w:val="20"/>
          <w:lang w:val="sr-Cyrl-CS"/>
        </w:rPr>
        <w:t xml:space="preserve"> капацитет</w:t>
      </w:r>
      <w:r>
        <w:rPr>
          <w:b/>
          <w:bCs/>
          <w:iCs/>
          <w:noProof/>
          <w:sz w:val="20"/>
          <w:szCs w:val="20"/>
          <w:lang w:val="sr-Cyrl-CS"/>
        </w:rPr>
        <w:t xml:space="preserve"> </w:t>
      </w:r>
      <w:r w:rsidRPr="00AE39F8">
        <w:rPr>
          <w:b/>
          <w:bCs/>
          <w:iCs/>
          <w:noProof/>
          <w:sz w:val="20"/>
          <w:szCs w:val="20"/>
          <w:lang w:val="sr-Cyrl-CS"/>
        </w:rPr>
        <w:t>за партиј</w:t>
      </w:r>
      <w:r w:rsidRPr="00D35096">
        <w:rPr>
          <w:b/>
          <w:bCs/>
          <w:iCs/>
          <w:noProof/>
          <w:sz w:val="20"/>
          <w:szCs w:val="20"/>
          <w:lang w:val="sr-Cyrl-CS"/>
        </w:rPr>
        <w:t>е 7, 11, 12 и 17:</w:t>
      </w:r>
    </w:p>
    <w:p w:rsidR="00F26BEB" w:rsidRDefault="00AE39F8" w:rsidP="005D19D3">
      <w:pPr>
        <w:pStyle w:val="BodyText"/>
        <w:rPr>
          <w:b/>
          <w:sz w:val="20"/>
          <w:szCs w:val="20"/>
          <w:lang w:val="sr-Cyrl-RS"/>
        </w:rPr>
      </w:pPr>
      <w:r w:rsidRPr="00AE39F8">
        <w:rPr>
          <w:b/>
          <w:sz w:val="20"/>
          <w:szCs w:val="20"/>
          <w:lang w:val="sr-Cyrl-RS"/>
        </w:rPr>
        <w:t>Доказ:</w:t>
      </w:r>
    </w:p>
    <w:p w:rsidR="00AE39F8" w:rsidRPr="00692B8A" w:rsidRDefault="00AE39F8" w:rsidP="005D19D3">
      <w:pPr>
        <w:pStyle w:val="BodyText"/>
        <w:rPr>
          <w:b/>
          <w:sz w:val="20"/>
          <w:szCs w:val="20"/>
        </w:rPr>
      </w:pPr>
      <w:r w:rsidRPr="00AE39F8">
        <w:rPr>
          <w:noProof/>
          <w:sz w:val="20"/>
          <w:szCs w:val="20"/>
          <w:lang w:val="sr-Cyrl-CS"/>
        </w:rPr>
        <w:t xml:space="preserve">- </w:t>
      </w:r>
      <w:r w:rsidRPr="00AE39F8">
        <w:rPr>
          <w:bCs/>
          <w:iCs/>
          <w:sz w:val="20"/>
          <w:szCs w:val="20"/>
          <w:lang w:val="uz-Cyrl-UZ"/>
        </w:rPr>
        <w:t>Потврда</w:t>
      </w:r>
      <w:r w:rsidRPr="00AE39F8">
        <w:rPr>
          <w:b/>
          <w:bCs/>
          <w:iCs/>
          <w:sz w:val="20"/>
          <w:szCs w:val="20"/>
          <w:lang w:val="uz-Cyrl-UZ"/>
        </w:rPr>
        <w:t xml:space="preserve"> – </w:t>
      </w:r>
      <w:r w:rsidRPr="00AE39F8">
        <w:rPr>
          <w:bCs/>
          <w:iCs/>
          <w:sz w:val="20"/>
          <w:szCs w:val="20"/>
          <w:lang w:val="uz-Cyrl-UZ"/>
        </w:rPr>
        <w:t xml:space="preserve">референца којом понуђач потврђује </w:t>
      </w:r>
      <w:r w:rsidRPr="00AE39F8">
        <w:rPr>
          <w:rFonts w:eastAsia="Calibri"/>
          <w:sz w:val="20"/>
          <w:szCs w:val="20"/>
          <w:lang w:val="uz-Cyrl-UZ"/>
        </w:rPr>
        <w:t xml:space="preserve">да је у </w:t>
      </w:r>
      <w:r w:rsidR="00692B8A" w:rsidRPr="00692B8A">
        <w:rPr>
          <w:rFonts w:eastAsia="Calibri"/>
          <w:sz w:val="20"/>
          <w:szCs w:val="20"/>
          <w:lang w:val="uz-Cyrl-UZ"/>
        </w:rPr>
        <w:t>201</w:t>
      </w:r>
      <w:r w:rsidR="00692B8A">
        <w:rPr>
          <w:rFonts w:eastAsia="Calibri"/>
          <w:sz w:val="20"/>
          <w:szCs w:val="20"/>
        </w:rPr>
        <w:t>8</w:t>
      </w:r>
      <w:r w:rsidRPr="00AE39F8">
        <w:rPr>
          <w:rFonts w:eastAsia="Calibri"/>
          <w:sz w:val="20"/>
          <w:szCs w:val="20"/>
          <w:lang w:val="uz-Cyrl-UZ"/>
        </w:rPr>
        <w:t xml:space="preserve">. години, у уговореном  року  и  квалитету,  испоручио </w:t>
      </w:r>
      <w:r w:rsidRPr="00AE39F8">
        <w:rPr>
          <w:rFonts w:eastAsia="Calibri"/>
          <w:noProof/>
          <w:sz w:val="20"/>
          <w:szCs w:val="20"/>
          <w:lang w:val="sr-Cyrl-CS"/>
        </w:rPr>
        <w:t xml:space="preserve">понуђена добра из  предметне јавне набавке, и то за сваку партију појединачно, у минималном износу процењене вредности по партијама </w:t>
      </w:r>
      <w:r w:rsidRPr="00D35096">
        <w:rPr>
          <w:rFonts w:eastAsia="Calibri"/>
          <w:noProof/>
          <w:sz w:val="20"/>
          <w:szCs w:val="20"/>
          <w:lang w:val="sr-Cyrl-CS"/>
        </w:rPr>
        <w:t>7, 11, 12 и 17.</w:t>
      </w:r>
      <w:r w:rsidRPr="00AE39F8">
        <w:rPr>
          <w:rFonts w:eastAsia="Calibri"/>
          <w:noProof/>
          <w:sz w:val="20"/>
          <w:szCs w:val="20"/>
          <w:lang w:val="sr-Cyrl-CS"/>
        </w:rPr>
        <w:t xml:space="preserve"> Потврда/ референца мора бити потписана и оверена од стране</w:t>
      </w:r>
      <w:r w:rsidRPr="00AE39F8">
        <w:rPr>
          <w:rFonts w:eastAsia="Calibri"/>
          <w:noProof/>
          <w:sz w:val="20"/>
          <w:szCs w:val="20"/>
          <w:lang w:val="sr-Latn-CS"/>
        </w:rPr>
        <w:t xml:space="preserve"> </w:t>
      </w:r>
      <w:r w:rsidRPr="00AE39F8">
        <w:rPr>
          <w:rFonts w:eastAsia="Calibri"/>
          <w:noProof/>
          <w:sz w:val="20"/>
          <w:szCs w:val="20"/>
          <w:lang w:val="sr-Cyrl-CS"/>
        </w:rPr>
        <w:t>референтних наручиоца.</w:t>
      </w:r>
    </w:p>
    <w:p w:rsidR="005F195D" w:rsidRPr="00A72620" w:rsidRDefault="005F195D" w:rsidP="00AE39F8">
      <w:pPr>
        <w:pStyle w:val="BodyText"/>
        <w:rPr>
          <w:b/>
          <w:bCs/>
          <w:noProof/>
          <w:sz w:val="20"/>
          <w:szCs w:val="20"/>
          <w:lang w:val="sr-Cyrl-CS"/>
        </w:rPr>
      </w:pPr>
      <w:r w:rsidRPr="00A72620">
        <w:rPr>
          <w:b/>
          <w:noProof/>
          <w:sz w:val="20"/>
          <w:szCs w:val="20"/>
          <w:lang w:val="sr-Cyrl-CS"/>
        </w:rPr>
        <w:t>3.4.</w:t>
      </w:r>
      <w:r w:rsidR="00AE39F8">
        <w:rPr>
          <w:b/>
          <w:noProof/>
          <w:sz w:val="20"/>
          <w:szCs w:val="20"/>
          <w:lang w:val="sr-Cyrl-CS"/>
        </w:rPr>
        <w:t>3</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2D5163" w:rsidRPr="00692B8A" w:rsidRDefault="00A72620" w:rsidP="002D5163">
      <w:pPr>
        <w:rPr>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002D5163">
        <w:rPr>
          <w:sz w:val="20"/>
          <w:szCs w:val="20"/>
          <w:lang w:val="sr-Cyrl-RS"/>
        </w:rPr>
        <w:t xml:space="preserve">у </w:t>
      </w:r>
      <w:r w:rsidR="002D5163" w:rsidRPr="00692B8A">
        <w:rPr>
          <w:sz w:val="20"/>
          <w:szCs w:val="20"/>
          <w:lang w:val="sr-Cyrl-RS"/>
        </w:rPr>
        <w:t xml:space="preserve"> </w:t>
      </w:r>
      <w:r w:rsidRPr="00692B8A">
        <w:rPr>
          <w:sz w:val="20"/>
          <w:szCs w:val="20"/>
          <w:lang w:val="sr-Cyrl-RS"/>
        </w:rPr>
        <w:t>1</w:t>
      </w:r>
      <w:r w:rsidR="00692B8A">
        <w:rPr>
          <w:sz w:val="20"/>
          <w:szCs w:val="20"/>
          <w:lang w:val="sr-Cyrl-RS"/>
        </w:rPr>
        <w:t>.</w:t>
      </w:r>
      <w:r w:rsidRPr="00692B8A">
        <w:rPr>
          <w:sz w:val="20"/>
          <w:szCs w:val="20"/>
          <w:lang w:val="sr-Cyrl-RS"/>
        </w:rPr>
        <w:t xml:space="preserve"> </w:t>
      </w:r>
      <w:r w:rsidRPr="00692B8A">
        <w:rPr>
          <w:sz w:val="20"/>
          <w:szCs w:val="20"/>
        </w:rPr>
        <w:t>(</w:t>
      </w:r>
      <w:r w:rsidRPr="00692B8A">
        <w:rPr>
          <w:sz w:val="20"/>
          <w:szCs w:val="20"/>
          <w:lang w:val="sr-Cyrl-RS"/>
        </w:rPr>
        <w:t>за све ставке из</w:t>
      </w:r>
      <w:r w:rsidRPr="00692B8A">
        <w:rPr>
          <w:sz w:val="20"/>
          <w:szCs w:val="20"/>
        </w:rPr>
        <w:t xml:space="preserve"> спецификациј</w:t>
      </w:r>
      <w:r w:rsidRPr="00692B8A">
        <w:rPr>
          <w:sz w:val="20"/>
          <w:szCs w:val="20"/>
          <w:lang w:val="sr-Cyrl-RS"/>
        </w:rPr>
        <w:t>е</w:t>
      </w:r>
      <w:r w:rsidRPr="00692B8A">
        <w:rPr>
          <w:sz w:val="20"/>
          <w:szCs w:val="20"/>
        </w:rPr>
        <w:t xml:space="preserve"> добара</w:t>
      </w:r>
      <w:r w:rsidR="00245F27" w:rsidRPr="00692B8A">
        <w:rPr>
          <w:sz w:val="20"/>
          <w:szCs w:val="20"/>
          <w:lang w:val="sr-Cyrl-RS"/>
        </w:rPr>
        <w:t>).</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724634" w:rsidRDefault="00724634" w:rsidP="00007048">
      <w:pPr>
        <w:tabs>
          <w:tab w:val="clear" w:pos="1440"/>
          <w:tab w:val="left" w:pos="720"/>
        </w:tabs>
        <w:rPr>
          <w:sz w:val="22"/>
          <w:szCs w:val="22"/>
          <w:lang w:val="sr-Cyrl-RS"/>
        </w:rPr>
      </w:pPr>
    </w:p>
    <w:p w:rsidR="00007048" w:rsidRPr="00634DC4" w:rsidRDefault="00007048" w:rsidP="00634DC4">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Default="00D15EFF" w:rsidP="00145AC1">
      <w:pPr>
        <w:spacing w:before="120" w:after="120"/>
        <w:rPr>
          <w:rFonts w:eastAsia="Calibri"/>
          <w:b/>
          <w:noProof/>
          <w:sz w:val="20"/>
          <w:szCs w:val="20"/>
          <w:lang w:val="sr-Cyrl-RS"/>
        </w:rPr>
      </w:pPr>
    </w:p>
    <w:p w:rsidR="00634DC4" w:rsidRDefault="00634DC4" w:rsidP="00145AC1">
      <w:pPr>
        <w:spacing w:before="120" w:after="120"/>
        <w:rPr>
          <w:rFonts w:eastAsia="Calibri"/>
          <w:b/>
          <w:noProof/>
          <w:sz w:val="20"/>
          <w:szCs w:val="20"/>
          <w:lang w:val="sr-Cyrl-RS"/>
        </w:rPr>
      </w:pPr>
    </w:p>
    <w:p w:rsidR="00634DC4" w:rsidRPr="00634DC4" w:rsidRDefault="00634DC4" w:rsidP="00145AC1">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341B32" w:rsidRPr="00341B32">
        <w:rPr>
          <w:sz w:val="20"/>
          <w:szCs w:val="20"/>
          <w:lang w:val="sr-Cyrl-RS"/>
        </w:rPr>
        <w:t>Остали уградни материјал</w:t>
      </w:r>
      <w:r w:rsidR="00341B32" w:rsidRPr="00341B32">
        <w:rPr>
          <w:sz w:val="20"/>
          <w:szCs w:val="20"/>
        </w:rPr>
        <w:t xml:space="preserve"> </w:t>
      </w:r>
      <w:r w:rsidR="00341B32" w:rsidRPr="00341B32">
        <w:rPr>
          <w:sz w:val="20"/>
          <w:szCs w:val="20"/>
          <w:lang w:val="sr-Cyrl-RS"/>
        </w:rPr>
        <w:t>у хирургији (стаплери, мрежице и остало) по партијама за период до 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692B8A">
        <w:rPr>
          <w:noProof/>
          <w:sz w:val="20"/>
          <w:szCs w:val="20"/>
          <w:lang w:val="sr-Cyrl-CS"/>
        </w:rPr>
        <w:t>7</w:t>
      </w:r>
      <w:r w:rsidRPr="00692B8A">
        <w:rPr>
          <w:noProof/>
          <w:sz w:val="20"/>
          <w:szCs w:val="20"/>
          <w:lang w:val="sr-Cyrl-CS"/>
        </w:rPr>
        <w:t>Д/1</w:t>
      </w:r>
      <w:r w:rsidR="00692B8A">
        <w:rPr>
          <w:noProof/>
          <w:sz w:val="20"/>
          <w:szCs w:val="20"/>
          <w:lang w:val="sr-Cyrl-CS"/>
        </w:rPr>
        <w:t>9</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Pr="00A72620" w:rsidRDefault="00634DC4"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52F63" w:rsidRPr="00A72620" w:rsidRDefault="00152F63" w:rsidP="00692B8A">
      <w:pPr>
        <w:spacing w:before="120" w:after="120"/>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341B32" w:rsidRPr="00341B32">
        <w:rPr>
          <w:sz w:val="20"/>
          <w:szCs w:val="20"/>
          <w:lang w:val="sr-Cyrl-RS"/>
        </w:rPr>
        <w:t>Остали уградни материјал</w:t>
      </w:r>
      <w:r w:rsidR="00341B32" w:rsidRPr="00341B32">
        <w:rPr>
          <w:sz w:val="20"/>
          <w:szCs w:val="20"/>
        </w:rPr>
        <w:t xml:space="preserve"> </w:t>
      </w:r>
      <w:r w:rsidR="00341B32" w:rsidRPr="00341B32">
        <w:rPr>
          <w:sz w:val="20"/>
          <w:szCs w:val="20"/>
          <w:lang w:val="sr-Cyrl-RS"/>
        </w:rPr>
        <w:t>у хирургији (стаплери, мрежице и остало) по партијама за период до 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692B8A">
        <w:rPr>
          <w:noProof/>
          <w:sz w:val="20"/>
          <w:szCs w:val="20"/>
          <w:lang w:val="sr-Cyrl-CS"/>
        </w:rPr>
        <w:t>7</w:t>
      </w:r>
      <w:r w:rsidR="00C83229" w:rsidRPr="00692B8A">
        <w:rPr>
          <w:noProof/>
          <w:sz w:val="20"/>
          <w:szCs w:val="20"/>
          <w:lang w:val="sr-Cyrl-CS"/>
        </w:rPr>
        <w:t>Д/1</w:t>
      </w:r>
      <w:r w:rsidR="00692B8A">
        <w:rPr>
          <w:noProof/>
          <w:sz w:val="20"/>
          <w:szCs w:val="20"/>
          <w:lang w:val="sr-Cyrl-CS"/>
        </w:rPr>
        <w:t>9</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7F53A8" w:rsidRPr="00692B8A" w:rsidRDefault="007F53A8"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341B32" w:rsidRPr="00341B32">
        <w:rPr>
          <w:rFonts w:eastAsia="Arial Unicode MS"/>
          <w:noProof/>
          <w:color w:val="000000"/>
          <w:kern w:val="1"/>
          <w:sz w:val="20"/>
          <w:szCs w:val="20"/>
          <w:lang w:val="sr-Cyrl-RS"/>
        </w:rPr>
        <w:t>Остали уградни материјал</w:t>
      </w:r>
      <w:r w:rsidR="00341B32" w:rsidRPr="00341B32">
        <w:rPr>
          <w:rFonts w:eastAsia="Arial Unicode MS"/>
          <w:noProof/>
          <w:color w:val="000000"/>
          <w:kern w:val="1"/>
          <w:sz w:val="20"/>
          <w:szCs w:val="20"/>
        </w:rPr>
        <w:t xml:space="preserve"> </w:t>
      </w:r>
      <w:r w:rsidR="00341B32" w:rsidRPr="00341B32">
        <w:rPr>
          <w:rFonts w:eastAsia="Arial Unicode MS"/>
          <w:noProof/>
          <w:color w:val="000000"/>
          <w:kern w:val="1"/>
          <w:sz w:val="20"/>
          <w:szCs w:val="20"/>
          <w:lang w:val="sr-Cyrl-RS"/>
        </w:rPr>
        <w:t>у хирургији (стаплери, мрежице и остало) по партијама за период до 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692B8A">
        <w:rPr>
          <w:noProof/>
          <w:sz w:val="20"/>
          <w:szCs w:val="20"/>
          <w:lang w:val="sr-Cyrl-CS"/>
        </w:rPr>
        <w:t>7</w:t>
      </w:r>
      <w:r w:rsidR="00C83229" w:rsidRPr="00692B8A">
        <w:rPr>
          <w:noProof/>
          <w:sz w:val="20"/>
          <w:szCs w:val="20"/>
          <w:lang w:val="sr-Cyrl-CS"/>
        </w:rPr>
        <w:t>Д/1</w:t>
      </w:r>
      <w:r w:rsidR="00692B8A">
        <w:rPr>
          <w:noProof/>
          <w:sz w:val="20"/>
          <w:szCs w:val="20"/>
          <w:lang w:val="sr-Cyrl-CS"/>
        </w:rPr>
        <w:t>9</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lastRenderedPageBreak/>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072D35" w:rsidRDefault="00D71913" w:rsidP="00D71913">
      <w:pPr>
        <w:rPr>
          <w:noProof/>
          <w:sz w:val="20"/>
          <w:szCs w:val="20"/>
          <w:lang w:val="sr-Cyrl-CS"/>
        </w:rPr>
      </w:pPr>
      <w:r w:rsidRPr="00135A21">
        <w:rPr>
          <w:noProof/>
          <w:sz w:val="20"/>
          <w:szCs w:val="20"/>
          <w:lang w:val="sr-Cyrl-CS"/>
        </w:rPr>
        <w:t>2.1.6. Рок за подношење пону</w:t>
      </w:r>
      <w:r w:rsidRPr="00072D35">
        <w:rPr>
          <w:noProof/>
          <w:sz w:val="20"/>
          <w:szCs w:val="20"/>
          <w:lang w:val="sr-Cyrl-CS"/>
        </w:rPr>
        <w:t xml:space="preserve">де је </w:t>
      </w:r>
      <w:r w:rsidR="001A6B92">
        <w:rPr>
          <w:b/>
          <w:noProof/>
          <w:sz w:val="20"/>
          <w:szCs w:val="20"/>
          <w:lang w:val="sr-Cyrl-RS"/>
        </w:rPr>
        <w:t>08</w:t>
      </w:r>
      <w:r w:rsidRPr="00072D35">
        <w:rPr>
          <w:b/>
          <w:noProof/>
          <w:sz w:val="20"/>
          <w:szCs w:val="20"/>
          <w:lang w:val="sr-Cyrl-CS"/>
        </w:rPr>
        <w:t>.</w:t>
      </w:r>
      <w:r w:rsidR="002C1050" w:rsidRPr="00072D35">
        <w:rPr>
          <w:b/>
          <w:noProof/>
          <w:sz w:val="20"/>
          <w:szCs w:val="20"/>
          <w:lang w:val="sr-Cyrl-CS"/>
        </w:rPr>
        <w:t>0</w:t>
      </w:r>
      <w:r w:rsidR="00CE407E" w:rsidRPr="00072D35">
        <w:rPr>
          <w:b/>
          <w:noProof/>
          <w:sz w:val="20"/>
          <w:szCs w:val="20"/>
          <w:lang w:val="sr-Cyrl-CS"/>
        </w:rPr>
        <w:t>3</w:t>
      </w:r>
      <w:r w:rsidRPr="00072D35">
        <w:rPr>
          <w:b/>
          <w:noProof/>
          <w:sz w:val="20"/>
          <w:szCs w:val="20"/>
          <w:lang w:val="sr-Cyrl-CS"/>
        </w:rPr>
        <w:t>.201</w:t>
      </w:r>
      <w:r w:rsidR="00072D35" w:rsidRPr="00072D35">
        <w:rPr>
          <w:b/>
          <w:noProof/>
          <w:sz w:val="20"/>
          <w:szCs w:val="20"/>
          <w:lang w:val="sr-Cyrl-CS"/>
        </w:rPr>
        <w:t>9</w:t>
      </w:r>
      <w:r w:rsidRPr="00072D35">
        <w:rPr>
          <w:b/>
          <w:noProof/>
          <w:sz w:val="20"/>
          <w:szCs w:val="20"/>
          <w:lang w:val="sr-Cyrl-CS"/>
        </w:rPr>
        <w:t>. године до 09:00 часова</w:t>
      </w:r>
      <w:r w:rsidRPr="00072D35">
        <w:rPr>
          <w:noProof/>
          <w:sz w:val="20"/>
          <w:szCs w:val="20"/>
          <w:lang w:val="sr-Cyrl-CS"/>
        </w:rPr>
        <w:t>.</w:t>
      </w:r>
    </w:p>
    <w:p w:rsidR="00D71913" w:rsidRPr="00072D35" w:rsidRDefault="00D71913" w:rsidP="00D71913">
      <w:pPr>
        <w:rPr>
          <w:b/>
          <w:noProof/>
          <w:sz w:val="20"/>
          <w:szCs w:val="20"/>
          <w:lang w:val="sr-Cyrl-CS"/>
        </w:rPr>
      </w:pPr>
      <w:r w:rsidRPr="00072D35">
        <w:rPr>
          <w:noProof/>
          <w:sz w:val="20"/>
          <w:szCs w:val="20"/>
          <w:lang w:val="sr-Cyrl-CS"/>
        </w:rPr>
        <w:t xml:space="preserve">Понуда се сматра </w:t>
      </w:r>
      <w:r w:rsidRPr="00072D35">
        <w:rPr>
          <w:b/>
          <w:noProof/>
          <w:sz w:val="20"/>
          <w:szCs w:val="20"/>
          <w:lang w:val="sr-Cyrl-CS"/>
        </w:rPr>
        <w:t>благовременом</w:t>
      </w:r>
      <w:r w:rsidRPr="00072D35">
        <w:rPr>
          <w:noProof/>
          <w:sz w:val="20"/>
          <w:szCs w:val="20"/>
          <w:lang w:val="sr-Cyrl-CS"/>
        </w:rPr>
        <w:t xml:space="preserve"> ако је у архиву наручиоца на адреси Наручиоца, Бежанијска коса бб, Београд, пристигла закључно </w:t>
      </w:r>
      <w:r w:rsidRPr="00072D35">
        <w:rPr>
          <w:b/>
          <w:noProof/>
          <w:sz w:val="20"/>
          <w:szCs w:val="20"/>
          <w:lang w:val="sr-Cyrl-CS"/>
        </w:rPr>
        <w:t xml:space="preserve">са </w:t>
      </w:r>
      <w:r w:rsidR="001A6B92">
        <w:rPr>
          <w:b/>
          <w:noProof/>
          <w:sz w:val="20"/>
          <w:szCs w:val="20"/>
          <w:lang w:val="sr-Cyrl-RS"/>
        </w:rPr>
        <w:t>08</w:t>
      </w:r>
      <w:r w:rsidRPr="00072D35">
        <w:rPr>
          <w:b/>
          <w:noProof/>
          <w:sz w:val="20"/>
          <w:szCs w:val="20"/>
          <w:lang w:val="sr-Cyrl-CS"/>
        </w:rPr>
        <w:t>.0</w:t>
      </w:r>
      <w:r w:rsidR="00CE407E" w:rsidRPr="00072D35">
        <w:rPr>
          <w:b/>
          <w:noProof/>
          <w:sz w:val="20"/>
          <w:szCs w:val="20"/>
          <w:lang w:val="sr-Cyrl-CS"/>
        </w:rPr>
        <w:t>3</w:t>
      </w:r>
      <w:r w:rsidRPr="00072D35">
        <w:rPr>
          <w:b/>
          <w:noProof/>
          <w:sz w:val="20"/>
          <w:szCs w:val="20"/>
          <w:lang w:val="sr-Cyrl-CS"/>
        </w:rPr>
        <w:t>.201</w:t>
      </w:r>
      <w:r w:rsidR="00072D35" w:rsidRPr="00072D35">
        <w:rPr>
          <w:b/>
          <w:noProof/>
          <w:sz w:val="20"/>
          <w:szCs w:val="20"/>
          <w:lang w:val="sr-Cyrl-CS"/>
        </w:rPr>
        <w:t>9</w:t>
      </w:r>
      <w:r w:rsidRPr="00072D35">
        <w:rPr>
          <w:b/>
          <w:noProof/>
          <w:sz w:val="20"/>
          <w:szCs w:val="20"/>
          <w:lang w:val="sr-Cyrl-CS"/>
        </w:rPr>
        <w:t xml:space="preserve">.  године до 09:00 часова, </w:t>
      </w:r>
      <w:r w:rsidRPr="00072D35">
        <w:rPr>
          <w:noProof/>
          <w:sz w:val="20"/>
          <w:szCs w:val="20"/>
          <w:lang w:val="sr-Cyrl-CS"/>
        </w:rPr>
        <w:t>без обзира на начин достављања.</w:t>
      </w:r>
    </w:p>
    <w:p w:rsidR="00D71913" w:rsidRPr="00072D35" w:rsidRDefault="00D71913" w:rsidP="00D71913">
      <w:pPr>
        <w:rPr>
          <w:noProof/>
          <w:sz w:val="20"/>
          <w:szCs w:val="20"/>
          <w:lang w:val="sr-Cyrl-CS"/>
        </w:rPr>
      </w:pPr>
      <w:r w:rsidRPr="00072D35">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1A6B92">
        <w:rPr>
          <w:b/>
          <w:noProof/>
          <w:sz w:val="20"/>
          <w:szCs w:val="20"/>
          <w:lang w:val="sr-Cyrl-RS"/>
        </w:rPr>
        <w:t>08</w:t>
      </w:r>
      <w:r w:rsidRPr="00072D35">
        <w:rPr>
          <w:b/>
          <w:noProof/>
          <w:sz w:val="20"/>
          <w:szCs w:val="20"/>
          <w:lang w:val="sr-Cyrl-CS"/>
        </w:rPr>
        <w:t>.</w:t>
      </w:r>
      <w:r w:rsidR="002C1050" w:rsidRPr="00072D35">
        <w:rPr>
          <w:b/>
          <w:noProof/>
          <w:sz w:val="20"/>
          <w:szCs w:val="20"/>
          <w:lang w:val="sr-Cyrl-CS"/>
        </w:rPr>
        <w:t>0</w:t>
      </w:r>
      <w:r w:rsidR="00CE407E" w:rsidRPr="00072D35">
        <w:rPr>
          <w:b/>
          <w:noProof/>
          <w:sz w:val="20"/>
          <w:szCs w:val="20"/>
          <w:lang w:val="sr-Cyrl-CS"/>
        </w:rPr>
        <w:t>3</w:t>
      </w:r>
      <w:r w:rsidRPr="00072D35">
        <w:rPr>
          <w:b/>
          <w:noProof/>
          <w:sz w:val="20"/>
          <w:szCs w:val="20"/>
          <w:lang w:val="sr-Cyrl-CS"/>
        </w:rPr>
        <w:t>.201</w:t>
      </w:r>
      <w:r w:rsidR="00072D35" w:rsidRPr="00072D35">
        <w:rPr>
          <w:b/>
          <w:noProof/>
          <w:sz w:val="20"/>
          <w:szCs w:val="20"/>
          <w:lang w:val="sr-Cyrl-CS"/>
        </w:rPr>
        <w:t>9</w:t>
      </w:r>
      <w:r w:rsidRPr="00072D35">
        <w:rPr>
          <w:b/>
          <w:noProof/>
          <w:sz w:val="20"/>
          <w:szCs w:val="20"/>
          <w:lang w:val="sr-Cyrl-CS"/>
        </w:rPr>
        <w:t>. године до 09:00 часова</w:t>
      </w:r>
      <w:r w:rsidRPr="00072D35">
        <w:rPr>
          <w:noProof/>
          <w:sz w:val="20"/>
          <w:szCs w:val="20"/>
          <w:lang w:val="sr-Cyrl-CS"/>
        </w:rPr>
        <w:t>, без обзира на начин достављања.</w:t>
      </w:r>
    </w:p>
    <w:p w:rsidR="00D71913" w:rsidRPr="00072D35" w:rsidRDefault="00D71913" w:rsidP="00D71913">
      <w:pPr>
        <w:rPr>
          <w:b/>
          <w:noProof/>
          <w:sz w:val="20"/>
          <w:szCs w:val="20"/>
          <w:lang w:val="sr-Cyrl-CS"/>
        </w:rPr>
      </w:pPr>
      <w:r w:rsidRPr="00072D35">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072D35">
        <w:rPr>
          <w:noProof/>
          <w:sz w:val="20"/>
          <w:szCs w:val="20"/>
          <w:lang w:val="sr-Cyrl-CS"/>
        </w:rPr>
        <w:t xml:space="preserve">Отварање понуда је јавно и одржаће се одмах након истека рока за подношење понуда,  дана </w:t>
      </w:r>
      <w:r w:rsidR="001A6B92">
        <w:rPr>
          <w:b/>
          <w:noProof/>
          <w:sz w:val="20"/>
          <w:szCs w:val="20"/>
          <w:lang w:val="sr-Cyrl-RS"/>
        </w:rPr>
        <w:t>08</w:t>
      </w:r>
      <w:r w:rsidRPr="00072D35">
        <w:rPr>
          <w:b/>
          <w:noProof/>
          <w:sz w:val="20"/>
          <w:szCs w:val="20"/>
          <w:lang w:val="sr-Cyrl-CS"/>
        </w:rPr>
        <w:t>.</w:t>
      </w:r>
      <w:r w:rsidR="002C1050" w:rsidRPr="00072D35">
        <w:rPr>
          <w:b/>
          <w:noProof/>
          <w:sz w:val="20"/>
          <w:szCs w:val="20"/>
          <w:lang w:val="sr-Cyrl-CS"/>
        </w:rPr>
        <w:t>0</w:t>
      </w:r>
      <w:r w:rsidR="00CE407E" w:rsidRPr="00072D35">
        <w:rPr>
          <w:b/>
          <w:noProof/>
          <w:sz w:val="20"/>
          <w:szCs w:val="20"/>
          <w:lang w:val="sr-Cyrl-CS"/>
        </w:rPr>
        <w:t>3</w:t>
      </w:r>
      <w:r w:rsidRPr="00072D35">
        <w:rPr>
          <w:b/>
          <w:noProof/>
          <w:sz w:val="20"/>
          <w:szCs w:val="20"/>
          <w:lang w:val="sr-Cyrl-CS"/>
        </w:rPr>
        <w:t>.201</w:t>
      </w:r>
      <w:r w:rsidR="00072D35" w:rsidRPr="00072D35">
        <w:rPr>
          <w:b/>
          <w:noProof/>
          <w:sz w:val="20"/>
          <w:szCs w:val="20"/>
          <w:lang w:val="sr-Cyrl-CS"/>
        </w:rPr>
        <w:t>9. године, у 11</w:t>
      </w:r>
      <w:r w:rsidRPr="00072D35">
        <w:rPr>
          <w:b/>
          <w:noProof/>
          <w:sz w:val="20"/>
          <w:szCs w:val="20"/>
          <w:lang w:val="sr-Cyrl-CS"/>
        </w:rPr>
        <w:t xml:space="preserve">:00 часова. </w:t>
      </w:r>
      <w:r w:rsidRPr="00072D35">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072D35">
        <w:rPr>
          <w:sz w:val="20"/>
          <w:szCs w:val="20"/>
        </w:rPr>
        <w:t xml:space="preserve">Отварање понуда ће се обавити у просторијама наручиоца, КБЦ "Бежанијска коса", Београд, Бежанијска Коса бб, </w:t>
      </w:r>
      <w:r w:rsidR="00152F63" w:rsidRPr="00072D35">
        <w:rPr>
          <w:sz w:val="20"/>
          <w:szCs w:val="20"/>
        </w:rPr>
        <w:t>III спрат - Конференцијска сала</w:t>
      </w:r>
      <w:r w:rsidR="005C5E24" w:rsidRPr="00072D35">
        <w:rPr>
          <w:sz w:val="20"/>
          <w:szCs w:val="20"/>
        </w:rPr>
        <w:t>.</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5F3AFE">
        <w:rPr>
          <w:noProof/>
          <w:sz w:val="20"/>
          <w:szCs w:val="20"/>
          <w:lang w:val="sr-Cyrl-CS"/>
        </w:rPr>
        <w:t>7</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5F3AFE">
        <w:rPr>
          <w:noProof/>
          <w:sz w:val="20"/>
          <w:szCs w:val="20"/>
          <w:lang w:val="sr-Cyrl-CS"/>
        </w:rPr>
        <w:t>7</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5F3AFE">
        <w:rPr>
          <w:noProof/>
          <w:sz w:val="20"/>
          <w:szCs w:val="20"/>
          <w:lang w:val="sr-Cyrl-CS"/>
        </w:rPr>
        <w:t>7</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5F3AFE">
        <w:rPr>
          <w:noProof/>
          <w:sz w:val="20"/>
          <w:szCs w:val="20"/>
          <w:lang w:val="sr-Cyrl-CS"/>
        </w:rPr>
        <w:t>7</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w:t>
      </w:r>
      <w:r w:rsidRPr="005F3AFE">
        <w:rPr>
          <w:noProof/>
          <w:sz w:val="20"/>
          <w:szCs w:val="20"/>
          <w:lang w:val="sr-Cyrl-CS"/>
        </w:rPr>
        <w:t>банкарску гаранцију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lastRenderedPageBreak/>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до 10.000.000,00 динара без ПДВ-а</w:t>
      </w: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преко 10.000.000,00 динара без ПДВ-а</w:t>
      </w:r>
    </w:p>
    <w:p w:rsidR="0084458B" w:rsidRPr="00A72620" w:rsidRDefault="0084458B" w:rsidP="0084458B">
      <w:pPr>
        <w:rPr>
          <w:sz w:val="20"/>
          <w:szCs w:val="20"/>
          <w:u w:val="single"/>
          <w:lang w:val="sr-Cyrl-CS"/>
        </w:rPr>
      </w:pPr>
      <w:r w:rsidRPr="00A72620">
        <w:rPr>
          <w:iCs/>
          <w:sz w:val="20"/>
          <w:szCs w:val="20"/>
          <w:u w:val="single"/>
        </w:rPr>
        <w:t>11.2.</w:t>
      </w:r>
      <w:r w:rsidRPr="00A72620">
        <w:rPr>
          <w:iCs/>
          <w:sz w:val="20"/>
          <w:szCs w:val="20"/>
          <w:u w:val="single"/>
          <w:lang w:val="sr-Cyrl-RS"/>
        </w:rPr>
        <w:t xml:space="preserve"> Банкарска гаранција</w:t>
      </w:r>
      <w:r w:rsidRPr="00A72620">
        <w:rPr>
          <w:iCs/>
          <w:sz w:val="20"/>
          <w:szCs w:val="20"/>
          <w:u w:val="single"/>
        </w:rPr>
        <w:t xml:space="preserve"> </w:t>
      </w:r>
      <w:r w:rsidRPr="00A72620">
        <w:rPr>
          <w:sz w:val="20"/>
          <w:szCs w:val="20"/>
          <w:u w:val="single"/>
          <w:lang w:val="sr-Cyrl-CS"/>
        </w:rPr>
        <w:t>за добро извршење посла, односно извршење уговорних обавеза</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мора бити неопозива, безусловна</w:t>
      </w:r>
      <w:r w:rsidRPr="00A72620">
        <w:rPr>
          <w:sz w:val="20"/>
          <w:szCs w:val="20"/>
        </w:rPr>
        <w:t xml:space="preserve">, </w:t>
      </w:r>
      <w:r w:rsidRPr="00A72620">
        <w:rPr>
          <w:sz w:val="20"/>
          <w:szCs w:val="20"/>
          <w:lang w:val="sr-Cyrl-CS"/>
        </w:rPr>
        <w:t>платива на први позив</w:t>
      </w:r>
      <w:r w:rsidRPr="00A72620">
        <w:rPr>
          <w:sz w:val="20"/>
          <w:szCs w:val="20"/>
        </w:rPr>
        <w:t xml:space="preserve"> и без права на приговор</w:t>
      </w:r>
      <w:r w:rsidRPr="00A72620">
        <w:rPr>
          <w:sz w:val="20"/>
          <w:szCs w:val="20"/>
          <w:lang w:val="sr-Cyrl-CS"/>
        </w:rPr>
        <w:t>.</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A72620" w:rsidRDefault="0084458B" w:rsidP="0084458B">
      <w:pPr>
        <w:ind w:left="-51"/>
        <w:rPr>
          <w:sz w:val="20"/>
          <w:szCs w:val="20"/>
          <w:lang w:val="sr-Cyrl-CS"/>
        </w:rPr>
      </w:pPr>
      <w:r w:rsidRPr="00A72620">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A72620">
        <w:rPr>
          <w:sz w:val="20"/>
          <w:szCs w:val="20"/>
        </w:rPr>
        <w:t>-</w:t>
      </w:r>
      <w:r w:rsidRPr="00A72620">
        <w:rPr>
          <w:sz w:val="20"/>
          <w:szCs w:val="20"/>
          <w:lang w:val="sr-Cyrl-RS"/>
        </w:rPr>
        <w:t>а</w:t>
      </w:r>
      <w:r w:rsidRPr="00A72620">
        <w:rPr>
          <w:sz w:val="20"/>
          <w:szCs w:val="20"/>
          <w:lang w:val="sr-Cyrl-CS"/>
        </w:rPr>
        <w:t>.</w:t>
      </w:r>
    </w:p>
    <w:p w:rsidR="0084458B" w:rsidRPr="00A72620"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A72620">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A72620">
        <w:rPr>
          <w:sz w:val="20"/>
          <w:szCs w:val="20"/>
          <w:lang w:val="sr-Cyrl-CS"/>
        </w:rPr>
        <w:t>9</w:t>
      </w:r>
      <w:r w:rsidRPr="00A72620">
        <w:rPr>
          <w:sz w:val="20"/>
          <w:szCs w:val="20"/>
          <w:lang w:val="sr-Cyrl-CS"/>
        </w:rPr>
        <w:t xml:space="preserve">0 дана дуже од дана истека </w:t>
      </w:r>
      <w:r w:rsidRPr="00A72620">
        <w:rPr>
          <w:rFonts w:eastAsia="Calibri"/>
          <w:sz w:val="20"/>
          <w:szCs w:val="20"/>
          <w:lang w:val="ru-RU" w:eastAsia="en-US"/>
        </w:rPr>
        <w:t xml:space="preserve">важења оквирног споразума.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w:t>
      </w:r>
      <w:r w:rsidRPr="00A72620">
        <w:rPr>
          <w:sz w:val="20"/>
          <w:szCs w:val="20"/>
          <w:lang w:val="sr-Cyrl-RS"/>
        </w:rPr>
        <w:t>банкарска гаранција</w:t>
      </w:r>
      <w:r w:rsidRPr="00A72620">
        <w:rPr>
          <w:sz w:val="20"/>
          <w:szCs w:val="20"/>
        </w:rPr>
        <w:t xml:space="preserve">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ind w:left="-51" w:firstLine="680"/>
        <w:rPr>
          <w:sz w:val="20"/>
          <w:szCs w:val="20"/>
          <w:lang w:val="sr-Cyrl-CS"/>
        </w:rPr>
      </w:pPr>
      <w:r w:rsidRPr="00A72620">
        <w:rPr>
          <w:sz w:val="20"/>
          <w:szCs w:val="20"/>
          <w:lang w:val="sr-Cyrl-CS"/>
        </w:rPr>
        <w:t xml:space="preserve">Наручилац ће уновчити банкарску гаранцију за добро извршење посла, односно извршење уговорних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A72620">
        <w:rPr>
          <w:sz w:val="20"/>
          <w:szCs w:val="20"/>
          <w:lang w:val="sr-Cyrl-CS"/>
        </w:rPr>
        <w:t xml:space="preserve">  </w:t>
      </w:r>
    </w:p>
    <w:p w:rsidR="0084458B" w:rsidRPr="00A72620" w:rsidRDefault="0084458B" w:rsidP="0084458B">
      <w:pPr>
        <w:ind w:left="-51" w:firstLine="680"/>
        <w:rPr>
          <w:sz w:val="20"/>
          <w:szCs w:val="20"/>
          <w:lang w:val="sr-Cyrl-CS"/>
        </w:rPr>
      </w:pPr>
      <w:r w:rsidRPr="00A72620">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w:t>
      </w:r>
      <w:r w:rsidR="00491588">
        <w:rPr>
          <w:sz w:val="20"/>
          <w:szCs w:val="20"/>
          <w:lang w:val="sr-Cyrl-CS"/>
        </w:rPr>
        <w:t>ца уколико исти уложи протест (</w:t>
      </w:r>
      <w:r w:rsidRPr="00A72620">
        <w:rPr>
          <w:sz w:val="20"/>
          <w:szCs w:val="20"/>
          <w:lang w:val="sr-Cyrl-CS"/>
        </w:rPr>
        <w:t>у том случају доставити потврду домаће банке).</w:t>
      </w:r>
    </w:p>
    <w:p w:rsidR="0084458B" w:rsidRPr="00A72620" w:rsidRDefault="0084458B" w:rsidP="0084458B">
      <w:pPr>
        <w:ind w:left="-51" w:firstLine="680"/>
        <w:rPr>
          <w:sz w:val="20"/>
          <w:szCs w:val="20"/>
          <w:lang w:val="sr-Cyrl-CS"/>
        </w:rPr>
      </w:pPr>
      <w:r w:rsidRPr="00A72620">
        <w:rPr>
          <w:sz w:val="20"/>
          <w:szCs w:val="20"/>
          <w:lang w:val="sr-Cyrl-CS"/>
        </w:rPr>
        <w:t xml:space="preserve">Наведена гаранција банке мора садржати клаузуле: </w:t>
      </w:r>
      <w:r w:rsidRPr="00A72620">
        <w:rPr>
          <w:sz w:val="20"/>
          <w:szCs w:val="20"/>
        </w:rPr>
        <w:t>„</w:t>
      </w:r>
      <w:r w:rsidRPr="00A72620">
        <w:rPr>
          <w:sz w:val="20"/>
          <w:szCs w:val="20"/>
          <w:lang w:val="sr-Cyrl-CS"/>
        </w:rPr>
        <w:t>безусловна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неопозива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платива на први позив</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без приговора</w:t>
      </w:r>
      <w:r w:rsidRPr="00A72620">
        <w:rPr>
          <w:sz w:val="20"/>
          <w:szCs w:val="20"/>
        </w:rPr>
        <w:t>“</w:t>
      </w: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7740C7">
        <w:rPr>
          <w:noProof/>
          <w:sz w:val="20"/>
          <w:szCs w:val="20"/>
          <w:lang w:val="sr-Cyrl-CS"/>
        </w:rPr>
        <w:t>7</w:t>
      </w:r>
      <w:r w:rsidRPr="007740C7">
        <w:rPr>
          <w:noProof/>
          <w:sz w:val="20"/>
          <w:szCs w:val="20"/>
          <w:lang w:val="sr-Cyrl-CS"/>
        </w:rPr>
        <w:t>Д/1</w:t>
      </w:r>
      <w:r w:rsidR="007740C7">
        <w:rPr>
          <w:noProof/>
          <w:sz w:val="20"/>
          <w:szCs w:val="20"/>
          <w:lang w:val="sr-Cyrl-RS"/>
        </w:rPr>
        <w:t>9</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841500" w:rsidRPr="006E7F9E">
        <w:rPr>
          <w:iCs/>
          <w:noProof/>
          <w:sz w:val="20"/>
          <w:szCs w:val="20"/>
          <w:lang w:val="sr-Cyrl-RS"/>
        </w:rPr>
        <w:t>7, 8 и 9</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6E7F9E" w:rsidRDefault="006E7F9E" w:rsidP="007823AB">
      <w:pPr>
        <w:tabs>
          <w:tab w:val="left" w:pos="1134"/>
        </w:tabs>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6E7F9E">
        <w:rPr>
          <w:b/>
          <w:bCs/>
          <w:noProof/>
          <w:sz w:val="20"/>
          <w:szCs w:val="20"/>
          <w:lang w:val="sr-Cyrl-CS"/>
        </w:rPr>
        <w:t>,</w:t>
      </w:r>
      <w:r w:rsidR="006E7F9E" w:rsidRPr="006E7F9E">
        <w:t xml:space="preserve"> </w:t>
      </w:r>
      <w:r w:rsidR="006E7F9E" w:rsidRPr="006E7F9E">
        <w:rPr>
          <w:b/>
          <w:bCs/>
          <w:noProof/>
          <w:sz w:val="20"/>
          <w:szCs w:val="20"/>
          <w:lang w:val="sr-Cyrl-CS"/>
        </w:rPr>
        <w:t>пословни капацитет за партије 7, 11, 12 и 17</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841500" w:rsidRPr="006E7F9E">
        <w:rPr>
          <w:iCs/>
          <w:noProof/>
          <w:sz w:val="20"/>
          <w:szCs w:val="20"/>
          <w:lang w:val="sr-Cyrl-RS"/>
        </w:rPr>
        <w:t>9</w:t>
      </w:r>
      <w:r w:rsidR="00D56C1E" w:rsidRPr="006E7F9E">
        <w:rPr>
          <w:iCs/>
          <w:noProof/>
          <w:sz w:val="20"/>
          <w:szCs w:val="20"/>
          <w:lang w:val="sr-Cyrl-RS"/>
        </w:rPr>
        <w:t xml:space="preserve"> и </w:t>
      </w:r>
      <w:r w:rsidR="00841500" w:rsidRPr="006E7F9E">
        <w:rPr>
          <w:iCs/>
          <w:noProof/>
          <w:sz w:val="20"/>
          <w:szCs w:val="20"/>
          <w:lang w:val="sr-Cyrl-RS"/>
        </w:rPr>
        <w:t>10</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Средство финансијског обезбеђења наведено на с</w:t>
      </w:r>
      <w:r w:rsidRPr="006E7F9E">
        <w:rPr>
          <w:iCs/>
          <w:sz w:val="20"/>
          <w:szCs w:val="20"/>
          <w:lang w:val="sr-Cyrl-RS"/>
        </w:rPr>
        <w:t xml:space="preserve">трани </w:t>
      </w:r>
      <w:r w:rsidR="00841500" w:rsidRPr="006E7F9E">
        <w:rPr>
          <w:iCs/>
          <w:sz w:val="20"/>
          <w:szCs w:val="20"/>
          <w:lang w:val="sr-Cyrl-RS"/>
        </w:rPr>
        <w:t>17</w:t>
      </w:r>
      <w:r w:rsidRPr="006E7F9E">
        <w:rPr>
          <w:iCs/>
          <w:sz w:val="20"/>
          <w:szCs w:val="20"/>
          <w:lang w:val="sr-Cyrl-RS"/>
        </w:rPr>
        <w:t xml:space="preserve"> ко</w:t>
      </w:r>
      <w:r w:rsidRPr="00D86FC9">
        <w:rPr>
          <w:iCs/>
          <w:sz w:val="20"/>
          <w:szCs w:val="20"/>
          <w:lang w:val="sr-Cyrl-RS"/>
        </w:rPr>
        <w:t>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021D88" w:rsidRPr="00A72620"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lastRenderedPageBreak/>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1" w:name="_Toc410026685"/>
            <w:bookmarkStart w:id="62" w:name="_Toc424299621"/>
            <w:r w:rsidRPr="00A72620">
              <w:rPr>
                <w:b/>
                <w:noProof/>
                <w:sz w:val="20"/>
                <w:szCs w:val="20"/>
                <w:lang w:val="sr-Cyrl-CS"/>
              </w:rPr>
              <w:t>ПОДАЦИ О ПОНУЂАЧУ</w:t>
            </w:r>
            <w:bookmarkEnd w:id="61"/>
            <w:bookmarkEnd w:id="62"/>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3" w:name="_Toc410026686"/>
            <w:bookmarkStart w:id="64" w:name="_Toc424299622"/>
            <w:r w:rsidRPr="00A72620">
              <w:rPr>
                <w:b/>
                <w:noProof/>
                <w:sz w:val="20"/>
                <w:szCs w:val="20"/>
                <w:lang w:val="sr-Cyrl-CS"/>
              </w:rPr>
              <w:t>ПОДАЦИ О ПОДИЗВОЂАЧУ</w:t>
            </w:r>
            <w:bookmarkEnd w:id="63"/>
            <w:bookmarkEnd w:id="64"/>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5" w:name="_Toc410026687"/>
            <w:bookmarkStart w:id="66" w:name="_Toc424299623"/>
            <w:r w:rsidRPr="00A72620">
              <w:rPr>
                <w:b/>
                <w:noProof/>
                <w:sz w:val="20"/>
                <w:szCs w:val="20"/>
                <w:lang w:val="sr-Cyrl-CS"/>
              </w:rPr>
              <w:t>ПОДАЦИ О УЧЕСНИКУ ЗАЈЕДНИЧКЕ ПОНУДЕ</w:t>
            </w:r>
            <w:bookmarkEnd w:id="65"/>
            <w:bookmarkEnd w:id="66"/>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7"/>
      <w:bookmarkEnd w:id="68"/>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7740C7">
        <w:rPr>
          <w:bCs/>
          <w:noProof/>
          <w:sz w:val="20"/>
          <w:szCs w:val="20"/>
          <w:lang w:val="sr-Cyrl-RS"/>
        </w:rPr>
        <w:t xml:space="preserve"> ЈН ОП 7Д/19 </w:t>
      </w:r>
      <w:r w:rsidR="00341B32" w:rsidRPr="00341B32">
        <w:rPr>
          <w:bCs/>
          <w:noProof/>
          <w:sz w:val="20"/>
          <w:szCs w:val="20"/>
          <w:lang w:val="sr-Cyrl-RS"/>
        </w:rPr>
        <w:t>Остали уградни материјал</w:t>
      </w:r>
      <w:r w:rsidR="00341B32" w:rsidRPr="00341B32">
        <w:rPr>
          <w:bCs/>
          <w:noProof/>
          <w:sz w:val="20"/>
          <w:szCs w:val="20"/>
        </w:rPr>
        <w:t xml:space="preserve"> </w:t>
      </w:r>
      <w:r w:rsidR="00341B32" w:rsidRPr="00341B32">
        <w:rPr>
          <w:bCs/>
          <w:noProof/>
          <w:sz w:val="20"/>
          <w:szCs w:val="20"/>
          <w:lang w:val="sr-Cyrl-RS"/>
        </w:rPr>
        <w:t>у хирургији (стаплери, мрежице и остало) по партијама за период до годину дана</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7" w:name="_Toc326656235"/>
      <w:bookmarkStart w:id="78"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7"/>
    <w:bookmarkEnd w:id="78"/>
    <w:p w:rsidR="00341B32" w:rsidRDefault="002060F7" w:rsidP="002060F7">
      <w:pPr>
        <w:jc w:val="center"/>
        <w:outlineLvl w:val="0"/>
        <w:rPr>
          <w:bCs/>
          <w:noProof/>
          <w:sz w:val="20"/>
          <w:szCs w:val="20"/>
        </w:rPr>
      </w:pPr>
      <w:r>
        <w:rPr>
          <w:bCs/>
          <w:noProof/>
          <w:sz w:val="20"/>
          <w:szCs w:val="20"/>
          <w:lang w:val="sr-Cyrl-CS"/>
        </w:rPr>
        <w:t xml:space="preserve">за јавну набавку </w:t>
      </w:r>
      <w:r w:rsidR="00341B32" w:rsidRPr="00341B32">
        <w:rPr>
          <w:bCs/>
          <w:noProof/>
          <w:sz w:val="20"/>
          <w:szCs w:val="20"/>
          <w:lang w:val="sr-Cyrl-RS"/>
        </w:rPr>
        <w:t>Остали уградни материјал</w:t>
      </w:r>
      <w:r w:rsidR="00341B32" w:rsidRPr="00341B32">
        <w:rPr>
          <w:bCs/>
          <w:noProof/>
          <w:sz w:val="20"/>
          <w:szCs w:val="20"/>
        </w:rPr>
        <w:t xml:space="preserve"> </w:t>
      </w:r>
      <w:r w:rsidR="00341B32" w:rsidRPr="00341B32">
        <w:rPr>
          <w:bCs/>
          <w:noProof/>
          <w:sz w:val="20"/>
          <w:szCs w:val="20"/>
          <w:lang w:val="sr-Cyrl-RS"/>
        </w:rPr>
        <w:t>у хирургији (стаплери, мрежице и остало)</w:t>
      </w:r>
    </w:p>
    <w:p w:rsidR="002060F7" w:rsidRPr="002060F7" w:rsidRDefault="00341B32" w:rsidP="002060F7">
      <w:pPr>
        <w:jc w:val="center"/>
        <w:outlineLvl w:val="0"/>
        <w:rPr>
          <w:bCs/>
          <w:noProof/>
          <w:sz w:val="20"/>
          <w:szCs w:val="20"/>
          <w:lang w:val="sr-Cyrl-CS"/>
        </w:rPr>
      </w:pPr>
      <w:r w:rsidRPr="00341B32">
        <w:rPr>
          <w:bCs/>
          <w:noProof/>
          <w:sz w:val="20"/>
          <w:szCs w:val="20"/>
          <w:lang w:val="sr-Cyrl-RS"/>
        </w:rPr>
        <w:t xml:space="preserve"> </w:t>
      </w:r>
      <w:r w:rsidR="002060F7">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341B32" w:rsidRPr="00341B32">
        <w:rPr>
          <w:bCs/>
          <w:noProof/>
          <w:sz w:val="20"/>
          <w:szCs w:val="20"/>
          <w:lang w:val="sr-Cyrl-RS"/>
        </w:rPr>
        <w:t>Остали уградни материјал</w:t>
      </w:r>
      <w:r w:rsidR="00341B32" w:rsidRPr="00341B32">
        <w:rPr>
          <w:bCs/>
          <w:noProof/>
          <w:sz w:val="20"/>
          <w:szCs w:val="20"/>
        </w:rPr>
        <w:t xml:space="preserve"> </w:t>
      </w:r>
      <w:r w:rsidR="00341B32" w:rsidRPr="00341B32">
        <w:rPr>
          <w:bCs/>
          <w:noProof/>
          <w:sz w:val="20"/>
          <w:szCs w:val="20"/>
          <w:lang w:val="sr-Cyrl-RS"/>
        </w:rPr>
        <w:t>у хирургији (стаплери, мрежице и остало) по партијама за период до годину дана</w:t>
      </w:r>
      <w:r w:rsidRPr="00A72620">
        <w:rPr>
          <w:sz w:val="20"/>
          <w:szCs w:val="20"/>
          <w:lang w:val="sr-Cyrl-RS" w:eastAsia="en-US"/>
        </w:rPr>
        <w:t xml:space="preserve">, </w:t>
      </w:r>
      <w:r w:rsidRPr="00AF65AF">
        <w:rPr>
          <w:sz w:val="20"/>
          <w:szCs w:val="20"/>
          <w:lang w:val="sr-Cyrl-RS" w:eastAsia="en-US"/>
        </w:rPr>
        <w:t xml:space="preserve">ЈН ОП </w:t>
      </w:r>
      <w:r w:rsidR="007740C7">
        <w:rPr>
          <w:sz w:val="20"/>
          <w:szCs w:val="20"/>
          <w:lang w:val="sr-Cyrl-RS" w:eastAsia="en-US"/>
        </w:rPr>
        <w:t>7</w:t>
      </w:r>
      <w:r w:rsidRPr="00AF65AF">
        <w:rPr>
          <w:sz w:val="20"/>
          <w:szCs w:val="20"/>
          <w:lang w:val="sr-Cyrl-RS" w:eastAsia="en-US"/>
        </w:rPr>
        <w:t>Д/1</w:t>
      </w:r>
      <w:r w:rsidR="007740C7">
        <w:rPr>
          <w:sz w:val="20"/>
          <w:szCs w:val="20"/>
          <w:lang w:val="sr-Cyrl-RS" w:eastAsia="en-US"/>
        </w:rPr>
        <w:t>9</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740C7">
        <w:rPr>
          <w:sz w:val="20"/>
          <w:szCs w:val="20"/>
          <w:lang w:val="sr-Cyrl-RS" w:eastAsia="en-US"/>
        </w:rPr>
        <w:t>ума, број ______ од ______. 2019</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740C7">
        <w:rPr>
          <w:noProof/>
          <w:sz w:val="20"/>
          <w:szCs w:val="20"/>
          <w:lang w:val="sr-Cyrl-RS" w:eastAsia="sr-Cyrl-RS"/>
        </w:rPr>
        <w:t>ом, број _______ од ______. 2019</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7740C7">
        <w:rPr>
          <w:rFonts w:eastAsia="Arial Unicode MS"/>
          <w:kern w:val="1"/>
          <w:sz w:val="20"/>
          <w:szCs w:val="20"/>
          <w:lang w:val="ru-RU"/>
        </w:rPr>
        <w:t>ројем_______ дана _________.2019</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341B32" w:rsidRPr="00341B32">
        <w:rPr>
          <w:bCs/>
          <w:noProof/>
          <w:sz w:val="20"/>
          <w:szCs w:val="20"/>
          <w:lang w:val="sr-Cyrl-RS"/>
        </w:rPr>
        <w:t>Остали уградни материјал</w:t>
      </w:r>
      <w:r w:rsidR="00341B32" w:rsidRPr="00341B32">
        <w:rPr>
          <w:bCs/>
          <w:noProof/>
          <w:sz w:val="20"/>
          <w:szCs w:val="20"/>
        </w:rPr>
        <w:t xml:space="preserve"> </w:t>
      </w:r>
      <w:r w:rsidR="00341B32" w:rsidRPr="00341B32">
        <w:rPr>
          <w:bCs/>
          <w:noProof/>
          <w:sz w:val="20"/>
          <w:szCs w:val="20"/>
          <w:lang w:val="sr-Cyrl-RS"/>
        </w:rPr>
        <w:t>у хирургији (стаплери, мрежице и остало) по па</w:t>
      </w:r>
      <w:r w:rsidR="00341B32">
        <w:rPr>
          <w:bCs/>
          <w:noProof/>
          <w:sz w:val="20"/>
          <w:szCs w:val="20"/>
          <w:lang w:val="sr-Cyrl-RS"/>
        </w:rPr>
        <w:t>ртијама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C06B1A">
        <w:rPr>
          <w:noProof/>
          <w:sz w:val="20"/>
          <w:szCs w:val="20"/>
          <w:lang w:val="sr-Cyrl-RS" w:eastAsia="sr-Cyrl-RS"/>
        </w:rPr>
        <w:t>7</w:t>
      </w:r>
      <w:r w:rsidRPr="00AF65AF">
        <w:rPr>
          <w:noProof/>
          <w:sz w:val="20"/>
          <w:szCs w:val="20"/>
          <w:lang w:val="sr-Cyrl-RS" w:eastAsia="sr-Cyrl-RS"/>
        </w:rPr>
        <w:t>Д/1</w:t>
      </w:r>
      <w:r w:rsidR="00C06B1A">
        <w:rPr>
          <w:noProof/>
          <w:sz w:val="20"/>
          <w:szCs w:val="20"/>
          <w:lang w:val="sr-Cyrl-RS" w:eastAsia="sr-Cyrl-RS"/>
        </w:rPr>
        <w:t>9</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lastRenderedPageBreak/>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7461A4" w:rsidRPr="00937858" w:rsidRDefault="007461A4" w:rsidP="00F11549">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_</w:t>
      </w:r>
      <w:r w:rsidRPr="00937858">
        <w:rPr>
          <w:noProof/>
          <w:sz w:val="20"/>
          <w:szCs w:val="20"/>
          <w:lang w:val="sr-Cyrl-CS"/>
        </w:rPr>
        <w:t>__ износи _________  динара без ПДВ-а, ПДВ износи _________ динара, а са</w:t>
      </w:r>
      <w:r w:rsidR="00B3774D">
        <w:rPr>
          <w:noProof/>
          <w:sz w:val="20"/>
          <w:szCs w:val="20"/>
          <w:lang w:val="sr-Cyrl-CS"/>
        </w:rPr>
        <w:t xml:space="preserve"> ПДВ-ом износи ________ динара.</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 а у складу са овим споразумом.</w:t>
      </w:r>
    </w:p>
    <w:p w:rsidR="00021D88" w:rsidRPr="00A72620" w:rsidRDefault="00021D88" w:rsidP="00EA7448">
      <w:pPr>
        <w:jc w:val="center"/>
        <w:rPr>
          <w:noProof/>
          <w:sz w:val="20"/>
          <w:szCs w:val="20"/>
          <w:lang w:val="sr-Cyrl-RS"/>
        </w:rPr>
      </w:pP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Pr="00A72620">
        <w:rPr>
          <w:i/>
          <w:sz w:val="20"/>
          <w:szCs w:val="20"/>
          <w:lang w:val="sr-Cyrl-CS"/>
        </w:rPr>
        <w:t xml:space="preserve">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оквирног споразума до10.000.000,00 динара без ПДВ-а</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lastRenderedPageBreak/>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уговора преко10.000.000,00 динара без ПДВ-а</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A72620">
        <w:rPr>
          <w:noProof/>
          <w:sz w:val="20"/>
          <w:szCs w:val="20"/>
          <w:lang w:val="sr-Cyrl-CS" w:eastAsia="en-US"/>
        </w:rPr>
        <w:t>од дана истека важења овог оквирног споразума.</w:t>
      </w:r>
    </w:p>
    <w:p w:rsidR="00EA7448" w:rsidRPr="00A72620" w:rsidRDefault="00EA7448" w:rsidP="00EA7448">
      <w:pPr>
        <w:ind w:left="-51" w:firstLine="680"/>
        <w:rPr>
          <w:noProof/>
          <w:sz w:val="20"/>
          <w:szCs w:val="20"/>
          <w:lang w:val="sr-Cyrl-CS"/>
        </w:rPr>
      </w:pPr>
      <w:r w:rsidRPr="00A72620">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72620" w:rsidRDefault="00EA7448"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FF6B56" w:rsidRPr="00FF6B56">
        <w:rPr>
          <w:sz w:val="20"/>
          <w:szCs w:val="20"/>
          <w:lang w:val="sr-Cyrl-RS"/>
        </w:rPr>
        <w:t>Остали уградни материјал</w:t>
      </w:r>
      <w:r w:rsidR="00FF6B56" w:rsidRPr="00FF6B56">
        <w:rPr>
          <w:sz w:val="20"/>
          <w:szCs w:val="20"/>
        </w:rPr>
        <w:t xml:space="preserve"> </w:t>
      </w:r>
      <w:r w:rsidR="00FF6B56" w:rsidRPr="00FF6B56">
        <w:rPr>
          <w:sz w:val="20"/>
          <w:szCs w:val="20"/>
          <w:lang w:val="sr-Cyrl-RS"/>
        </w:rPr>
        <w:t>у хирургији (стаплери, мрежице и остало) по па</w:t>
      </w:r>
      <w:r w:rsidR="00FF6B56">
        <w:rPr>
          <w:sz w:val="20"/>
          <w:szCs w:val="20"/>
          <w:lang w:val="sr-Cyrl-RS"/>
        </w:rPr>
        <w:t>ртијама</w:t>
      </w:r>
      <w:r w:rsidRPr="00A72620">
        <w:rPr>
          <w:sz w:val="20"/>
          <w:szCs w:val="20"/>
          <w:lang w:val="sr-Cyrl-RS" w:eastAsia="en-US"/>
        </w:rPr>
        <w:t xml:space="preserve">, </w:t>
      </w:r>
      <w:r w:rsidRPr="0063331A">
        <w:rPr>
          <w:sz w:val="20"/>
          <w:szCs w:val="20"/>
          <w:lang w:val="sr-Cyrl-RS" w:eastAsia="en-US"/>
        </w:rPr>
        <w:t xml:space="preserve">ЈН ОП </w:t>
      </w:r>
      <w:r w:rsidR="00132A3D">
        <w:rPr>
          <w:sz w:val="20"/>
          <w:szCs w:val="20"/>
          <w:lang w:val="sr-Cyrl-RS" w:eastAsia="en-US"/>
        </w:rPr>
        <w:t>7</w:t>
      </w:r>
      <w:r w:rsidRPr="0063331A">
        <w:rPr>
          <w:sz w:val="20"/>
          <w:szCs w:val="20"/>
          <w:lang w:val="sr-Cyrl-RS" w:eastAsia="en-US"/>
        </w:rPr>
        <w:t>Д/1</w:t>
      </w:r>
      <w:r w:rsidR="00132A3D">
        <w:rPr>
          <w:sz w:val="20"/>
          <w:szCs w:val="20"/>
          <w:lang w:val="sr-Cyrl-RS" w:eastAsia="en-US"/>
        </w:rPr>
        <w:t>9</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w:t>
      </w:r>
      <w:r w:rsidR="00132A3D">
        <w:rPr>
          <w:noProof/>
          <w:sz w:val="20"/>
          <w:szCs w:val="20"/>
          <w:lang w:val="sr-Cyrl-RS"/>
        </w:rPr>
        <w:t>9</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132A3D">
        <w:rPr>
          <w:sz w:val="20"/>
          <w:szCs w:val="20"/>
          <w:lang w:val="sr-Cyrl-RS" w:eastAsia="en-US"/>
        </w:rPr>
        <w:t>ума, број ______ од ______. 2019</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132A3D">
        <w:rPr>
          <w:noProof/>
          <w:sz w:val="20"/>
          <w:szCs w:val="20"/>
          <w:lang w:val="sr-Cyrl-RS" w:eastAsia="sr-Cyrl-RS"/>
        </w:rPr>
        <w:t xml:space="preserve"> 2019</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132A3D">
        <w:rPr>
          <w:noProof/>
          <w:sz w:val="20"/>
          <w:szCs w:val="20"/>
          <w:lang w:val="sr-Cyrl-RS" w:eastAsia="sr-Cyrl-RS"/>
        </w:rPr>
        <w:t>р. ____________ од _______. 2019</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FF6B56" w:rsidRPr="00FF6B56">
        <w:rPr>
          <w:sz w:val="20"/>
          <w:szCs w:val="20"/>
          <w:lang w:val="sr-Cyrl-RS"/>
        </w:rPr>
        <w:t>Остали уградни материјал</w:t>
      </w:r>
      <w:r w:rsidR="00FF6B56" w:rsidRPr="00FF6B56">
        <w:rPr>
          <w:sz w:val="20"/>
          <w:szCs w:val="20"/>
        </w:rPr>
        <w:t xml:space="preserve"> </w:t>
      </w:r>
      <w:r w:rsidR="00FF6B56" w:rsidRPr="00FF6B56">
        <w:rPr>
          <w:sz w:val="20"/>
          <w:szCs w:val="20"/>
          <w:lang w:val="sr-Cyrl-RS"/>
        </w:rPr>
        <w:t>у хирургији (стаплери, мрежице и остало)</w:t>
      </w:r>
      <w:r w:rsidR="002018E4" w:rsidRPr="00A72620">
        <w:rPr>
          <w:noProof/>
          <w:sz w:val="20"/>
          <w:szCs w:val="20"/>
          <w:lang w:val="sr-Cyrl-CS"/>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lastRenderedPageBreak/>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2A4C0A">
        <w:rPr>
          <w:noProof/>
          <w:sz w:val="20"/>
          <w:szCs w:val="20"/>
          <w:lang w:val="sr-Cyrl-CS"/>
        </w:rPr>
        <w:t xml:space="preserve">  Плаћање по овом уговору у 2019</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2019</w:t>
      </w:r>
      <w:r w:rsidRPr="00A72620">
        <w:rPr>
          <w:noProof/>
          <w:sz w:val="20"/>
          <w:szCs w:val="20"/>
          <w:lang w:val="sr-Cyrl-CS"/>
        </w:rPr>
        <w:t xml:space="preserve">.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2A4C0A">
        <w:rPr>
          <w:noProof/>
          <w:sz w:val="20"/>
          <w:szCs w:val="20"/>
          <w:lang w:val="sr-Cyrl-CS"/>
        </w:rPr>
        <w:t xml:space="preserve"> у 2020</w:t>
      </w:r>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2A4C0A">
        <w:rPr>
          <w:noProof/>
          <w:sz w:val="20"/>
          <w:szCs w:val="20"/>
          <w:lang w:val="sr-Cyrl-CS"/>
        </w:rPr>
        <w:t>јањем Финансијског плана за 2020</w:t>
      </w:r>
      <w:r w:rsidRPr="00A72620">
        <w:rPr>
          <w:noProof/>
          <w:sz w:val="20"/>
          <w:szCs w:val="20"/>
          <w:lang w:val="sr-Cyrl-CS"/>
        </w:rPr>
        <w:t xml:space="preserve">. годину или доношењем Одлуке о привременом финансирању. </w:t>
      </w:r>
    </w:p>
    <w:p w:rsidR="00EA7448" w:rsidRPr="00A72620" w:rsidRDefault="00EA7448" w:rsidP="00EA7448">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F11549" w:rsidRDefault="00102D7F" w:rsidP="00937858">
      <w:pPr>
        <w:pStyle w:val="Heading3"/>
        <w:jc w:val="center"/>
        <w:rPr>
          <w:rStyle w:val="Heading3Char"/>
          <w:rFonts w:ascii="Times New Roman" w:hAnsi="Times New Roman"/>
          <w:b/>
          <w:bCs/>
          <w:noProof/>
          <w:sz w:val="20"/>
          <w:szCs w:val="20"/>
          <w:lang w:val="sr-Cyrl-RS"/>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E8112B">
        <w:trPr>
          <w:trHeight w:val="299"/>
        </w:trPr>
        <w:tc>
          <w:tcPr>
            <w:tcW w:w="1383" w:type="dxa"/>
          </w:tcPr>
          <w:p w:rsidR="00AE39F8" w:rsidRPr="000855EB" w:rsidRDefault="00AE39F8" w:rsidP="007C6180">
            <w:pPr>
              <w:jc w:val="center"/>
              <w:rPr>
                <w:b/>
                <w:i/>
                <w:iCs/>
                <w:noProof/>
                <w:sz w:val="20"/>
                <w:szCs w:val="20"/>
                <w:lang w:val="sr-Cyrl-CS"/>
              </w:rPr>
            </w:pPr>
            <w:r w:rsidRPr="000855EB">
              <w:rPr>
                <w:b/>
                <w:i/>
                <w:iCs/>
                <w:noProof/>
                <w:sz w:val="20"/>
                <w:szCs w:val="20"/>
                <w:lang w:val="sr-Cyrl-CS"/>
              </w:rPr>
              <w:t>Партија 1</w:t>
            </w:r>
          </w:p>
        </w:tc>
        <w:tc>
          <w:tcPr>
            <w:tcW w:w="14176" w:type="dxa"/>
            <w:gridSpan w:val="7"/>
          </w:tcPr>
          <w:p w:rsidR="00AE39F8" w:rsidRPr="007C6180" w:rsidRDefault="00AE39F8" w:rsidP="00AE39F8">
            <w:pPr>
              <w:jc w:val="left"/>
              <w:rPr>
                <w:bCs/>
                <w:noProof/>
                <w:sz w:val="20"/>
                <w:szCs w:val="20"/>
                <w:lang w:val="sr-Cyrl-RS"/>
              </w:rPr>
            </w:pPr>
            <w:r>
              <w:rPr>
                <w:b/>
                <w:bCs/>
                <w:i/>
                <w:noProof/>
                <w:sz w:val="20"/>
                <w:szCs w:val="20"/>
                <w:lang w:val="sr-Cyrl-RS"/>
              </w:rPr>
              <w:t>Мрежице</w:t>
            </w: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r w:rsidRPr="000855EB">
              <w:rPr>
                <w:i/>
                <w:iCs/>
                <w:noProof/>
                <w:sz w:val="20"/>
                <w:szCs w:val="20"/>
                <w:lang w:val="sr-Cyrl-CS"/>
              </w:rPr>
              <w:t>Ставка 1.</w:t>
            </w:r>
          </w:p>
        </w:tc>
        <w:tc>
          <w:tcPr>
            <w:tcW w:w="5529" w:type="dxa"/>
          </w:tcPr>
          <w:p w:rsidR="005154BF" w:rsidRPr="00072073" w:rsidRDefault="005E40E6" w:rsidP="005154BF">
            <w:pPr>
              <w:rPr>
                <w:rFonts w:eastAsia="Calibri"/>
                <w:noProof/>
                <w:sz w:val="20"/>
                <w:szCs w:val="20"/>
                <w:lang w:val="sr-Cyrl-RS"/>
              </w:rPr>
            </w:pPr>
            <w:r w:rsidRPr="005E40E6">
              <w:rPr>
                <w:rFonts w:eastAsia="Calibri"/>
                <w:noProof/>
                <w:sz w:val="20"/>
                <w:szCs w:val="20"/>
                <w:lang w:val="sr-Cyrl-CS"/>
              </w:rPr>
              <w:t xml:space="preserve">Нересорптивна полипропиленска монофиламентна мрежица, величине 8x13цм, густине 918/м2, дебљине 0,5мм, поре величине 0,8мм x 0,6мм  </w:t>
            </w:r>
            <w:r w:rsidRPr="005E40E6">
              <w:rPr>
                <w:rFonts w:eastAsia="Calibri"/>
                <w:noProof/>
                <w:sz w:val="20"/>
                <w:szCs w:val="20"/>
                <w:lang w:val="sr-Latn-RS"/>
              </w:rPr>
              <w:t xml:space="preserve"> </w:t>
            </w:r>
            <w:r w:rsidRPr="005E40E6">
              <w:rPr>
                <w:rFonts w:eastAsia="Calibri"/>
                <w:noProof/>
                <w:sz w:val="20"/>
                <w:szCs w:val="20"/>
                <w:lang w:val="sr-Cyrl-RS"/>
              </w:rPr>
              <w:t xml:space="preserve"> </w:t>
            </w:r>
            <w:r w:rsidRPr="005E40E6">
              <w:rPr>
                <w:rFonts w:eastAsia="Calibri"/>
                <w:noProof/>
                <w:sz w:val="20"/>
                <w:szCs w:val="20"/>
                <w:lang w:val="sr-Latn-RS"/>
              </w:rPr>
              <w:t xml:space="preserve">– </w:t>
            </w:r>
            <w:r w:rsidRPr="005E40E6">
              <w:rPr>
                <w:rFonts w:eastAsia="Calibri"/>
                <w:b/>
                <w:i/>
                <w:noProof/>
                <w:sz w:val="20"/>
                <w:szCs w:val="20"/>
                <w:lang w:val="sr-Latn-RS"/>
              </w:rPr>
              <w:t>O</w:t>
            </w:r>
            <w:r w:rsidRPr="005E40E6">
              <w:rPr>
                <w:rFonts w:eastAsia="Calibri"/>
                <w:b/>
                <w:i/>
                <w:noProof/>
                <w:sz w:val="20"/>
                <w:szCs w:val="20"/>
                <w:lang w:val="sr-Cyrl-RS"/>
              </w:rPr>
              <w:t>БАВЕЗАН УЗОРАК!</w:t>
            </w:r>
          </w:p>
        </w:tc>
        <w:tc>
          <w:tcPr>
            <w:tcW w:w="1134" w:type="dxa"/>
          </w:tcPr>
          <w:p w:rsidR="005154BF" w:rsidRPr="000855EB" w:rsidRDefault="005E40E6"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22</w:t>
            </w:r>
            <w:r w:rsidR="005154BF">
              <w:rPr>
                <w:rFonts w:eastAsia="Calibri"/>
                <w:noProof/>
                <w:sz w:val="20"/>
                <w:szCs w:val="20"/>
                <w:lang w:val="sr-Cyrl-CS" w:eastAsia="en-US"/>
              </w:rPr>
              <w:t>0</w:t>
            </w:r>
            <w:r w:rsidR="005154BF" w:rsidRPr="000855EB">
              <w:rPr>
                <w:rFonts w:eastAsia="Calibri"/>
                <w:noProof/>
                <w:sz w:val="20"/>
                <w:szCs w:val="20"/>
                <w:lang w:val="sr-Cyrl-CS" w:eastAsia="en-US"/>
              </w:rPr>
              <w:t xml:space="preserve">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r w:rsidRPr="000855EB">
              <w:rPr>
                <w:i/>
                <w:iCs/>
                <w:noProof/>
                <w:sz w:val="20"/>
                <w:szCs w:val="20"/>
                <w:lang w:val="sr-Cyrl-CS"/>
              </w:rPr>
              <w:t>Ставка 2.</w:t>
            </w:r>
          </w:p>
        </w:tc>
        <w:tc>
          <w:tcPr>
            <w:tcW w:w="5529" w:type="dxa"/>
          </w:tcPr>
          <w:p w:rsidR="005154BF" w:rsidRPr="00072073" w:rsidRDefault="005E40E6" w:rsidP="005154BF">
            <w:pPr>
              <w:rPr>
                <w:rFonts w:eastAsia="Calibri"/>
                <w:noProof/>
                <w:sz w:val="20"/>
                <w:szCs w:val="20"/>
                <w:lang w:val="sr-Cyrl-RS"/>
              </w:rPr>
            </w:pPr>
            <w:r w:rsidRPr="005E40E6">
              <w:rPr>
                <w:rFonts w:eastAsia="Calibri"/>
                <w:noProof/>
                <w:sz w:val="20"/>
                <w:szCs w:val="20"/>
                <w:lang w:val="sr-Cyrl-CS"/>
              </w:rPr>
              <w:t>Нересорптивна полипроп</w:t>
            </w:r>
            <w:r w:rsidRPr="005E40E6">
              <w:rPr>
                <w:rFonts w:eastAsia="Calibri"/>
                <w:noProof/>
                <w:sz w:val="20"/>
                <w:szCs w:val="20"/>
                <w:lang w:val="sr-Cyrl-RS"/>
              </w:rPr>
              <w:t>и</w:t>
            </w:r>
            <w:r w:rsidRPr="005E40E6">
              <w:rPr>
                <w:rFonts w:eastAsia="Calibri"/>
                <w:noProof/>
                <w:sz w:val="20"/>
                <w:szCs w:val="20"/>
                <w:lang w:val="sr-Cyrl-CS"/>
              </w:rPr>
              <w:t>ленска монофиламентна</w:t>
            </w:r>
            <w:r w:rsidRPr="005E40E6">
              <w:rPr>
                <w:rFonts w:eastAsia="Calibri"/>
                <w:noProof/>
                <w:sz w:val="20"/>
                <w:szCs w:val="20"/>
              </w:rPr>
              <w:t xml:space="preserve"> </w:t>
            </w:r>
            <w:r w:rsidRPr="005E40E6">
              <w:rPr>
                <w:rFonts w:eastAsia="Calibri"/>
                <w:noProof/>
                <w:sz w:val="20"/>
                <w:szCs w:val="20"/>
                <w:lang w:val="sr-Cyrl-CS"/>
              </w:rPr>
              <w:t>мрежица,</w:t>
            </w:r>
            <w:r w:rsidRPr="005E40E6">
              <w:rPr>
                <w:rFonts w:eastAsia="Calibri"/>
                <w:noProof/>
                <w:sz w:val="20"/>
                <w:szCs w:val="20"/>
              </w:rPr>
              <w:t xml:space="preserve"> </w:t>
            </w:r>
            <w:r w:rsidRPr="005E40E6">
              <w:rPr>
                <w:rFonts w:eastAsia="Calibri"/>
                <w:noProof/>
                <w:sz w:val="20"/>
                <w:szCs w:val="20"/>
                <w:lang w:val="sr-Cyrl-CS"/>
              </w:rPr>
              <w:t>величине 15x15цм, густине 918/м2, дебљине 0,5мм, поре величине 0,8мм x 0,6мм</w:t>
            </w:r>
            <w:r w:rsidRPr="005E40E6">
              <w:rPr>
                <w:rFonts w:eastAsia="Calibri"/>
                <w:noProof/>
                <w:sz w:val="20"/>
                <w:szCs w:val="20"/>
                <w:lang w:val="sr-Cyrl-RS"/>
              </w:rPr>
              <w:t xml:space="preserve"> </w:t>
            </w:r>
            <w:r w:rsidRPr="005E40E6">
              <w:rPr>
                <w:rFonts w:eastAsia="Calibri"/>
                <w:noProof/>
                <w:sz w:val="20"/>
                <w:szCs w:val="20"/>
                <w:lang w:val="sr-Latn-RS"/>
              </w:rPr>
              <w:t xml:space="preserve"> </w:t>
            </w:r>
            <w:r w:rsidRPr="005E40E6">
              <w:rPr>
                <w:rFonts w:eastAsia="Calibri"/>
                <w:noProof/>
                <w:sz w:val="20"/>
                <w:szCs w:val="20"/>
                <w:lang w:val="sr-Cyrl-RS"/>
              </w:rPr>
              <w:t xml:space="preserve"> </w:t>
            </w:r>
            <w:r w:rsidRPr="005E40E6">
              <w:rPr>
                <w:rFonts w:eastAsia="Calibri"/>
                <w:noProof/>
                <w:sz w:val="20"/>
                <w:szCs w:val="20"/>
                <w:lang w:val="sr-Latn-RS"/>
              </w:rPr>
              <w:t xml:space="preserve">– </w:t>
            </w:r>
            <w:r w:rsidRPr="005E40E6">
              <w:rPr>
                <w:rFonts w:eastAsia="Calibri"/>
                <w:b/>
                <w:i/>
                <w:noProof/>
                <w:sz w:val="20"/>
                <w:szCs w:val="20"/>
                <w:lang w:val="sr-Latn-RS"/>
              </w:rPr>
              <w:t>O</w:t>
            </w:r>
            <w:r w:rsidRPr="005E40E6">
              <w:rPr>
                <w:rFonts w:eastAsia="Calibri"/>
                <w:b/>
                <w:i/>
                <w:noProof/>
                <w:sz w:val="20"/>
                <w:szCs w:val="20"/>
                <w:lang w:val="sr-Cyrl-RS"/>
              </w:rPr>
              <w:t>БАВЕЗАН УЗОРАК!</w:t>
            </w:r>
          </w:p>
        </w:tc>
        <w:tc>
          <w:tcPr>
            <w:tcW w:w="1134" w:type="dxa"/>
          </w:tcPr>
          <w:p w:rsidR="005154BF" w:rsidRPr="000855EB" w:rsidRDefault="005E40E6" w:rsidP="005154B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20</w:t>
            </w:r>
            <w:r w:rsidR="005154BF" w:rsidRPr="000855EB">
              <w:rPr>
                <w:rFonts w:eastAsia="Calibri"/>
                <w:noProof/>
                <w:sz w:val="20"/>
                <w:szCs w:val="20"/>
                <w:lang w:val="sr-Cyrl-CS" w:eastAsia="en-US"/>
              </w:rPr>
              <w:t xml:space="preserve"> </w:t>
            </w:r>
            <w:r w:rsidR="005154BF">
              <w:rPr>
                <w:rFonts w:eastAsia="Calibri"/>
                <w:noProof/>
                <w:sz w:val="20"/>
                <w:szCs w:val="20"/>
                <w:lang w:val="sr-Cyrl-CS" w:eastAsia="en-US"/>
              </w:rPr>
              <w:t>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r w:rsidRPr="000855EB">
              <w:rPr>
                <w:i/>
                <w:iCs/>
                <w:noProof/>
                <w:sz w:val="20"/>
                <w:szCs w:val="20"/>
                <w:lang w:val="sr-Cyrl-CS"/>
              </w:rPr>
              <w:t>Ставка 3.</w:t>
            </w:r>
          </w:p>
        </w:tc>
        <w:tc>
          <w:tcPr>
            <w:tcW w:w="5529" w:type="dxa"/>
          </w:tcPr>
          <w:p w:rsidR="005154BF" w:rsidRPr="00841500" w:rsidRDefault="005E40E6" w:rsidP="005154BF">
            <w:pPr>
              <w:rPr>
                <w:rFonts w:eastAsia="Calibri"/>
                <w:noProof/>
                <w:sz w:val="20"/>
                <w:szCs w:val="20"/>
                <w:lang w:val="sr-Latn-RS"/>
              </w:rPr>
            </w:pPr>
            <w:r w:rsidRPr="005E40E6">
              <w:rPr>
                <w:rFonts w:eastAsia="Calibri"/>
                <w:noProof/>
                <w:sz w:val="20"/>
                <w:szCs w:val="20"/>
                <w:lang w:val="sr-Cyrl-CS"/>
              </w:rPr>
              <w:t>Мрежица</w:t>
            </w:r>
            <w:r>
              <w:rPr>
                <w:rFonts w:eastAsia="Calibri"/>
                <w:noProof/>
                <w:sz w:val="20"/>
                <w:szCs w:val="20"/>
                <w:lang w:val="sr-Cyrl-CS"/>
              </w:rPr>
              <w:t xml:space="preserve"> hi. </w:t>
            </w:r>
            <w:r w:rsidRPr="005E40E6">
              <w:rPr>
                <w:rFonts w:eastAsia="Calibri"/>
                <w:noProof/>
                <w:sz w:val="20"/>
                <w:szCs w:val="20"/>
                <w:lang w:val="sr-Cyrl-CS"/>
              </w:rPr>
              <w:t>полипропиленска нересорптивна монофиламентна 30 цм x 30 цм Дијаметар 120 µm, Порозност средња 1800 µm</w:t>
            </w:r>
            <w:r w:rsidRPr="005E40E6">
              <w:rPr>
                <w:rFonts w:eastAsia="Calibri"/>
                <w:b/>
                <w:noProof/>
                <w:sz w:val="20"/>
                <w:szCs w:val="20"/>
                <w:lang w:val="sr-Cyrl-RS"/>
              </w:rPr>
              <w:t>-</w:t>
            </w:r>
            <w:r w:rsidRPr="005E40E6">
              <w:rPr>
                <w:rFonts w:eastAsia="Calibri"/>
                <w:b/>
                <w:i/>
                <w:noProof/>
                <w:sz w:val="20"/>
                <w:szCs w:val="20"/>
                <w:lang w:val="sr-Latn-RS"/>
              </w:rPr>
              <w:t xml:space="preserve"> O</w:t>
            </w:r>
            <w:r w:rsidRPr="005E40E6">
              <w:rPr>
                <w:rFonts w:eastAsia="Calibri"/>
                <w:b/>
                <w:i/>
                <w:noProof/>
                <w:sz w:val="20"/>
                <w:szCs w:val="20"/>
                <w:lang w:val="sr-Cyrl-RS"/>
              </w:rPr>
              <w:t>БАВЕЗАН УЗОРАК!</w:t>
            </w:r>
          </w:p>
        </w:tc>
        <w:tc>
          <w:tcPr>
            <w:tcW w:w="1134" w:type="dxa"/>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0855EB">
              <w:rPr>
                <w:rFonts w:eastAsia="Calibri"/>
                <w:noProof/>
                <w:sz w:val="20"/>
                <w:szCs w:val="20"/>
                <w:lang w:val="sr-Cyrl-CS" w:eastAsia="en-US"/>
              </w:rPr>
              <w:t xml:space="preserve">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p>
        </w:tc>
        <w:tc>
          <w:tcPr>
            <w:tcW w:w="7939" w:type="dxa"/>
            <w:gridSpan w:val="3"/>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2</w:t>
            </w:r>
          </w:p>
        </w:tc>
        <w:tc>
          <w:tcPr>
            <w:tcW w:w="14176" w:type="dxa"/>
            <w:gridSpan w:val="7"/>
          </w:tcPr>
          <w:p w:rsidR="00AE39F8" w:rsidRPr="000855EB" w:rsidRDefault="00AE39F8" w:rsidP="00AE39F8">
            <w:pPr>
              <w:tabs>
                <w:tab w:val="clear" w:pos="1440"/>
              </w:tabs>
              <w:suppressAutoHyphens w:val="0"/>
              <w:jc w:val="left"/>
              <w:rPr>
                <w:rFonts w:eastAsia="Calibri"/>
                <w:noProof/>
                <w:sz w:val="20"/>
                <w:szCs w:val="20"/>
                <w:lang w:val="sr-Cyrl-CS" w:eastAsia="en-US"/>
              </w:rPr>
            </w:pPr>
            <w:r w:rsidRPr="005154BF">
              <w:rPr>
                <w:rFonts w:eastAsia="Calibri"/>
                <w:b/>
                <w:i/>
                <w:noProof/>
                <w:sz w:val="20"/>
                <w:szCs w:val="20"/>
                <w:lang w:val="sr-Cyrl-RS"/>
              </w:rPr>
              <w:t>П</w:t>
            </w:r>
            <w:r w:rsidRPr="005154BF">
              <w:rPr>
                <w:rFonts w:eastAsia="Calibri"/>
                <w:b/>
                <w:i/>
                <w:noProof/>
                <w:sz w:val="20"/>
                <w:szCs w:val="20"/>
                <w:lang w:val="sr-Cyrl-CS"/>
              </w:rPr>
              <w:t xml:space="preserve">уњење  </w:t>
            </w:r>
            <w:r w:rsidRPr="005154BF">
              <w:rPr>
                <w:rFonts w:eastAsia="Calibri"/>
                <w:b/>
                <w:i/>
                <w:noProof/>
                <w:sz w:val="20"/>
                <w:szCs w:val="20"/>
                <w:lang w:val="sr-Cyrl-RS"/>
              </w:rPr>
              <w:t xml:space="preserve">за </w:t>
            </w:r>
            <w:r w:rsidRPr="005154BF">
              <w:rPr>
                <w:rFonts w:eastAsia="Calibri"/>
                <w:b/>
                <w:i/>
                <w:noProof/>
                <w:sz w:val="20"/>
                <w:szCs w:val="20"/>
                <w:lang w:val="sr-Cyrl-CS"/>
              </w:rPr>
              <w:t>линеарни стаплер 90</w:t>
            </w:r>
            <w:r w:rsidRPr="005154BF">
              <w:rPr>
                <w:b/>
                <w:i/>
                <w:sz w:val="20"/>
                <w:szCs w:val="20"/>
                <w:lang w:val="sr-Latn-RS"/>
              </w:rPr>
              <w:t>mm</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051152" w:rsidP="005154BF">
            <w:pPr>
              <w:rPr>
                <w:iCs/>
                <w:noProof/>
                <w:sz w:val="20"/>
                <w:szCs w:val="20"/>
                <w:lang w:val="sr-Cyrl-RS"/>
              </w:rPr>
            </w:pPr>
            <w:r w:rsidRPr="00051152">
              <w:rPr>
                <w:noProof/>
                <w:sz w:val="20"/>
                <w:szCs w:val="20"/>
                <w:lang w:val="sr-Cyrl-CS"/>
              </w:rPr>
              <w:t>Пуњење са четвртастим кланфицама на попречном пресеку, за линеарни ТА стаплер без ножа, дужина 90 мм, висина кламфице 4,8мм, са одговарајућим бројем припадајућих носача (минимално 2)</w:t>
            </w:r>
          </w:p>
        </w:tc>
        <w:tc>
          <w:tcPr>
            <w:tcW w:w="1134" w:type="dxa"/>
          </w:tcPr>
          <w:p w:rsidR="005154BF" w:rsidRDefault="005154BF" w:rsidP="007C6180">
            <w:pPr>
              <w:tabs>
                <w:tab w:val="clear" w:pos="1440"/>
              </w:tabs>
              <w:suppressAutoHyphens w:val="0"/>
              <w:jc w:val="right"/>
              <w:rPr>
                <w:rFonts w:eastAsia="Calibri"/>
                <w:noProof/>
                <w:sz w:val="20"/>
                <w:szCs w:val="20"/>
                <w:lang w:val="sr-Cyrl-CS" w:eastAsia="en-US"/>
              </w:rPr>
            </w:pPr>
          </w:p>
          <w:p w:rsidR="005154BF" w:rsidRDefault="00051152"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15</w:t>
            </w:r>
            <w:r w:rsidR="005154BF">
              <w:rPr>
                <w:rFonts w:eastAsia="Calibri"/>
                <w:noProof/>
                <w:sz w:val="20"/>
                <w:szCs w:val="20"/>
                <w:lang w:val="sr-Cyrl-CS" w:eastAsia="en-US"/>
              </w:rPr>
              <w:t xml:space="preserve">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3</w:t>
            </w:r>
          </w:p>
        </w:tc>
        <w:tc>
          <w:tcPr>
            <w:tcW w:w="14176" w:type="dxa"/>
            <w:gridSpan w:val="7"/>
          </w:tcPr>
          <w:p w:rsidR="00AE39F8" w:rsidRPr="000855EB" w:rsidRDefault="00AE39F8" w:rsidP="00AE39F8">
            <w:pPr>
              <w:tabs>
                <w:tab w:val="clear" w:pos="1440"/>
              </w:tabs>
              <w:suppressAutoHyphens w:val="0"/>
              <w:jc w:val="left"/>
              <w:rPr>
                <w:rFonts w:eastAsia="Calibri"/>
                <w:noProof/>
                <w:sz w:val="20"/>
                <w:szCs w:val="20"/>
                <w:lang w:val="sr-Cyrl-CS" w:eastAsia="en-US"/>
              </w:rPr>
            </w:pPr>
            <w:r w:rsidRPr="005154BF">
              <w:rPr>
                <w:rFonts w:eastAsia="Calibri"/>
                <w:b/>
                <w:i/>
                <w:noProof/>
                <w:sz w:val="20"/>
                <w:szCs w:val="20"/>
                <w:lang w:val="sr-Cyrl-RS"/>
              </w:rPr>
              <w:t>П</w:t>
            </w:r>
            <w:r w:rsidRPr="005154BF">
              <w:rPr>
                <w:rFonts w:eastAsia="Calibri"/>
                <w:b/>
                <w:i/>
                <w:noProof/>
                <w:sz w:val="20"/>
                <w:szCs w:val="20"/>
                <w:lang w:val="sr-Cyrl-CS"/>
              </w:rPr>
              <w:t xml:space="preserve">уњење  </w:t>
            </w:r>
            <w:r w:rsidRPr="005154BF">
              <w:rPr>
                <w:rFonts w:eastAsia="Calibri"/>
                <w:b/>
                <w:i/>
                <w:noProof/>
                <w:sz w:val="20"/>
                <w:szCs w:val="20"/>
                <w:lang w:val="sr-Cyrl-RS"/>
              </w:rPr>
              <w:t xml:space="preserve">за </w:t>
            </w:r>
            <w:r w:rsidRPr="005154BF">
              <w:rPr>
                <w:rFonts w:eastAsia="Calibri"/>
                <w:b/>
                <w:i/>
                <w:noProof/>
                <w:sz w:val="20"/>
                <w:szCs w:val="20"/>
                <w:lang w:val="sr-Cyrl-CS"/>
              </w:rPr>
              <w:t xml:space="preserve">линеарни стаплер </w:t>
            </w:r>
            <w:r>
              <w:rPr>
                <w:rFonts w:eastAsia="Calibri"/>
                <w:b/>
                <w:i/>
                <w:noProof/>
                <w:sz w:val="20"/>
                <w:szCs w:val="20"/>
                <w:lang w:val="sr-Cyrl-CS"/>
              </w:rPr>
              <w:t>45</w:t>
            </w:r>
            <w:r w:rsidRPr="005154BF">
              <w:rPr>
                <w:b/>
                <w:i/>
                <w:sz w:val="20"/>
                <w:szCs w:val="20"/>
                <w:lang w:val="sr-Latn-RS"/>
              </w:rPr>
              <w:t>mm</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051152" w:rsidP="005154BF">
            <w:pPr>
              <w:rPr>
                <w:iCs/>
                <w:noProof/>
                <w:sz w:val="20"/>
                <w:szCs w:val="20"/>
                <w:lang w:val="sr-Cyrl-CS"/>
              </w:rPr>
            </w:pPr>
            <w:r w:rsidRPr="00051152">
              <w:rPr>
                <w:noProof/>
                <w:sz w:val="20"/>
                <w:szCs w:val="20"/>
                <w:lang w:val="sr-Cyrl-CS"/>
              </w:rPr>
              <w:t>Пуњење са четвртастим кланфицама на попречном пресеку, за линеарни ТА стаплер без ножа, дужина 45мм, висина кламфице 4,8мм, са одговарајућим бројем припадајућих носача (минимално 2)</w:t>
            </w:r>
          </w:p>
        </w:tc>
        <w:tc>
          <w:tcPr>
            <w:tcW w:w="1134" w:type="dxa"/>
          </w:tcPr>
          <w:p w:rsidR="005154BF" w:rsidRDefault="005154BF" w:rsidP="005154BF">
            <w:pPr>
              <w:tabs>
                <w:tab w:val="clear" w:pos="1440"/>
              </w:tabs>
              <w:suppressAutoHyphens w:val="0"/>
              <w:jc w:val="right"/>
              <w:rPr>
                <w:rFonts w:eastAsia="Calibri"/>
                <w:noProof/>
                <w:sz w:val="20"/>
                <w:szCs w:val="20"/>
                <w:lang w:val="sr-Cyrl-CS" w:eastAsia="en-US"/>
              </w:rPr>
            </w:pPr>
          </w:p>
          <w:p w:rsidR="005154BF" w:rsidRDefault="00051152" w:rsidP="005154B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50</w:t>
            </w:r>
            <w:r w:rsidR="005154BF">
              <w:rPr>
                <w:rFonts w:eastAsia="Calibri"/>
                <w:noProof/>
                <w:sz w:val="20"/>
                <w:szCs w:val="20"/>
                <w:lang w:val="sr-Cyrl-CS" w:eastAsia="en-US"/>
              </w:rPr>
              <w:t xml:space="preserve"> ком.</w:t>
            </w:r>
          </w:p>
        </w:tc>
        <w:tc>
          <w:tcPr>
            <w:tcW w:w="1276"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3" w:type="dxa"/>
          </w:tcPr>
          <w:p w:rsidR="00AE39F8" w:rsidRPr="005154BF" w:rsidRDefault="00AE39F8" w:rsidP="005154BF">
            <w:pPr>
              <w:jc w:val="center"/>
              <w:rPr>
                <w:b/>
                <w:i/>
                <w:iCs/>
                <w:noProof/>
                <w:sz w:val="20"/>
                <w:szCs w:val="20"/>
                <w:lang w:val="sr-Cyrl-CS"/>
              </w:rPr>
            </w:pPr>
            <w:r w:rsidRPr="005154BF">
              <w:rPr>
                <w:b/>
                <w:i/>
                <w:iCs/>
                <w:noProof/>
                <w:sz w:val="20"/>
                <w:szCs w:val="20"/>
                <w:lang w:val="sr-Cyrl-CS"/>
              </w:rPr>
              <w:t>Партија 4</w:t>
            </w:r>
          </w:p>
        </w:tc>
        <w:tc>
          <w:tcPr>
            <w:tcW w:w="14176" w:type="dxa"/>
            <w:gridSpan w:val="7"/>
          </w:tcPr>
          <w:p w:rsidR="00AE39F8" w:rsidRPr="000855EB" w:rsidRDefault="00AE39F8" w:rsidP="00AE39F8">
            <w:pPr>
              <w:tabs>
                <w:tab w:val="clear" w:pos="1440"/>
              </w:tabs>
              <w:suppressAutoHyphens w:val="0"/>
              <w:jc w:val="left"/>
              <w:rPr>
                <w:rFonts w:eastAsia="Calibri"/>
                <w:noProof/>
                <w:sz w:val="20"/>
                <w:szCs w:val="20"/>
                <w:lang w:val="sr-Cyrl-CS" w:eastAsia="en-US"/>
              </w:rPr>
            </w:pPr>
            <w:r w:rsidRPr="005154BF">
              <w:rPr>
                <w:rFonts w:eastAsia="Calibri"/>
                <w:b/>
                <w:i/>
                <w:noProof/>
                <w:sz w:val="20"/>
                <w:szCs w:val="20"/>
                <w:lang w:val="sr-Cyrl-CS"/>
              </w:rPr>
              <w:t xml:space="preserve">Пуњење за линеарни стаплер </w:t>
            </w:r>
            <w:r w:rsidRPr="005154BF">
              <w:rPr>
                <w:b/>
                <w:i/>
                <w:sz w:val="20"/>
                <w:szCs w:val="20"/>
                <w:lang w:val="sr-Latn-RS"/>
              </w:rPr>
              <w:t>60mm</w:t>
            </w:r>
            <w:r w:rsidRPr="005154BF">
              <w:rPr>
                <w:rFonts w:eastAsia="Calibri"/>
                <w:b/>
                <w:i/>
                <w:noProof/>
                <w:sz w:val="20"/>
                <w:szCs w:val="20"/>
                <w:lang w:val="sr-Cyrl-CS"/>
              </w:rPr>
              <w:t xml:space="preserve"> за тања ткива</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41522C" w:rsidP="005154BF">
            <w:pPr>
              <w:rPr>
                <w:rFonts w:eastAsia="Calibri"/>
                <w:noProof/>
                <w:sz w:val="20"/>
                <w:szCs w:val="20"/>
                <w:lang w:val="sr-Cyrl-RS"/>
              </w:rPr>
            </w:pPr>
            <w:r w:rsidRPr="0041522C">
              <w:rPr>
                <w:noProof/>
                <w:sz w:val="20"/>
                <w:szCs w:val="20"/>
                <w:lang w:val="sr-Cyrl-CS"/>
              </w:rPr>
              <w:t>Пуњење са четвртастим кланфицама на попречном пресеку, за линеарни ТА стаплер без ножа, дужина 60 мм, висина кламфице 3,5мм, са одговарајућим бројем припадајућих носача (минимално 2)</w:t>
            </w:r>
          </w:p>
        </w:tc>
        <w:tc>
          <w:tcPr>
            <w:tcW w:w="1134" w:type="dxa"/>
          </w:tcPr>
          <w:p w:rsidR="005154BF" w:rsidRPr="00072073" w:rsidRDefault="005154BF" w:rsidP="005154BF">
            <w:pPr>
              <w:jc w:val="center"/>
              <w:rPr>
                <w:iCs/>
                <w:noProof/>
                <w:sz w:val="20"/>
                <w:szCs w:val="20"/>
                <w:lang w:val="sr-Latn-RS"/>
              </w:rPr>
            </w:pPr>
          </w:p>
          <w:p w:rsidR="005154BF" w:rsidRPr="00072073" w:rsidRDefault="00051152" w:rsidP="005154BF">
            <w:pPr>
              <w:jc w:val="center"/>
              <w:rPr>
                <w:iCs/>
                <w:noProof/>
                <w:sz w:val="20"/>
                <w:szCs w:val="20"/>
                <w:lang w:val="sr-Cyrl-CS"/>
              </w:rPr>
            </w:pPr>
            <w:r>
              <w:rPr>
                <w:iCs/>
                <w:noProof/>
                <w:sz w:val="20"/>
                <w:szCs w:val="20"/>
                <w:lang w:val="sr-Cyrl-CS"/>
              </w:rPr>
              <w:t>15</w:t>
            </w:r>
            <w:r w:rsidR="005154BF">
              <w:rPr>
                <w:iCs/>
                <w:noProof/>
                <w:sz w:val="20"/>
                <w:szCs w:val="20"/>
                <w:lang w:val="sr-Cyrl-CS"/>
              </w:rPr>
              <w:t xml:space="preserve"> </w:t>
            </w:r>
            <w:r w:rsidR="005154BF" w:rsidRPr="00072073">
              <w:rPr>
                <w:iCs/>
                <w:noProof/>
                <w:sz w:val="20"/>
                <w:szCs w:val="20"/>
                <w:lang w:val="sr-Cyrl-CS"/>
              </w:rPr>
              <w:t>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bl>
    <w:p w:rsidR="00634081" w:rsidRDefault="00634081" w:rsidP="00634081">
      <w:pPr>
        <w:rPr>
          <w:lang w:val="sr-Cyrl-RS"/>
        </w:rPr>
      </w:pPr>
    </w:p>
    <w:p w:rsidR="00841500" w:rsidRDefault="00841500" w:rsidP="00634081">
      <w:pPr>
        <w:spacing w:before="120"/>
        <w:rPr>
          <w:rFonts w:eastAsia="Calibri"/>
          <w:sz w:val="20"/>
          <w:szCs w:val="20"/>
          <w:lang w:val="sr-Cyrl-RS" w:eastAsia="en-US"/>
        </w:rPr>
      </w:pPr>
    </w:p>
    <w:p w:rsidR="00634081" w:rsidRDefault="00634081" w:rsidP="00634081">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154BF" w:rsidRDefault="005154BF" w:rsidP="00634081">
      <w:pPr>
        <w:spacing w:before="120"/>
        <w:rPr>
          <w:rFonts w:eastAsia="Calibri"/>
          <w:sz w:val="20"/>
          <w:szCs w:val="20"/>
          <w:lang w:val="sr-Cyrl-RS" w:eastAsia="en-US"/>
        </w:rPr>
      </w:pPr>
    </w:p>
    <w:p w:rsidR="005154BF" w:rsidRPr="00634081" w:rsidRDefault="005154BF" w:rsidP="00634081">
      <w:pPr>
        <w:spacing w:before="120"/>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0855EB" w:rsidTr="006B0FA0">
        <w:trPr>
          <w:trHeight w:val="299"/>
        </w:trPr>
        <w:tc>
          <w:tcPr>
            <w:tcW w:w="1383" w:type="dxa"/>
          </w:tcPr>
          <w:p w:rsidR="007C6180" w:rsidRDefault="007C6180" w:rsidP="006B0FA0">
            <w:pPr>
              <w:jc w:val="center"/>
              <w:rPr>
                <w:b/>
                <w:iCs/>
                <w:noProof/>
                <w:sz w:val="20"/>
                <w:szCs w:val="20"/>
                <w:lang w:val="sr-Cyrl-CS"/>
              </w:rPr>
            </w:pPr>
          </w:p>
          <w:p w:rsidR="007C6180" w:rsidRPr="000855EB" w:rsidRDefault="007C6180" w:rsidP="006B0FA0">
            <w:pPr>
              <w:jc w:val="center"/>
              <w:rPr>
                <w:b/>
                <w:iCs/>
                <w:noProof/>
                <w:sz w:val="20"/>
                <w:szCs w:val="20"/>
                <w:lang w:val="sr-Cyrl-CS"/>
              </w:rPr>
            </w:pPr>
            <w:r w:rsidRPr="000855EB">
              <w:rPr>
                <w:b/>
                <w:iCs/>
                <w:noProof/>
                <w:sz w:val="20"/>
                <w:szCs w:val="20"/>
                <w:lang w:val="sr-Cyrl-CS"/>
              </w:rPr>
              <w:t>Партије</w:t>
            </w:r>
          </w:p>
        </w:tc>
        <w:tc>
          <w:tcPr>
            <w:tcW w:w="5517" w:type="dxa"/>
          </w:tcPr>
          <w:p w:rsidR="007C6180" w:rsidRDefault="007C6180" w:rsidP="006B0FA0">
            <w:pPr>
              <w:tabs>
                <w:tab w:val="clear" w:pos="1440"/>
              </w:tabs>
              <w:suppressAutoHyphens w:val="0"/>
              <w:jc w:val="center"/>
              <w:rPr>
                <w:rFonts w:eastAsia="Calibri"/>
                <w:b/>
                <w:bCs/>
                <w:noProof/>
                <w:sz w:val="20"/>
                <w:szCs w:val="20"/>
                <w:lang w:val="sr-Cyrl-CS" w:eastAsia="en-US"/>
              </w:rPr>
            </w:pPr>
          </w:p>
          <w:p w:rsidR="007C6180" w:rsidRPr="000855EB" w:rsidRDefault="007C6180" w:rsidP="006B0FA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6" w:type="dxa"/>
            <w:gridSpan w:val="2"/>
          </w:tcPr>
          <w:p w:rsidR="007C6180" w:rsidRPr="000855EB" w:rsidRDefault="007C6180" w:rsidP="006B0F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7C6180" w:rsidRPr="00937858" w:rsidRDefault="007C6180" w:rsidP="006B0FA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7C6180" w:rsidRDefault="007C6180" w:rsidP="006B0FA0">
            <w:pPr>
              <w:jc w:val="center"/>
              <w:rPr>
                <w:b/>
                <w:bCs/>
                <w:sz w:val="20"/>
                <w:szCs w:val="20"/>
                <w:lang w:val="sr-Cyrl-RS" w:eastAsia="sr-Latn-CS"/>
              </w:rPr>
            </w:pPr>
            <w:r w:rsidRPr="00937858">
              <w:rPr>
                <w:b/>
                <w:bCs/>
                <w:sz w:val="20"/>
                <w:szCs w:val="20"/>
                <w:lang w:val="sr-Latn-CS" w:eastAsia="sr-Latn-CS"/>
              </w:rPr>
              <w:t xml:space="preserve">Укупна  цена </w:t>
            </w:r>
          </w:p>
          <w:p w:rsidR="007C6180" w:rsidRPr="00937858" w:rsidRDefault="007C6180" w:rsidP="006B0FA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5</w:t>
            </w:r>
          </w:p>
        </w:tc>
        <w:tc>
          <w:tcPr>
            <w:tcW w:w="14176" w:type="dxa"/>
            <w:gridSpan w:val="8"/>
          </w:tcPr>
          <w:p w:rsidR="00AE39F8" w:rsidRPr="007C6180" w:rsidRDefault="00AE39F8" w:rsidP="00AE39F8">
            <w:pPr>
              <w:jc w:val="left"/>
              <w:rPr>
                <w:bCs/>
                <w:noProof/>
                <w:sz w:val="20"/>
                <w:szCs w:val="20"/>
                <w:lang w:val="sr-Cyrl-RS"/>
              </w:rPr>
            </w:pPr>
            <w:r w:rsidRPr="005154BF">
              <w:rPr>
                <w:rFonts w:eastAsia="Calibri"/>
                <w:b/>
                <w:i/>
                <w:noProof/>
                <w:sz w:val="20"/>
                <w:szCs w:val="20"/>
                <w:lang w:val="sr-Cyrl-CS"/>
              </w:rPr>
              <w:t xml:space="preserve">Пуњење за линеарни стаплер </w:t>
            </w:r>
            <w:r w:rsidRPr="005154BF">
              <w:rPr>
                <w:b/>
                <w:i/>
                <w:sz w:val="20"/>
                <w:szCs w:val="20"/>
                <w:lang w:val="sr-Latn-RS"/>
              </w:rPr>
              <w:t>60mm</w:t>
            </w:r>
            <w:r w:rsidRPr="005154BF">
              <w:rPr>
                <w:rFonts w:eastAsia="Calibri"/>
                <w:b/>
                <w:i/>
                <w:noProof/>
                <w:sz w:val="20"/>
                <w:szCs w:val="20"/>
                <w:lang w:val="sr-Cyrl-CS"/>
              </w:rPr>
              <w:t xml:space="preserve"> за дебља ткива</w:t>
            </w:r>
          </w:p>
        </w:tc>
      </w:tr>
      <w:tr w:rsidR="005154BF" w:rsidRPr="000855EB" w:rsidTr="005154BF">
        <w:trPr>
          <w:trHeight w:val="299"/>
        </w:trPr>
        <w:tc>
          <w:tcPr>
            <w:tcW w:w="1383" w:type="dxa"/>
          </w:tcPr>
          <w:p w:rsidR="005154BF" w:rsidRPr="000855EB" w:rsidRDefault="005154BF" w:rsidP="006B0FA0">
            <w:pPr>
              <w:jc w:val="center"/>
              <w:rPr>
                <w:i/>
                <w:iCs/>
                <w:noProof/>
                <w:sz w:val="20"/>
                <w:szCs w:val="20"/>
                <w:lang w:val="sr-Cyrl-CS"/>
              </w:rPr>
            </w:pPr>
            <w:r w:rsidRPr="000855EB">
              <w:rPr>
                <w:i/>
                <w:iCs/>
                <w:noProof/>
                <w:sz w:val="20"/>
                <w:szCs w:val="20"/>
                <w:lang w:val="sr-Cyrl-CS"/>
              </w:rPr>
              <w:t>Ставка 1.</w:t>
            </w:r>
          </w:p>
        </w:tc>
        <w:tc>
          <w:tcPr>
            <w:tcW w:w="5529" w:type="dxa"/>
            <w:gridSpan w:val="2"/>
          </w:tcPr>
          <w:p w:rsidR="005154BF" w:rsidRPr="00072073" w:rsidRDefault="0041522C" w:rsidP="005154BF">
            <w:pPr>
              <w:rPr>
                <w:rFonts w:eastAsia="Calibri"/>
                <w:noProof/>
                <w:sz w:val="20"/>
                <w:szCs w:val="20"/>
                <w:lang w:val="sr-Cyrl-RS"/>
              </w:rPr>
            </w:pPr>
            <w:r w:rsidRPr="0041522C">
              <w:rPr>
                <w:noProof/>
                <w:sz w:val="20"/>
                <w:szCs w:val="20"/>
                <w:lang w:val="sr-Cyrl-CS"/>
              </w:rPr>
              <w:t>Пуњење са четвртастим кланфицама на попречном пресеку, за линеарни ТА стаплер без ножа, дужина 60мм, висина кламфице 4,8мм, са одговарајућим бројем припадајућих носача (минимално 2)</w:t>
            </w:r>
          </w:p>
        </w:tc>
        <w:tc>
          <w:tcPr>
            <w:tcW w:w="1134" w:type="dxa"/>
          </w:tcPr>
          <w:p w:rsidR="005154BF" w:rsidRPr="00072073" w:rsidRDefault="005154BF" w:rsidP="005154BF">
            <w:pPr>
              <w:jc w:val="center"/>
              <w:rPr>
                <w:iCs/>
                <w:noProof/>
                <w:sz w:val="20"/>
                <w:szCs w:val="20"/>
                <w:lang w:val="sr-Latn-RS"/>
              </w:rPr>
            </w:pPr>
          </w:p>
          <w:p w:rsidR="005154BF" w:rsidRPr="00072073" w:rsidRDefault="0041522C" w:rsidP="005154BF">
            <w:pPr>
              <w:jc w:val="center"/>
              <w:rPr>
                <w:rFonts w:eastAsia="Calibri"/>
                <w:noProof/>
                <w:sz w:val="20"/>
                <w:szCs w:val="20"/>
                <w:lang w:val="sr-Cyrl-CS"/>
              </w:rPr>
            </w:pPr>
            <w:r>
              <w:rPr>
                <w:iCs/>
                <w:noProof/>
                <w:sz w:val="20"/>
                <w:szCs w:val="20"/>
                <w:lang w:val="sr-Cyrl-CS"/>
              </w:rPr>
              <w:t>25</w:t>
            </w:r>
            <w:r w:rsidR="00EA7642">
              <w:rPr>
                <w:iCs/>
                <w:noProof/>
                <w:sz w:val="20"/>
                <w:szCs w:val="20"/>
                <w:lang w:val="sr-Cyrl-CS"/>
              </w:rPr>
              <w:t xml:space="preserve"> </w:t>
            </w:r>
            <w:r w:rsidR="005154BF" w:rsidRPr="00072073">
              <w:rPr>
                <w:iCs/>
                <w:noProof/>
                <w:sz w:val="20"/>
                <w:szCs w:val="20"/>
                <w:lang w:val="sr-Cyrl-CS"/>
              </w:rPr>
              <w:t>ком.</w:t>
            </w:r>
          </w:p>
        </w:tc>
        <w:tc>
          <w:tcPr>
            <w:tcW w:w="1276" w:type="dxa"/>
          </w:tcPr>
          <w:p w:rsidR="005154BF" w:rsidRPr="000855EB" w:rsidRDefault="005154BF" w:rsidP="006B0FA0">
            <w:pPr>
              <w:jc w:val="right"/>
              <w:rPr>
                <w:rFonts w:eastAsia="Calibri"/>
                <w:noProof/>
                <w:sz w:val="20"/>
                <w:szCs w:val="20"/>
                <w:lang w:val="sr-Cyrl-CS" w:eastAsia="en-US"/>
              </w:rPr>
            </w:pPr>
          </w:p>
        </w:tc>
        <w:tc>
          <w:tcPr>
            <w:tcW w:w="1418" w:type="dxa"/>
          </w:tcPr>
          <w:p w:rsidR="005154BF" w:rsidRPr="000855EB" w:rsidRDefault="005154BF" w:rsidP="006B0FA0">
            <w:pPr>
              <w:jc w:val="right"/>
              <w:rPr>
                <w:rFonts w:eastAsia="Calibri"/>
                <w:noProof/>
                <w:sz w:val="20"/>
                <w:szCs w:val="20"/>
                <w:lang w:val="sr-Cyrl-CS" w:eastAsia="en-US"/>
              </w:rPr>
            </w:pPr>
          </w:p>
        </w:tc>
        <w:tc>
          <w:tcPr>
            <w:tcW w:w="1275" w:type="dxa"/>
          </w:tcPr>
          <w:p w:rsidR="005154BF" w:rsidRPr="000855EB" w:rsidRDefault="005154BF" w:rsidP="006B0FA0">
            <w:pPr>
              <w:jc w:val="right"/>
              <w:rPr>
                <w:rFonts w:eastAsia="Calibri"/>
                <w:noProof/>
                <w:sz w:val="20"/>
                <w:szCs w:val="20"/>
                <w:lang w:val="sr-Cyrl-CS" w:eastAsia="en-US"/>
              </w:rPr>
            </w:pPr>
          </w:p>
        </w:tc>
        <w:tc>
          <w:tcPr>
            <w:tcW w:w="1560" w:type="dxa"/>
          </w:tcPr>
          <w:p w:rsidR="005154BF" w:rsidRPr="000855EB" w:rsidRDefault="005154BF" w:rsidP="006B0FA0">
            <w:pPr>
              <w:jc w:val="right"/>
              <w:rPr>
                <w:rFonts w:eastAsia="Calibri"/>
                <w:noProof/>
                <w:sz w:val="20"/>
                <w:szCs w:val="20"/>
                <w:lang w:val="sr-Cyrl-CS" w:eastAsia="en-US"/>
              </w:rPr>
            </w:pPr>
          </w:p>
        </w:tc>
        <w:tc>
          <w:tcPr>
            <w:tcW w:w="1984" w:type="dxa"/>
          </w:tcPr>
          <w:p w:rsidR="005154BF" w:rsidRPr="000855EB" w:rsidRDefault="005154BF" w:rsidP="006B0FA0">
            <w:pPr>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6</w:t>
            </w:r>
          </w:p>
        </w:tc>
        <w:tc>
          <w:tcPr>
            <w:tcW w:w="14176" w:type="dxa"/>
            <w:gridSpan w:val="8"/>
          </w:tcPr>
          <w:p w:rsidR="00AE39F8" w:rsidRPr="000855EB" w:rsidRDefault="00AE39F8" w:rsidP="006B0FA0">
            <w:pPr>
              <w:rPr>
                <w:b/>
                <w:bCs/>
                <w:i/>
                <w:noProof/>
                <w:sz w:val="20"/>
                <w:szCs w:val="20"/>
                <w:lang w:val="sr-Cyrl-CS"/>
              </w:rPr>
            </w:pPr>
            <w:r w:rsidRPr="00EA7642">
              <w:rPr>
                <w:rFonts w:eastAsia="Calibri"/>
                <w:b/>
                <w:i/>
                <w:noProof/>
                <w:sz w:val="20"/>
                <w:szCs w:val="20"/>
                <w:lang w:val="sr-Cyrl-CS"/>
              </w:rPr>
              <w:t>Циркуларни стаплери закривљени 28-31</w:t>
            </w:r>
          </w:p>
        </w:tc>
      </w:tr>
      <w:tr w:rsidR="00EA7642" w:rsidRPr="000855EB" w:rsidTr="006B0FA0">
        <w:trPr>
          <w:trHeight w:val="299"/>
        </w:trPr>
        <w:tc>
          <w:tcPr>
            <w:tcW w:w="1383" w:type="dxa"/>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EA7642" w:rsidRPr="00072073" w:rsidRDefault="00FC1DFD" w:rsidP="00E8112B">
            <w:pPr>
              <w:rPr>
                <w:rFonts w:eastAsia="Calibri"/>
                <w:noProof/>
                <w:sz w:val="20"/>
                <w:szCs w:val="20"/>
                <w:lang w:val="sr-Cyrl-RS"/>
              </w:rPr>
            </w:pPr>
            <w:r w:rsidRPr="00FC1DFD">
              <w:rPr>
                <w:rFonts w:eastAsia="Calibri"/>
                <w:noProof/>
                <w:sz w:val="20"/>
                <w:szCs w:val="20"/>
                <w:lang w:val="sr-Cyrl-CS" w:eastAsia="en-US"/>
              </w:rPr>
              <w:t>Циркуларни стаплери закривљени 28-31 са самообарајућом главом и четвртастим кланфицама у пресеку (жице од којих су израђене кламфице треба на попречном пресеку да буду четвртастог облика)</w:t>
            </w:r>
          </w:p>
        </w:tc>
        <w:tc>
          <w:tcPr>
            <w:tcW w:w="1134" w:type="dxa"/>
          </w:tcPr>
          <w:p w:rsidR="00EA7642" w:rsidRPr="00072073" w:rsidRDefault="00EA7642" w:rsidP="00E8112B">
            <w:pPr>
              <w:jc w:val="center"/>
              <w:rPr>
                <w:iCs/>
                <w:noProof/>
                <w:sz w:val="20"/>
                <w:szCs w:val="20"/>
                <w:lang w:val="sr-Cyrl-CS"/>
              </w:rPr>
            </w:pPr>
          </w:p>
          <w:p w:rsidR="00EA7642" w:rsidRPr="00072073" w:rsidRDefault="00FC1DFD" w:rsidP="00E8112B">
            <w:pPr>
              <w:jc w:val="center"/>
              <w:rPr>
                <w:iCs/>
                <w:noProof/>
                <w:sz w:val="20"/>
                <w:szCs w:val="20"/>
                <w:lang w:val="sr-Cyrl-CS"/>
              </w:rPr>
            </w:pPr>
            <w:r>
              <w:rPr>
                <w:iCs/>
                <w:noProof/>
                <w:sz w:val="20"/>
                <w:szCs w:val="20"/>
                <w:lang w:val="sr-Cyrl-CS"/>
              </w:rPr>
              <w:t>55</w:t>
            </w:r>
            <w:r w:rsidR="00EA7642">
              <w:rPr>
                <w:iCs/>
                <w:noProof/>
                <w:sz w:val="20"/>
                <w:szCs w:val="20"/>
                <w:lang w:val="sr-Cyrl-CS"/>
              </w:rPr>
              <w:t xml:space="preserve"> </w:t>
            </w:r>
            <w:r w:rsidR="00EA7642" w:rsidRPr="00072073">
              <w:rPr>
                <w:iCs/>
                <w:noProof/>
                <w:sz w:val="20"/>
                <w:szCs w:val="20"/>
                <w:lang w:val="sr-Cyrl-CS"/>
              </w:rPr>
              <w:t>ком.</w:t>
            </w:r>
          </w:p>
        </w:tc>
        <w:tc>
          <w:tcPr>
            <w:tcW w:w="1276" w:type="dxa"/>
          </w:tcPr>
          <w:p w:rsidR="00EA7642" w:rsidRPr="000855EB" w:rsidRDefault="00EA7642" w:rsidP="006B0FA0">
            <w:pPr>
              <w:jc w:val="right"/>
              <w:rPr>
                <w:rFonts w:eastAsia="Calibri"/>
                <w:noProof/>
                <w:sz w:val="20"/>
                <w:szCs w:val="20"/>
                <w:lang w:val="sr-Cyrl-CS" w:eastAsia="en-US"/>
              </w:rPr>
            </w:pPr>
          </w:p>
        </w:tc>
        <w:tc>
          <w:tcPr>
            <w:tcW w:w="1418" w:type="dxa"/>
          </w:tcPr>
          <w:p w:rsidR="00EA7642" w:rsidRPr="000855EB" w:rsidRDefault="00EA7642" w:rsidP="006B0FA0">
            <w:pPr>
              <w:jc w:val="right"/>
              <w:rPr>
                <w:rFonts w:eastAsia="Calibri"/>
                <w:noProof/>
                <w:sz w:val="20"/>
                <w:szCs w:val="20"/>
                <w:lang w:val="sr-Cyrl-CS" w:eastAsia="en-US"/>
              </w:rPr>
            </w:pPr>
          </w:p>
        </w:tc>
        <w:tc>
          <w:tcPr>
            <w:tcW w:w="1275" w:type="dxa"/>
          </w:tcPr>
          <w:p w:rsidR="00EA7642" w:rsidRPr="000855EB" w:rsidRDefault="00EA7642" w:rsidP="006B0FA0">
            <w:pPr>
              <w:jc w:val="right"/>
              <w:rPr>
                <w:rFonts w:eastAsia="Calibri"/>
                <w:noProof/>
                <w:sz w:val="20"/>
                <w:szCs w:val="20"/>
                <w:lang w:val="sr-Cyrl-CS" w:eastAsia="en-US"/>
              </w:rPr>
            </w:pPr>
          </w:p>
        </w:tc>
        <w:tc>
          <w:tcPr>
            <w:tcW w:w="1560" w:type="dxa"/>
          </w:tcPr>
          <w:p w:rsidR="00EA7642" w:rsidRPr="000855EB" w:rsidRDefault="00EA7642" w:rsidP="006B0FA0">
            <w:pPr>
              <w:jc w:val="right"/>
              <w:rPr>
                <w:rFonts w:eastAsia="Calibri"/>
                <w:noProof/>
                <w:sz w:val="20"/>
                <w:szCs w:val="20"/>
                <w:lang w:val="sr-Cyrl-CS" w:eastAsia="en-US"/>
              </w:rPr>
            </w:pPr>
          </w:p>
        </w:tc>
        <w:tc>
          <w:tcPr>
            <w:tcW w:w="1984" w:type="dxa"/>
          </w:tcPr>
          <w:p w:rsidR="00EA7642" w:rsidRPr="000855EB" w:rsidRDefault="00EA7642" w:rsidP="006B0FA0">
            <w:pPr>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7</w:t>
            </w:r>
          </w:p>
        </w:tc>
        <w:tc>
          <w:tcPr>
            <w:tcW w:w="14176" w:type="dxa"/>
            <w:gridSpan w:val="8"/>
          </w:tcPr>
          <w:p w:rsidR="00AE39F8" w:rsidRPr="000855EB" w:rsidRDefault="00AE39F8" w:rsidP="006B0FA0">
            <w:pPr>
              <w:rPr>
                <w:b/>
                <w:bCs/>
                <w:i/>
                <w:noProof/>
                <w:sz w:val="20"/>
                <w:szCs w:val="20"/>
                <w:lang w:val="sr-Cyrl-CS"/>
              </w:rPr>
            </w:pPr>
            <w:r w:rsidRPr="00EA7642">
              <w:rPr>
                <w:rFonts w:eastAsia="Calibri"/>
                <w:b/>
                <w:i/>
                <w:noProof/>
                <w:sz w:val="20"/>
                <w:szCs w:val="20"/>
                <w:lang w:val="sr-Cyrl-CS"/>
              </w:rPr>
              <w:t>Циркуларни стаплери закривљени</w:t>
            </w:r>
          </w:p>
        </w:tc>
      </w:tr>
      <w:tr w:rsidR="00EA7642" w:rsidRPr="000855EB" w:rsidTr="006B0FA0">
        <w:trPr>
          <w:trHeight w:val="299"/>
        </w:trPr>
        <w:tc>
          <w:tcPr>
            <w:tcW w:w="1383" w:type="dxa"/>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EA7642" w:rsidRPr="00072073" w:rsidRDefault="00FC1DFD" w:rsidP="00E8112B">
            <w:pPr>
              <w:rPr>
                <w:rFonts w:eastAsia="Calibri"/>
                <w:noProof/>
                <w:sz w:val="20"/>
                <w:szCs w:val="20"/>
                <w:lang w:val="sr-Latn-RS"/>
              </w:rPr>
            </w:pPr>
            <w:r w:rsidRPr="00FC1DFD">
              <w:rPr>
                <w:rFonts w:eastAsia="Calibri"/>
                <w:noProof/>
                <w:sz w:val="20"/>
                <w:szCs w:val="20"/>
                <w:lang w:val="sr-Cyrl-CS"/>
              </w:rPr>
              <w:t>Циркуларни стаплери закривљени 25 -33мм са могућношћу подешавања висине затворене ногице кланфе од 2,5мм до 1,0 мм</w:t>
            </w:r>
          </w:p>
        </w:tc>
        <w:tc>
          <w:tcPr>
            <w:tcW w:w="1134" w:type="dxa"/>
          </w:tcPr>
          <w:p w:rsidR="00EA7642" w:rsidRPr="00072073" w:rsidRDefault="00EA7642" w:rsidP="00E8112B">
            <w:pPr>
              <w:jc w:val="center"/>
              <w:rPr>
                <w:iCs/>
                <w:noProof/>
                <w:sz w:val="20"/>
                <w:szCs w:val="20"/>
                <w:lang w:val="sr-Cyrl-CS"/>
              </w:rPr>
            </w:pPr>
          </w:p>
          <w:p w:rsidR="00EA7642" w:rsidRPr="00072073" w:rsidRDefault="00FC1DFD" w:rsidP="00E8112B">
            <w:pPr>
              <w:jc w:val="center"/>
              <w:rPr>
                <w:iCs/>
                <w:noProof/>
                <w:sz w:val="20"/>
                <w:szCs w:val="20"/>
                <w:lang w:val="sr-Cyrl-CS"/>
              </w:rPr>
            </w:pPr>
            <w:r>
              <w:rPr>
                <w:iCs/>
                <w:noProof/>
                <w:sz w:val="20"/>
                <w:szCs w:val="20"/>
                <w:lang w:val="sr-Cyrl-CS"/>
              </w:rPr>
              <w:t>55</w:t>
            </w:r>
            <w:r w:rsidR="00EA7642">
              <w:rPr>
                <w:iCs/>
                <w:noProof/>
                <w:sz w:val="20"/>
                <w:szCs w:val="20"/>
                <w:lang w:val="sr-Cyrl-CS"/>
              </w:rPr>
              <w:t xml:space="preserve"> </w:t>
            </w:r>
            <w:r w:rsidR="00EA7642" w:rsidRPr="00072073">
              <w:rPr>
                <w:iCs/>
                <w:noProof/>
                <w:sz w:val="20"/>
                <w:szCs w:val="20"/>
                <w:lang w:val="sr-Cyrl-CS"/>
              </w:rPr>
              <w:t>ком.</w:t>
            </w:r>
          </w:p>
        </w:tc>
        <w:tc>
          <w:tcPr>
            <w:tcW w:w="1276" w:type="dxa"/>
          </w:tcPr>
          <w:p w:rsidR="00EA7642" w:rsidRPr="000855EB" w:rsidRDefault="00EA7642" w:rsidP="006B0FA0">
            <w:pPr>
              <w:jc w:val="right"/>
              <w:rPr>
                <w:rFonts w:eastAsia="Calibri"/>
                <w:noProof/>
                <w:sz w:val="20"/>
                <w:szCs w:val="20"/>
                <w:lang w:val="sr-Cyrl-CS" w:eastAsia="en-US"/>
              </w:rPr>
            </w:pPr>
          </w:p>
        </w:tc>
        <w:tc>
          <w:tcPr>
            <w:tcW w:w="1418" w:type="dxa"/>
          </w:tcPr>
          <w:p w:rsidR="00EA7642" w:rsidRPr="000855EB" w:rsidRDefault="00EA7642" w:rsidP="006B0FA0">
            <w:pPr>
              <w:jc w:val="right"/>
              <w:rPr>
                <w:rFonts w:eastAsia="Calibri"/>
                <w:noProof/>
                <w:sz w:val="20"/>
                <w:szCs w:val="20"/>
                <w:lang w:val="sr-Cyrl-CS" w:eastAsia="en-US"/>
              </w:rPr>
            </w:pPr>
          </w:p>
        </w:tc>
        <w:tc>
          <w:tcPr>
            <w:tcW w:w="1275" w:type="dxa"/>
          </w:tcPr>
          <w:p w:rsidR="00EA7642" w:rsidRPr="000855EB" w:rsidRDefault="00EA7642" w:rsidP="006B0FA0">
            <w:pPr>
              <w:jc w:val="right"/>
              <w:rPr>
                <w:rFonts w:eastAsia="Calibri"/>
                <w:noProof/>
                <w:sz w:val="20"/>
                <w:szCs w:val="20"/>
                <w:lang w:val="sr-Cyrl-CS" w:eastAsia="en-US"/>
              </w:rPr>
            </w:pPr>
          </w:p>
        </w:tc>
        <w:tc>
          <w:tcPr>
            <w:tcW w:w="1560" w:type="dxa"/>
          </w:tcPr>
          <w:p w:rsidR="00EA7642" w:rsidRPr="000855EB" w:rsidRDefault="00EA7642" w:rsidP="006B0FA0">
            <w:pPr>
              <w:jc w:val="right"/>
              <w:rPr>
                <w:rFonts w:eastAsia="Calibri"/>
                <w:noProof/>
                <w:sz w:val="20"/>
                <w:szCs w:val="20"/>
                <w:lang w:val="sr-Cyrl-CS" w:eastAsia="en-US"/>
              </w:rPr>
            </w:pPr>
          </w:p>
        </w:tc>
        <w:tc>
          <w:tcPr>
            <w:tcW w:w="1984" w:type="dxa"/>
          </w:tcPr>
          <w:p w:rsidR="00EA7642" w:rsidRPr="000855EB" w:rsidRDefault="00EA7642" w:rsidP="006B0FA0">
            <w:pPr>
              <w:jc w:val="right"/>
              <w:rPr>
                <w:rFonts w:eastAsia="Calibri"/>
                <w:noProof/>
                <w:sz w:val="20"/>
                <w:szCs w:val="20"/>
                <w:lang w:val="sr-Cyrl-CS" w:eastAsia="en-US"/>
              </w:rPr>
            </w:pPr>
          </w:p>
        </w:tc>
      </w:tr>
      <w:tr w:rsidR="00AE39F8" w:rsidRPr="000855EB" w:rsidTr="00E8112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8</w:t>
            </w:r>
          </w:p>
        </w:tc>
        <w:tc>
          <w:tcPr>
            <w:tcW w:w="14176" w:type="dxa"/>
            <w:gridSpan w:val="8"/>
          </w:tcPr>
          <w:p w:rsidR="00AE39F8" w:rsidRPr="000855EB" w:rsidRDefault="00AE39F8" w:rsidP="006B0FA0">
            <w:pPr>
              <w:rPr>
                <w:b/>
                <w:bCs/>
                <w:i/>
                <w:noProof/>
                <w:sz w:val="20"/>
                <w:szCs w:val="20"/>
                <w:lang w:val="sr-Cyrl-CS"/>
              </w:rPr>
            </w:pPr>
            <w:r w:rsidRPr="00EA7642">
              <w:rPr>
                <w:rFonts w:eastAsia="Calibri"/>
                <w:b/>
                <w:i/>
                <w:noProof/>
                <w:sz w:val="20"/>
                <w:szCs w:val="20"/>
                <w:lang w:val="sr-Cyrl-CS"/>
              </w:rPr>
              <w:t>Пуњење за линеарни стаплер са ножем за тања ткива</w:t>
            </w:r>
          </w:p>
        </w:tc>
      </w:tr>
      <w:tr w:rsidR="00EA7642" w:rsidRPr="000855EB" w:rsidTr="006B0FA0">
        <w:trPr>
          <w:trHeight w:val="299"/>
        </w:trPr>
        <w:tc>
          <w:tcPr>
            <w:tcW w:w="1383" w:type="dxa"/>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EA7642" w:rsidRPr="00072073" w:rsidRDefault="00FC1DFD" w:rsidP="00E8112B">
            <w:pPr>
              <w:rPr>
                <w:rFonts w:eastAsia="Calibri"/>
                <w:noProof/>
                <w:sz w:val="20"/>
                <w:szCs w:val="20"/>
                <w:lang w:val="sr-Cyrl-RS"/>
              </w:rPr>
            </w:pPr>
            <w:r w:rsidRPr="00FC1DFD">
              <w:rPr>
                <w:noProof/>
                <w:sz w:val="20"/>
                <w:szCs w:val="20"/>
                <w:lang w:val="sr-Cyrl-CS"/>
              </w:rPr>
              <w:t xml:space="preserve">Уметак за линеарни стаплер, величине 80мм-3,8мм, по типу </w:t>
            </w:r>
            <w:r w:rsidRPr="00FC1DFD">
              <w:rPr>
                <w:noProof/>
                <w:sz w:val="20"/>
                <w:szCs w:val="20"/>
                <w:lang w:val="sr-Latn-CS"/>
              </w:rPr>
              <w:t>GIA</w:t>
            </w:r>
            <w:r w:rsidRPr="00FC1DFD">
              <w:rPr>
                <w:noProof/>
                <w:sz w:val="20"/>
                <w:szCs w:val="20"/>
                <w:lang w:val="sr-Cyrl-CS"/>
              </w:rPr>
              <w:t>, са четвртастим кламфицама на попречном пресеку, и са могућношћу активације са обе стране и са ножем на сваком пуњењу са одговарајућим бројем припадајућих носача (минимално два)</w:t>
            </w:r>
          </w:p>
        </w:tc>
        <w:tc>
          <w:tcPr>
            <w:tcW w:w="1134" w:type="dxa"/>
          </w:tcPr>
          <w:p w:rsidR="00EA7642" w:rsidRPr="00072073" w:rsidRDefault="00EA7642" w:rsidP="00E8112B">
            <w:pPr>
              <w:jc w:val="center"/>
              <w:rPr>
                <w:iCs/>
                <w:noProof/>
                <w:sz w:val="20"/>
                <w:szCs w:val="20"/>
                <w:lang w:val="sr-Cyrl-CS"/>
              </w:rPr>
            </w:pPr>
          </w:p>
          <w:p w:rsidR="00EA7642" w:rsidRDefault="00EA7642" w:rsidP="00E8112B">
            <w:pPr>
              <w:jc w:val="center"/>
              <w:rPr>
                <w:iCs/>
                <w:noProof/>
                <w:sz w:val="20"/>
                <w:szCs w:val="20"/>
                <w:lang w:val="sr-Cyrl-CS"/>
              </w:rPr>
            </w:pPr>
          </w:p>
          <w:p w:rsidR="00EA7642" w:rsidRPr="00072073" w:rsidRDefault="00FC1DFD" w:rsidP="00E8112B">
            <w:pPr>
              <w:jc w:val="center"/>
              <w:rPr>
                <w:iCs/>
                <w:noProof/>
                <w:sz w:val="20"/>
                <w:szCs w:val="20"/>
                <w:lang w:val="sr-Cyrl-CS"/>
              </w:rPr>
            </w:pPr>
            <w:r>
              <w:rPr>
                <w:iCs/>
                <w:noProof/>
                <w:sz w:val="20"/>
                <w:szCs w:val="20"/>
                <w:lang w:val="sr-Cyrl-CS"/>
              </w:rPr>
              <w:t>30</w:t>
            </w:r>
            <w:r w:rsidR="00EA7642">
              <w:rPr>
                <w:iCs/>
                <w:noProof/>
                <w:sz w:val="20"/>
                <w:szCs w:val="20"/>
                <w:lang w:val="sr-Cyrl-CS"/>
              </w:rPr>
              <w:t xml:space="preserve"> </w:t>
            </w:r>
            <w:r w:rsidR="00EA7642" w:rsidRPr="00072073">
              <w:rPr>
                <w:iCs/>
                <w:noProof/>
                <w:sz w:val="20"/>
                <w:szCs w:val="20"/>
                <w:lang w:val="sr-Cyrl-CS"/>
              </w:rPr>
              <w:t>ком.</w:t>
            </w:r>
          </w:p>
        </w:tc>
        <w:tc>
          <w:tcPr>
            <w:tcW w:w="1276" w:type="dxa"/>
          </w:tcPr>
          <w:p w:rsidR="00EA7642" w:rsidRPr="000855EB" w:rsidRDefault="00EA7642" w:rsidP="006B0FA0">
            <w:pPr>
              <w:jc w:val="right"/>
              <w:rPr>
                <w:rFonts w:eastAsia="Calibri"/>
                <w:noProof/>
                <w:sz w:val="20"/>
                <w:szCs w:val="20"/>
                <w:lang w:val="sr-Cyrl-CS" w:eastAsia="en-US"/>
              </w:rPr>
            </w:pPr>
          </w:p>
        </w:tc>
        <w:tc>
          <w:tcPr>
            <w:tcW w:w="1418" w:type="dxa"/>
          </w:tcPr>
          <w:p w:rsidR="00EA7642" w:rsidRPr="000855EB" w:rsidRDefault="00EA7642" w:rsidP="006B0FA0">
            <w:pPr>
              <w:jc w:val="right"/>
              <w:rPr>
                <w:rFonts w:eastAsia="Calibri"/>
                <w:noProof/>
                <w:sz w:val="20"/>
                <w:szCs w:val="20"/>
                <w:lang w:val="sr-Cyrl-CS" w:eastAsia="en-US"/>
              </w:rPr>
            </w:pPr>
          </w:p>
        </w:tc>
        <w:tc>
          <w:tcPr>
            <w:tcW w:w="1275" w:type="dxa"/>
          </w:tcPr>
          <w:p w:rsidR="00EA7642" w:rsidRPr="000855EB" w:rsidRDefault="00EA7642" w:rsidP="006B0FA0">
            <w:pPr>
              <w:jc w:val="right"/>
              <w:rPr>
                <w:rFonts w:eastAsia="Calibri"/>
                <w:noProof/>
                <w:sz w:val="20"/>
                <w:szCs w:val="20"/>
                <w:lang w:val="sr-Cyrl-CS" w:eastAsia="en-US"/>
              </w:rPr>
            </w:pPr>
          </w:p>
        </w:tc>
        <w:tc>
          <w:tcPr>
            <w:tcW w:w="1560" w:type="dxa"/>
          </w:tcPr>
          <w:p w:rsidR="00EA7642" w:rsidRPr="000855EB" w:rsidRDefault="00EA7642" w:rsidP="006B0FA0">
            <w:pPr>
              <w:jc w:val="right"/>
              <w:rPr>
                <w:rFonts w:eastAsia="Calibri"/>
                <w:noProof/>
                <w:sz w:val="20"/>
                <w:szCs w:val="20"/>
                <w:lang w:val="sr-Cyrl-CS" w:eastAsia="en-US"/>
              </w:rPr>
            </w:pPr>
          </w:p>
        </w:tc>
        <w:tc>
          <w:tcPr>
            <w:tcW w:w="1984" w:type="dxa"/>
          </w:tcPr>
          <w:p w:rsidR="00EA7642" w:rsidRPr="000855EB" w:rsidRDefault="00EA7642" w:rsidP="006B0FA0">
            <w:pPr>
              <w:jc w:val="right"/>
              <w:rPr>
                <w:rFonts w:eastAsia="Calibri"/>
                <w:noProof/>
                <w:sz w:val="20"/>
                <w:szCs w:val="20"/>
                <w:lang w:val="sr-Cyrl-CS" w:eastAsia="en-US"/>
              </w:rPr>
            </w:pPr>
          </w:p>
        </w:tc>
      </w:tr>
      <w:tr w:rsidR="00AE39F8" w:rsidRPr="000855EB" w:rsidTr="00E8112B">
        <w:trPr>
          <w:trHeight w:val="299"/>
        </w:trPr>
        <w:tc>
          <w:tcPr>
            <w:tcW w:w="1383" w:type="dxa"/>
          </w:tcPr>
          <w:p w:rsidR="00AE39F8" w:rsidRPr="00994E31" w:rsidRDefault="00AE39F8" w:rsidP="005154BF">
            <w:pPr>
              <w:jc w:val="center"/>
              <w:rPr>
                <w:b/>
                <w:i/>
                <w:iCs/>
                <w:noProof/>
                <w:sz w:val="20"/>
                <w:szCs w:val="20"/>
                <w:lang w:val="sr-Cyrl-CS"/>
              </w:rPr>
            </w:pPr>
            <w:r w:rsidRPr="00994E31">
              <w:rPr>
                <w:b/>
                <w:i/>
                <w:iCs/>
                <w:noProof/>
                <w:sz w:val="20"/>
                <w:szCs w:val="20"/>
                <w:lang w:val="sr-Cyrl-CS"/>
              </w:rPr>
              <w:t>Партија 9</w:t>
            </w:r>
          </w:p>
        </w:tc>
        <w:tc>
          <w:tcPr>
            <w:tcW w:w="14176" w:type="dxa"/>
            <w:gridSpan w:val="8"/>
          </w:tcPr>
          <w:p w:rsidR="00AE39F8" w:rsidRPr="000855EB" w:rsidRDefault="00AE39F8" w:rsidP="006B0FA0">
            <w:pPr>
              <w:rPr>
                <w:b/>
                <w:bCs/>
                <w:i/>
                <w:noProof/>
                <w:sz w:val="20"/>
                <w:szCs w:val="20"/>
                <w:lang w:val="sr-Cyrl-CS"/>
              </w:rPr>
            </w:pPr>
            <w:r w:rsidRPr="00994E31">
              <w:rPr>
                <w:rFonts w:eastAsia="Calibri"/>
                <w:b/>
                <w:i/>
                <w:noProof/>
                <w:sz w:val="20"/>
                <w:szCs w:val="20"/>
                <w:lang w:val="sr-Cyrl-CS"/>
              </w:rPr>
              <w:t>Клипсеви М</w:t>
            </w:r>
          </w:p>
        </w:tc>
      </w:tr>
      <w:tr w:rsidR="00EA7642" w:rsidRPr="000855EB" w:rsidTr="007517AD">
        <w:trPr>
          <w:trHeight w:val="299"/>
        </w:trPr>
        <w:tc>
          <w:tcPr>
            <w:tcW w:w="1383" w:type="dxa"/>
            <w:tcBorders>
              <w:bottom w:val="single" w:sz="4" w:space="0" w:color="auto"/>
            </w:tcBorders>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Borders>
              <w:bottom w:val="single" w:sz="4" w:space="0" w:color="auto"/>
            </w:tcBorders>
          </w:tcPr>
          <w:p w:rsidR="00EA7642" w:rsidRPr="00994E31" w:rsidRDefault="00994E31" w:rsidP="00E8112B">
            <w:pPr>
              <w:rPr>
                <w:rFonts w:eastAsia="Calibri"/>
                <w:noProof/>
                <w:sz w:val="20"/>
                <w:szCs w:val="20"/>
              </w:rPr>
            </w:pPr>
            <w:r w:rsidRPr="00994E31">
              <w:rPr>
                <w:rFonts w:eastAsia="Calibri"/>
                <w:noProof/>
                <w:sz w:val="20"/>
                <w:szCs w:val="20"/>
                <w:lang w:val="sr-Cyrl-CS"/>
              </w:rPr>
              <w:t>Титанијумски клипс</w:t>
            </w:r>
            <w:r>
              <w:rPr>
                <w:rFonts w:eastAsia="Calibri"/>
                <w:noProof/>
                <w:sz w:val="20"/>
                <w:szCs w:val="20"/>
                <w:lang w:val="sr-Cyrl-CS"/>
              </w:rPr>
              <w:t>еви за појединачну апликацију М</w:t>
            </w:r>
            <w:r>
              <w:rPr>
                <w:rFonts w:eastAsia="Calibri"/>
                <w:noProof/>
                <w:sz w:val="20"/>
                <w:szCs w:val="20"/>
              </w:rPr>
              <w:t xml:space="preserve"> </w:t>
            </w:r>
            <w:r w:rsidRPr="00994E31">
              <w:rPr>
                <w:rFonts w:eastAsia="Calibri"/>
                <w:noProof/>
                <w:sz w:val="20"/>
                <w:szCs w:val="20"/>
                <w:lang w:val="sr-Cyrl-CS"/>
              </w:rPr>
              <w:t>(1 шаржер има 6 клипсева) са одговарајућим бројем апликатора</w:t>
            </w:r>
          </w:p>
        </w:tc>
        <w:tc>
          <w:tcPr>
            <w:tcW w:w="1134" w:type="dxa"/>
            <w:tcBorders>
              <w:bottom w:val="single" w:sz="4" w:space="0" w:color="auto"/>
            </w:tcBorders>
          </w:tcPr>
          <w:p w:rsidR="00EA7642" w:rsidRPr="00072073" w:rsidRDefault="00994E31" w:rsidP="00E8112B">
            <w:pPr>
              <w:jc w:val="center"/>
              <w:rPr>
                <w:iCs/>
                <w:noProof/>
                <w:sz w:val="20"/>
                <w:szCs w:val="20"/>
              </w:rPr>
            </w:pPr>
            <w:r>
              <w:rPr>
                <w:iCs/>
                <w:noProof/>
                <w:sz w:val="20"/>
                <w:szCs w:val="20"/>
              </w:rPr>
              <w:t>480</w:t>
            </w:r>
            <w:r w:rsidR="00EA7642">
              <w:rPr>
                <w:iCs/>
                <w:noProof/>
                <w:sz w:val="20"/>
                <w:szCs w:val="20"/>
                <w:lang w:val="sr-Cyrl-CS"/>
              </w:rPr>
              <w:t xml:space="preserve"> </w:t>
            </w:r>
            <w:r w:rsidR="00EA7642" w:rsidRPr="00072073">
              <w:rPr>
                <w:iCs/>
                <w:noProof/>
                <w:sz w:val="20"/>
                <w:szCs w:val="20"/>
                <w:lang w:val="sr-Cyrl-CS"/>
              </w:rPr>
              <w:t>клипс</w:t>
            </w:r>
            <w:r w:rsidR="00EA7642">
              <w:rPr>
                <w:iCs/>
                <w:noProof/>
                <w:sz w:val="20"/>
                <w:szCs w:val="20"/>
                <w:lang w:val="sr-Cyrl-CS"/>
              </w:rPr>
              <w:t>а</w:t>
            </w:r>
          </w:p>
        </w:tc>
        <w:tc>
          <w:tcPr>
            <w:tcW w:w="1276"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418"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275"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560"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984"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r>
      <w:tr w:rsidR="007517AD" w:rsidRPr="000855EB" w:rsidTr="007517AD">
        <w:trPr>
          <w:trHeight w:val="299"/>
        </w:trPr>
        <w:tc>
          <w:tcPr>
            <w:tcW w:w="15559" w:type="dxa"/>
            <w:gridSpan w:val="9"/>
            <w:tcBorders>
              <w:top w:val="single" w:sz="4" w:space="0" w:color="auto"/>
              <w:left w:val="nil"/>
              <w:bottom w:val="nil"/>
              <w:right w:val="nil"/>
            </w:tcBorders>
          </w:tcPr>
          <w:p w:rsidR="007517AD" w:rsidRDefault="007517AD" w:rsidP="006B0FA0">
            <w:pPr>
              <w:jc w:val="center"/>
              <w:rPr>
                <w:i/>
                <w:iCs/>
                <w:noProof/>
                <w:sz w:val="20"/>
                <w:szCs w:val="20"/>
                <w:lang w:val="sr-Cyrl-CS"/>
              </w:rPr>
            </w:pPr>
          </w:p>
          <w:p w:rsidR="00EA7642" w:rsidRDefault="00EA7642" w:rsidP="006B0FA0">
            <w:pPr>
              <w:rPr>
                <w:rFonts w:eastAsia="Calibri"/>
                <w:sz w:val="20"/>
                <w:szCs w:val="20"/>
                <w:lang w:val="sr-Cyrl-RS" w:eastAsia="en-US"/>
              </w:rPr>
            </w:pPr>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7D59D3" w:rsidRDefault="007D59D3">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0855EB" w:rsidTr="00A03F0A">
        <w:trPr>
          <w:trHeight w:val="299"/>
        </w:trPr>
        <w:tc>
          <w:tcPr>
            <w:tcW w:w="1384" w:type="dxa"/>
          </w:tcPr>
          <w:p w:rsidR="00A03F0A" w:rsidRDefault="00A03F0A" w:rsidP="00A03F0A">
            <w:pPr>
              <w:jc w:val="center"/>
              <w:rPr>
                <w:b/>
                <w:iCs/>
                <w:noProof/>
                <w:sz w:val="20"/>
                <w:szCs w:val="20"/>
                <w:lang w:val="sr-Cyrl-CS"/>
              </w:rPr>
            </w:pPr>
          </w:p>
          <w:p w:rsidR="00A03F0A" w:rsidRPr="000855EB" w:rsidRDefault="00A03F0A" w:rsidP="00A03F0A">
            <w:pPr>
              <w:jc w:val="center"/>
              <w:rPr>
                <w:b/>
                <w:i/>
                <w:iCs/>
                <w:noProof/>
                <w:sz w:val="20"/>
                <w:szCs w:val="20"/>
                <w:lang w:val="sr-Cyrl-CS"/>
              </w:rPr>
            </w:pPr>
            <w:r w:rsidRPr="000855EB">
              <w:rPr>
                <w:b/>
                <w:iCs/>
                <w:noProof/>
                <w:sz w:val="20"/>
                <w:szCs w:val="20"/>
                <w:lang w:val="sr-Cyrl-CS"/>
              </w:rPr>
              <w:t>Партије</w:t>
            </w:r>
          </w:p>
        </w:tc>
        <w:tc>
          <w:tcPr>
            <w:tcW w:w="5518" w:type="dxa"/>
          </w:tcPr>
          <w:p w:rsidR="00A03F0A" w:rsidRDefault="00A03F0A" w:rsidP="00A03F0A">
            <w:pPr>
              <w:tabs>
                <w:tab w:val="clear" w:pos="1440"/>
              </w:tabs>
              <w:suppressAutoHyphens w:val="0"/>
              <w:jc w:val="center"/>
              <w:rPr>
                <w:rFonts w:eastAsia="Calibri"/>
                <w:b/>
                <w:bCs/>
                <w:noProof/>
                <w:sz w:val="20"/>
                <w:szCs w:val="20"/>
                <w:lang w:val="sr-Cyrl-CS" w:eastAsia="en-US"/>
              </w:rPr>
            </w:pPr>
          </w:p>
          <w:p w:rsidR="00A03F0A" w:rsidRPr="000855EB" w:rsidRDefault="00A03F0A" w:rsidP="00A03F0A">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4" w:type="dxa"/>
            <w:gridSpan w:val="2"/>
          </w:tcPr>
          <w:p w:rsidR="00A03F0A" w:rsidRPr="000855EB" w:rsidRDefault="00A03F0A" w:rsidP="00A03F0A">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A03F0A" w:rsidRPr="00937858" w:rsidRDefault="00A03F0A" w:rsidP="00A03F0A">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A03F0A" w:rsidRDefault="00A03F0A" w:rsidP="00A03F0A">
            <w:pPr>
              <w:jc w:val="center"/>
              <w:rPr>
                <w:b/>
                <w:bCs/>
                <w:sz w:val="20"/>
                <w:szCs w:val="20"/>
                <w:lang w:val="sr-Cyrl-RS" w:eastAsia="sr-Latn-CS"/>
              </w:rPr>
            </w:pPr>
            <w:r w:rsidRPr="00937858">
              <w:rPr>
                <w:b/>
                <w:bCs/>
                <w:sz w:val="20"/>
                <w:szCs w:val="20"/>
                <w:lang w:val="sr-Latn-CS" w:eastAsia="sr-Latn-CS"/>
              </w:rPr>
              <w:t xml:space="preserve">Укупна  цена </w:t>
            </w:r>
          </w:p>
          <w:p w:rsidR="00A03F0A" w:rsidRPr="00937858" w:rsidRDefault="00A03F0A" w:rsidP="00A03F0A">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E8112B">
        <w:trPr>
          <w:trHeight w:val="299"/>
        </w:trPr>
        <w:tc>
          <w:tcPr>
            <w:tcW w:w="1384" w:type="dxa"/>
          </w:tcPr>
          <w:p w:rsidR="00AE39F8" w:rsidRPr="000855EB" w:rsidRDefault="00AE39F8" w:rsidP="00A03F0A">
            <w:pPr>
              <w:jc w:val="center"/>
              <w:rPr>
                <w:b/>
                <w:i/>
                <w:iCs/>
                <w:noProof/>
                <w:sz w:val="20"/>
                <w:szCs w:val="20"/>
                <w:lang w:val="sr-Cyrl-CS"/>
              </w:rPr>
            </w:pPr>
            <w:r>
              <w:rPr>
                <w:b/>
                <w:i/>
                <w:iCs/>
                <w:noProof/>
                <w:sz w:val="20"/>
                <w:szCs w:val="20"/>
                <w:lang w:val="sr-Cyrl-CS"/>
              </w:rPr>
              <w:t>Партија 10</w:t>
            </w:r>
          </w:p>
        </w:tc>
        <w:tc>
          <w:tcPr>
            <w:tcW w:w="14175" w:type="dxa"/>
            <w:gridSpan w:val="8"/>
          </w:tcPr>
          <w:p w:rsidR="00AE39F8" w:rsidRPr="00994E31" w:rsidRDefault="00994E31" w:rsidP="00A03F0A">
            <w:pPr>
              <w:rPr>
                <w:b/>
                <w:bCs/>
                <w:i/>
                <w:noProof/>
                <w:sz w:val="20"/>
                <w:szCs w:val="20"/>
                <w:lang w:val="sr-Cyrl-RS"/>
              </w:rPr>
            </w:pPr>
            <w:r>
              <w:rPr>
                <w:rFonts w:eastAsia="Calibri"/>
                <w:b/>
                <w:i/>
                <w:noProof/>
                <w:sz w:val="20"/>
                <w:szCs w:val="20"/>
                <w:lang w:val="sr-Cyrl-CS"/>
              </w:rPr>
              <w:t>Пуњење за полуаутоматски кли</w:t>
            </w:r>
            <w:r>
              <w:rPr>
                <w:rFonts w:eastAsia="Calibri"/>
                <w:b/>
                <w:i/>
                <w:noProof/>
                <w:sz w:val="20"/>
                <w:szCs w:val="20"/>
                <w:lang w:val="sr-Cyrl-RS"/>
              </w:rPr>
              <w:t>п апликатор</w:t>
            </w:r>
          </w:p>
        </w:tc>
      </w:tr>
      <w:tr w:rsidR="00EA7642" w:rsidRPr="000855EB" w:rsidTr="00A03F0A">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994E31" w:rsidP="00E8112B">
            <w:pPr>
              <w:rPr>
                <w:iCs/>
                <w:noProof/>
                <w:sz w:val="20"/>
                <w:szCs w:val="20"/>
                <w:lang w:val="sr-Cyrl-CS"/>
              </w:rPr>
            </w:pPr>
            <w:r w:rsidRPr="00994E31">
              <w:rPr>
                <w:rFonts w:eastAsia="Calibri"/>
                <w:noProof/>
                <w:sz w:val="20"/>
                <w:szCs w:val="20"/>
                <w:lang w:val="sr-Cyrl-CS"/>
              </w:rPr>
              <w:t>Пуњење за полуаутоматски клип апликатор (8 клипсева у шаржеру) величина ML, са оговарајућим бројем апликатора</w:t>
            </w:r>
          </w:p>
        </w:tc>
        <w:tc>
          <w:tcPr>
            <w:tcW w:w="1134" w:type="dxa"/>
          </w:tcPr>
          <w:p w:rsidR="00EA7642" w:rsidRPr="00072073" w:rsidRDefault="00994E31" w:rsidP="00E8112B">
            <w:pPr>
              <w:jc w:val="center"/>
              <w:rPr>
                <w:iCs/>
                <w:sz w:val="20"/>
                <w:szCs w:val="20"/>
                <w:lang w:val="sr-Cyrl-RS"/>
              </w:rPr>
            </w:pPr>
            <w:r>
              <w:rPr>
                <w:iCs/>
                <w:sz w:val="20"/>
                <w:szCs w:val="20"/>
                <w:lang w:val="sr-Cyrl-RS"/>
              </w:rPr>
              <w:t>3</w:t>
            </w:r>
            <w:r>
              <w:rPr>
                <w:iCs/>
                <w:sz w:val="20"/>
                <w:szCs w:val="20"/>
              </w:rPr>
              <w:t xml:space="preserve">60 </w:t>
            </w:r>
            <w:r w:rsidR="00EA7642" w:rsidRPr="00072073">
              <w:rPr>
                <w:iCs/>
                <w:sz w:val="20"/>
                <w:szCs w:val="20"/>
                <w:lang w:val="sr-Cyrl-RS"/>
              </w:rPr>
              <w:t>шаржер</w:t>
            </w:r>
            <w:r w:rsidR="00EA7642">
              <w:rPr>
                <w:iCs/>
                <w:sz w:val="20"/>
                <w:szCs w:val="20"/>
                <w:lang w:val="sr-Cyrl-RS"/>
              </w:rPr>
              <w:t>а</w:t>
            </w:r>
          </w:p>
        </w:tc>
        <w:tc>
          <w:tcPr>
            <w:tcW w:w="1276" w:type="dxa"/>
          </w:tcPr>
          <w:p w:rsidR="00EA7642" w:rsidRPr="000855EB" w:rsidRDefault="00EA7642" w:rsidP="00A03F0A">
            <w:pPr>
              <w:tabs>
                <w:tab w:val="clear" w:pos="1440"/>
              </w:tabs>
              <w:suppressAutoHyphens w:val="0"/>
              <w:jc w:val="right"/>
              <w:rPr>
                <w:iCs/>
                <w:noProof/>
                <w:sz w:val="20"/>
                <w:szCs w:val="20"/>
                <w:lang w:val="sr-Cyrl-CS"/>
              </w:rPr>
            </w:pPr>
          </w:p>
        </w:tc>
        <w:tc>
          <w:tcPr>
            <w:tcW w:w="1418" w:type="dxa"/>
          </w:tcPr>
          <w:p w:rsidR="00EA7642" w:rsidRPr="000855EB" w:rsidRDefault="00EA7642" w:rsidP="00A03F0A">
            <w:pPr>
              <w:tabs>
                <w:tab w:val="clear" w:pos="1440"/>
              </w:tabs>
              <w:suppressAutoHyphens w:val="0"/>
              <w:jc w:val="right"/>
              <w:rPr>
                <w:iCs/>
                <w:noProof/>
                <w:sz w:val="20"/>
                <w:szCs w:val="20"/>
                <w:lang w:val="sr-Cyrl-CS"/>
              </w:rPr>
            </w:pPr>
          </w:p>
        </w:tc>
        <w:tc>
          <w:tcPr>
            <w:tcW w:w="1275" w:type="dxa"/>
          </w:tcPr>
          <w:p w:rsidR="00EA7642" w:rsidRPr="000855EB" w:rsidRDefault="00EA7642" w:rsidP="00A03F0A">
            <w:pPr>
              <w:tabs>
                <w:tab w:val="clear" w:pos="1440"/>
              </w:tabs>
              <w:suppressAutoHyphens w:val="0"/>
              <w:jc w:val="right"/>
              <w:rPr>
                <w:iCs/>
                <w:noProof/>
                <w:sz w:val="20"/>
                <w:szCs w:val="20"/>
                <w:lang w:val="sr-Cyrl-CS"/>
              </w:rPr>
            </w:pPr>
          </w:p>
        </w:tc>
        <w:tc>
          <w:tcPr>
            <w:tcW w:w="1560" w:type="dxa"/>
          </w:tcPr>
          <w:p w:rsidR="00EA7642" w:rsidRPr="000855EB" w:rsidRDefault="00EA7642" w:rsidP="00A03F0A">
            <w:pPr>
              <w:tabs>
                <w:tab w:val="clear" w:pos="1440"/>
              </w:tabs>
              <w:suppressAutoHyphens w:val="0"/>
              <w:jc w:val="right"/>
              <w:rPr>
                <w:iCs/>
                <w:noProof/>
                <w:sz w:val="20"/>
                <w:szCs w:val="20"/>
                <w:lang w:val="sr-Cyrl-CS"/>
              </w:rPr>
            </w:pPr>
          </w:p>
        </w:tc>
        <w:tc>
          <w:tcPr>
            <w:tcW w:w="1984" w:type="dxa"/>
          </w:tcPr>
          <w:p w:rsidR="00EA7642" w:rsidRPr="000855EB" w:rsidRDefault="00EA7642" w:rsidP="00A03F0A">
            <w:pPr>
              <w:tabs>
                <w:tab w:val="clear" w:pos="1440"/>
              </w:tabs>
              <w:suppressAutoHyphens w:val="0"/>
              <w:jc w:val="right"/>
              <w:rPr>
                <w:iCs/>
                <w:noProof/>
                <w:sz w:val="20"/>
                <w:szCs w:val="20"/>
                <w:lang w:val="sr-Cyrl-CS"/>
              </w:rPr>
            </w:pPr>
          </w:p>
        </w:tc>
      </w:tr>
      <w:tr w:rsidR="00AE39F8" w:rsidRPr="000855EB" w:rsidTr="00E8112B">
        <w:trPr>
          <w:trHeight w:val="299"/>
        </w:trPr>
        <w:tc>
          <w:tcPr>
            <w:tcW w:w="1384" w:type="dxa"/>
          </w:tcPr>
          <w:p w:rsidR="00AE39F8" w:rsidRPr="000855EB" w:rsidRDefault="00AE39F8" w:rsidP="00EA7642">
            <w:pPr>
              <w:jc w:val="center"/>
              <w:rPr>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11</w:t>
            </w:r>
          </w:p>
        </w:tc>
        <w:tc>
          <w:tcPr>
            <w:tcW w:w="14175" w:type="dxa"/>
            <w:gridSpan w:val="8"/>
          </w:tcPr>
          <w:p w:rsidR="00AE39F8" w:rsidRPr="000855EB" w:rsidRDefault="00AE39F8" w:rsidP="00A03F0A">
            <w:pPr>
              <w:rPr>
                <w:b/>
                <w:bCs/>
                <w:i/>
                <w:noProof/>
                <w:sz w:val="20"/>
                <w:szCs w:val="20"/>
                <w:lang w:val="sr-Cyrl-CS"/>
              </w:rPr>
            </w:pPr>
            <w:r w:rsidRPr="00EA7642">
              <w:rPr>
                <w:rFonts w:eastAsia="Calibri"/>
                <w:b/>
                <w:i/>
                <w:noProof/>
                <w:sz w:val="20"/>
                <w:szCs w:val="20"/>
                <w:lang w:val="sr-Cyrl-CS"/>
              </w:rPr>
              <w:t xml:space="preserve">Пуњење за ендоскопски линеарни стаплер </w:t>
            </w:r>
            <w:r w:rsidRPr="00EA7642">
              <w:rPr>
                <w:rFonts w:eastAsia="Calibri"/>
                <w:b/>
                <w:i/>
                <w:noProof/>
                <w:sz w:val="20"/>
                <w:szCs w:val="20"/>
              </w:rPr>
              <w:t>60</w:t>
            </w:r>
          </w:p>
        </w:tc>
      </w:tr>
      <w:tr w:rsidR="00EA7642" w:rsidRPr="000855EB" w:rsidTr="00E8112B">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994E31" w:rsidP="00E8112B">
            <w:pPr>
              <w:rPr>
                <w:rFonts w:eastAsia="Calibri"/>
                <w:noProof/>
                <w:sz w:val="20"/>
                <w:szCs w:val="20"/>
                <w:lang w:val="sr-Cyrl-CS"/>
              </w:rPr>
            </w:pPr>
            <w:r w:rsidRPr="00994E31">
              <w:rPr>
                <w:rFonts w:eastAsia="Calibri"/>
                <w:noProof/>
                <w:sz w:val="20"/>
                <w:szCs w:val="20"/>
                <w:lang w:val="sr-Cyrl-CS"/>
              </w:rPr>
              <w:t>Пуњење за ендоскопски линеарни стаплер са природном артикулацијом са ножем за једнократну употребу  60мм/2,5мм;3,5мм;3.8мм;4,1мм са 6 редова кламфи, уз одговарајући број носача (минимално пет)</w:t>
            </w:r>
          </w:p>
        </w:tc>
        <w:tc>
          <w:tcPr>
            <w:tcW w:w="1134" w:type="dxa"/>
          </w:tcPr>
          <w:p w:rsidR="00EA7642" w:rsidRPr="00072073" w:rsidRDefault="00EA7642" w:rsidP="00E8112B">
            <w:pPr>
              <w:jc w:val="center"/>
              <w:rPr>
                <w:iCs/>
                <w:sz w:val="20"/>
                <w:szCs w:val="20"/>
                <w:lang w:val="sr-Cyrl-RS"/>
              </w:rPr>
            </w:pPr>
          </w:p>
          <w:p w:rsidR="00EA7642" w:rsidRPr="00072073" w:rsidRDefault="00994E31" w:rsidP="00E8112B">
            <w:pPr>
              <w:jc w:val="center"/>
              <w:rPr>
                <w:iCs/>
                <w:sz w:val="20"/>
                <w:szCs w:val="20"/>
                <w:lang w:val="sr-Cyrl-RS"/>
              </w:rPr>
            </w:pPr>
            <w:r>
              <w:rPr>
                <w:iCs/>
                <w:sz w:val="20"/>
                <w:szCs w:val="20"/>
                <w:lang w:val="sr-Cyrl-RS"/>
              </w:rPr>
              <w:t>28</w:t>
            </w:r>
            <w:r w:rsidR="00EA7642">
              <w:rPr>
                <w:iCs/>
                <w:sz w:val="20"/>
                <w:szCs w:val="20"/>
                <w:lang w:val="sr-Cyrl-RS"/>
              </w:rPr>
              <w:t xml:space="preserve"> </w:t>
            </w:r>
            <w:r w:rsidR="00EA7642" w:rsidRPr="00072073">
              <w:rPr>
                <w:iCs/>
                <w:sz w:val="20"/>
                <w:szCs w:val="20"/>
                <w:lang w:val="sr-Cyrl-RS"/>
              </w:rPr>
              <w:t>ком.</w:t>
            </w:r>
          </w:p>
        </w:tc>
        <w:tc>
          <w:tcPr>
            <w:tcW w:w="1276"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418"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275"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560"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984"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r>
      <w:tr w:rsidR="00AE39F8" w:rsidRPr="000855EB" w:rsidTr="00E8112B">
        <w:trPr>
          <w:trHeight w:val="299"/>
        </w:trPr>
        <w:tc>
          <w:tcPr>
            <w:tcW w:w="1384" w:type="dxa"/>
          </w:tcPr>
          <w:p w:rsidR="00AE39F8" w:rsidRPr="000855EB" w:rsidRDefault="00AE39F8" w:rsidP="00EA7642">
            <w:pPr>
              <w:jc w:val="center"/>
              <w:rPr>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12</w:t>
            </w:r>
          </w:p>
        </w:tc>
        <w:tc>
          <w:tcPr>
            <w:tcW w:w="14175" w:type="dxa"/>
            <w:gridSpan w:val="8"/>
          </w:tcPr>
          <w:p w:rsidR="00AE39F8" w:rsidRPr="000855EB" w:rsidRDefault="00AE39F8" w:rsidP="00A03F0A">
            <w:pPr>
              <w:rPr>
                <w:b/>
                <w:bCs/>
                <w:i/>
                <w:noProof/>
                <w:sz w:val="20"/>
                <w:szCs w:val="20"/>
                <w:lang w:val="sr-Cyrl-CS"/>
              </w:rPr>
            </w:pPr>
            <w:r w:rsidRPr="00EA7642">
              <w:rPr>
                <w:rFonts w:eastAsia="Calibri"/>
                <w:b/>
                <w:i/>
                <w:noProof/>
                <w:sz w:val="20"/>
                <w:szCs w:val="20"/>
                <w:lang w:val="sr-Cyrl-CS"/>
              </w:rPr>
              <w:t xml:space="preserve">Пуњење за ендоскопски линеарни стаплер </w:t>
            </w:r>
            <w:r>
              <w:rPr>
                <w:rFonts w:eastAsia="Calibri"/>
                <w:b/>
                <w:i/>
                <w:noProof/>
                <w:sz w:val="20"/>
                <w:szCs w:val="20"/>
                <w:lang w:val="sr-Cyrl-CS"/>
              </w:rPr>
              <w:t>45</w:t>
            </w:r>
          </w:p>
        </w:tc>
      </w:tr>
      <w:tr w:rsidR="00EA7642" w:rsidRPr="000855EB" w:rsidTr="00E8112B">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80F16" w:rsidP="00E8112B">
            <w:pPr>
              <w:rPr>
                <w:rFonts w:eastAsia="Calibri"/>
                <w:sz w:val="20"/>
                <w:szCs w:val="20"/>
                <w:lang w:val="sr-Cyrl-RS"/>
              </w:rPr>
            </w:pPr>
            <w:r w:rsidRPr="00E80F16">
              <w:rPr>
                <w:rFonts w:eastAsia="Calibri"/>
                <w:noProof/>
                <w:sz w:val="20"/>
                <w:szCs w:val="20"/>
                <w:lang w:val="sr-Cyrl-CS"/>
              </w:rPr>
              <w:t>Пуњење за ендоскопски линеарни стаплер са природном артикулацијом са ножем за једнократну употребу 45мм/2,5мм;3,5мм;3,8мм;4,1мм са 6 редова кламфи уз одговарајући број носача (минимално четири)</w:t>
            </w:r>
          </w:p>
        </w:tc>
        <w:tc>
          <w:tcPr>
            <w:tcW w:w="1134" w:type="dxa"/>
          </w:tcPr>
          <w:p w:rsidR="00EA7642" w:rsidRPr="00072073" w:rsidRDefault="00EA7642" w:rsidP="00E8112B">
            <w:pPr>
              <w:jc w:val="center"/>
              <w:rPr>
                <w:iCs/>
                <w:sz w:val="20"/>
                <w:szCs w:val="20"/>
                <w:lang w:val="sr-Cyrl-RS"/>
              </w:rPr>
            </w:pPr>
          </w:p>
          <w:p w:rsidR="00EA7642" w:rsidRPr="00072073" w:rsidRDefault="00E80F16" w:rsidP="00E8112B">
            <w:pPr>
              <w:jc w:val="center"/>
              <w:rPr>
                <w:iCs/>
                <w:sz w:val="20"/>
                <w:szCs w:val="20"/>
                <w:lang w:val="sr-Cyrl-RS"/>
              </w:rPr>
            </w:pPr>
            <w:r>
              <w:rPr>
                <w:iCs/>
                <w:sz w:val="20"/>
                <w:szCs w:val="20"/>
                <w:lang w:val="sr-Cyrl-RS"/>
              </w:rPr>
              <w:t>66</w:t>
            </w:r>
            <w:r w:rsidR="00EA7642">
              <w:rPr>
                <w:iCs/>
                <w:sz w:val="20"/>
                <w:szCs w:val="20"/>
                <w:lang w:val="sr-Cyrl-RS"/>
              </w:rPr>
              <w:t xml:space="preserve"> </w:t>
            </w:r>
            <w:r w:rsidR="00EA7642" w:rsidRPr="00072073">
              <w:rPr>
                <w:iCs/>
                <w:sz w:val="20"/>
                <w:szCs w:val="20"/>
                <w:lang w:val="sr-Cyrl-RS"/>
              </w:rPr>
              <w:t>ком.</w:t>
            </w:r>
          </w:p>
        </w:tc>
        <w:tc>
          <w:tcPr>
            <w:tcW w:w="1276" w:type="dxa"/>
          </w:tcPr>
          <w:p w:rsidR="00EA7642" w:rsidRPr="000855EB" w:rsidRDefault="00EA7642" w:rsidP="00A03F0A">
            <w:pPr>
              <w:jc w:val="right"/>
              <w:rPr>
                <w:noProof/>
                <w:sz w:val="20"/>
                <w:szCs w:val="20"/>
                <w:lang w:val="sr-Cyrl-CS"/>
              </w:rPr>
            </w:pPr>
          </w:p>
        </w:tc>
        <w:tc>
          <w:tcPr>
            <w:tcW w:w="1418" w:type="dxa"/>
          </w:tcPr>
          <w:p w:rsidR="00EA7642" w:rsidRPr="000855EB" w:rsidRDefault="00EA7642" w:rsidP="00A03F0A">
            <w:pPr>
              <w:jc w:val="right"/>
              <w:rPr>
                <w:noProof/>
                <w:sz w:val="20"/>
                <w:szCs w:val="20"/>
                <w:lang w:val="sr-Cyrl-CS"/>
              </w:rPr>
            </w:pPr>
          </w:p>
        </w:tc>
        <w:tc>
          <w:tcPr>
            <w:tcW w:w="1275" w:type="dxa"/>
          </w:tcPr>
          <w:p w:rsidR="00EA7642" w:rsidRPr="000855EB" w:rsidRDefault="00EA7642" w:rsidP="00A03F0A">
            <w:pPr>
              <w:jc w:val="right"/>
              <w:rPr>
                <w:noProof/>
                <w:sz w:val="20"/>
                <w:szCs w:val="20"/>
                <w:lang w:val="sr-Cyrl-CS"/>
              </w:rPr>
            </w:pPr>
          </w:p>
        </w:tc>
        <w:tc>
          <w:tcPr>
            <w:tcW w:w="1560" w:type="dxa"/>
          </w:tcPr>
          <w:p w:rsidR="00EA7642" w:rsidRPr="000855EB" w:rsidRDefault="00EA7642" w:rsidP="00A03F0A">
            <w:pPr>
              <w:jc w:val="right"/>
              <w:rPr>
                <w:noProof/>
                <w:sz w:val="20"/>
                <w:szCs w:val="20"/>
                <w:lang w:val="sr-Cyrl-CS"/>
              </w:rPr>
            </w:pPr>
          </w:p>
        </w:tc>
        <w:tc>
          <w:tcPr>
            <w:tcW w:w="1984" w:type="dxa"/>
          </w:tcPr>
          <w:p w:rsidR="00EA7642" w:rsidRPr="000855EB" w:rsidRDefault="00EA7642" w:rsidP="00A03F0A">
            <w:pPr>
              <w:jc w:val="right"/>
              <w:rPr>
                <w:noProof/>
                <w:sz w:val="20"/>
                <w:szCs w:val="20"/>
                <w:lang w:val="sr-Cyrl-CS"/>
              </w:rPr>
            </w:pPr>
          </w:p>
        </w:tc>
      </w:tr>
      <w:tr w:rsidR="00AE39F8" w:rsidRPr="000855EB" w:rsidTr="00E8112B">
        <w:trPr>
          <w:trHeight w:val="299"/>
        </w:trPr>
        <w:tc>
          <w:tcPr>
            <w:tcW w:w="1384" w:type="dxa"/>
          </w:tcPr>
          <w:p w:rsidR="00AE39F8" w:rsidRPr="000855EB" w:rsidRDefault="00AE39F8" w:rsidP="00EA7642">
            <w:pPr>
              <w:jc w:val="center"/>
              <w:rPr>
                <w:b/>
                <w:i/>
                <w:iCs/>
                <w:noProof/>
                <w:sz w:val="20"/>
                <w:szCs w:val="20"/>
                <w:lang w:val="sr-Cyrl-CS"/>
              </w:rPr>
            </w:pPr>
            <w:r w:rsidRPr="000855EB">
              <w:rPr>
                <w:b/>
                <w:i/>
                <w:iCs/>
                <w:noProof/>
                <w:sz w:val="20"/>
                <w:szCs w:val="20"/>
                <w:lang w:val="sr-Cyrl-CS"/>
              </w:rPr>
              <w:t>Партија 1</w:t>
            </w:r>
            <w:r>
              <w:rPr>
                <w:b/>
                <w:i/>
                <w:iCs/>
                <w:noProof/>
                <w:sz w:val="20"/>
                <w:szCs w:val="20"/>
                <w:lang w:val="sr-Cyrl-CS"/>
              </w:rPr>
              <w:t>3</w:t>
            </w:r>
          </w:p>
        </w:tc>
        <w:tc>
          <w:tcPr>
            <w:tcW w:w="14175" w:type="dxa"/>
            <w:gridSpan w:val="8"/>
            <w:vAlign w:val="bottom"/>
          </w:tcPr>
          <w:p w:rsidR="00AE39F8" w:rsidRPr="000855EB" w:rsidRDefault="00AE39F8" w:rsidP="00A03F0A">
            <w:pPr>
              <w:jc w:val="left"/>
              <w:rPr>
                <w:b/>
                <w:i/>
                <w:noProof/>
                <w:sz w:val="20"/>
                <w:szCs w:val="20"/>
                <w:lang w:val="sr-Cyrl-CS"/>
              </w:rPr>
            </w:pPr>
            <w:r w:rsidRPr="00EA7642">
              <w:rPr>
                <w:rFonts w:eastAsia="Calibri"/>
                <w:b/>
                <w:i/>
                <w:noProof/>
                <w:sz w:val="20"/>
                <w:szCs w:val="20"/>
                <w:lang w:val="sr-Cyrl-CS"/>
              </w:rPr>
              <w:t xml:space="preserve">Пуњење за линеарни стаплер са ножем за </w:t>
            </w:r>
            <w:r w:rsidRPr="00EA7642">
              <w:rPr>
                <w:rFonts w:eastAsia="Calibri"/>
                <w:b/>
                <w:i/>
                <w:noProof/>
                <w:sz w:val="20"/>
                <w:szCs w:val="20"/>
                <w:lang w:val="sr-Cyrl-RS"/>
              </w:rPr>
              <w:t xml:space="preserve">дебља </w:t>
            </w:r>
            <w:r w:rsidRPr="00EA7642">
              <w:rPr>
                <w:rFonts w:eastAsia="Calibri"/>
                <w:b/>
                <w:i/>
                <w:noProof/>
                <w:sz w:val="20"/>
                <w:szCs w:val="20"/>
                <w:lang w:val="sr-Cyrl-CS"/>
              </w:rPr>
              <w:t>ткива</w:t>
            </w:r>
          </w:p>
        </w:tc>
      </w:tr>
      <w:tr w:rsidR="00EA7642" w:rsidRPr="000855EB" w:rsidTr="00E8112B">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762331" w:rsidP="00E8112B">
            <w:pPr>
              <w:rPr>
                <w:rFonts w:eastAsia="Calibri"/>
                <w:noProof/>
                <w:sz w:val="20"/>
                <w:szCs w:val="20"/>
                <w:lang w:val="sr-Cyrl-RS"/>
              </w:rPr>
            </w:pPr>
            <w:r w:rsidRPr="00762331">
              <w:rPr>
                <w:noProof/>
                <w:sz w:val="20"/>
                <w:szCs w:val="20"/>
                <w:lang w:val="sr-Cyrl-CS"/>
              </w:rPr>
              <w:t>Уметак за линеарни стаплер, величине 80мм-4,8мм, по типу GIA, са четвртастим кламфицама на попречном пресеку и са могућношћу активације са обе стране и ножем на сваком пуњењу, са одговарајућим бројем припадајућих носача (минимално два)</w:t>
            </w:r>
          </w:p>
        </w:tc>
        <w:tc>
          <w:tcPr>
            <w:tcW w:w="1134" w:type="dxa"/>
          </w:tcPr>
          <w:p w:rsidR="00EA7642" w:rsidRPr="00072073" w:rsidRDefault="00EA7642" w:rsidP="00E8112B">
            <w:pPr>
              <w:jc w:val="center"/>
              <w:rPr>
                <w:iCs/>
                <w:sz w:val="20"/>
                <w:szCs w:val="20"/>
                <w:lang w:val="sr-Cyrl-RS"/>
              </w:rPr>
            </w:pPr>
          </w:p>
          <w:p w:rsidR="00EA7642" w:rsidRPr="00072073" w:rsidRDefault="00762331" w:rsidP="00E8112B">
            <w:pPr>
              <w:jc w:val="center"/>
              <w:rPr>
                <w:iCs/>
                <w:sz w:val="20"/>
                <w:szCs w:val="20"/>
                <w:lang w:val="sr-Cyrl-RS"/>
              </w:rPr>
            </w:pPr>
            <w:r>
              <w:rPr>
                <w:iCs/>
                <w:sz w:val="20"/>
                <w:szCs w:val="20"/>
                <w:lang w:val="sr-Cyrl-RS"/>
              </w:rPr>
              <w:t>4</w:t>
            </w:r>
            <w:r w:rsidR="00EA7642">
              <w:rPr>
                <w:iCs/>
                <w:sz w:val="20"/>
                <w:szCs w:val="20"/>
                <w:lang w:val="sr-Cyrl-RS"/>
              </w:rPr>
              <w:t xml:space="preserve">0 </w:t>
            </w:r>
            <w:r w:rsidR="00EA7642" w:rsidRPr="00072073">
              <w:rPr>
                <w:iCs/>
                <w:sz w:val="20"/>
                <w:szCs w:val="20"/>
                <w:lang w:val="sr-Cyrl-RS"/>
              </w:rPr>
              <w:t>ком.</w:t>
            </w:r>
          </w:p>
        </w:tc>
        <w:tc>
          <w:tcPr>
            <w:tcW w:w="1276" w:type="dxa"/>
          </w:tcPr>
          <w:p w:rsidR="00EA7642" w:rsidRPr="000855EB" w:rsidRDefault="00EA7642" w:rsidP="00A03F0A">
            <w:pPr>
              <w:jc w:val="right"/>
              <w:rPr>
                <w:noProof/>
                <w:sz w:val="20"/>
                <w:szCs w:val="20"/>
                <w:lang w:val="sr-Cyrl-CS"/>
              </w:rPr>
            </w:pPr>
          </w:p>
        </w:tc>
        <w:tc>
          <w:tcPr>
            <w:tcW w:w="1418" w:type="dxa"/>
          </w:tcPr>
          <w:p w:rsidR="00EA7642" w:rsidRPr="000855EB" w:rsidRDefault="00EA7642" w:rsidP="00A03F0A">
            <w:pPr>
              <w:jc w:val="right"/>
              <w:rPr>
                <w:noProof/>
                <w:sz w:val="20"/>
                <w:szCs w:val="20"/>
                <w:lang w:val="sr-Cyrl-CS"/>
              </w:rPr>
            </w:pPr>
          </w:p>
        </w:tc>
        <w:tc>
          <w:tcPr>
            <w:tcW w:w="1275" w:type="dxa"/>
          </w:tcPr>
          <w:p w:rsidR="00EA7642" w:rsidRPr="000855EB" w:rsidRDefault="00EA7642" w:rsidP="00A03F0A">
            <w:pPr>
              <w:jc w:val="right"/>
              <w:rPr>
                <w:noProof/>
                <w:sz w:val="20"/>
                <w:szCs w:val="20"/>
                <w:lang w:val="sr-Cyrl-CS"/>
              </w:rPr>
            </w:pPr>
          </w:p>
        </w:tc>
        <w:tc>
          <w:tcPr>
            <w:tcW w:w="1560" w:type="dxa"/>
          </w:tcPr>
          <w:p w:rsidR="00EA7642" w:rsidRPr="000855EB" w:rsidRDefault="00EA7642" w:rsidP="00A03F0A">
            <w:pPr>
              <w:jc w:val="right"/>
              <w:rPr>
                <w:noProof/>
                <w:sz w:val="20"/>
                <w:szCs w:val="20"/>
                <w:lang w:val="sr-Cyrl-CS"/>
              </w:rPr>
            </w:pPr>
          </w:p>
        </w:tc>
        <w:tc>
          <w:tcPr>
            <w:tcW w:w="1984" w:type="dxa"/>
          </w:tcPr>
          <w:p w:rsidR="00EA7642" w:rsidRPr="000855EB" w:rsidRDefault="00EA7642" w:rsidP="00A03F0A">
            <w:pPr>
              <w:jc w:val="right"/>
              <w:rPr>
                <w:noProof/>
                <w:sz w:val="20"/>
                <w:szCs w:val="20"/>
                <w:lang w:val="sr-Cyrl-CS"/>
              </w:rPr>
            </w:pPr>
          </w:p>
        </w:tc>
      </w:tr>
      <w:tr w:rsidR="00AE39F8" w:rsidRPr="000855EB" w:rsidTr="00E8112B">
        <w:trPr>
          <w:trHeight w:val="299"/>
        </w:trPr>
        <w:tc>
          <w:tcPr>
            <w:tcW w:w="1384" w:type="dxa"/>
          </w:tcPr>
          <w:p w:rsidR="00AE39F8" w:rsidRPr="000855EB" w:rsidRDefault="00AE39F8" w:rsidP="00EA7642">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4</w:t>
            </w:r>
          </w:p>
        </w:tc>
        <w:tc>
          <w:tcPr>
            <w:tcW w:w="14175" w:type="dxa"/>
            <w:gridSpan w:val="8"/>
          </w:tcPr>
          <w:p w:rsidR="00AE39F8" w:rsidRPr="000855EB" w:rsidRDefault="00AE39F8" w:rsidP="00A03F0A">
            <w:pPr>
              <w:rPr>
                <w:b/>
                <w:bCs/>
                <w:i/>
                <w:noProof/>
                <w:sz w:val="20"/>
                <w:szCs w:val="20"/>
                <w:lang w:val="sr-Cyrl-CS"/>
              </w:rPr>
            </w:pPr>
            <w:r>
              <w:rPr>
                <w:b/>
                <w:bCs/>
                <w:i/>
                <w:noProof/>
                <w:sz w:val="20"/>
                <w:szCs w:val="20"/>
                <w:lang w:val="sr-Cyrl-CS"/>
              </w:rPr>
              <w:t>Клипсеви</w:t>
            </w:r>
          </w:p>
        </w:tc>
      </w:tr>
      <w:tr w:rsidR="00EA7642" w:rsidRPr="000855EB" w:rsidTr="00E8112B">
        <w:trPr>
          <w:trHeight w:val="299"/>
        </w:trPr>
        <w:tc>
          <w:tcPr>
            <w:tcW w:w="1384" w:type="dxa"/>
          </w:tcPr>
          <w:p w:rsidR="00EA7642" w:rsidRPr="000855EB" w:rsidRDefault="00EA7642" w:rsidP="00A03F0A">
            <w:pPr>
              <w:jc w:val="center"/>
              <w:rPr>
                <w:b/>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762331" w:rsidP="00E8112B">
            <w:pPr>
              <w:rPr>
                <w:rFonts w:eastAsia="Calibri"/>
                <w:sz w:val="20"/>
                <w:szCs w:val="20"/>
                <w:lang w:val="sr-Cyrl-RS"/>
              </w:rPr>
            </w:pPr>
            <w:r w:rsidRPr="00762331">
              <w:rPr>
                <w:rFonts w:eastAsia="Calibri"/>
                <w:sz w:val="20"/>
                <w:szCs w:val="20"/>
                <w:lang w:val="sr-Cyrl-RS"/>
              </w:rPr>
              <w:t>Клипсеви полимерски нересорптивни за лигирање крвних судова величине од 7-16мм (XL величина клипса). Потребно је да клипс поседује могућност закључавања током операције са оговарајућим бројем апликатора</w:t>
            </w:r>
          </w:p>
        </w:tc>
        <w:tc>
          <w:tcPr>
            <w:tcW w:w="1134" w:type="dxa"/>
          </w:tcPr>
          <w:p w:rsidR="00EA7642" w:rsidRPr="00072073" w:rsidRDefault="00EA7642" w:rsidP="00E8112B">
            <w:pPr>
              <w:jc w:val="center"/>
              <w:rPr>
                <w:iCs/>
                <w:sz w:val="20"/>
                <w:szCs w:val="20"/>
                <w:lang w:val="sr-Cyrl-RS"/>
              </w:rPr>
            </w:pPr>
          </w:p>
          <w:p w:rsidR="00EA7642" w:rsidRPr="00072073" w:rsidRDefault="00EA7642" w:rsidP="00E8112B">
            <w:pPr>
              <w:jc w:val="center"/>
              <w:rPr>
                <w:iCs/>
                <w:sz w:val="20"/>
                <w:szCs w:val="20"/>
                <w:lang w:val="sr-Cyrl-RS"/>
              </w:rPr>
            </w:pPr>
            <w:r>
              <w:rPr>
                <w:iCs/>
                <w:sz w:val="20"/>
                <w:szCs w:val="20"/>
                <w:lang w:val="sr-Cyrl-RS"/>
              </w:rPr>
              <w:t xml:space="preserve">500 </w:t>
            </w:r>
            <w:r w:rsidRPr="00072073">
              <w:rPr>
                <w:iCs/>
                <w:sz w:val="20"/>
                <w:szCs w:val="20"/>
                <w:lang w:val="sr-Cyrl-RS"/>
              </w:rPr>
              <w:t>ком.</w:t>
            </w:r>
          </w:p>
        </w:tc>
        <w:tc>
          <w:tcPr>
            <w:tcW w:w="1276"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418"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275"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560"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984"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r>
    </w:tbl>
    <w:p w:rsidR="00EA7642" w:rsidRDefault="00EA7642">
      <w:pPr>
        <w:rPr>
          <w:lang w:val="sr-Cyrl-RS"/>
        </w:rPr>
      </w:pPr>
    </w:p>
    <w:p w:rsidR="00A03F0A" w:rsidRDefault="00A03F0A">
      <w:pPr>
        <w:rPr>
          <w:lang w:val="sr-Cyrl-RS"/>
        </w:rPr>
      </w:pPr>
    </w:p>
    <w:p w:rsidR="00A03F0A" w:rsidRPr="00634081" w:rsidRDefault="00A03F0A" w:rsidP="00A03F0A">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A03F0A" w:rsidRPr="00A03F0A" w:rsidRDefault="00A03F0A">
      <w:pPr>
        <w:rPr>
          <w:lang w:val="sr-Cyrl-RS"/>
        </w:rPr>
      </w:pPr>
      <w:r>
        <w:br w:type="page"/>
      </w:r>
    </w:p>
    <w:tbl>
      <w:tblPr>
        <w:tblStyle w:val="TableGrid"/>
        <w:tblpPr w:leftFromText="180" w:rightFromText="180" w:vertAnchor="text" w:horzAnchor="margin" w:tblpX="-62" w:tblpY="440"/>
        <w:tblW w:w="15548" w:type="dxa"/>
        <w:tblLayout w:type="fixed"/>
        <w:tblLook w:val="04A0" w:firstRow="1" w:lastRow="0" w:firstColumn="1" w:lastColumn="0" w:noHBand="0" w:noVBand="1"/>
      </w:tblPr>
      <w:tblGrid>
        <w:gridCol w:w="1382"/>
        <w:gridCol w:w="5525"/>
        <w:gridCol w:w="1133"/>
        <w:gridCol w:w="1275"/>
        <w:gridCol w:w="1417"/>
        <w:gridCol w:w="1274"/>
        <w:gridCol w:w="1559"/>
        <w:gridCol w:w="1983"/>
      </w:tblGrid>
      <w:tr w:rsidR="00933E2D" w:rsidRPr="000855EB" w:rsidTr="00245F27">
        <w:trPr>
          <w:trHeight w:val="306"/>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25"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3"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7"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59"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3"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E8112B">
        <w:trPr>
          <w:trHeight w:val="306"/>
        </w:trPr>
        <w:tc>
          <w:tcPr>
            <w:tcW w:w="1382" w:type="dxa"/>
          </w:tcPr>
          <w:p w:rsidR="00AE39F8" w:rsidRPr="000855EB" w:rsidRDefault="00AE39F8" w:rsidP="00EA7642">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5</w:t>
            </w:r>
          </w:p>
        </w:tc>
        <w:tc>
          <w:tcPr>
            <w:tcW w:w="14166" w:type="dxa"/>
            <w:gridSpan w:val="7"/>
          </w:tcPr>
          <w:p w:rsidR="00AE39F8" w:rsidRPr="000855EB" w:rsidRDefault="00AE39F8" w:rsidP="00933E2D">
            <w:pPr>
              <w:rPr>
                <w:b/>
                <w:bCs/>
                <w:i/>
                <w:noProof/>
                <w:sz w:val="20"/>
                <w:szCs w:val="20"/>
                <w:lang w:val="sr-Cyrl-CS"/>
              </w:rPr>
            </w:pPr>
            <w:r w:rsidRPr="00EA7642">
              <w:rPr>
                <w:rFonts w:eastAsia="Calibri"/>
                <w:b/>
                <w:i/>
                <w:sz w:val="20"/>
                <w:szCs w:val="20"/>
                <w:lang w:val="sr-Cyrl-RS"/>
              </w:rPr>
              <w:t>Мрежице за ендоскопску хирургију кила предњег трбушног зида</w:t>
            </w:r>
          </w:p>
        </w:tc>
      </w:tr>
      <w:tr w:rsidR="00EA7642" w:rsidRPr="000855EB" w:rsidTr="00245F27">
        <w:trPr>
          <w:trHeight w:val="306"/>
        </w:trPr>
        <w:tc>
          <w:tcPr>
            <w:tcW w:w="1382" w:type="dxa"/>
          </w:tcPr>
          <w:p w:rsidR="00EA7642" w:rsidRPr="000855EB" w:rsidRDefault="00EA7642" w:rsidP="00933E2D">
            <w:pPr>
              <w:jc w:val="center"/>
              <w:rPr>
                <w:i/>
                <w:iCs/>
                <w:noProof/>
                <w:sz w:val="20"/>
                <w:szCs w:val="20"/>
                <w:lang w:val="sr-Cyrl-CS"/>
              </w:rPr>
            </w:pPr>
            <w:r w:rsidRPr="000855EB">
              <w:rPr>
                <w:i/>
                <w:iCs/>
                <w:noProof/>
                <w:sz w:val="20"/>
                <w:szCs w:val="20"/>
                <w:lang w:val="sr-Cyrl-CS"/>
              </w:rPr>
              <w:t>Ставка 1.</w:t>
            </w:r>
          </w:p>
        </w:tc>
        <w:tc>
          <w:tcPr>
            <w:tcW w:w="5525" w:type="dxa"/>
          </w:tcPr>
          <w:p w:rsidR="00EA7642" w:rsidRPr="00072073" w:rsidRDefault="00A250D8" w:rsidP="00E8112B">
            <w:pPr>
              <w:rPr>
                <w:rFonts w:eastAsia="Calibri"/>
                <w:sz w:val="20"/>
                <w:szCs w:val="20"/>
                <w:lang w:val="sr-Cyrl-RS"/>
              </w:rPr>
            </w:pPr>
            <w:r w:rsidRPr="00A250D8">
              <w:rPr>
                <w:rFonts w:eastAsia="Calibri"/>
                <w:sz w:val="20"/>
                <w:szCs w:val="20"/>
                <w:lang w:val="sr-Cyrl-RS"/>
              </w:rPr>
              <w:t>Двослојна мрежица  (полипропилен и ePTEF ) овалног облика 11x14цм. Медијалне грамаже 108г/м2. Дебљина филамента 180 и 120 микрометара. Микропропусни ePTEF филм. Силиконске ивице</w:t>
            </w:r>
            <w:r>
              <w:rPr>
                <w:rFonts w:eastAsia="Calibri"/>
                <w:sz w:val="20"/>
                <w:szCs w:val="20"/>
                <w:lang w:val="sr-Cyrl-RS"/>
              </w:rPr>
              <w:t>.</w:t>
            </w:r>
          </w:p>
        </w:tc>
        <w:tc>
          <w:tcPr>
            <w:tcW w:w="1133" w:type="dxa"/>
          </w:tcPr>
          <w:p w:rsidR="00EA7642" w:rsidRPr="00072073" w:rsidRDefault="00EA7642" w:rsidP="00E8112B">
            <w:pPr>
              <w:jc w:val="center"/>
              <w:rPr>
                <w:iCs/>
                <w:sz w:val="20"/>
                <w:szCs w:val="20"/>
                <w:lang w:val="sr-Cyrl-RS"/>
              </w:rPr>
            </w:pPr>
          </w:p>
          <w:p w:rsidR="00EA7642" w:rsidRPr="00072073" w:rsidRDefault="00762331" w:rsidP="00E8112B">
            <w:pPr>
              <w:jc w:val="center"/>
              <w:rPr>
                <w:iCs/>
                <w:sz w:val="20"/>
                <w:szCs w:val="20"/>
                <w:lang w:val="sr-Cyrl-RS"/>
              </w:rPr>
            </w:pPr>
            <w:r>
              <w:rPr>
                <w:iCs/>
                <w:sz w:val="20"/>
                <w:szCs w:val="20"/>
                <w:lang w:val="sr-Cyrl-RS"/>
              </w:rPr>
              <w:t>10</w:t>
            </w:r>
            <w:r w:rsidR="00EA7642">
              <w:rPr>
                <w:iCs/>
                <w:sz w:val="20"/>
                <w:szCs w:val="20"/>
                <w:lang w:val="sr-Cyrl-RS"/>
              </w:rPr>
              <w:t xml:space="preserve"> </w:t>
            </w:r>
            <w:r w:rsidR="00EA7642" w:rsidRPr="00072073">
              <w:rPr>
                <w:iCs/>
                <w:sz w:val="20"/>
                <w:szCs w:val="20"/>
                <w:lang w:val="sr-Cyrl-RS"/>
              </w:rPr>
              <w:t>ком.</w:t>
            </w:r>
          </w:p>
        </w:tc>
        <w:tc>
          <w:tcPr>
            <w:tcW w:w="1275" w:type="dxa"/>
          </w:tcPr>
          <w:p w:rsidR="00EA7642" w:rsidRPr="000855EB" w:rsidRDefault="00EA7642" w:rsidP="00933E2D">
            <w:pPr>
              <w:jc w:val="right"/>
              <w:rPr>
                <w:noProof/>
                <w:sz w:val="20"/>
                <w:szCs w:val="20"/>
                <w:lang w:val="sr-Cyrl-CS"/>
              </w:rPr>
            </w:pPr>
          </w:p>
        </w:tc>
        <w:tc>
          <w:tcPr>
            <w:tcW w:w="1417" w:type="dxa"/>
          </w:tcPr>
          <w:p w:rsidR="00EA7642" w:rsidRPr="000855EB" w:rsidRDefault="00EA7642" w:rsidP="00933E2D">
            <w:pPr>
              <w:jc w:val="right"/>
              <w:rPr>
                <w:noProof/>
                <w:sz w:val="20"/>
                <w:szCs w:val="20"/>
                <w:lang w:val="sr-Cyrl-CS"/>
              </w:rPr>
            </w:pPr>
          </w:p>
        </w:tc>
        <w:tc>
          <w:tcPr>
            <w:tcW w:w="1274" w:type="dxa"/>
          </w:tcPr>
          <w:p w:rsidR="00EA7642" w:rsidRPr="000855EB" w:rsidRDefault="00EA7642" w:rsidP="00933E2D">
            <w:pPr>
              <w:jc w:val="right"/>
              <w:rPr>
                <w:noProof/>
                <w:sz w:val="20"/>
                <w:szCs w:val="20"/>
                <w:lang w:val="sr-Cyrl-CS"/>
              </w:rPr>
            </w:pPr>
          </w:p>
        </w:tc>
        <w:tc>
          <w:tcPr>
            <w:tcW w:w="1559" w:type="dxa"/>
          </w:tcPr>
          <w:p w:rsidR="00EA7642" w:rsidRPr="000855EB" w:rsidRDefault="00EA7642" w:rsidP="00933E2D">
            <w:pPr>
              <w:jc w:val="right"/>
              <w:rPr>
                <w:noProof/>
                <w:sz w:val="20"/>
                <w:szCs w:val="20"/>
                <w:lang w:val="sr-Cyrl-CS"/>
              </w:rPr>
            </w:pPr>
          </w:p>
        </w:tc>
        <w:tc>
          <w:tcPr>
            <w:tcW w:w="1983" w:type="dxa"/>
          </w:tcPr>
          <w:p w:rsidR="00EA7642" w:rsidRPr="000855EB" w:rsidRDefault="00EA7642" w:rsidP="00933E2D">
            <w:pPr>
              <w:jc w:val="right"/>
              <w:rPr>
                <w:noProof/>
                <w:sz w:val="20"/>
                <w:szCs w:val="20"/>
                <w:lang w:val="sr-Cyrl-CS"/>
              </w:rPr>
            </w:pPr>
          </w:p>
        </w:tc>
      </w:tr>
      <w:tr w:rsidR="00EA7642" w:rsidRPr="000855EB" w:rsidTr="00245F27">
        <w:trPr>
          <w:trHeight w:val="306"/>
        </w:trPr>
        <w:tc>
          <w:tcPr>
            <w:tcW w:w="1382" w:type="dxa"/>
          </w:tcPr>
          <w:p w:rsidR="00EA7642" w:rsidRPr="000855EB" w:rsidRDefault="00EA7642"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5" w:type="dxa"/>
          </w:tcPr>
          <w:p w:rsidR="00EA7642" w:rsidRPr="00072073" w:rsidRDefault="00A250D8" w:rsidP="00E8112B">
            <w:pPr>
              <w:rPr>
                <w:rFonts w:eastAsia="Calibri"/>
                <w:sz w:val="20"/>
                <w:szCs w:val="20"/>
                <w:lang w:val="sr-Latn-RS"/>
              </w:rPr>
            </w:pPr>
            <w:r w:rsidRPr="00A250D8">
              <w:rPr>
                <w:rFonts w:eastAsia="Calibri"/>
                <w:sz w:val="20"/>
                <w:szCs w:val="20"/>
                <w:lang w:val="sr-Cyrl-RS"/>
              </w:rPr>
              <w:t>Анти-адхезивна полипропиленска композитна мрежица, слој монофиламентног полипропилена и слој полипропиленског филма. Тежина полипропиленске мрежице 48г/м2 + 45г/м2 тежина полипропиленског филма. Укупна дебљина мрежице 0,61мм. Димензије 15x20цм</w:t>
            </w:r>
            <w:r>
              <w:rPr>
                <w:rFonts w:eastAsia="Calibri"/>
                <w:sz w:val="20"/>
                <w:szCs w:val="20"/>
                <w:lang w:val="sr-Cyrl-RS"/>
              </w:rPr>
              <w:t>.</w:t>
            </w:r>
          </w:p>
        </w:tc>
        <w:tc>
          <w:tcPr>
            <w:tcW w:w="1133" w:type="dxa"/>
          </w:tcPr>
          <w:p w:rsidR="00EA7642" w:rsidRPr="00072073" w:rsidRDefault="00EA7642" w:rsidP="00E8112B">
            <w:pPr>
              <w:jc w:val="center"/>
              <w:rPr>
                <w:iCs/>
                <w:sz w:val="20"/>
                <w:szCs w:val="20"/>
                <w:lang w:val="sr-Cyrl-RS"/>
              </w:rPr>
            </w:pPr>
          </w:p>
          <w:p w:rsidR="00EA7642" w:rsidRPr="00072073" w:rsidRDefault="00EA7642" w:rsidP="00E8112B">
            <w:pPr>
              <w:jc w:val="center"/>
              <w:rPr>
                <w:iCs/>
                <w:sz w:val="20"/>
                <w:szCs w:val="20"/>
                <w:lang w:val="sr-Cyrl-RS"/>
              </w:rPr>
            </w:pPr>
          </w:p>
          <w:p w:rsidR="00EA7642" w:rsidRPr="00072073" w:rsidRDefault="00762331" w:rsidP="00E8112B">
            <w:pPr>
              <w:jc w:val="center"/>
              <w:rPr>
                <w:iCs/>
                <w:sz w:val="20"/>
                <w:szCs w:val="20"/>
                <w:lang w:val="sr-Cyrl-RS"/>
              </w:rPr>
            </w:pPr>
            <w:r>
              <w:rPr>
                <w:iCs/>
                <w:sz w:val="20"/>
                <w:szCs w:val="20"/>
                <w:lang w:val="sr-Cyrl-RS"/>
              </w:rPr>
              <w:t>2</w:t>
            </w:r>
            <w:r w:rsidR="00EA7642">
              <w:rPr>
                <w:iCs/>
                <w:sz w:val="20"/>
                <w:szCs w:val="20"/>
                <w:lang w:val="sr-Cyrl-RS"/>
              </w:rPr>
              <w:t xml:space="preserve"> </w:t>
            </w:r>
            <w:r w:rsidR="00EA7642" w:rsidRPr="00072073">
              <w:rPr>
                <w:iCs/>
                <w:sz w:val="20"/>
                <w:szCs w:val="20"/>
                <w:lang w:val="sr-Cyrl-RS"/>
              </w:rPr>
              <w:t>ком.</w:t>
            </w:r>
          </w:p>
        </w:tc>
        <w:tc>
          <w:tcPr>
            <w:tcW w:w="1275" w:type="dxa"/>
          </w:tcPr>
          <w:p w:rsidR="00EA7642" w:rsidRPr="000855EB" w:rsidRDefault="00EA7642" w:rsidP="00933E2D">
            <w:pPr>
              <w:jc w:val="right"/>
              <w:rPr>
                <w:noProof/>
                <w:sz w:val="20"/>
                <w:szCs w:val="20"/>
                <w:lang w:val="sr-Cyrl-CS"/>
              </w:rPr>
            </w:pPr>
          </w:p>
        </w:tc>
        <w:tc>
          <w:tcPr>
            <w:tcW w:w="1417" w:type="dxa"/>
          </w:tcPr>
          <w:p w:rsidR="00EA7642" w:rsidRPr="000855EB" w:rsidRDefault="00EA7642" w:rsidP="00933E2D">
            <w:pPr>
              <w:jc w:val="right"/>
              <w:rPr>
                <w:noProof/>
                <w:sz w:val="20"/>
                <w:szCs w:val="20"/>
                <w:lang w:val="sr-Cyrl-CS"/>
              </w:rPr>
            </w:pPr>
          </w:p>
        </w:tc>
        <w:tc>
          <w:tcPr>
            <w:tcW w:w="1274" w:type="dxa"/>
          </w:tcPr>
          <w:p w:rsidR="00EA7642" w:rsidRPr="000855EB" w:rsidRDefault="00EA7642" w:rsidP="00933E2D">
            <w:pPr>
              <w:jc w:val="right"/>
              <w:rPr>
                <w:noProof/>
                <w:sz w:val="20"/>
                <w:szCs w:val="20"/>
                <w:lang w:val="sr-Cyrl-CS"/>
              </w:rPr>
            </w:pPr>
          </w:p>
        </w:tc>
        <w:tc>
          <w:tcPr>
            <w:tcW w:w="1559" w:type="dxa"/>
          </w:tcPr>
          <w:p w:rsidR="00EA7642" w:rsidRPr="000855EB" w:rsidRDefault="00EA7642" w:rsidP="00933E2D">
            <w:pPr>
              <w:jc w:val="right"/>
              <w:rPr>
                <w:noProof/>
                <w:sz w:val="20"/>
                <w:szCs w:val="20"/>
                <w:lang w:val="sr-Cyrl-CS"/>
              </w:rPr>
            </w:pPr>
          </w:p>
        </w:tc>
        <w:tc>
          <w:tcPr>
            <w:tcW w:w="1983" w:type="dxa"/>
          </w:tcPr>
          <w:p w:rsidR="00EA7642" w:rsidRPr="000855EB" w:rsidRDefault="00EA7642" w:rsidP="00933E2D">
            <w:pPr>
              <w:jc w:val="right"/>
              <w:rPr>
                <w:noProof/>
                <w:sz w:val="20"/>
                <w:szCs w:val="20"/>
                <w:lang w:val="sr-Cyrl-CS"/>
              </w:rPr>
            </w:pPr>
          </w:p>
        </w:tc>
      </w:tr>
      <w:tr w:rsidR="00933E2D" w:rsidRPr="000855EB" w:rsidTr="00245F27">
        <w:trPr>
          <w:trHeight w:val="306"/>
        </w:trPr>
        <w:tc>
          <w:tcPr>
            <w:tcW w:w="1382" w:type="dxa"/>
          </w:tcPr>
          <w:p w:rsidR="00933E2D" w:rsidRPr="000855EB" w:rsidRDefault="00933E2D" w:rsidP="00933E2D">
            <w:pPr>
              <w:jc w:val="center"/>
              <w:rPr>
                <w:i/>
                <w:iCs/>
                <w:noProof/>
                <w:sz w:val="20"/>
                <w:szCs w:val="20"/>
                <w:lang w:val="sr-Cyrl-CS"/>
              </w:rPr>
            </w:pPr>
          </w:p>
        </w:tc>
        <w:tc>
          <w:tcPr>
            <w:tcW w:w="7933" w:type="dxa"/>
            <w:gridSpan w:val="3"/>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7" w:type="dxa"/>
          </w:tcPr>
          <w:p w:rsidR="00933E2D" w:rsidRPr="000855EB" w:rsidRDefault="00933E2D" w:rsidP="00933E2D">
            <w:pPr>
              <w:jc w:val="right"/>
              <w:rPr>
                <w:noProof/>
                <w:sz w:val="20"/>
                <w:szCs w:val="20"/>
                <w:lang w:val="sr-Cyrl-CS"/>
              </w:rPr>
            </w:pPr>
          </w:p>
        </w:tc>
        <w:tc>
          <w:tcPr>
            <w:tcW w:w="1274" w:type="dxa"/>
          </w:tcPr>
          <w:p w:rsidR="00933E2D" w:rsidRPr="000855EB" w:rsidRDefault="00933E2D" w:rsidP="00933E2D">
            <w:pPr>
              <w:jc w:val="right"/>
              <w:rPr>
                <w:noProof/>
                <w:sz w:val="20"/>
                <w:szCs w:val="20"/>
                <w:lang w:val="sr-Cyrl-CS"/>
              </w:rPr>
            </w:pPr>
          </w:p>
        </w:tc>
        <w:tc>
          <w:tcPr>
            <w:tcW w:w="1559" w:type="dxa"/>
          </w:tcPr>
          <w:p w:rsidR="00933E2D" w:rsidRPr="000855EB" w:rsidRDefault="00933E2D" w:rsidP="00933E2D">
            <w:pPr>
              <w:jc w:val="right"/>
              <w:rPr>
                <w:noProof/>
                <w:sz w:val="20"/>
                <w:szCs w:val="20"/>
                <w:lang w:val="sr-Cyrl-CS"/>
              </w:rPr>
            </w:pPr>
          </w:p>
        </w:tc>
        <w:tc>
          <w:tcPr>
            <w:tcW w:w="1983" w:type="dxa"/>
          </w:tcPr>
          <w:p w:rsidR="00933E2D" w:rsidRPr="000855EB" w:rsidRDefault="00933E2D" w:rsidP="00933E2D">
            <w:pPr>
              <w:jc w:val="right"/>
              <w:rPr>
                <w:noProof/>
                <w:sz w:val="20"/>
                <w:szCs w:val="20"/>
                <w:lang w:val="sr-Cyrl-CS"/>
              </w:rPr>
            </w:pPr>
          </w:p>
        </w:tc>
      </w:tr>
      <w:tr w:rsidR="00AE39F8" w:rsidRPr="000855EB" w:rsidTr="00E8112B">
        <w:trPr>
          <w:trHeight w:val="306"/>
        </w:trPr>
        <w:tc>
          <w:tcPr>
            <w:tcW w:w="1382" w:type="dxa"/>
          </w:tcPr>
          <w:p w:rsidR="00AE39F8" w:rsidRPr="000855EB" w:rsidRDefault="00AE39F8" w:rsidP="00EA7642">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6</w:t>
            </w:r>
          </w:p>
        </w:tc>
        <w:tc>
          <w:tcPr>
            <w:tcW w:w="14166" w:type="dxa"/>
            <w:gridSpan w:val="7"/>
          </w:tcPr>
          <w:p w:rsidR="00AE39F8" w:rsidRPr="000855EB" w:rsidRDefault="00AE39F8" w:rsidP="00933E2D">
            <w:pPr>
              <w:rPr>
                <w:b/>
                <w:bCs/>
                <w:i/>
                <w:noProof/>
                <w:sz w:val="20"/>
                <w:szCs w:val="20"/>
              </w:rPr>
            </w:pPr>
            <w:r w:rsidRPr="00EA7642">
              <w:rPr>
                <w:rFonts w:eastAsia="Calibri"/>
                <w:b/>
                <w:i/>
                <w:sz w:val="20"/>
                <w:szCs w:val="20"/>
                <w:lang w:val="sr-Cyrl-RS"/>
              </w:rPr>
              <w:t>Материјал за ендоскопску хирургију кила предњег трбушног зида</w:t>
            </w:r>
          </w:p>
        </w:tc>
      </w:tr>
      <w:tr w:rsidR="00EA7642" w:rsidRPr="000855EB" w:rsidTr="00245F27">
        <w:trPr>
          <w:trHeight w:val="306"/>
        </w:trPr>
        <w:tc>
          <w:tcPr>
            <w:tcW w:w="1382" w:type="dxa"/>
            <w:tcBorders>
              <w:bottom w:val="single" w:sz="4" w:space="0" w:color="auto"/>
            </w:tcBorders>
          </w:tcPr>
          <w:p w:rsidR="00EA7642" w:rsidRPr="00072073" w:rsidRDefault="00EA7642" w:rsidP="00E8112B">
            <w:pPr>
              <w:jc w:val="center"/>
              <w:rPr>
                <w:i/>
                <w:iCs/>
                <w:noProof/>
                <w:sz w:val="20"/>
                <w:szCs w:val="20"/>
                <w:lang w:val="sr-Cyrl-RS"/>
              </w:rPr>
            </w:pPr>
            <w:r w:rsidRPr="00072073">
              <w:rPr>
                <w:i/>
                <w:iCs/>
                <w:noProof/>
                <w:sz w:val="20"/>
                <w:szCs w:val="20"/>
                <w:lang w:val="sr-Cyrl-RS"/>
              </w:rPr>
              <w:t>Ставка 1.</w:t>
            </w:r>
          </w:p>
        </w:tc>
        <w:tc>
          <w:tcPr>
            <w:tcW w:w="5525" w:type="dxa"/>
            <w:tcBorders>
              <w:bottom w:val="single" w:sz="4" w:space="0" w:color="auto"/>
            </w:tcBorders>
          </w:tcPr>
          <w:p w:rsidR="00EA7642" w:rsidRPr="00072073" w:rsidRDefault="00EB0CF1" w:rsidP="00E8112B">
            <w:pPr>
              <w:rPr>
                <w:rFonts w:eastAsia="Calibri"/>
                <w:sz w:val="20"/>
                <w:szCs w:val="20"/>
                <w:lang w:val="sr-Cyrl-RS"/>
              </w:rPr>
            </w:pPr>
            <w:r w:rsidRPr="00EB0CF1">
              <w:rPr>
                <w:rFonts w:eastAsia="Calibri"/>
                <w:noProof/>
                <w:sz w:val="20"/>
                <w:szCs w:val="20"/>
                <w:lang w:val="sr-Cyrl-RS"/>
              </w:rPr>
              <w:t>Инструмент за фиксацију протетског материјала (мрежица) промера 5мм који садржи 30 ресорптивних копчи састављених од PGLA киселине</w:t>
            </w:r>
          </w:p>
        </w:tc>
        <w:tc>
          <w:tcPr>
            <w:tcW w:w="1133" w:type="dxa"/>
            <w:tcBorders>
              <w:bottom w:val="single" w:sz="4" w:space="0" w:color="auto"/>
            </w:tcBorders>
          </w:tcPr>
          <w:p w:rsidR="00EA7642" w:rsidRPr="00072073" w:rsidRDefault="00EA7642" w:rsidP="00E8112B">
            <w:pPr>
              <w:jc w:val="center"/>
              <w:rPr>
                <w:iCs/>
                <w:sz w:val="20"/>
                <w:szCs w:val="20"/>
                <w:lang w:val="sr-Cyrl-RS"/>
              </w:rPr>
            </w:pPr>
          </w:p>
          <w:p w:rsidR="00EA7642" w:rsidRPr="00072073" w:rsidRDefault="00EB0CF1" w:rsidP="00E8112B">
            <w:pPr>
              <w:jc w:val="center"/>
              <w:rPr>
                <w:iCs/>
                <w:sz w:val="20"/>
                <w:szCs w:val="20"/>
                <w:lang w:val="sr-Cyrl-RS"/>
              </w:rPr>
            </w:pPr>
            <w:r>
              <w:rPr>
                <w:iCs/>
                <w:sz w:val="20"/>
                <w:szCs w:val="20"/>
                <w:lang w:val="sr-Cyrl-RS"/>
              </w:rPr>
              <w:t>10</w:t>
            </w:r>
            <w:r w:rsidR="00245F27">
              <w:rPr>
                <w:iCs/>
                <w:sz w:val="20"/>
                <w:szCs w:val="20"/>
                <w:lang w:val="sr-Cyrl-RS"/>
              </w:rPr>
              <w:t xml:space="preserve"> </w:t>
            </w:r>
            <w:r w:rsidR="00EA7642" w:rsidRPr="00072073">
              <w:rPr>
                <w:iCs/>
                <w:sz w:val="20"/>
                <w:szCs w:val="20"/>
                <w:lang w:val="sr-Cyrl-RS"/>
              </w:rPr>
              <w:t>ком.</w:t>
            </w:r>
          </w:p>
        </w:tc>
        <w:tc>
          <w:tcPr>
            <w:tcW w:w="1275"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r>
      <w:tr w:rsidR="00EA7642" w:rsidRPr="000855EB" w:rsidTr="00245F27">
        <w:trPr>
          <w:trHeight w:val="306"/>
        </w:trPr>
        <w:tc>
          <w:tcPr>
            <w:tcW w:w="1382" w:type="dxa"/>
            <w:tcBorders>
              <w:bottom w:val="single" w:sz="4" w:space="0" w:color="auto"/>
            </w:tcBorders>
          </w:tcPr>
          <w:p w:rsidR="00EA7642" w:rsidRPr="00072073" w:rsidRDefault="00EA7642" w:rsidP="00E8112B">
            <w:pPr>
              <w:jc w:val="center"/>
              <w:rPr>
                <w:i/>
                <w:iCs/>
                <w:noProof/>
                <w:sz w:val="20"/>
                <w:szCs w:val="20"/>
                <w:lang w:val="sr-Cyrl-RS"/>
              </w:rPr>
            </w:pPr>
            <w:r w:rsidRPr="00072073">
              <w:rPr>
                <w:i/>
                <w:iCs/>
                <w:noProof/>
                <w:sz w:val="20"/>
                <w:szCs w:val="20"/>
                <w:lang w:val="sr-Cyrl-RS"/>
              </w:rPr>
              <w:t>Ставка 2.</w:t>
            </w:r>
          </w:p>
        </w:tc>
        <w:tc>
          <w:tcPr>
            <w:tcW w:w="5525" w:type="dxa"/>
            <w:tcBorders>
              <w:bottom w:val="single" w:sz="4" w:space="0" w:color="auto"/>
            </w:tcBorders>
          </w:tcPr>
          <w:p w:rsidR="00EA7642" w:rsidRPr="00072073" w:rsidRDefault="00EB0CF1" w:rsidP="00E8112B">
            <w:pPr>
              <w:rPr>
                <w:rFonts w:eastAsia="Calibri"/>
                <w:sz w:val="20"/>
                <w:szCs w:val="20"/>
                <w:lang w:val="sr-Cyrl-RS"/>
              </w:rPr>
            </w:pPr>
            <w:r w:rsidRPr="00EB0CF1">
              <w:rPr>
                <w:rFonts w:eastAsia="Calibri"/>
                <w:noProof/>
                <w:sz w:val="20"/>
                <w:szCs w:val="20"/>
                <w:lang w:val="sr-Cyrl-CS"/>
              </w:rPr>
              <w:t>Ендоскопски инструмент за затварање места убода троакара у лапароскопији (за једнократну употребу)</w:t>
            </w:r>
          </w:p>
        </w:tc>
        <w:tc>
          <w:tcPr>
            <w:tcW w:w="1133" w:type="dxa"/>
            <w:tcBorders>
              <w:bottom w:val="single" w:sz="4" w:space="0" w:color="auto"/>
            </w:tcBorders>
          </w:tcPr>
          <w:p w:rsidR="00EA7642" w:rsidRPr="00072073" w:rsidRDefault="00245F27" w:rsidP="00E8112B">
            <w:pPr>
              <w:jc w:val="center"/>
              <w:rPr>
                <w:iCs/>
                <w:sz w:val="20"/>
                <w:szCs w:val="20"/>
                <w:lang w:val="sr-Cyrl-RS"/>
              </w:rPr>
            </w:pPr>
            <w:r>
              <w:rPr>
                <w:iCs/>
                <w:sz w:val="20"/>
                <w:szCs w:val="20"/>
                <w:lang w:val="sr-Cyrl-RS"/>
              </w:rPr>
              <w:t xml:space="preserve">5 </w:t>
            </w:r>
            <w:r w:rsidR="00EA7642" w:rsidRPr="00072073">
              <w:rPr>
                <w:iCs/>
                <w:sz w:val="20"/>
                <w:szCs w:val="20"/>
                <w:lang w:val="sr-Cyrl-RS"/>
              </w:rPr>
              <w:t>ком.</w:t>
            </w:r>
          </w:p>
        </w:tc>
        <w:tc>
          <w:tcPr>
            <w:tcW w:w="1275"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r>
      <w:tr w:rsidR="00EA7642" w:rsidRPr="000855EB" w:rsidTr="00245F27">
        <w:trPr>
          <w:trHeight w:val="306"/>
        </w:trPr>
        <w:tc>
          <w:tcPr>
            <w:tcW w:w="1382" w:type="dxa"/>
            <w:tcBorders>
              <w:bottom w:val="single" w:sz="4" w:space="0" w:color="auto"/>
            </w:tcBorders>
          </w:tcPr>
          <w:p w:rsidR="00EA7642" w:rsidRPr="00072073" w:rsidRDefault="00EA7642" w:rsidP="00E8112B">
            <w:pPr>
              <w:jc w:val="center"/>
              <w:rPr>
                <w:i/>
                <w:iCs/>
                <w:noProof/>
                <w:sz w:val="20"/>
                <w:szCs w:val="20"/>
                <w:lang w:val="sr-Cyrl-RS"/>
              </w:rPr>
            </w:pPr>
            <w:r w:rsidRPr="00072073">
              <w:rPr>
                <w:i/>
                <w:iCs/>
                <w:noProof/>
                <w:sz w:val="20"/>
                <w:szCs w:val="20"/>
                <w:lang w:val="sr-Cyrl-RS"/>
              </w:rPr>
              <w:t>Ставка 3.</w:t>
            </w:r>
          </w:p>
        </w:tc>
        <w:tc>
          <w:tcPr>
            <w:tcW w:w="5525" w:type="dxa"/>
            <w:tcBorders>
              <w:bottom w:val="single" w:sz="4" w:space="0" w:color="auto"/>
            </w:tcBorders>
          </w:tcPr>
          <w:p w:rsidR="00EA7642" w:rsidRPr="00072073" w:rsidRDefault="00EB0CF1" w:rsidP="00E8112B">
            <w:pPr>
              <w:rPr>
                <w:rFonts w:eastAsia="Calibri"/>
                <w:noProof/>
                <w:sz w:val="20"/>
                <w:szCs w:val="20"/>
                <w:lang w:val="sr-Cyrl-CS"/>
              </w:rPr>
            </w:pPr>
            <w:r w:rsidRPr="00EB0CF1">
              <w:rPr>
                <w:rFonts w:eastAsia="Calibri"/>
                <w:noProof/>
                <w:sz w:val="20"/>
                <w:szCs w:val="20"/>
                <w:lang w:val="sr-Cyrl-RS"/>
              </w:rPr>
              <w:t>Лапароскопски ретрактор за једнократну употребу промера 10мм, дужине 32цм са 5 ретракујућих прстију са артикулацијом</w:t>
            </w:r>
          </w:p>
        </w:tc>
        <w:tc>
          <w:tcPr>
            <w:tcW w:w="1133" w:type="dxa"/>
            <w:tcBorders>
              <w:bottom w:val="single" w:sz="4" w:space="0" w:color="auto"/>
            </w:tcBorders>
          </w:tcPr>
          <w:p w:rsidR="00245F27" w:rsidRDefault="00245F27" w:rsidP="00245F27">
            <w:pPr>
              <w:jc w:val="center"/>
              <w:rPr>
                <w:iCs/>
                <w:sz w:val="20"/>
                <w:szCs w:val="20"/>
                <w:lang w:val="sr-Cyrl-RS"/>
              </w:rPr>
            </w:pPr>
          </w:p>
          <w:p w:rsidR="00EA7642" w:rsidRPr="00072073" w:rsidRDefault="00245F27" w:rsidP="00245F27">
            <w:pPr>
              <w:jc w:val="center"/>
              <w:rPr>
                <w:iCs/>
                <w:sz w:val="20"/>
                <w:szCs w:val="20"/>
                <w:lang w:val="sr-Cyrl-RS"/>
              </w:rPr>
            </w:pPr>
            <w:r>
              <w:rPr>
                <w:iCs/>
                <w:sz w:val="20"/>
                <w:szCs w:val="20"/>
                <w:lang w:val="sr-Cyrl-RS"/>
              </w:rPr>
              <w:t xml:space="preserve">2 </w:t>
            </w:r>
            <w:r w:rsidR="00EA7642" w:rsidRPr="00072073">
              <w:rPr>
                <w:iCs/>
                <w:sz w:val="20"/>
                <w:szCs w:val="20"/>
                <w:lang w:val="sr-Cyrl-RS"/>
              </w:rPr>
              <w:t>ком.</w:t>
            </w:r>
          </w:p>
        </w:tc>
        <w:tc>
          <w:tcPr>
            <w:tcW w:w="1275"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r>
      <w:tr w:rsidR="00245F27" w:rsidRPr="000855EB" w:rsidTr="00245F27">
        <w:trPr>
          <w:trHeight w:val="306"/>
        </w:trPr>
        <w:tc>
          <w:tcPr>
            <w:tcW w:w="1382" w:type="dxa"/>
            <w:tcBorders>
              <w:bottom w:val="single" w:sz="4" w:space="0" w:color="auto"/>
            </w:tcBorders>
          </w:tcPr>
          <w:p w:rsidR="00245F27" w:rsidRPr="000855EB" w:rsidRDefault="00245F27" w:rsidP="00933E2D">
            <w:pPr>
              <w:jc w:val="center"/>
              <w:rPr>
                <w:i/>
                <w:iCs/>
                <w:noProof/>
                <w:sz w:val="20"/>
                <w:szCs w:val="20"/>
                <w:lang w:val="sr-Cyrl-CS"/>
              </w:rPr>
            </w:pPr>
          </w:p>
        </w:tc>
        <w:tc>
          <w:tcPr>
            <w:tcW w:w="7933" w:type="dxa"/>
            <w:gridSpan w:val="3"/>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7"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r>
      <w:tr w:rsidR="00AE39F8" w:rsidRPr="000855EB" w:rsidTr="00E8112B">
        <w:trPr>
          <w:trHeight w:val="306"/>
        </w:trPr>
        <w:tc>
          <w:tcPr>
            <w:tcW w:w="1382" w:type="dxa"/>
            <w:tcBorders>
              <w:bottom w:val="single" w:sz="4" w:space="0" w:color="auto"/>
            </w:tcBorders>
          </w:tcPr>
          <w:p w:rsidR="00AE39F8" w:rsidRPr="000855EB" w:rsidRDefault="00AE39F8" w:rsidP="00245F27">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7</w:t>
            </w:r>
          </w:p>
        </w:tc>
        <w:tc>
          <w:tcPr>
            <w:tcW w:w="14166" w:type="dxa"/>
            <w:gridSpan w:val="7"/>
            <w:tcBorders>
              <w:bottom w:val="single" w:sz="4" w:space="0" w:color="auto"/>
            </w:tcBorders>
          </w:tcPr>
          <w:p w:rsidR="00AE39F8" w:rsidRPr="000855EB" w:rsidRDefault="00AE39F8" w:rsidP="00EB0CF1">
            <w:pPr>
              <w:tabs>
                <w:tab w:val="clear" w:pos="1440"/>
              </w:tabs>
              <w:suppressAutoHyphens w:val="0"/>
              <w:jc w:val="left"/>
              <w:rPr>
                <w:rFonts w:eastAsia="Calibri"/>
                <w:noProof/>
                <w:sz w:val="20"/>
                <w:szCs w:val="20"/>
                <w:lang w:val="sr-Cyrl-CS" w:eastAsia="en-US"/>
              </w:rPr>
            </w:pPr>
            <w:r w:rsidRPr="00245F27">
              <w:rPr>
                <w:rFonts w:eastAsia="Calibri"/>
                <w:b/>
                <w:i/>
                <w:noProof/>
                <w:sz w:val="20"/>
                <w:szCs w:val="20"/>
                <w:lang w:val="sr-Cyrl-CS"/>
              </w:rPr>
              <w:t>Пуњење за линеарни стаплер са ножем закривљени</w:t>
            </w:r>
          </w:p>
        </w:tc>
      </w:tr>
      <w:tr w:rsidR="00245F27" w:rsidRPr="000855EB" w:rsidTr="00245F27">
        <w:trPr>
          <w:trHeight w:val="306"/>
        </w:trPr>
        <w:tc>
          <w:tcPr>
            <w:tcW w:w="1382" w:type="dxa"/>
            <w:tcBorders>
              <w:bottom w:val="single" w:sz="4" w:space="0" w:color="auto"/>
            </w:tcBorders>
          </w:tcPr>
          <w:p w:rsidR="00245F27" w:rsidRPr="00072073" w:rsidRDefault="00245F27" w:rsidP="00245F27">
            <w:pPr>
              <w:jc w:val="center"/>
              <w:rPr>
                <w:i/>
                <w:iCs/>
                <w:noProof/>
                <w:sz w:val="20"/>
                <w:szCs w:val="20"/>
                <w:lang w:val="sr-Cyrl-RS"/>
              </w:rPr>
            </w:pPr>
            <w:r w:rsidRPr="00072073">
              <w:rPr>
                <w:i/>
                <w:iCs/>
                <w:noProof/>
                <w:sz w:val="20"/>
                <w:szCs w:val="20"/>
                <w:lang w:val="sr-Cyrl-RS"/>
              </w:rPr>
              <w:t>Ставка 1.</w:t>
            </w:r>
          </w:p>
        </w:tc>
        <w:tc>
          <w:tcPr>
            <w:tcW w:w="5525" w:type="dxa"/>
            <w:tcBorders>
              <w:bottom w:val="single" w:sz="4" w:space="0" w:color="auto"/>
            </w:tcBorders>
          </w:tcPr>
          <w:p w:rsidR="00245F27" w:rsidRPr="00523A1A" w:rsidRDefault="00EB0CF1" w:rsidP="00245F27">
            <w:pPr>
              <w:rPr>
                <w:rFonts w:eastAsia="Calibri"/>
                <w:noProof/>
                <w:sz w:val="20"/>
                <w:szCs w:val="20"/>
                <w:lang w:val="sr-Cyrl-RS"/>
              </w:rPr>
            </w:pPr>
            <w:r w:rsidRPr="00EB0CF1">
              <w:rPr>
                <w:rFonts w:eastAsia="Calibri"/>
                <w:noProof/>
                <w:sz w:val="20"/>
                <w:szCs w:val="20"/>
                <w:lang w:val="sr-Cyrl-CS"/>
              </w:rPr>
              <w:t>Пуњење за линеарни стаплер са ножем закривљени за једнократну употребу 40 мм зелено уз одговарајући број припадајућих носача (минимално један)</w:t>
            </w:r>
          </w:p>
        </w:tc>
        <w:tc>
          <w:tcPr>
            <w:tcW w:w="1133" w:type="dxa"/>
            <w:tcBorders>
              <w:bottom w:val="single" w:sz="4" w:space="0" w:color="auto"/>
            </w:tcBorders>
          </w:tcPr>
          <w:p w:rsidR="00245F27" w:rsidRDefault="00245F27" w:rsidP="00245F27">
            <w:pPr>
              <w:tabs>
                <w:tab w:val="clear" w:pos="1440"/>
              </w:tabs>
              <w:suppressAutoHyphens w:val="0"/>
              <w:jc w:val="right"/>
              <w:rPr>
                <w:rFonts w:eastAsia="Calibri"/>
                <w:noProof/>
                <w:sz w:val="20"/>
                <w:szCs w:val="20"/>
                <w:lang w:val="sr-Cyrl-CS" w:eastAsia="en-US"/>
              </w:rPr>
            </w:pPr>
          </w:p>
          <w:p w:rsidR="00245F27" w:rsidRPr="000855EB" w:rsidRDefault="00EB0CF1" w:rsidP="00EB0CF1">
            <w:pPr>
              <w:tabs>
                <w:tab w:val="clear" w:pos="1440"/>
              </w:tabs>
              <w:suppressAutoHyphens w:val="0"/>
              <w:jc w:val="center"/>
              <w:rPr>
                <w:rFonts w:eastAsia="Calibri"/>
                <w:noProof/>
                <w:sz w:val="20"/>
                <w:szCs w:val="20"/>
                <w:lang w:val="sr-Cyrl-CS" w:eastAsia="en-US"/>
              </w:rPr>
            </w:pPr>
            <w:r>
              <w:rPr>
                <w:rFonts w:eastAsia="Calibri"/>
                <w:noProof/>
                <w:sz w:val="20"/>
                <w:szCs w:val="20"/>
                <w:lang w:val="sr-Cyrl-CS" w:eastAsia="en-US"/>
              </w:rPr>
              <w:t>35</w:t>
            </w:r>
            <w:r w:rsidR="00245F27">
              <w:rPr>
                <w:rFonts w:eastAsia="Calibri"/>
                <w:noProof/>
                <w:sz w:val="20"/>
                <w:szCs w:val="20"/>
                <w:lang w:val="sr-Cyrl-CS" w:eastAsia="en-US"/>
              </w:rPr>
              <w:t xml:space="preserve"> ком.</w:t>
            </w:r>
          </w:p>
        </w:tc>
        <w:tc>
          <w:tcPr>
            <w:tcW w:w="1275"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r>
      <w:tr w:rsidR="00EB0CF1" w:rsidRPr="00EB0CF1" w:rsidTr="00091F94">
        <w:trPr>
          <w:trHeight w:val="306"/>
        </w:trPr>
        <w:tc>
          <w:tcPr>
            <w:tcW w:w="1382" w:type="dxa"/>
            <w:tcBorders>
              <w:bottom w:val="single" w:sz="4" w:space="0" w:color="auto"/>
            </w:tcBorders>
          </w:tcPr>
          <w:p w:rsidR="00EB0CF1" w:rsidRPr="00EB0CF1" w:rsidRDefault="00EB0CF1" w:rsidP="00EB0CF1">
            <w:pPr>
              <w:spacing w:before="120"/>
              <w:rPr>
                <w:rFonts w:eastAsia="Calibri"/>
                <w:i/>
                <w:iCs/>
                <w:sz w:val="20"/>
                <w:szCs w:val="20"/>
                <w:lang w:val="sr-Cyrl-CS" w:eastAsia="en-US"/>
              </w:rPr>
            </w:pPr>
            <w:r w:rsidRPr="00EB0CF1">
              <w:rPr>
                <w:rFonts w:eastAsia="Calibri"/>
                <w:b/>
                <w:i/>
                <w:iCs/>
                <w:sz w:val="20"/>
                <w:szCs w:val="20"/>
                <w:lang w:val="sr-Cyrl-CS" w:eastAsia="en-US"/>
              </w:rPr>
              <w:t>Партија 1</w:t>
            </w:r>
            <w:r>
              <w:rPr>
                <w:rFonts w:eastAsia="Calibri"/>
                <w:b/>
                <w:i/>
                <w:iCs/>
                <w:sz w:val="20"/>
                <w:szCs w:val="20"/>
                <w:lang w:val="sr-Cyrl-CS" w:eastAsia="en-US"/>
              </w:rPr>
              <w:t>8</w:t>
            </w:r>
          </w:p>
        </w:tc>
        <w:tc>
          <w:tcPr>
            <w:tcW w:w="14166" w:type="dxa"/>
            <w:gridSpan w:val="7"/>
            <w:tcBorders>
              <w:bottom w:val="single" w:sz="4" w:space="0" w:color="auto"/>
            </w:tcBorders>
          </w:tcPr>
          <w:p w:rsidR="00EB0CF1" w:rsidRPr="00EB0CF1" w:rsidRDefault="00EB0CF1" w:rsidP="00EB0CF1">
            <w:pPr>
              <w:spacing w:before="120"/>
              <w:rPr>
                <w:rFonts w:eastAsia="Calibri"/>
                <w:sz w:val="20"/>
                <w:szCs w:val="20"/>
                <w:lang w:val="sr-Cyrl-CS" w:eastAsia="en-US"/>
              </w:rPr>
            </w:pPr>
            <w:r w:rsidRPr="00EB0CF1">
              <w:rPr>
                <w:rFonts w:eastAsia="Calibri"/>
                <w:b/>
                <w:i/>
                <w:sz w:val="20"/>
                <w:szCs w:val="20"/>
                <w:lang w:val="sr-Cyrl-CS" w:eastAsia="en-US"/>
              </w:rPr>
              <w:t>Ендоскопска грудна хирургија</w:t>
            </w:r>
          </w:p>
        </w:tc>
      </w:tr>
      <w:tr w:rsidR="00EB0CF1" w:rsidRPr="00EB0CF1" w:rsidTr="00091F94">
        <w:trPr>
          <w:trHeight w:val="306"/>
        </w:trPr>
        <w:tc>
          <w:tcPr>
            <w:tcW w:w="1382" w:type="dxa"/>
            <w:tcBorders>
              <w:bottom w:val="single" w:sz="4" w:space="0" w:color="auto"/>
            </w:tcBorders>
          </w:tcPr>
          <w:p w:rsidR="00EB0CF1" w:rsidRPr="00EB0CF1" w:rsidRDefault="00EB0CF1" w:rsidP="00EB0CF1">
            <w:pPr>
              <w:spacing w:before="120"/>
              <w:rPr>
                <w:rFonts w:eastAsia="Calibri"/>
                <w:i/>
                <w:iCs/>
                <w:sz w:val="20"/>
                <w:szCs w:val="20"/>
                <w:lang w:val="sr-Cyrl-RS" w:eastAsia="en-US"/>
              </w:rPr>
            </w:pPr>
            <w:r w:rsidRPr="00EB0CF1">
              <w:rPr>
                <w:rFonts w:eastAsia="Calibri"/>
                <w:i/>
                <w:iCs/>
                <w:sz w:val="20"/>
                <w:szCs w:val="20"/>
                <w:lang w:val="sr-Cyrl-RS" w:eastAsia="en-US"/>
              </w:rPr>
              <w:t>Ставка 1.</w:t>
            </w:r>
          </w:p>
        </w:tc>
        <w:tc>
          <w:tcPr>
            <w:tcW w:w="5525" w:type="dxa"/>
            <w:tcBorders>
              <w:bottom w:val="single" w:sz="4" w:space="0" w:color="auto"/>
            </w:tcBorders>
          </w:tcPr>
          <w:p w:rsidR="00EB0CF1" w:rsidRPr="00EB0CF1" w:rsidRDefault="00091F94" w:rsidP="00EB0CF1">
            <w:pPr>
              <w:spacing w:before="120"/>
              <w:rPr>
                <w:rFonts w:eastAsia="Calibri"/>
                <w:sz w:val="20"/>
                <w:szCs w:val="20"/>
                <w:lang w:val="sr-Cyrl-RS" w:eastAsia="en-US"/>
              </w:rPr>
            </w:pPr>
            <w:r w:rsidRPr="00091F94">
              <w:rPr>
                <w:rFonts w:eastAsia="Calibri"/>
                <w:sz w:val="20"/>
                <w:szCs w:val="20"/>
                <w:lang w:val="sr-Cyrl-CS" w:eastAsia="en-US"/>
              </w:rPr>
              <w:t xml:space="preserve">Универзални инструмент за </w:t>
            </w:r>
            <w:r>
              <w:rPr>
                <w:rFonts w:eastAsia="Calibri"/>
                <w:sz w:val="20"/>
                <w:szCs w:val="20"/>
                <w:lang w:val="sr-Cyrl-CS" w:eastAsia="en-US"/>
              </w:rPr>
              <w:t>пуњач</w:t>
            </w:r>
            <w:r w:rsidRPr="00091F94">
              <w:rPr>
                <w:rFonts w:eastAsia="Calibri"/>
                <w:sz w:val="20"/>
                <w:szCs w:val="20"/>
                <w:lang w:val="sr-Cyrl-CS" w:eastAsia="en-US"/>
              </w:rPr>
              <w:t xml:space="preserve">е величине 30, 45, 60 мм, са могућношћу ротикулације </w:t>
            </w:r>
            <w:r w:rsidRPr="00091F94">
              <w:rPr>
                <w:rFonts w:eastAsia="Calibri"/>
                <w:sz w:val="20"/>
                <w:szCs w:val="20"/>
                <w:lang w:val="sr-Cyrl-RS" w:eastAsia="en-US"/>
              </w:rPr>
              <w:t>и</w:t>
            </w:r>
            <w:r w:rsidRPr="00091F94">
              <w:rPr>
                <w:rFonts w:eastAsia="Calibri"/>
                <w:sz w:val="20"/>
                <w:szCs w:val="20"/>
                <w:lang w:eastAsia="en-US"/>
              </w:rPr>
              <w:t xml:space="preserve"> </w:t>
            </w:r>
            <w:r w:rsidRPr="00091F94">
              <w:rPr>
                <w:rFonts w:eastAsia="Calibri"/>
                <w:sz w:val="20"/>
                <w:szCs w:val="20"/>
                <w:lang w:val="sr-Cyrl-CS" w:eastAsia="en-US"/>
              </w:rPr>
              <w:t>10 позиција артикулације, дужине осовине 16цм, компатибилне са пуњачима са варијабилном дужином кламфица</w:t>
            </w:r>
          </w:p>
        </w:tc>
        <w:tc>
          <w:tcPr>
            <w:tcW w:w="1133" w:type="dxa"/>
            <w:tcBorders>
              <w:bottom w:val="single" w:sz="4" w:space="0" w:color="auto"/>
            </w:tcBorders>
          </w:tcPr>
          <w:p w:rsidR="00EB0CF1" w:rsidRPr="00EB0CF1" w:rsidRDefault="00EB0CF1" w:rsidP="00EB0CF1">
            <w:pPr>
              <w:spacing w:before="120"/>
              <w:rPr>
                <w:rFonts w:eastAsia="Calibri"/>
                <w:sz w:val="20"/>
                <w:szCs w:val="20"/>
                <w:lang w:val="sr-Cyrl-CS" w:eastAsia="en-US"/>
              </w:rPr>
            </w:pPr>
          </w:p>
          <w:p w:rsidR="00EB0CF1" w:rsidRPr="00EB0CF1" w:rsidRDefault="00EB0CF1" w:rsidP="00EB0CF1">
            <w:pPr>
              <w:spacing w:before="120"/>
              <w:jc w:val="center"/>
              <w:rPr>
                <w:rFonts w:eastAsia="Calibri"/>
                <w:sz w:val="20"/>
                <w:szCs w:val="20"/>
                <w:lang w:val="sr-Cyrl-CS" w:eastAsia="en-US"/>
              </w:rPr>
            </w:pPr>
            <w:r>
              <w:rPr>
                <w:rFonts w:eastAsia="Calibri"/>
                <w:sz w:val="20"/>
                <w:szCs w:val="20"/>
                <w:lang w:val="sr-Cyrl-CS" w:eastAsia="en-US"/>
              </w:rPr>
              <w:t>1</w:t>
            </w:r>
            <w:r w:rsidRPr="00EB0CF1">
              <w:rPr>
                <w:rFonts w:eastAsia="Calibri"/>
                <w:sz w:val="20"/>
                <w:szCs w:val="20"/>
                <w:lang w:val="sr-Cyrl-CS" w:eastAsia="en-US"/>
              </w:rPr>
              <w:t xml:space="preserve"> ком.</w:t>
            </w:r>
          </w:p>
        </w:tc>
        <w:tc>
          <w:tcPr>
            <w:tcW w:w="1275" w:type="dxa"/>
            <w:tcBorders>
              <w:bottom w:val="single" w:sz="4" w:space="0" w:color="auto"/>
            </w:tcBorders>
          </w:tcPr>
          <w:p w:rsidR="00EB0CF1" w:rsidRPr="00EB0CF1" w:rsidRDefault="00EB0CF1" w:rsidP="00EB0CF1">
            <w:pPr>
              <w:spacing w:before="120"/>
              <w:rPr>
                <w:rFonts w:eastAsia="Calibri"/>
                <w:sz w:val="20"/>
                <w:szCs w:val="20"/>
                <w:lang w:val="sr-Cyrl-CS" w:eastAsia="en-US"/>
              </w:rPr>
            </w:pPr>
          </w:p>
        </w:tc>
        <w:tc>
          <w:tcPr>
            <w:tcW w:w="1417" w:type="dxa"/>
            <w:tcBorders>
              <w:bottom w:val="single" w:sz="4" w:space="0" w:color="auto"/>
            </w:tcBorders>
          </w:tcPr>
          <w:p w:rsidR="00EB0CF1" w:rsidRPr="00EB0CF1" w:rsidRDefault="00EB0CF1" w:rsidP="00EB0CF1">
            <w:pPr>
              <w:spacing w:before="120"/>
              <w:rPr>
                <w:rFonts w:eastAsia="Calibri"/>
                <w:sz w:val="20"/>
                <w:szCs w:val="20"/>
                <w:lang w:val="sr-Cyrl-CS" w:eastAsia="en-US"/>
              </w:rPr>
            </w:pPr>
          </w:p>
        </w:t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sia="en-US"/>
              </w:rPr>
            </w:pPr>
          </w:p>
        </w:tc>
        <w:tc>
          <w:tcPr>
            <w:tcW w:w="1559" w:type="dxa"/>
            <w:tcBorders>
              <w:bottom w:val="single" w:sz="4" w:space="0" w:color="auto"/>
            </w:tcBorders>
          </w:tcPr>
          <w:p w:rsidR="00EB0CF1" w:rsidRPr="00EB0CF1" w:rsidRDefault="00EB0CF1" w:rsidP="00EB0CF1">
            <w:pPr>
              <w:spacing w:before="120"/>
              <w:rPr>
                <w:rFonts w:eastAsia="Calibri"/>
                <w:sz w:val="20"/>
                <w:szCs w:val="20"/>
                <w:lang w:val="sr-Cyrl-CS" w:eastAsia="en-US"/>
              </w:rPr>
            </w:pPr>
          </w:p>
        </w:tc>
        <w:tc>
          <w:tcPr>
            <w:tcW w:w="1983" w:type="dxa"/>
            <w:tcBorders>
              <w:bottom w:val="single" w:sz="4" w:space="0" w:color="auto"/>
            </w:tcBorders>
          </w:tcPr>
          <w:p w:rsidR="00EB0CF1" w:rsidRPr="00EB0CF1" w:rsidRDefault="00EB0CF1" w:rsidP="00EB0CF1">
            <w:pPr>
              <w:spacing w:before="120"/>
              <w:rPr>
                <w:rFonts w:eastAsia="Calibri"/>
                <w:sz w:val="20"/>
                <w:szCs w:val="20"/>
                <w:lang w:val="sr-Cyrl-CS" w:eastAsia="en-US"/>
              </w:rPr>
            </w:pPr>
          </w:p>
        </w:tc>
      </w:tr>
      <w:tr w:rsidR="00091F94" w:rsidRPr="00EB0CF1" w:rsidTr="00091F94">
        <w:trPr>
          <w:trHeight w:val="306"/>
        </w:trPr>
        <w:tc>
          <w:tcPr>
            <w:tcW w:w="1382" w:type="dxa"/>
            <w:tcBorders>
              <w:bottom w:val="single" w:sz="4" w:space="0" w:color="auto"/>
            </w:tcBorders>
          </w:tcPr>
          <w:p w:rsidR="00091F94" w:rsidRPr="00EB0CF1" w:rsidRDefault="00091F94" w:rsidP="00EB0CF1">
            <w:pPr>
              <w:spacing w:before="120"/>
              <w:rPr>
                <w:rFonts w:eastAsia="Calibri"/>
                <w:i/>
                <w:iCs/>
                <w:sz w:val="20"/>
                <w:szCs w:val="20"/>
                <w:lang w:val="sr-Cyrl-RS" w:eastAsia="en-US"/>
              </w:rPr>
            </w:pPr>
            <w:r>
              <w:rPr>
                <w:rFonts w:eastAsia="Calibri"/>
                <w:i/>
                <w:iCs/>
                <w:sz w:val="20"/>
                <w:szCs w:val="20"/>
                <w:lang w:val="sr-Cyrl-RS" w:eastAsia="en-US"/>
              </w:rPr>
              <w:t>Ставка 2</w:t>
            </w:r>
            <w:r w:rsidRPr="00091F94">
              <w:rPr>
                <w:rFonts w:eastAsia="Calibri"/>
                <w:i/>
                <w:iCs/>
                <w:sz w:val="20"/>
                <w:szCs w:val="20"/>
                <w:lang w:val="sr-Cyrl-RS" w:eastAsia="en-US"/>
              </w:rPr>
              <w:t>.</w:t>
            </w:r>
          </w:p>
        </w:tc>
        <w:tc>
          <w:tcPr>
            <w:tcW w:w="5525" w:type="dxa"/>
            <w:tcBorders>
              <w:bottom w:val="single" w:sz="4" w:space="0" w:color="auto"/>
            </w:tcBorders>
          </w:tcPr>
          <w:p w:rsidR="00091F94" w:rsidRPr="00091F94" w:rsidRDefault="00091F94" w:rsidP="00EB0CF1">
            <w:pPr>
              <w:spacing w:before="120"/>
              <w:rPr>
                <w:rFonts w:eastAsia="Calibri"/>
                <w:sz w:val="20"/>
                <w:szCs w:val="20"/>
                <w:lang w:val="sr-Cyrl-CS" w:eastAsia="en-US"/>
              </w:rPr>
            </w:pPr>
            <w:r w:rsidRPr="00091F94">
              <w:rPr>
                <w:rFonts w:eastAsia="Calibri"/>
                <w:sz w:val="20"/>
                <w:szCs w:val="20"/>
                <w:lang w:val="sr-Cyrl-CS" w:eastAsia="en-US"/>
              </w:rPr>
              <w:t xml:space="preserve">Пуњач за универзални ендоскопски стаплер са </w:t>
            </w:r>
            <w:r w:rsidRPr="00091F94">
              <w:rPr>
                <w:rFonts w:eastAsia="Calibri"/>
                <w:sz w:val="20"/>
                <w:szCs w:val="20"/>
                <w:lang w:val="sr-Cyrl-CS" w:eastAsia="en-US"/>
              </w:rPr>
              <w:lastRenderedPageBreak/>
              <w:t>ЗАКРИВЉЕНИМ ВРХОМ, са ротикулацијом и 10 позиција артикулације, са ножем, величине 30мм, варијабилне дужине кламфи за васкуларно ткиво</w:t>
            </w:r>
          </w:p>
        </w:tc>
        <w:tc>
          <w:tcPr>
            <w:tcW w:w="1133" w:type="dxa"/>
            <w:tcBorders>
              <w:bottom w:val="single" w:sz="4" w:space="0" w:color="auto"/>
            </w:tcBorders>
          </w:tcPr>
          <w:p w:rsidR="00091F94" w:rsidRPr="00EB0CF1" w:rsidRDefault="00091F94" w:rsidP="00091F94">
            <w:pPr>
              <w:spacing w:before="120"/>
              <w:jc w:val="center"/>
              <w:rPr>
                <w:rFonts w:eastAsia="Calibri"/>
                <w:sz w:val="20"/>
                <w:szCs w:val="20"/>
                <w:lang w:val="sr-Cyrl-CS" w:eastAsia="en-US"/>
              </w:rPr>
            </w:pPr>
            <w:r>
              <w:rPr>
                <w:rFonts w:eastAsia="Calibri"/>
                <w:sz w:val="20"/>
                <w:szCs w:val="20"/>
                <w:lang w:val="sr-Cyrl-CS" w:eastAsia="en-US"/>
              </w:rPr>
              <w:lastRenderedPageBreak/>
              <w:t>7 ком.</w:t>
            </w:r>
          </w:p>
        </w:tc>
        <w:tc>
          <w:tcPr>
            <w:tcW w:w="1275" w:type="dxa"/>
            <w:tcBorders>
              <w:bottom w:val="single" w:sz="4" w:space="0" w:color="auto"/>
            </w:tcBorders>
          </w:tcPr>
          <w:p w:rsidR="00091F94" w:rsidRPr="00EB0CF1" w:rsidRDefault="00091F94" w:rsidP="00EB0CF1">
            <w:pPr>
              <w:spacing w:before="120"/>
              <w:rPr>
                <w:rFonts w:eastAsia="Calibri"/>
                <w:sz w:val="20"/>
                <w:szCs w:val="20"/>
                <w:lang w:val="sr-Cyrl-CS" w:eastAsia="en-US"/>
              </w:rPr>
            </w:pPr>
          </w:p>
        </w:tc>
        <w:tc>
          <w:tcPr>
            <w:tcW w:w="1417" w:type="dxa"/>
            <w:tcBorders>
              <w:bottom w:val="single" w:sz="4" w:space="0" w:color="auto"/>
            </w:tcBorders>
          </w:tcPr>
          <w:p w:rsidR="00091F94" w:rsidRPr="00EB0CF1" w:rsidRDefault="00091F94" w:rsidP="00EB0CF1">
            <w:pPr>
              <w:spacing w:before="120"/>
              <w:rPr>
                <w:rFonts w:eastAsia="Calibri"/>
                <w:sz w:val="20"/>
                <w:szCs w:val="20"/>
                <w:lang w:val="sr-Cyrl-CS" w:eastAsia="en-US"/>
              </w:rPr>
            </w:pPr>
          </w:p>
        </w:tc>
        <w:tc>
          <w:tcPr>
            <w:tcW w:w="1274" w:type="dxa"/>
            <w:tcBorders>
              <w:bottom w:val="single" w:sz="4" w:space="0" w:color="auto"/>
            </w:tcBorders>
          </w:tcPr>
          <w:p w:rsidR="00091F94" w:rsidRPr="00EB0CF1" w:rsidRDefault="00091F94" w:rsidP="00EB0CF1">
            <w:pPr>
              <w:spacing w:before="120"/>
              <w:rPr>
                <w:rFonts w:eastAsia="Calibri"/>
                <w:sz w:val="20"/>
                <w:szCs w:val="20"/>
                <w:lang w:val="sr-Cyrl-CS" w:eastAsia="en-US"/>
              </w:rPr>
            </w:pPr>
          </w:p>
        </w:tc>
        <w:tc>
          <w:tcPr>
            <w:tcW w:w="1559" w:type="dxa"/>
            <w:tcBorders>
              <w:bottom w:val="single" w:sz="4" w:space="0" w:color="auto"/>
            </w:tcBorders>
          </w:tcPr>
          <w:p w:rsidR="00091F94" w:rsidRPr="00EB0CF1" w:rsidRDefault="00091F94" w:rsidP="00EB0CF1">
            <w:pPr>
              <w:spacing w:before="120"/>
              <w:rPr>
                <w:rFonts w:eastAsia="Calibri"/>
                <w:sz w:val="20"/>
                <w:szCs w:val="20"/>
                <w:lang w:val="sr-Cyrl-CS" w:eastAsia="en-US"/>
              </w:rPr>
            </w:pPr>
          </w:p>
        </w:tc>
        <w:tc>
          <w:tcPr>
            <w:tcW w:w="1983" w:type="dxa"/>
            <w:tcBorders>
              <w:bottom w:val="single" w:sz="4" w:space="0" w:color="auto"/>
            </w:tcBorders>
          </w:tcPr>
          <w:p w:rsidR="00091F94" w:rsidRPr="00EB0CF1" w:rsidRDefault="00091F94" w:rsidP="00EB0CF1">
            <w:pPr>
              <w:spacing w:before="120"/>
              <w:rPr>
                <w:rFonts w:eastAsia="Calibri"/>
                <w:sz w:val="20"/>
                <w:szCs w:val="20"/>
                <w:lang w:val="sr-Cyrl-CS" w:eastAsia="en-US"/>
              </w:rPr>
            </w:pPr>
          </w:p>
        </w:tc>
      </w:tr>
      <w:tr w:rsidR="00091F94" w:rsidRPr="00091F94" w:rsidTr="00091F94">
        <w:trPr>
          <w:trHeight w:val="306"/>
        </w:trPr>
        <w:tc>
          <w:tcPr>
            <w:tcW w:w="1382" w:type="dxa"/>
            <w:tcBorders>
              <w:bottom w:val="single" w:sz="4" w:space="0" w:color="auto"/>
            </w:tcBorders>
          </w:tcPr>
          <w:p w:rsidR="00091F94" w:rsidRPr="00091F94" w:rsidRDefault="00091F94" w:rsidP="00091F94">
            <w:pPr>
              <w:spacing w:before="120"/>
              <w:rPr>
                <w:rFonts w:eastAsia="Calibri"/>
                <w:i/>
                <w:iCs/>
                <w:sz w:val="20"/>
                <w:szCs w:val="20"/>
                <w:lang w:val="sr-Cyrl-RS" w:eastAsia="en-US"/>
              </w:rPr>
            </w:pPr>
            <w:r w:rsidRPr="00091F94">
              <w:rPr>
                <w:rFonts w:eastAsia="Calibri"/>
                <w:i/>
                <w:iCs/>
                <w:sz w:val="20"/>
                <w:szCs w:val="20"/>
                <w:lang w:val="sr-Cyrl-RS" w:eastAsia="en-US"/>
              </w:rPr>
              <w:lastRenderedPageBreak/>
              <w:t>Ставка</w:t>
            </w:r>
            <w:r>
              <w:rPr>
                <w:rFonts w:eastAsia="Calibri"/>
                <w:i/>
                <w:iCs/>
                <w:sz w:val="20"/>
                <w:szCs w:val="20"/>
                <w:lang w:val="sr-Cyrl-RS" w:eastAsia="en-US"/>
              </w:rPr>
              <w:t xml:space="preserve"> 3</w:t>
            </w:r>
            <w:r w:rsidRPr="00091F94">
              <w:rPr>
                <w:rFonts w:eastAsia="Calibri"/>
                <w:i/>
                <w:iCs/>
                <w:sz w:val="20"/>
                <w:szCs w:val="20"/>
                <w:lang w:val="sr-Cyrl-RS" w:eastAsia="en-US"/>
              </w:rPr>
              <w:t>.</w:t>
            </w:r>
          </w:p>
        </w:tc>
        <w:tc>
          <w:tcPr>
            <w:tcW w:w="5525" w:type="dxa"/>
            <w:tcBorders>
              <w:bottom w:val="single" w:sz="4" w:space="0" w:color="auto"/>
            </w:tcBorders>
          </w:tcPr>
          <w:p w:rsidR="00091F94" w:rsidRPr="00091F94" w:rsidRDefault="00091F94" w:rsidP="00091F94">
            <w:pPr>
              <w:spacing w:before="120"/>
              <w:rPr>
                <w:rFonts w:eastAsia="Calibri"/>
                <w:sz w:val="20"/>
                <w:szCs w:val="20"/>
                <w:lang w:val="sr-Cyrl-CS" w:eastAsia="en-US"/>
              </w:rPr>
            </w:pPr>
            <w:r w:rsidRPr="00091F94">
              <w:rPr>
                <w:rFonts w:eastAsia="Calibri"/>
                <w:sz w:val="20"/>
                <w:szCs w:val="20"/>
                <w:lang w:val="sr-Cyrl-CS" w:eastAsia="en-US"/>
              </w:rPr>
              <w:t>Пуњач за универзални ендоскопски стаплер са ЗАКРИВЉЕНИМ ВРХОМ, са ротикулацијом и 10 позиција артикулације, са ножем, величине 45мм, варијабилне дужине кламфи за васкуларно ткиво</w:t>
            </w:r>
          </w:p>
        </w:tc>
        <w:tc>
          <w:tcPr>
            <w:tcW w:w="1133" w:type="dxa"/>
            <w:tcBorders>
              <w:bottom w:val="single" w:sz="4" w:space="0" w:color="auto"/>
            </w:tcBorders>
          </w:tcPr>
          <w:p w:rsidR="00091F94" w:rsidRPr="00091F94" w:rsidRDefault="00091F94" w:rsidP="00091F94">
            <w:pPr>
              <w:spacing w:before="120"/>
              <w:jc w:val="center"/>
              <w:rPr>
                <w:rFonts w:eastAsia="Calibri"/>
                <w:sz w:val="20"/>
                <w:szCs w:val="20"/>
                <w:lang w:val="sr-Cyrl-CS" w:eastAsia="en-US"/>
              </w:rPr>
            </w:pPr>
            <w:r w:rsidRPr="00091F94">
              <w:rPr>
                <w:rFonts w:eastAsia="Calibri"/>
                <w:sz w:val="20"/>
                <w:szCs w:val="20"/>
                <w:lang w:val="sr-Cyrl-CS" w:eastAsia="en-US"/>
              </w:rPr>
              <w:t>7 ком.</w:t>
            </w:r>
          </w:p>
        </w:tc>
        <w:tc>
          <w:tcPr>
            <w:tcW w:w="1275"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c>
          <w:tcPr>
            <w:tcW w:w="1417"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c>
          <w:tcPr>
            <w:tcW w:w="1274"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c>
          <w:tcPr>
            <w:tcW w:w="1559"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c>
          <w:tcPr>
            <w:tcW w:w="1983"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r>
      <w:tr w:rsidR="00091F94" w:rsidRPr="00091F94" w:rsidTr="00091F94">
        <w:trPr>
          <w:trHeight w:val="306"/>
        </w:trPr>
        <w:tc>
          <w:tcPr>
            <w:tcW w:w="1382" w:type="dxa"/>
            <w:tcBorders>
              <w:bottom w:val="single" w:sz="4" w:space="0" w:color="auto"/>
            </w:tcBorders>
          </w:tcPr>
          <w:p w:rsidR="00091F94" w:rsidRPr="00091F94" w:rsidRDefault="00091F94" w:rsidP="00091F94">
            <w:pPr>
              <w:spacing w:before="120"/>
              <w:rPr>
                <w:rFonts w:eastAsia="Calibri"/>
                <w:i/>
                <w:iCs/>
                <w:sz w:val="20"/>
                <w:szCs w:val="20"/>
                <w:lang w:val="sr-Cyrl-RS" w:eastAsia="en-US"/>
              </w:rPr>
            </w:pPr>
            <w:r>
              <w:rPr>
                <w:rFonts w:eastAsia="Calibri"/>
                <w:i/>
                <w:iCs/>
                <w:sz w:val="20"/>
                <w:szCs w:val="20"/>
                <w:lang w:val="sr-Cyrl-RS" w:eastAsia="en-US"/>
              </w:rPr>
              <w:t>Ставка 4.</w:t>
            </w:r>
          </w:p>
        </w:tc>
        <w:tc>
          <w:tcPr>
            <w:tcW w:w="5525" w:type="dxa"/>
            <w:tcBorders>
              <w:bottom w:val="single" w:sz="4" w:space="0" w:color="auto"/>
            </w:tcBorders>
          </w:tcPr>
          <w:p w:rsidR="00091F94" w:rsidRPr="00091F94" w:rsidRDefault="00210174" w:rsidP="00091F94">
            <w:pPr>
              <w:spacing w:before="120"/>
              <w:rPr>
                <w:rFonts w:eastAsia="Calibri"/>
                <w:sz w:val="20"/>
                <w:szCs w:val="20"/>
                <w:lang w:val="sr-Cyrl-CS" w:eastAsia="en-US"/>
              </w:rPr>
            </w:pPr>
            <w:r w:rsidRPr="00210174">
              <w:rPr>
                <w:rFonts w:eastAsia="Calibri"/>
                <w:sz w:val="20"/>
                <w:szCs w:val="20"/>
                <w:lang w:val="sr-Cyrl-CS" w:eastAsia="en-US"/>
              </w:rPr>
              <w:t>Пуњач за универзални ендоскопски стаплер са ротикулацијом и 10 позиција артикулације, са ножем, величине 45мм, варијабилне дужине кламфи за НОРМАЛНО И ДЕБЉЕ ТКИВО</w:t>
            </w:r>
          </w:p>
        </w:tc>
        <w:tc>
          <w:tcPr>
            <w:tcW w:w="1133" w:type="dxa"/>
            <w:tcBorders>
              <w:bottom w:val="single" w:sz="4" w:space="0" w:color="auto"/>
            </w:tcBorders>
          </w:tcPr>
          <w:p w:rsidR="00091F94" w:rsidRPr="00091F94" w:rsidRDefault="00091F94" w:rsidP="00091F94">
            <w:pPr>
              <w:spacing w:before="120"/>
              <w:jc w:val="center"/>
              <w:rPr>
                <w:rFonts w:eastAsia="Calibri"/>
                <w:sz w:val="20"/>
                <w:szCs w:val="20"/>
                <w:lang w:val="sr-Cyrl-CS" w:eastAsia="en-US"/>
              </w:rPr>
            </w:pPr>
            <w:r>
              <w:rPr>
                <w:rFonts w:eastAsia="Calibri"/>
                <w:sz w:val="20"/>
                <w:szCs w:val="20"/>
                <w:lang w:val="sr-Cyrl-CS" w:eastAsia="en-US"/>
              </w:rPr>
              <w:t>7 ком.</w:t>
            </w:r>
          </w:p>
        </w:tc>
        <w:tc>
          <w:tcPr>
            <w:tcW w:w="1275"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c>
          <w:tcPr>
            <w:tcW w:w="1417"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c>
          <w:tcPr>
            <w:tcW w:w="1274"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c>
          <w:tcPr>
            <w:tcW w:w="1559"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c>
          <w:tcPr>
            <w:tcW w:w="1983" w:type="dxa"/>
            <w:tcBorders>
              <w:bottom w:val="single" w:sz="4" w:space="0" w:color="auto"/>
            </w:tcBorders>
          </w:tcPr>
          <w:p w:rsidR="00091F94" w:rsidRPr="00091F94" w:rsidRDefault="00091F94" w:rsidP="00091F94">
            <w:pPr>
              <w:spacing w:before="120"/>
              <w:rPr>
                <w:rFonts w:eastAsia="Calibri"/>
                <w:sz w:val="20"/>
                <w:szCs w:val="20"/>
                <w:lang w:val="sr-Cyrl-CS" w:eastAsia="en-US"/>
              </w:rPr>
            </w:pPr>
          </w:p>
        </w:tc>
      </w:tr>
      <w:tr w:rsidR="00210174" w:rsidRPr="00091F94" w:rsidTr="00091F94">
        <w:trPr>
          <w:trHeight w:val="306"/>
        </w:trPr>
        <w:tc>
          <w:tcPr>
            <w:tcW w:w="1382" w:type="dxa"/>
            <w:tcBorders>
              <w:bottom w:val="single" w:sz="4" w:space="0" w:color="auto"/>
            </w:tcBorders>
          </w:tcPr>
          <w:p w:rsidR="00210174" w:rsidRDefault="00210174" w:rsidP="00091F94">
            <w:pPr>
              <w:spacing w:before="120"/>
              <w:rPr>
                <w:rFonts w:eastAsia="Calibri"/>
                <w:i/>
                <w:iCs/>
                <w:sz w:val="20"/>
                <w:szCs w:val="20"/>
                <w:lang w:val="sr-Cyrl-RS" w:eastAsia="en-US"/>
              </w:rPr>
            </w:pPr>
            <w:r>
              <w:rPr>
                <w:rFonts w:eastAsia="Calibri"/>
                <w:i/>
                <w:iCs/>
                <w:sz w:val="20"/>
                <w:szCs w:val="20"/>
                <w:lang w:val="sr-Cyrl-RS" w:eastAsia="en-US"/>
              </w:rPr>
              <w:t>Ставка 5.</w:t>
            </w:r>
          </w:p>
        </w:tc>
        <w:tc>
          <w:tcPr>
            <w:tcW w:w="5525" w:type="dxa"/>
            <w:tcBorders>
              <w:bottom w:val="single" w:sz="4" w:space="0" w:color="auto"/>
            </w:tcBorders>
          </w:tcPr>
          <w:p w:rsidR="00210174" w:rsidRPr="00210174" w:rsidRDefault="00210174" w:rsidP="00091F94">
            <w:pPr>
              <w:spacing w:before="120"/>
              <w:rPr>
                <w:rFonts w:eastAsia="Calibri"/>
                <w:sz w:val="20"/>
                <w:szCs w:val="20"/>
                <w:lang w:val="sr-Cyrl-CS" w:eastAsia="en-US"/>
              </w:rPr>
            </w:pPr>
            <w:r w:rsidRPr="00210174">
              <w:rPr>
                <w:rFonts w:eastAsia="Calibri"/>
                <w:sz w:val="20"/>
                <w:szCs w:val="20"/>
                <w:lang w:val="sr-Cyrl-CS" w:eastAsia="en-US"/>
              </w:rPr>
              <w:t>Пуњач за универзални ендоскопски стаплер са ротикулацијом и 10 позиција артикулације, са ножем, величине 60мм, варијабилне дужине кламфи за НОРМАЛНО И ДЕБЉЕ ТКИВО</w:t>
            </w:r>
          </w:p>
        </w:tc>
        <w:tc>
          <w:tcPr>
            <w:tcW w:w="1133" w:type="dxa"/>
            <w:tcBorders>
              <w:bottom w:val="single" w:sz="4" w:space="0" w:color="auto"/>
            </w:tcBorders>
          </w:tcPr>
          <w:p w:rsidR="00210174" w:rsidRDefault="00210174" w:rsidP="00091F94">
            <w:pPr>
              <w:spacing w:before="120"/>
              <w:jc w:val="center"/>
              <w:rPr>
                <w:rFonts w:eastAsia="Calibri"/>
                <w:sz w:val="20"/>
                <w:szCs w:val="20"/>
                <w:lang w:val="sr-Cyrl-CS" w:eastAsia="en-US"/>
              </w:rPr>
            </w:pPr>
            <w:r>
              <w:rPr>
                <w:rFonts w:eastAsia="Calibri"/>
                <w:sz w:val="20"/>
                <w:szCs w:val="20"/>
                <w:lang w:val="sr-Cyrl-CS" w:eastAsia="en-US"/>
              </w:rPr>
              <w:t>7 ком.</w:t>
            </w:r>
          </w:p>
        </w:tc>
        <w:tc>
          <w:tcPr>
            <w:tcW w:w="1275"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417"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274"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559"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983"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r>
      <w:tr w:rsidR="00210174" w:rsidRPr="00091F94" w:rsidTr="00091F94">
        <w:trPr>
          <w:trHeight w:val="306"/>
        </w:trPr>
        <w:tc>
          <w:tcPr>
            <w:tcW w:w="1382" w:type="dxa"/>
            <w:tcBorders>
              <w:bottom w:val="single" w:sz="4" w:space="0" w:color="auto"/>
            </w:tcBorders>
          </w:tcPr>
          <w:p w:rsidR="00210174" w:rsidRDefault="00210174" w:rsidP="00091F94">
            <w:pPr>
              <w:spacing w:before="120"/>
              <w:rPr>
                <w:rFonts w:eastAsia="Calibri"/>
                <w:i/>
                <w:iCs/>
                <w:sz w:val="20"/>
                <w:szCs w:val="20"/>
                <w:lang w:val="sr-Cyrl-RS" w:eastAsia="en-US"/>
              </w:rPr>
            </w:pPr>
            <w:r>
              <w:rPr>
                <w:rFonts w:eastAsia="Calibri"/>
                <w:i/>
                <w:iCs/>
                <w:sz w:val="20"/>
                <w:szCs w:val="20"/>
                <w:lang w:val="sr-Cyrl-RS" w:eastAsia="en-US"/>
              </w:rPr>
              <w:t>Ставка 6.</w:t>
            </w:r>
          </w:p>
        </w:tc>
        <w:tc>
          <w:tcPr>
            <w:tcW w:w="5525" w:type="dxa"/>
            <w:tcBorders>
              <w:bottom w:val="single" w:sz="4" w:space="0" w:color="auto"/>
            </w:tcBorders>
          </w:tcPr>
          <w:p w:rsidR="00210174" w:rsidRPr="00210174" w:rsidRDefault="00210174" w:rsidP="00091F94">
            <w:pPr>
              <w:spacing w:before="120"/>
              <w:rPr>
                <w:rFonts w:eastAsia="Calibri"/>
                <w:sz w:val="20"/>
                <w:szCs w:val="20"/>
                <w:lang w:val="sr-Cyrl-CS" w:eastAsia="en-US"/>
              </w:rPr>
            </w:pPr>
            <w:r w:rsidRPr="00210174">
              <w:rPr>
                <w:rFonts w:eastAsia="Calibri"/>
                <w:sz w:val="20"/>
                <w:szCs w:val="20"/>
                <w:lang w:val="sr-Cyrl-CS" w:eastAsia="en-US"/>
              </w:rPr>
              <w:t>Стерилно средство за заштиту оперативног поља и места екстракције, величине од 2,5-6цм.</w:t>
            </w:r>
          </w:p>
        </w:tc>
        <w:tc>
          <w:tcPr>
            <w:tcW w:w="1133" w:type="dxa"/>
            <w:tcBorders>
              <w:bottom w:val="single" w:sz="4" w:space="0" w:color="auto"/>
            </w:tcBorders>
          </w:tcPr>
          <w:p w:rsidR="00210174" w:rsidRDefault="00210174" w:rsidP="00091F94">
            <w:pPr>
              <w:spacing w:before="120"/>
              <w:jc w:val="center"/>
              <w:rPr>
                <w:rFonts w:eastAsia="Calibri"/>
                <w:sz w:val="20"/>
                <w:szCs w:val="20"/>
                <w:lang w:val="sr-Cyrl-CS" w:eastAsia="en-US"/>
              </w:rPr>
            </w:pPr>
            <w:r>
              <w:rPr>
                <w:rFonts w:eastAsia="Calibri"/>
                <w:sz w:val="20"/>
                <w:szCs w:val="20"/>
                <w:lang w:val="sr-Cyrl-CS" w:eastAsia="en-US"/>
              </w:rPr>
              <w:t>20 ком.</w:t>
            </w:r>
          </w:p>
        </w:tc>
        <w:tc>
          <w:tcPr>
            <w:tcW w:w="1275"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417"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274"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559"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983"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r>
      <w:tr w:rsidR="00210174" w:rsidRPr="00091F94" w:rsidTr="00091F94">
        <w:trPr>
          <w:trHeight w:val="306"/>
        </w:trPr>
        <w:tc>
          <w:tcPr>
            <w:tcW w:w="1382" w:type="dxa"/>
            <w:tcBorders>
              <w:bottom w:val="single" w:sz="4" w:space="0" w:color="auto"/>
            </w:tcBorders>
          </w:tcPr>
          <w:p w:rsidR="00210174" w:rsidRDefault="00210174" w:rsidP="00091F94">
            <w:pPr>
              <w:spacing w:before="120"/>
              <w:rPr>
                <w:rFonts w:eastAsia="Calibri"/>
                <w:i/>
                <w:iCs/>
                <w:sz w:val="20"/>
                <w:szCs w:val="20"/>
                <w:lang w:val="sr-Cyrl-RS" w:eastAsia="en-US"/>
              </w:rPr>
            </w:pPr>
            <w:r>
              <w:rPr>
                <w:rFonts w:eastAsia="Calibri"/>
                <w:i/>
                <w:iCs/>
                <w:sz w:val="20"/>
                <w:szCs w:val="20"/>
                <w:lang w:val="sr-Cyrl-RS" w:eastAsia="en-US"/>
              </w:rPr>
              <w:t>Ставка 7.</w:t>
            </w:r>
          </w:p>
        </w:tc>
        <w:tc>
          <w:tcPr>
            <w:tcW w:w="5525" w:type="dxa"/>
            <w:tcBorders>
              <w:bottom w:val="single" w:sz="4" w:space="0" w:color="auto"/>
            </w:tcBorders>
          </w:tcPr>
          <w:p w:rsidR="00210174" w:rsidRPr="00210174" w:rsidRDefault="00210174" w:rsidP="00091F94">
            <w:pPr>
              <w:spacing w:before="120"/>
              <w:rPr>
                <w:rFonts w:eastAsia="Calibri"/>
                <w:sz w:val="20"/>
                <w:szCs w:val="20"/>
                <w:lang w:val="sr-Cyrl-CS" w:eastAsia="en-US"/>
              </w:rPr>
            </w:pPr>
            <w:r w:rsidRPr="00210174">
              <w:rPr>
                <w:rFonts w:eastAsia="Calibri"/>
                <w:sz w:val="20"/>
                <w:szCs w:val="20"/>
                <w:lang w:val="sr-Cyrl-CS" w:eastAsia="en-US"/>
              </w:rPr>
              <w:t>Стерилна ПРЕКРИВКА за заштиту оперативног поља  величине од 40</w:t>
            </w:r>
            <w:r w:rsidRPr="00210174">
              <w:rPr>
                <w:rFonts w:eastAsia="Calibri"/>
                <w:sz w:val="20"/>
                <w:szCs w:val="20"/>
                <w:lang w:eastAsia="en-US"/>
              </w:rPr>
              <w:t>x</w:t>
            </w:r>
            <w:r w:rsidRPr="00210174">
              <w:rPr>
                <w:rFonts w:eastAsia="Calibri"/>
                <w:sz w:val="20"/>
                <w:szCs w:val="20"/>
                <w:lang w:val="sr-Cyrl-CS" w:eastAsia="en-US"/>
              </w:rPr>
              <w:t>40цм.</w:t>
            </w:r>
          </w:p>
        </w:tc>
        <w:tc>
          <w:tcPr>
            <w:tcW w:w="1133" w:type="dxa"/>
            <w:tcBorders>
              <w:bottom w:val="single" w:sz="4" w:space="0" w:color="auto"/>
            </w:tcBorders>
          </w:tcPr>
          <w:p w:rsidR="00210174" w:rsidRDefault="00210174" w:rsidP="00091F94">
            <w:pPr>
              <w:spacing w:before="120"/>
              <w:jc w:val="center"/>
              <w:rPr>
                <w:rFonts w:eastAsia="Calibri"/>
                <w:sz w:val="20"/>
                <w:szCs w:val="20"/>
                <w:lang w:val="sr-Cyrl-CS" w:eastAsia="en-US"/>
              </w:rPr>
            </w:pPr>
            <w:r>
              <w:rPr>
                <w:rFonts w:eastAsia="Calibri"/>
                <w:sz w:val="20"/>
                <w:szCs w:val="20"/>
                <w:lang w:val="sr-Cyrl-CS" w:eastAsia="en-US"/>
              </w:rPr>
              <w:t>20 ком.</w:t>
            </w:r>
          </w:p>
        </w:tc>
        <w:tc>
          <w:tcPr>
            <w:tcW w:w="1275"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417"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274"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559"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983"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r>
      <w:tr w:rsidR="00210174" w:rsidRPr="00091F94" w:rsidTr="00091F94">
        <w:trPr>
          <w:trHeight w:val="306"/>
        </w:trPr>
        <w:tc>
          <w:tcPr>
            <w:tcW w:w="1382" w:type="dxa"/>
            <w:tcBorders>
              <w:bottom w:val="single" w:sz="4" w:space="0" w:color="auto"/>
            </w:tcBorders>
          </w:tcPr>
          <w:p w:rsidR="00210174" w:rsidRDefault="00210174" w:rsidP="00091F94">
            <w:pPr>
              <w:spacing w:before="120"/>
              <w:rPr>
                <w:rFonts w:eastAsia="Calibri"/>
                <w:i/>
                <w:iCs/>
                <w:sz w:val="20"/>
                <w:szCs w:val="20"/>
                <w:lang w:val="sr-Cyrl-RS" w:eastAsia="en-US"/>
              </w:rPr>
            </w:pPr>
            <w:r>
              <w:rPr>
                <w:rFonts w:eastAsia="Calibri"/>
                <w:i/>
                <w:iCs/>
                <w:sz w:val="20"/>
                <w:szCs w:val="20"/>
                <w:lang w:val="sr-Cyrl-RS" w:eastAsia="en-US"/>
              </w:rPr>
              <w:t>Ставка 8.</w:t>
            </w:r>
          </w:p>
        </w:tc>
        <w:tc>
          <w:tcPr>
            <w:tcW w:w="5525" w:type="dxa"/>
            <w:tcBorders>
              <w:bottom w:val="single" w:sz="4" w:space="0" w:color="auto"/>
            </w:tcBorders>
          </w:tcPr>
          <w:p w:rsidR="00210174" w:rsidRPr="00210174" w:rsidRDefault="00210174" w:rsidP="00091F94">
            <w:pPr>
              <w:spacing w:before="120"/>
              <w:rPr>
                <w:rFonts w:eastAsia="Calibri"/>
                <w:sz w:val="20"/>
                <w:szCs w:val="20"/>
                <w:lang w:val="sr-Cyrl-CS" w:eastAsia="en-US"/>
              </w:rPr>
            </w:pPr>
            <w:r w:rsidRPr="00210174">
              <w:rPr>
                <w:rFonts w:eastAsia="Calibri"/>
                <w:sz w:val="20"/>
                <w:szCs w:val="20"/>
                <w:lang w:val="sr-Cyrl-CS" w:eastAsia="en-US"/>
              </w:rPr>
              <w:t xml:space="preserve">Универзални инструмент за пуњаче величине 30, 45, 60 мм, са могућношћу ротикулације </w:t>
            </w:r>
            <w:r w:rsidRPr="00210174">
              <w:rPr>
                <w:rFonts w:eastAsia="Calibri"/>
                <w:sz w:val="20"/>
                <w:szCs w:val="20"/>
                <w:lang w:val="sr-Cyrl-RS" w:eastAsia="en-US"/>
              </w:rPr>
              <w:t>и</w:t>
            </w:r>
            <w:r w:rsidRPr="00210174">
              <w:rPr>
                <w:rFonts w:eastAsia="Calibri"/>
                <w:sz w:val="20"/>
                <w:szCs w:val="20"/>
                <w:lang w:val="sr-Cyrl-CS" w:eastAsia="en-US"/>
              </w:rPr>
              <w:t xml:space="preserve"> 10 позиција артикулације, дужине осовине 16цм, компатибилне са пуњачима са варијабилном дужином кламфица</w:t>
            </w:r>
          </w:p>
        </w:tc>
        <w:tc>
          <w:tcPr>
            <w:tcW w:w="1133" w:type="dxa"/>
            <w:tcBorders>
              <w:bottom w:val="single" w:sz="4" w:space="0" w:color="auto"/>
            </w:tcBorders>
          </w:tcPr>
          <w:p w:rsidR="00210174" w:rsidRDefault="00975378" w:rsidP="00091F94">
            <w:pPr>
              <w:spacing w:before="120"/>
              <w:jc w:val="center"/>
              <w:rPr>
                <w:rFonts w:eastAsia="Calibri"/>
                <w:sz w:val="20"/>
                <w:szCs w:val="20"/>
                <w:lang w:val="sr-Cyrl-CS" w:eastAsia="en-US"/>
              </w:rPr>
            </w:pPr>
            <w:r>
              <w:rPr>
                <w:rFonts w:eastAsia="Calibri"/>
                <w:sz w:val="20"/>
                <w:szCs w:val="20"/>
                <w:lang w:val="sr-Cyrl-CS" w:eastAsia="en-US"/>
              </w:rPr>
              <w:t>2 ком.</w:t>
            </w:r>
          </w:p>
        </w:tc>
        <w:tc>
          <w:tcPr>
            <w:tcW w:w="1275"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417"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274"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559"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c>
          <w:tcPr>
            <w:tcW w:w="1983" w:type="dxa"/>
            <w:tcBorders>
              <w:bottom w:val="single" w:sz="4" w:space="0" w:color="auto"/>
            </w:tcBorders>
          </w:tcPr>
          <w:p w:rsidR="00210174" w:rsidRPr="00091F94" w:rsidRDefault="00210174" w:rsidP="00091F94">
            <w:pPr>
              <w:spacing w:before="120"/>
              <w:rPr>
                <w:rFonts w:eastAsia="Calibri"/>
                <w:sz w:val="20"/>
                <w:szCs w:val="20"/>
                <w:lang w:val="sr-Cyrl-CS" w:eastAsia="en-US"/>
              </w:rPr>
            </w:pPr>
          </w:p>
        </w:tc>
      </w:tr>
      <w:tr w:rsidR="00975378" w:rsidRPr="00091F94" w:rsidTr="00091F94">
        <w:trPr>
          <w:trHeight w:val="306"/>
        </w:trPr>
        <w:tc>
          <w:tcPr>
            <w:tcW w:w="1382" w:type="dxa"/>
            <w:tcBorders>
              <w:bottom w:val="single" w:sz="4" w:space="0" w:color="auto"/>
            </w:tcBorders>
          </w:tcPr>
          <w:p w:rsidR="00975378" w:rsidRDefault="00975378" w:rsidP="00091F94">
            <w:pPr>
              <w:spacing w:before="120"/>
              <w:rPr>
                <w:rFonts w:eastAsia="Calibri"/>
                <w:i/>
                <w:iCs/>
                <w:sz w:val="20"/>
                <w:szCs w:val="20"/>
                <w:lang w:val="sr-Cyrl-RS" w:eastAsia="en-US"/>
              </w:rPr>
            </w:pPr>
            <w:r>
              <w:rPr>
                <w:rFonts w:eastAsia="Calibri"/>
                <w:i/>
                <w:iCs/>
                <w:sz w:val="20"/>
                <w:szCs w:val="20"/>
                <w:lang w:val="sr-Cyrl-RS" w:eastAsia="en-US"/>
              </w:rPr>
              <w:t>Ставка 9.</w:t>
            </w:r>
          </w:p>
        </w:tc>
        <w:tc>
          <w:tcPr>
            <w:tcW w:w="5525" w:type="dxa"/>
            <w:tcBorders>
              <w:bottom w:val="single" w:sz="4" w:space="0" w:color="auto"/>
            </w:tcBorders>
          </w:tcPr>
          <w:p w:rsidR="00975378" w:rsidRPr="00210174" w:rsidRDefault="00975378" w:rsidP="00091F94">
            <w:pPr>
              <w:spacing w:before="120"/>
              <w:rPr>
                <w:rFonts w:eastAsia="Calibri"/>
                <w:sz w:val="20"/>
                <w:szCs w:val="20"/>
                <w:lang w:val="sr-Cyrl-CS" w:eastAsia="en-US"/>
              </w:rPr>
            </w:pPr>
            <w:r w:rsidRPr="00975378">
              <w:rPr>
                <w:rFonts w:eastAsia="Calibri"/>
                <w:sz w:val="20"/>
                <w:szCs w:val="20"/>
                <w:lang w:val="sr-Cyrl-CS" w:eastAsia="en-US"/>
              </w:rPr>
              <w:t xml:space="preserve">Пуњач за универзални ендоскопски стаплер са ротикулацијом </w:t>
            </w:r>
            <w:r w:rsidRPr="00975378">
              <w:rPr>
                <w:rFonts w:eastAsia="Calibri"/>
                <w:sz w:val="20"/>
                <w:szCs w:val="20"/>
                <w:lang w:val="sr-Cyrl-RS" w:eastAsia="en-US"/>
              </w:rPr>
              <w:t>и</w:t>
            </w:r>
            <w:r w:rsidRPr="00975378">
              <w:rPr>
                <w:rFonts w:eastAsia="Calibri"/>
                <w:sz w:val="20"/>
                <w:szCs w:val="20"/>
                <w:lang w:val="sr-Cyrl-CS" w:eastAsia="en-US"/>
              </w:rPr>
              <w:t xml:space="preserve"> 10 позиција артикулације, са ножем, величине 45мм, варијабилне дужине кламфи за васкуларно ткиво</w:t>
            </w:r>
          </w:p>
        </w:tc>
        <w:tc>
          <w:tcPr>
            <w:tcW w:w="1133" w:type="dxa"/>
            <w:tcBorders>
              <w:bottom w:val="single" w:sz="4" w:space="0" w:color="auto"/>
            </w:tcBorders>
          </w:tcPr>
          <w:p w:rsidR="00975378" w:rsidRDefault="00975378" w:rsidP="00091F94">
            <w:pPr>
              <w:spacing w:before="120"/>
              <w:jc w:val="center"/>
              <w:rPr>
                <w:rFonts w:eastAsia="Calibri"/>
                <w:sz w:val="20"/>
                <w:szCs w:val="20"/>
                <w:lang w:val="sr-Cyrl-CS" w:eastAsia="en-US"/>
              </w:rPr>
            </w:pPr>
            <w:r>
              <w:rPr>
                <w:rFonts w:eastAsia="Calibri"/>
                <w:sz w:val="20"/>
                <w:szCs w:val="20"/>
                <w:lang w:val="sr-Cyrl-CS" w:eastAsia="en-US"/>
              </w:rPr>
              <w:t>6 ком.</w:t>
            </w:r>
          </w:p>
        </w:tc>
        <w:tc>
          <w:tcPr>
            <w:tcW w:w="1275"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c>
          <w:tcPr>
            <w:tcW w:w="1417"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c>
          <w:tcPr>
            <w:tcW w:w="1274"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c>
          <w:tcPr>
            <w:tcW w:w="1559"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c>
          <w:tcPr>
            <w:tcW w:w="1983"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r>
      <w:tr w:rsidR="00975378" w:rsidRPr="00091F94" w:rsidTr="00091F94">
        <w:trPr>
          <w:trHeight w:val="306"/>
        </w:trPr>
        <w:tc>
          <w:tcPr>
            <w:tcW w:w="1382" w:type="dxa"/>
            <w:tcBorders>
              <w:bottom w:val="single" w:sz="4" w:space="0" w:color="auto"/>
            </w:tcBorders>
          </w:tcPr>
          <w:p w:rsidR="00975378" w:rsidRDefault="00975378" w:rsidP="00091F94">
            <w:pPr>
              <w:spacing w:before="120"/>
              <w:rPr>
                <w:rFonts w:eastAsia="Calibri"/>
                <w:i/>
                <w:iCs/>
                <w:sz w:val="20"/>
                <w:szCs w:val="20"/>
                <w:lang w:val="sr-Cyrl-RS" w:eastAsia="en-US"/>
              </w:rPr>
            </w:pPr>
            <w:r>
              <w:rPr>
                <w:rFonts w:eastAsia="Calibri"/>
                <w:i/>
                <w:iCs/>
                <w:sz w:val="20"/>
                <w:szCs w:val="20"/>
                <w:lang w:val="sr-Cyrl-RS" w:eastAsia="en-US"/>
              </w:rPr>
              <w:t>Ставка 10.</w:t>
            </w:r>
          </w:p>
        </w:tc>
        <w:tc>
          <w:tcPr>
            <w:tcW w:w="5525" w:type="dxa"/>
            <w:tcBorders>
              <w:bottom w:val="single" w:sz="4" w:space="0" w:color="auto"/>
            </w:tcBorders>
          </w:tcPr>
          <w:p w:rsidR="00975378" w:rsidRPr="00975378" w:rsidRDefault="00975378" w:rsidP="00091F94">
            <w:pPr>
              <w:spacing w:before="120"/>
              <w:rPr>
                <w:rFonts w:eastAsia="Calibri"/>
                <w:sz w:val="20"/>
                <w:szCs w:val="20"/>
                <w:lang w:val="sr-Cyrl-CS" w:eastAsia="en-US"/>
              </w:rPr>
            </w:pPr>
            <w:r w:rsidRPr="00975378">
              <w:rPr>
                <w:rFonts w:eastAsia="Calibri"/>
                <w:sz w:val="20"/>
                <w:szCs w:val="20"/>
                <w:lang w:val="sr-Cyrl-CS" w:eastAsia="en-US"/>
              </w:rPr>
              <w:t xml:space="preserve">Пуњач за универзални ендоскопски стаплер са ротикулацијом </w:t>
            </w:r>
            <w:r w:rsidRPr="00975378">
              <w:rPr>
                <w:rFonts w:eastAsia="Calibri"/>
                <w:sz w:val="20"/>
                <w:szCs w:val="20"/>
                <w:lang w:val="sr-Cyrl-RS" w:eastAsia="en-US"/>
              </w:rPr>
              <w:t>и</w:t>
            </w:r>
            <w:r w:rsidRPr="00975378">
              <w:rPr>
                <w:rFonts w:eastAsia="Calibri"/>
                <w:sz w:val="20"/>
                <w:szCs w:val="20"/>
                <w:lang w:val="sr-Cyrl-CS" w:eastAsia="en-US"/>
              </w:rPr>
              <w:t xml:space="preserve"> 10 позиција артикулације, са ножем, величине 60мм, варијабилне дужине кламфи за васкуларно ткиво</w:t>
            </w:r>
          </w:p>
        </w:tc>
        <w:tc>
          <w:tcPr>
            <w:tcW w:w="1133" w:type="dxa"/>
            <w:tcBorders>
              <w:bottom w:val="single" w:sz="4" w:space="0" w:color="auto"/>
            </w:tcBorders>
          </w:tcPr>
          <w:p w:rsidR="00975378" w:rsidRDefault="00975378" w:rsidP="00091F94">
            <w:pPr>
              <w:spacing w:before="120"/>
              <w:jc w:val="center"/>
              <w:rPr>
                <w:rFonts w:eastAsia="Calibri"/>
                <w:sz w:val="20"/>
                <w:szCs w:val="20"/>
                <w:lang w:val="sr-Cyrl-CS" w:eastAsia="en-US"/>
              </w:rPr>
            </w:pPr>
            <w:r>
              <w:rPr>
                <w:rFonts w:eastAsia="Calibri"/>
                <w:sz w:val="20"/>
                <w:szCs w:val="20"/>
                <w:lang w:val="sr-Cyrl-CS" w:eastAsia="en-US"/>
              </w:rPr>
              <w:t>6 ком.</w:t>
            </w:r>
          </w:p>
        </w:tc>
        <w:tc>
          <w:tcPr>
            <w:tcW w:w="1275"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c>
          <w:tcPr>
            <w:tcW w:w="1417"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c>
          <w:tcPr>
            <w:tcW w:w="1274"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c>
          <w:tcPr>
            <w:tcW w:w="1559"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c>
          <w:tcPr>
            <w:tcW w:w="1983" w:type="dxa"/>
            <w:tcBorders>
              <w:bottom w:val="single" w:sz="4" w:space="0" w:color="auto"/>
            </w:tcBorders>
          </w:tcPr>
          <w:p w:rsidR="00975378" w:rsidRPr="00091F94" w:rsidRDefault="00975378" w:rsidP="00091F94">
            <w:pPr>
              <w:spacing w:before="120"/>
              <w:rPr>
                <w:rFonts w:eastAsia="Calibri"/>
                <w:sz w:val="20"/>
                <w:szCs w:val="20"/>
                <w:lang w:val="sr-Cyrl-CS" w:eastAsia="en-US"/>
              </w:rPr>
            </w:pPr>
          </w:p>
        </w:tc>
      </w:tr>
      <w:tr w:rsidR="00245F27" w:rsidRPr="000855EB" w:rsidTr="00245F27">
        <w:trPr>
          <w:trHeight w:val="306"/>
        </w:trPr>
        <w:tc>
          <w:tcPr>
            <w:tcW w:w="15548" w:type="dxa"/>
            <w:gridSpan w:val="8"/>
            <w:tcBorders>
              <w:top w:val="single" w:sz="4" w:space="0" w:color="auto"/>
              <w:left w:val="nil"/>
              <w:bottom w:val="nil"/>
              <w:right w:val="nil"/>
            </w:tcBorders>
          </w:tcPr>
          <w:p w:rsidR="00EB0CF1" w:rsidRDefault="00EB0CF1" w:rsidP="00245F27">
            <w:pPr>
              <w:spacing w:before="120"/>
              <w:rPr>
                <w:rFonts w:eastAsia="Calibri"/>
                <w:sz w:val="20"/>
                <w:szCs w:val="20"/>
                <w:lang w:val="sr-Cyrl-RS" w:eastAsia="en-US"/>
              </w:rPr>
            </w:pPr>
          </w:p>
          <w:p w:rsidR="00245F27" w:rsidRDefault="00245F27" w:rsidP="00245F27">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45F27" w:rsidRDefault="00245F27" w:rsidP="00245F27">
            <w:pPr>
              <w:spacing w:before="120"/>
              <w:rPr>
                <w:rFonts w:eastAsia="Calibri"/>
                <w:sz w:val="20"/>
                <w:szCs w:val="20"/>
                <w:lang w:val="sr-Cyrl-RS" w:eastAsia="en-US"/>
              </w:rPr>
            </w:pPr>
          </w:p>
          <w:p w:rsidR="00245F27" w:rsidRDefault="00245F27" w:rsidP="00245F27">
            <w:pPr>
              <w:spacing w:before="120"/>
              <w:rPr>
                <w:rFonts w:eastAsia="Calibri"/>
                <w:sz w:val="20"/>
                <w:szCs w:val="20"/>
                <w:lang w:val="sr-Cyrl-RS" w:eastAsia="en-US"/>
              </w:rPr>
            </w:pPr>
          </w:p>
          <w:p w:rsidR="00245F27" w:rsidRPr="000855EB" w:rsidRDefault="00245F27" w:rsidP="00245F27">
            <w:pPr>
              <w:tabs>
                <w:tab w:val="clear" w:pos="1440"/>
              </w:tabs>
              <w:suppressAutoHyphens w:val="0"/>
              <w:jc w:val="right"/>
              <w:rPr>
                <w:rFonts w:eastAsia="Calibri"/>
                <w:noProof/>
                <w:sz w:val="20"/>
                <w:szCs w:val="20"/>
                <w:lang w:val="sr-Cyrl-CS" w:eastAsia="en-US"/>
              </w:rPr>
            </w:pPr>
          </w:p>
        </w:tc>
      </w:tr>
    </w:tbl>
    <w:p w:rsidR="00A51768" w:rsidRPr="00245F27" w:rsidRDefault="00A51768">
      <w:pPr>
        <w:rPr>
          <w:lang w:val="sr-Cyrl-RS"/>
        </w:rPr>
      </w:pPr>
    </w:p>
    <w:sectPr w:rsidR="00A51768" w:rsidRPr="00245F27"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9E" w:rsidRDefault="006E7F9E" w:rsidP="00D626E3">
      <w:r>
        <w:separator/>
      </w:r>
    </w:p>
  </w:endnote>
  <w:endnote w:type="continuationSeparator" w:id="0">
    <w:p w:rsidR="006E7F9E" w:rsidRDefault="006E7F9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6E7F9E" w:rsidRDefault="006E7F9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E6AA2">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E6AA2">
              <w:rPr>
                <w:bCs/>
                <w:i/>
                <w:noProof/>
                <w:sz w:val="20"/>
                <w:szCs w:val="20"/>
              </w:rPr>
              <w:t>42</w:t>
            </w:r>
            <w:r w:rsidRPr="00A26472">
              <w:rPr>
                <w:bCs/>
                <w:i/>
                <w:sz w:val="20"/>
                <w:szCs w:val="20"/>
              </w:rPr>
              <w:fldChar w:fldCharType="end"/>
            </w:r>
          </w:p>
        </w:sdtContent>
      </w:sdt>
    </w:sdtContent>
  </w:sdt>
  <w:p w:rsidR="006E7F9E" w:rsidRDefault="006E7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9E" w:rsidRPr="002302BB" w:rsidRDefault="006E7F9E"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E6AA2">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E6AA2">
              <w:rPr>
                <w:bCs/>
                <w:i/>
                <w:noProof/>
                <w:sz w:val="22"/>
                <w:szCs w:val="22"/>
              </w:rPr>
              <w:t>42</w:t>
            </w:r>
            <w:r w:rsidRPr="002302BB">
              <w:rPr>
                <w:bCs/>
                <w:i/>
                <w:sz w:val="22"/>
                <w:szCs w:val="22"/>
              </w:rPr>
              <w:fldChar w:fldCharType="end"/>
            </w:r>
          </w:sdtContent>
        </w:sdt>
      </w:sdtContent>
    </w:sdt>
  </w:p>
  <w:p w:rsidR="006E7F9E" w:rsidRPr="002302BB" w:rsidRDefault="006E7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6E7F9E" w:rsidRPr="009F7716" w:rsidRDefault="006E7F9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E6AA2">
              <w:rPr>
                <w:b/>
                <w:bCs/>
                <w:i/>
                <w:noProof/>
                <w:sz w:val="20"/>
                <w:szCs w:val="20"/>
              </w:rPr>
              <w:t>29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E6AA2">
              <w:rPr>
                <w:b/>
                <w:bCs/>
                <w:i/>
                <w:noProof/>
                <w:sz w:val="20"/>
                <w:szCs w:val="20"/>
              </w:rPr>
              <w:t>42</w:t>
            </w:r>
            <w:r w:rsidRPr="009F7716">
              <w:rPr>
                <w:b/>
                <w:bCs/>
                <w:i/>
                <w:sz w:val="20"/>
                <w:szCs w:val="20"/>
              </w:rPr>
              <w:fldChar w:fldCharType="end"/>
            </w:r>
          </w:p>
        </w:sdtContent>
      </w:sdt>
    </w:sdtContent>
  </w:sdt>
  <w:p w:rsidR="006E7F9E" w:rsidRDefault="006E7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9E" w:rsidRDefault="006E7F9E" w:rsidP="00D626E3">
      <w:r>
        <w:separator/>
      </w:r>
    </w:p>
  </w:footnote>
  <w:footnote w:type="continuationSeparator" w:id="0">
    <w:p w:rsidR="006E7F9E" w:rsidRDefault="006E7F9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9E" w:rsidRDefault="006E7F9E" w:rsidP="00DA5BB4">
    <w:pPr>
      <w:ind w:left="360"/>
      <w:jc w:val="center"/>
      <w:rPr>
        <w:rFonts w:eastAsia="Calibri"/>
        <w:sz w:val="22"/>
        <w:szCs w:val="22"/>
        <w:lang w:val="sr-Cyrl-CS" w:eastAsia="en-US"/>
      </w:rPr>
    </w:pPr>
  </w:p>
  <w:p w:rsidR="006E7F9E" w:rsidRPr="00055FCE" w:rsidRDefault="006E7F9E"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350938">
          <w:rPr>
            <w:sz w:val="18"/>
            <w:szCs w:val="18"/>
            <w:lang w:val="sr-Cyrl-RS"/>
          </w:rPr>
          <w:t xml:space="preserve">Остали уградни материјал </w:t>
        </w:r>
        <w:r>
          <w:rPr>
            <w:sz w:val="18"/>
            <w:szCs w:val="18"/>
            <w:lang w:val="sr-Cyrl-RS"/>
          </w:rPr>
          <w:t xml:space="preserve">у хирургији </w:t>
        </w:r>
        <w:r w:rsidRPr="00350938">
          <w:rPr>
            <w:sz w:val="18"/>
            <w:szCs w:val="18"/>
            <w:lang w:val="sr-Cyrl-RS"/>
          </w:rPr>
          <w:t>(стаплери, мрежице и остало) по партијама, ЈН ОП 7Д/19</w:t>
        </w:r>
      </w:sdtContent>
    </w:sdt>
  </w:p>
  <w:p w:rsidR="006E7F9E" w:rsidRPr="004717C3" w:rsidRDefault="006E7F9E" w:rsidP="00996126">
    <w:pPr>
      <w:pStyle w:val="Header"/>
      <w:pBdr>
        <w:bottom w:val="thickThinSmallGap" w:sz="24" w:space="1" w:color="622423" w:themeColor="accent2" w:themeShade="7F"/>
      </w:pBdr>
      <w:jc w:val="center"/>
      <w:rPr>
        <w:sz w:val="16"/>
        <w:szCs w:val="16"/>
      </w:rPr>
    </w:pPr>
  </w:p>
  <w:p w:rsidR="006E7F9E" w:rsidRDefault="006E7F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9E" w:rsidRPr="00F177B0" w:rsidRDefault="006E7F9E"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Остали уградни материјал у хирургији (стаплери, мрежице и остало) по партијама, ЈН ОП 7Д/19</w:t>
        </w:r>
      </w:sdtContent>
    </w:sdt>
  </w:p>
  <w:p w:rsidR="006E7F9E" w:rsidRPr="008B61B7" w:rsidRDefault="006E7F9E" w:rsidP="000701D1">
    <w:pPr>
      <w:pStyle w:val="Header"/>
      <w:pBdr>
        <w:bottom w:val="thickThinSmallGap" w:sz="24" w:space="1" w:color="622423" w:themeColor="accent2" w:themeShade="7F"/>
      </w:pBdr>
      <w:jc w:val="center"/>
      <w:rPr>
        <w:sz w:val="16"/>
        <w:szCs w:val="16"/>
      </w:rPr>
    </w:pPr>
  </w:p>
  <w:p w:rsidR="006E7F9E" w:rsidRDefault="006E7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9E" w:rsidRDefault="006E7F9E" w:rsidP="00DA5BB4">
    <w:pPr>
      <w:ind w:left="360"/>
      <w:jc w:val="center"/>
      <w:rPr>
        <w:rFonts w:eastAsia="Calibri"/>
        <w:sz w:val="22"/>
        <w:szCs w:val="22"/>
        <w:lang w:val="sr-Cyrl-CS" w:eastAsia="en-US"/>
      </w:rPr>
    </w:pPr>
  </w:p>
  <w:p w:rsidR="006E7F9E" w:rsidRPr="00F177B0" w:rsidRDefault="006E7F9E"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Остали уградни материјал у хирургији (стаплери, мрежице и остало) по партијама, ЈН ОП 7Д/19</w:t>
        </w:r>
      </w:sdtContent>
    </w:sdt>
  </w:p>
  <w:p w:rsidR="006E7F9E" w:rsidRPr="008B61B7" w:rsidRDefault="006E7F9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2D35"/>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6B92"/>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D4A"/>
    <w:rsid w:val="001E2036"/>
    <w:rsid w:val="001E28BF"/>
    <w:rsid w:val="001E3FBC"/>
    <w:rsid w:val="001E6207"/>
    <w:rsid w:val="001F251D"/>
    <w:rsid w:val="001F635C"/>
    <w:rsid w:val="002018E4"/>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055"/>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522C"/>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569B5"/>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7F3"/>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E10"/>
    <w:rsid w:val="004E34C8"/>
    <w:rsid w:val="004E6711"/>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365DB"/>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E7F9E"/>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55C6"/>
    <w:rsid w:val="00785B31"/>
    <w:rsid w:val="00785C86"/>
    <w:rsid w:val="00786212"/>
    <w:rsid w:val="007867DF"/>
    <w:rsid w:val="007876A0"/>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1768"/>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3968"/>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AA2"/>
    <w:rsid w:val="00BE6B34"/>
    <w:rsid w:val="00BE77A4"/>
    <w:rsid w:val="00BF0866"/>
    <w:rsid w:val="00BF2F52"/>
    <w:rsid w:val="00BF496F"/>
    <w:rsid w:val="00BF5730"/>
    <w:rsid w:val="00BF5C5D"/>
    <w:rsid w:val="00BF6BD6"/>
    <w:rsid w:val="00C0026F"/>
    <w:rsid w:val="00C0126C"/>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D9"/>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853"/>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5ED"/>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3459-7917-4AD7-A020-B736E469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42</Pages>
  <Words>15355</Words>
  <Characters>87530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Остали уградни материјал у хирургији (стаплери, мрежице и остало) по партијама, ЈН ОП 7Д/19</vt:lpstr>
    </vt:vector>
  </TitlesOfParts>
  <Company/>
  <LinksUpToDate>false</LinksUpToDate>
  <CharactersWithSpaces>102680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уградни материјал у хирургији (стаплери, мрежице и остало) по партијама, ЈН ОП 7Д/19</dc:title>
  <dc:creator>Milan</dc:creator>
  <cp:lastModifiedBy>Uroš Papić</cp:lastModifiedBy>
  <cp:revision>42</cp:revision>
  <cp:lastPrinted>2018-02-08T09:44:00Z</cp:lastPrinted>
  <dcterms:created xsi:type="dcterms:W3CDTF">2019-01-24T11:31:00Z</dcterms:created>
  <dcterms:modified xsi:type="dcterms:W3CDTF">2019-02-06T10:42:00Z</dcterms:modified>
</cp:coreProperties>
</file>