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3134" w:rsidRDefault="00AD31AD" w:rsidP="00593134">
      <w:pPr>
        <w:rPr>
          <w:color w:val="000000"/>
          <w:lang w:val="sr-Latn-CS"/>
        </w:rPr>
      </w:pPr>
      <w:r>
        <w:rPr>
          <w:lang w:val="sr-Cyrl-RS"/>
        </w:rPr>
        <w:t xml:space="preserve">                                                                                                 </w:t>
      </w:r>
      <w:r w:rsidR="00797645">
        <w:rPr>
          <w:lang w:val="sr-Cyrl-RS"/>
        </w:rPr>
        <w:t xml:space="preserve">                       </w:t>
      </w:r>
      <w:r w:rsidR="00797645">
        <w:tab/>
      </w:r>
      <w:r w:rsidR="00797645">
        <w:tab/>
      </w:r>
      <w:r w:rsidR="00797645">
        <w:tab/>
      </w:r>
      <w:r w:rsidR="00797645">
        <w:tab/>
      </w:r>
      <w:r w:rsidR="00797645">
        <w:rPr>
          <w:color w:val="000000"/>
          <w:lang w:val="sr-Latn-CS"/>
        </w:rPr>
        <w:t xml:space="preserve"> </w:t>
      </w:r>
      <w:r w:rsidR="007F0A82" w:rsidRPr="007F0A82">
        <w:rPr>
          <w:color w:val="000000"/>
          <w:lang w:val="sr-Latn-CS"/>
        </w:rPr>
        <w:t xml:space="preserve"> </w:t>
      </w:r>
    </w:p>
    <w:p w:rsidR="00FE449D" w:rsidRDefault="00593134" w:rsidP="00593134">
      <w:pPr>
        <w:rPr>
          <w:color w:val="000000"/>
          <w:lang w:val="sr-Cyrl-RS"/>
        </w:rPr>
      </w:pPr>
      <w:r>
        <w:rPr>
          <w:color w:val="000000"/>
          <w:lang w:val="sr-Latn-CS"/>
        </w:rPr>
        <w:t xml:space="preserve">                                                                                                                         </w:t>
      </w:r>
    </w:p>
    <w:p w:rsidR="00797645" w:rsidRPr="00937DE1" w:rsidRDefault="00FE449D" w:rsidP="00593134">
      <w:pPr>
        <w:rPr>
          <w:rFonts w:ascii="Tahoma" w:hAnsi="Tahoma" w:cs="Tahoma"/>
          <w:sz w:val="20"/>
          <w:szCs w:val="20"/>
        </w:rPr>
      </w:pPr>
      <w:r>
        <w:rPr>
          <w:color w:val="000000"/>
          <w:lang w:val="sr-Cyrl-RS"/>
        </w:rPr>
        <w:t xml:space="preserve">                                                                                                                         </w:t>
      </w:r>
      <w:r w:rsidR="007F0A82" w:rsidRPr="00937DE1">
        <w:rPr>
          <w:rFonts w:ascii="Tahoma" w:hAnsi="Tahoma" w:cs="Tahoma"/>
          <w:color w:val="000000"/>
          <w:sz w:val="20"/>
          <w:szCs w:val="20"/>
          <w:lang w:val="sr-Latn-CS"/>
        </w:rPr>
        <w:t>Број:</w:t>
      </w:r>
      <w:r w:rsidR="006043FE" w:rsidRPr="00937DE1">
        <w:rPr>
          <w:rFonts w:ascii="Tahoma" w:hAnsi="Tahoma" w:cs="Tahoma"/>
          <w:sz w:val="20"/>
          <w:szCs w:val="20"/>
        </w:rPr>
        <w:t xml:space="preserve"> </w:t>
      </w:r>
      <w:r w:rsidR="001C446A" w:rsidRPr="00937DE1">
        <w:rPr>
          <w:rFonts w:ascii="Tahoma" w:hAnsi="Tahoma" w:cs="Tahoma"/>
          <w:sz w:val="20"/>
          <w:szCs w:val="20"/>
        </w:rPr>
        <w:t>839</w:t>
      </w:r>
      <w:r w:rsidR="00551E82" w:rsidRPr="00937DE1">
        <w:rPr>
          <w:rFonts w:ascii="Tahoma" w:hAnsi="Tahoma" w:cs="Tahoma"/>
          <w:sz w:val="20"/>
          <w:szCs w:val="20"/>
          <w:lang w:val="sr-Cyrl-RS"/>
        </w:rPr>
        <w:t>/</w:t>
      </w:r>
      <w:r w:rsidR="00D06B62" w:rsidRPr="00937DE1">
        <w:rPr>
          <w:rFonts w:ascii="Tahoma" w:hAnsi="Tahoma" w:cs="Tahoma"/>
          <w:sz w:val="20"/>
          <w:szCs w:val="20"/>
        </w:rPr>
        <w:t>6</w:t>
      </w:r>
      <w:r w:rsidR="00551E82" w:rsidRPr="00937DE1">
        <w:rPr>
          <w:rFonts w:ascii="Tahoma" w:hAnsi="Tahoma" w:cs="Tahoma"/>
          <w:sz w:val="20"/>
          <w:szCs w:val="20"/>
        </w:rPr>
        <w:t>-</w:t>
      </w:r>
      <w:r w:rsidR="001C446A" w:rsidRPr="00937DE1">
        <w:rPr>
          <w:rFonts w:ascii="Tahoma" w:hAnsi="Tahoma" w:cs="Tahoma"/>
          <w:sz w:val="20"/>
          <w:szCs w:val="20"/>
        </w:rPr>
        <w:t>1</w:t>
      </w:r>
    </w:p>
    <w:p w:rsidR="007F0A82" w:rsidRPr="00937DE1" w:rsidRDefault="00593134" w:rsidP="00593134">
      <w:pPr>
        <w:autoSpaceDE w:val="0"/>
        <w:autoSpaceDN w:val="0"/>
        <w:adjustRightInd w:val="0"/>
        <w:rPr>
          <w:rFonts w:ascii="Tahoma" w:hAnsi="Tahoma" w:cs="Tahoma"/>
          <w:color w:val="000000"/>
          <w:sz w:val="20"/>
          <w:szCs w:val="20"/>
          <w:lang w:val="sr-Cyrl-RS"/>
        </w:rPr>
      </w:pPr>
      <w:r w:rsidRPr="00937DE1">
        <w:rPr>
          <w:rFonts w:ascii="Tahoma" w:hAnsi="Tahoma" w:cs="Tahoma"/>
          <w:color w:val="000000"/>
          <w:sz w:val="20"/>
          <w:szCs w:val="20"/>
          <w:lang w:val="sr-Latn-CS"/>
        </w:rPr>
        <w:t xml:space="preserve">                                                                                                    </w:t>
      </w:r>
      <w:r w:rsidR="007F0A82" w:rsidRPr="00937DE1">
        <w:rPr>
          <w:rFonts w:ascii="Tahoma" w:hAnsi="Tahoma" w:cs="Tahoma"/>
          <w:color w:val="000000"/>
          <w:sz w:val="20"/>
          <w:szCs w:val="20"/>
          <w:lang w:val="sr-Latn-CS"/>
        </w:rPr>
        <w:t>Датум:</w:t>
      </w:r>
      <w:r w:rsidR="0096396B" w:rsidRPr="00937DE1">
        <w:rPr>
          <w:rFonts w:ascii="Tahoma" w:hAnsi="Tahoma" w:cs="Tahoma"/>
          <w:color w:val="000000"/>
          <w:sz w:val="20"/>
          <w:szCs w:val="20"/>
          <w:lang w:val="sr-Latn-CS"/>
        </w:rPr>
        <w:t xml:space="preserve"> </w:t>
      </w:r>
      <w:r w:rsidR="001C446A" w:rsidRPr="00937DE1">
        <w:rPr>
          <w:rFonts w:ascii="Tahoma" w:hAnsi="Tahoma" w:cs="Tahoma"/>
          <w:color w:val="000000"/>
          <w:sz w:val="20"/>
          <w:szCs w:val="20"/>
          <w:lang w:val="sr-Latn-CS"/>
        </w:rPr>
        <w:t>15</w:t>
      </w:r>
      <w:r w:rsidR="00797645" w:rsidRPr="00937DE1">
        <w:rPr>
          <w:rFonts w:ascii="Tahoma" w:hAnsi="Tahoma" w:cs="Tahoma"/>
          <w:color w:val="000000"/>
          <w:sz w:val="20"/>
          <w:szCs w:val="20"/>
          <w:lang w:val="sr-Latn-CS"/>
        </w:rPr>
        <w:t>.</w:t>
      </w:r>
      <w:r w:rsidR="002B281B" w:rsidRPr="00937DE1">
        <w:rPr>
          <w:rFonts w:ascii="Tahoma" w:hAnsi="Tahoma" w:cs="Tahoma"/>
          <w:color w:val="000000"/>
          <w:sz w:val="20"/>
          <w:szCs w:val="20"/>
          <w:lang w:val="sr-Latn-CS"/>
        </w:rPr>
        <w:t>0</w:t>
      </w:r>
      <w:r w:rsidR="005F29FE" w:rsidRPr="00937DE1">
        <w:rPr>
          <w:rFonts w:ascii="Tahoma" w:hAnsi="Tahoma" w:cs="Tahoma"/>
          <w:color w:val="000000"/>
          <w:sz w:val="20"/>
          <w:szCs w:val="20"/>
          <w:lang w:val="sr-Latn-CS"/>
        </w:rPr>
        <w:t>3</w:t>
      </w:r>
      <w:r w:rsidR="007F0A82" w:rsidRPr="00937DE1">
        <w:rPr>
          <w:rFonts w:ascii="Tahoma" w:hAnsi="Tahoma" w:cs="Tahoma"/>
          <w:color w:val="000000"/>
          <w:sz w:val="20"/>
          <w:szCs w:val="20"/>
          <w:lang w:val="sr-Latn-CS"/>
        </w:rPr>
        <w:t>.201</w:t>
      </w:r>
      <w:r w:rsidR="001C446A" w:rsidRPr="00937DE1">
        <w:rPr>
          <w:rFonts w:ascii="Tahoma" w:hAnsi="Tahoma" w:cs="Tahoma"/>
          <w:color w:val="000000"/>
          <w:sz w:val="20"/>
          <w:szCs w:val="20"/>
          <w:lang w:val="sr-Latn-CS"/>
        </w:rPr>
        <w:t>9</w:t>
      </w:r>
      <w:r w:rsidR="007F0A82" w:rsidRPr="00937DE1">
        <w:rPr>
          <w:rFonts w:ascii="Tahoma" w:hAnsi="Tahoma" w:cs="Tahoma"/>
          <w:color w:val="000000"/>
          <w:sz w:val="20"/>
          <w:szCs w:val="20"/>
          <w:lang w:val="sr-Latn-CS"/>
        </w:rPr>
        <w:t>.</w:t>
      </w:r>
      <w:r w:rsidR="002B281B" w:rsidRPr="00937DE1">
        <w:rPr>
          <w:rFonts w:ascii="Tahoma" w:hAnsi="Tahoma" w:cs="Tahoma"/>
          <w:color w:val="000000"/>
          <w:sz w:val="20"/>
          <w:szCs w:val="20"/>
          <w:lang w:val="sr-Latn-CS"/>
        </w:rPr>
        <w:t xml:space="preserve"> </w:t>
      </w:r>
      <w:r w:rsidR="00797645" w:rsidRPr="00937DE1">
        <w:rPr>
          <w:rFonts w:ascii="Tahoma" w:hAnsi="Tahoma" w:cs="Tahoma"/>
          <w:color w:val="000000"/>
          <w:sz w:val="20"/>
          <w:szCs w:val="20"/>
          <w:lang w:val="sr-Cyrl-RS"/>
        </w:rPr>
        <w:t>год.</w:t>
      </w:r>
    </w:p>
    <w:p w:rsidR="007F0A82" w:rsidRPr="00937DE1" w:rsidRDefault="007F0A82" w:rsidP="007F0A82">
      <w:pPr>
        <w:autoSpaceDE w:val="0"/>
        <w:autoSpaceDN w:val="0"/>
        <w:adjustRightInd w:val="0"/>
        <w:rPr>
          <w:rFonts w:ascii="Tahoma" w:hAnsi="Tahoma" w:cs="Tahoma"/>
          <w:color w:val="000000"/>
          <w:sz w:val="20"/>
          <w:szCs w:val="20"/>
          <w:lang w:val="sr-Latn-CS"/>
        </w:rPr>
      </w:pPr>
    </w:p>
    <w:p w:rsidR="0028385F" w:rsidRPr="00937DE1" w:rsidRDefault="0028385F" w:rsidP="00551E82">
      <w:pPr>
        <w:rPr>
          <w:rFonts w:ascii="Tahoma" w:hAnsi="Tahoma" w:cs="Tahoma"/>
          <w:color w:val="000000"/>
          <w:sz w:val="20"/>
          <w:szCs w:val="20"/>
          <w:lang w:val="sr-Cyrl-RS"/>
        </w:rPr>
      </w:pPr>
    </w:p>
    <w:p w:rsidR="007F0A82" w:rsidRPr="00937DE1" w:rsidRDefault="007F0A82" w:rsidP="00551E82">
      <w:pPr>
        <w:rPr>
          <w:rFonts w:ascii="Tahoma" w:eastAsia="Times New Roman" w:hAnsi="Tahoma" w:cs="Tahoma"/>
          <w:sz w:val="20"/>
          <w:szCs w:val="20"/>
          <w:lang w:val="sr-Cyrl-RS"/>
        </w:rPr>
      </w:pPr>
      <w:r w:rsidRPr="00937DE1">
        <w:rPr>
          <w:rFonts w:ascii="Tahoma" w:hAnsi="Tahoma" w:cs="Tahoma"/>
          <w:color w:val="000000"/>
          <w:sz w:val="20"/>
          <w:szCs w:val="20"/>
          <w:lang w:val="sr-Latn-CS"/>
        </w:rPr>
        <w:t>На основу чл</w:t>
      </w:r>
      <w:r w:rsidR="00D737A2" w:rsidRPr="00937DE1">
        <w:rPr>
          <w:rFonts w:ascii="Tahoma" w:hAnsi="Tahoma" w:cs="Tahoma"/>
          <w:color w:val="000000"/>
          <w:sz w:val="20"/>
          <w:szCs w:val="20"/>
          <w:lang w:val="sr-Latn-CS"/>
        </w:rPr>
        <w:t>a</w:t>
      </w:r>
      <w:r w:rsidR="00D737A2" w:rsidRPr="00937DE1">
        <w:rPr>
          <w:rFonts w:ascii="Tahoma" w:hAnsi="Tahoma" w:cs="Tahoma"/>
          <w:color w:val="000000"/>
          <w:sz w:val="20"/>
          <w:szCs w:val="20"/>
          <w:lang w:val="sr-Cyrl-RS"/>
        </w:rPr>
        <w:t xml:space="preserve">на </w:t>
      </w:r>
      <w:r w:rsidRPr="00937DE1">
        <w:rPr>
          <w:rFonts w:ascii="Tahoma" w:hAnsi="Tahoma" w:cs="Tahoma"/>
          <w:color w:val="000000"/>
          <w:sz w:val="20"/>
          <w:szCs w:val="20"/>
          <w:lang w:val="sr-Latn-CS"/>
        </w:rPr>
        <w:t>63</w:t>
      </w:r>
      <w:r w:rsidR="00D737A2" w:rsidRPr="00937DE1">
        <w:rPr>
          <w:rFonts w:ascii="Tahoma" w:hAnsi="Tahoma" w:cs="Tahoma"/>
          <w:color w:val="000000"/>
          <w:sz w:val="20"/>
          <w:szCs w:val="20"/>
          <w:lang w:val="sr-Cyrl-RS"/>
        </w:rPr>
        <w:t>.</w:t>
      </w:r>
      <w:r w:rsidR="00551E82" w:rsidRPr="00937DE1">
        <w:rPr>
          <w:rFonts w:ascii="Tahoma" w:hAnsi="Tahoma" w:cs="Tahoma"/>
          <w:color w:val="000000"/>
          <w:sz w:val="20"/>
          <w:szCs w:val="20"/>
        </w:rPr>
        <w:t xml:space="preserve"> </w:t>
      </w:r>
      <w:r w:rsidR="00551E82" w:rsidRPr="00937DE1">
        <w:rPr>
          <w:rFonts w:ascii="Tahoma" w:hAnsi="Tahoma" w:cs="Tahoma"/>
          <w:color w:val="000000"/>
          <w:sz w:val="20"/>
          <w:szCs w:val="20"/>
          <w:lang w:val="sr-Cyrl-RS"/>
        </w:rPr>
        <w:t>став (2)</w:t>
      </w:r>
      <w:r w:rsidRPr="00937DE1">
        <w:rPr>
          <w:rFonts w:ascii="Tahoma" w:hAnsi="Tahoma" w:cs="Tahoma"/>
          <w:color w:val="000000"/>
          <w:sz w:val="20"/>
          <w:szCs w:val="20"/>
          <w:lang w:val="sr-Latn-CS"/>
        </w:rPr>
        <w:t xml:space="preserve"> </w:t>
      </w:r>
      <w:r w:rsidR="00D737A2" w:rsidRPr="00937DE1">
        <w:rPr>
          <w:rFonts w:ascii="Tahoma" w:hAnsi="Tahoma" w:cs="Tahoma"/>
          <w:color w:val="000000"/>
          <w:sz w:val="20"/>
          <w:szCs w:val="20"/>
          <w:lang w:val="sr-Latn-CS"/>
        </w:rPr>
        <w:t>Закона о јавним набавкама (“Сл</w:t>
      </w:r>
      <w:r w:rsidR="00D737A2" w:rsidRPr="00937DE1">
        <w:rPr>
          <w:rFonts w:ascii="Tahoma" w:hAnsi="Tahoma" w:cs="Tahoma"/>
          <w:color w:val="000000"/>
          <w:sz w:val="20"/>
          <w:szCs w:val="20"/>
          <w:lang w:val="sr-Cyrl-RS"/>
        </w:rPr>
        <w:t xml:space="preserve">ужбени </w:t>
      </w:r>
      <w:r w:rsidRPr="00937DE1">
        <w:rPr>
          <w:rFonts w:ascii="Tahoma" w:hAnsi="Tahoma" w:cs="Tahoma"/>
          <w:color w:val="000000"/>
          <w:sz w:val="20"/>
          <w:szCs w:val="20"/>
          <w:lang w:val="sr-Latn-CS"/>
        </w:rPr>
        <w:t>Гласник Р</w:t>
      </w:r>
      <w:r w:rsidR="00D737A2" w:rsidRPr="00937DE1">
        <w:rPr>
          <w:rFonts w:ascii="Tahoma" w:hAnsi="Tahoma" w:cs="Tahoma"/>
          <w:color w:val="000000"/>
          <w:sz w:val="20"/>
          <w:szCs w:val="20"/>
          <w:lang w:val="sr-Cyrl-RS"/>
        </w:rPr>
        <w:t xml:space="preserve">епублике </w:t>
      </w:r>
      <w:r w:rsidRPr="00937DE1">
        <w:rPr>
          <w:rFonts w:ascii="Tahoma" w:hAnsi="Tahoma" w:cs="Tahoma"/>
          <w:color w:val="000000"/>
          <w:sz w:val="20"/>
          <w:szCs w:val="20"/>
          <w:lang w:val="sr-Latn-CS"/>
        </w:rPr>
        <w:t>С</w:t>
      </w:r>
      <w:r w:rsidR="00D737A2" w:rsidRPr="00937DE1">
        <w:rPr>
          <w:rFonts w:ascii="Tahoma" w:hAnsi="Tahoma" w:cs="Tahoma"/>
          <w:color w:val="000000"/>
          <w:sz w:val="20"/>
          <w:szCs w:val="20"/>
          <w:lang w:val="sr-Cyrl-RS"/>
        </w:rPr>
        <w:t>рбије</w:t>
      </w:r>
      <w:r w:rsidRPr="00937DE1">
        <w:rPr>
          <w:rFonts w:ascii="Tahoma" w:hAnsi="Tahoma" w:cs="Tahoma"/>
          <w:color w:val="000000"/>
          <w:sz w:val="20"/>
          <w:szCs w:val="20"/>
          <w:lang w:val="sr-Latn-CS"/>
        </w:rPr>
        <w:t>“ 124/12</w:t>
      </w:r>
      <w:r w:rsidR="00797645" w:rsidRPr="00937DE1">
        <w:rPr>
          <w:rFonts w:ascii="Tahoma" w:hAnsi="Tahoma" w:cs="Tahoma"/>
          <w:color w:val="000000"/>
          <w:sz w:val="20"/>
          <w:szCs w:val="20"/>
          <w:lang w:val="sr-Cyrl-RS"/>
        </w:rPr>
        <w:t>,</w:t>
      </w:r>
      <w:r w:rsidR="00DE77F8" w:rsidRPr="00937DE1">
        <w:rPr>
          <w:rFonts w:ascii="Tahoma" w:hAnsi="Tahoma" w:cs="Tahoma"/>
          <w:color w:val="000000"/>
          <w:sz w:val="20"/>
          <w:szCs w:val="20"/>
          <w:lang w:val="sr-Cyrl-RS"/>
        </w:rPr>
        <w:t xml:space="preserve"> </w:t>
      </w:r>
      <w:r w:rsidR="00797645" w:rsidRPr="00937DE1">
        <w:rPr>
          <w:rFonts w:ascii="Tahoma" w:hAnsi="Tahoma" w:cs="Tahoma"/>
          <w:color w:val="000000"/>
          <w:sz w:val="20"/>
          <w:szCs w:val="20"/>
          <w:lang w:val="sr-Cyrl-RS"/>
        </w:rPr>
        <w:t>14/15 и 68/15</w:t>
      </w:r>
      <w:r w:rsidRPr="00937DE1">
        <w:rPr>
          <w:rFonts w:ascii="Tahoma" w:hAnsi="Tahoma" w:cs="Tahoma"/>
          <w:color w:val="000000"/>
          <w:sz w:val="20"/>
          <w:szCs w:val="20"/>
          <w:lang w:val="sr-Latn-CS"/>
        </w:rPr>
        <w:t>),</w:t>
      </w:r>
      <w:r w:rsidR="00797645" w:rsidRPr="00937DE1">
        <w:rPr>
          <w:rFonts w:ascii="Tahoma" w:hAnsi="Tahoma" w:cs="Tahoma"/>
          <w:color w:val="000000"/>
          <w:sz w:val="20"/>
          <w:szCs w:val="20"/>
          <w:lang w:val="sr-Cyrl-RS"/>
        </w:rPr>
        <w:t xml:space="preserve"> Комисија за јавн</w:t>
      </w:r>
      <w:r w:rsidR="00DE77F8" w:rsidRPr="00937DE1">
        <w:rPr>
          <w:rFonts w:ascii="Tahoma" w:hAnsi="Tahoma" w:cs="Tahoma"/>
          <w:color w:val="000000"/>
          <w:sz w:val="20"/>
          <w:szCs w:val="20"/>
          <w:lang w:val="sr-Cyrl-RS"/>
        </w:rPr>
        <w:t>у</w:t>
      </w:r>
      <w:r w:rsidR="00797645" w:rsidRPr="00937DE1">
        <w:rPr>
          <w:rFonts w:ascii="Tahoma" w:hAnsi="Tahoma" w:cs="Tahoma"/>
          <w:color w:val="000000"/>
          <w:sz w:val="20"/>
          <w:szCs w:val="20"/>
          <w:lang w:val="sr-Cyrl-RS"/>
        </w:rPr>
        <w:t xml:space="preserve"> набавк</w:t>
      </w:r>
      <w:r w:rsidR="00DE77F8" w:rsidRPr="00937DE1">
        <w:rPr>
          <w:rFonts w:ascii="Tahoma" w:hAnsi="Tahoma" w:cs="Tahoma"/>
          <w:color w:val="000000"/>
          <w:sz w:val="20"/>
          <w:szCs w:val="20"/>
          <w:lang w:val="sr-Cyrl-RS"/>
        </w:rPr>
        <w:t>у добара –</w:t>
      </w:r>
      <w:r w:rsidR="00D737A2" w:rsidRPr="00937DE1">
        <w:rPr>
          <w:rFonts w:ascii="Tahoma" w:hAnsi="Tahoma" w:cs="Tahoma"/>
          <w:color w:val="000000"/>
          <w:sz w:val="20"/>
          <w:szCs w:val="20"/>
          <w:lang w:val="sr-Cyrl-RS"/>
        </w:rPr>
        <w:t xml:space="preserve"> </w:t>
      </w:r>
      <w:r w:rsidR="00DF42CC" w:rsidRPr="00937DE1">
        <w:rPr>
          <w:rFonts w:ascii="Tahoma" w:hAnsi="Tahoma" w:cs="Tahoma"/>
          <w:sz w:val="20"/>
          <w:szCs w:val="20"/>
          <w:lang w:val="sr-Cyrl-RS"/>
        </w:rPr>
        <w:t>санитетски</w:t>
      </w:r>
      <w:r w:rsidR="00DF42CC" w:rsidRPr="00937DE1">
        <w:rPr>
          <w:rFonts w:ascii="Tahoma" w:hAnsi="Tahoma" w:cs="Tahoma"/>
          <w:sz w:val="20"/>
          <w:szCs w:val="20"/>
        </w:rPr>
        <w:t xml:space="preserve"> </w:t>
      </w:r>
      <w:r w:rsidR="00D06B62" w:rsidRPr="00937DE1">
        <w:rPr>
          <w:rFonts w:ascii="Tahoma" w:hAnsi="Tahoma" w:cs="Tahoma"/>
          <w:sz w:val="20"/>
          <w:szCs w:val="20"/>
          <w:lang w:val="sr-Cyrl-RS"/>
        </w:rPr>
        <w:t xml:space="preserve">и други </w:t>
      </w:r>
      <w:r w:rsidR="00DF42CC" w:rsidRPr="00937DE1">
        <w:rPr>
          <w:rFonts w:ascii="Tahoma" w:hAnsi="Tahoma" w:cs="Tahoma"/>
          <w:sz w:val="20"/>
          <w:szCs w:val="20"/>
          <w:lang w:val="sr-Cyrl-RS"/>
        </w:rPr>
        <w:t>потрошни материјал</w:t>
      </w:r>
      <w:r w:rsidR="00DF42CC" w:rsidRPr="00937DE1">
        <w:rPr>
          <w:rFonts w:ascii="Tahoma" w:hAnsi="Tahoma" w:cs="Tahoma"/>
          <w:sz w:val="20"/>
          <w:szCs w:val="20"/>
        </w:rPr>
        <w:t xml:space="preserve"> </w:t>
      </w:r>
      <w:r w:rsidR="00DF42CC" w:rsidRPr="00937DE1">
        <w:rPr>
          <w:rFonts w:ascii="Tahoma" w:hAnsi="Tahoma" w:cs="Tahoma"/>
          <w:sz w:val="20"/>
          <w:szCs w:val="20"/>
          <w:lang w:val="sr-Cyrl-RS"/>
        </w:rPr>
        <w:t>по партијама</w:t>
      </w:r>
      <w:r w:rsidR="002B281B" w:rsidRPr="00937DE1">
        <w:rPr>
          <w:rFonts w:ascii="Tahoma" w:hAnsi="Tahoma" w:cs="Tahoma"/>
          <w:sz w:val="20"/>
          <w:szCs w:val="20"/>
        </w:rPr>
        <w:t xml:space="preserve"> </w:t>
      </w:r>
      <w:r w:rsidR="002B281B" w:rsidRPr="00937DE1">
        <w:rPr>
          <w:rFonts w:ascii="Tahoma" w:hAnsi="Tahoma" w:cs="Tahoma"/>
          <w:sz w:val="20"/>
          <w:szCs w:val="20"/>
          <w:lang w:val="sr-Cyrl-RS"/>
        </w:rPr>
        <w:t xml:space="preserve">за период до </w:t>
      </w:r>
      <w:r w:rsidR="00D06B62" w:rsidRPr="00937DE1">
        <w:rPr>
          <w:rFonts w:ascii="Tahoma" w:hAnsi="Tahoma" w:cs="Tahoma"/>
          <w:sz w:val="20"/>
          <w:szCs w:val="20"/>
          <w:lang w:val="sr-Cyrl-RS"/>
        </w:rPr>
        <w:t>годину дана</w:t>
      </w:r>
      <w:r w:rsidR="00D737A2" w:rsidRPr="00937DE1">
        <w:rPr>
          <w:rFonts w:ascii="Tahoma" w:hAnsi="Tahoma" w:cs="Tahoma"/>
          <w:sz w:val="20"/>
          <w:szCs w:val="20"/>
          <w:lang w:val="sr-Cyrl-RS"/>
        </w:rPr>
        <w:t>,</w:t>
      </w:r>
      <w:r w:rsidR="00D737A2" w:rsidRPr="00937DE1">
        <w:rPr>
          <w:rFonts w:ascii="Tahoma" w:hAnsi="Tahoma" w:cs="Tahoma"/>
          <w:color w:val="000000"/>
          <w:sz w:val="20"/>
          <w:szCs w:val="20"/>
          <w:lang w:val="sr-Latn-CS"/>
        </w:rPr>
        <w:t xml:space="preserve"> </w:t>
      </w:r>
      <w:r w:rsidRPr="00937DE1">
        <w:rPr>
          <w:rFonts w:ascii="Tahoma" w:hAnsi="Tahoma" w:cs="Tahoma"/>
          <w:color w:val="000000"/>
          <w:sz w:val="20"/>
          <w:szCs w:val="20"/>
          <w:lang w:val="sr-Latn-CS"/>
        </w:rPr>
        <w:t xml:space="preserve">ЈН ОП </w:t>
      </w:r>
      <w:r w:rsidR="001C446A" w:rsidRPr="00937DE1">
        <w:rPr>
          <w:rFonts w:ascii="Tahoma" w:hAnsi="Tahoma" w:cs="Tahoma"/>
          <w:color w:val="000000"/>
          <w:sz w:val="20"/>
          <w:szCs w:val="20"/>
        </w:rPr>
        <w:t>11</w:t>
      </w:r>
      <w:r w:rsidR="00DE77F8" w:rsidRPr="00937DE1">
        <w:rPr>
          <w:rFonts w:ascii="Tahoma" w:hAnsi="Tahoma" w:cs="Tahoma"/>
          <w:color w:val="000000"/>
          <w:sz w:val="20"/>
          <w:szCs w:val="20"/>
          <w:lang w:val="sr-Cyrl-RS"/>
        </w:rPr>
        <w:t>Д</w:t>
      </w:r>
      <w:r w:rsidRPr="00937DE1">
        <w:rPr>
          <w:rFonts w:ascii="Tahoma" w:hAnsi="Tahoma" w:cs="Tahoma"/>
          <w:color w:val="000000"/>
          <w:sz w:val="20"/>
          <w:szCs w:val="20"/>
          <w:lang w:val="sr-Latn-CS"/>
        </w:rPr>
        <w:t>/1</w:t>
      </w:r>
      <w:r w:rsidR="001C446A" w:rsidRPr="00937DE1">
        <w:rPr>
          <w:rFonts w:ascii="Tahoma" w:hAnsi="Tahoma" w:cs="Tahoma"/>
          <w:color w:val="000000"/>
          <w:sz w:val="20"/>
          <w:szCs w:val="20"/>
        </w:rPr>
        <w:t>9</w:t>
      </w:r>
      <w:r w:rsidR="006043FE" w:rsidRPr="00937DE1">
        <w:rPr>
          <w:rFonts w:ascii="Tahoma" w:hAnsi="Tahoma" w:cs="Tahoma"/>
          <w:color w:val="000000"/>
          <w:sz w:val="20"/>
          <w:szCs w:val="20"/>
          <w:lang w:val="sr-Cyrl-CS"/>
        </w:rPr>
        <w:t>,</w:t>
      </w:r>
      <w:r w:rsidR="006043FE" w:rsidRPr="00937DE1">
        <w:rPr>
          <w:rFonts w:ascii="Tahoma" w:hAnsi="Tahoma" w:cs="Tahoma"/>
          <w:color w:val="000000"/>
          <w:sz w:val="20"/>
          <w:szCs w:val="20"/>
        </w:rPr>
        <w:t xml:space="preserve"> </w:t>
      </w:r>
      <w:r w:rsidRPr="00937DE1">
        <w:rPr>
          <w:rFonts w:ascii="Tahoma" w:hAnsi="Tahoma" w:cs="Tahoma"/>
          <w:color w:val="000000"/>
          <w:sz w:val="20"/>
          <w:szCs w:val="20"/>
          <w:lang w:val="sr-Latn-CS"/>
        </w:rPr>
        <w:t xml:space="preserve">даје </w:t>
      </w:r>
    </w:p>
    <w:p w:rsidR="001A390D" w:rsidRPr="00937DE1" w:rsidRDefault="001A390D" w:rsidP="00551E82">
      <w:pPr>
        <w:autoSpaceDE w:val="0"/>
        <w:autoSpaceDN w:val="0"/>
        <w:adjustRightInd w:val="0"/>
        <w:rPr>
          <w:rFonts w:ascii="Tahoma" w:hAnsi="Tahoma" w:cs="Tahoma"/>
          <w:color w:val="000000"/>
          <w:sz w:val="20"/>
          <w:szCs w:val="20"/>
          <w:lang w:val="sr-Cyrl-CS"/>
        </w:rPr>
      </w:pPr>
    </w:p>
    <w:p w:rsidR="00313E39" w:rsidRPr="00937DE1" w:rsidRDefault="00313E39" w:rsidP="007F0A82">
      <w:pPr>
        <w:autoSpaceDE w:val="0"/>
        <w:autoSpaceDN w:val="0"/>
        <w:adjustRightInd w:val="0"/>
        <w:rPr>
          <w:rFonts w:ascii="Tahoma" w:hAnsi="Tahoma" w:cs="Tahoma"/>
          <w:color w:val="000000"/>
          <w:sz w:val="20"/>
          <w:szCs w:val="20"/>
          <w:lang w:val="sr-Cyrl-CS"/>
        </w:rPr>
      </w:pPr>
    </w:p>
    <w:p w:rsidR="00DE77F8" w:rsidRPr="00937DE1" w:rsidRDefault="00DE77F8" w:rsidP="007F0A82">
      <w:pPr>
        <w:autoSpaceDE w:val="0"/>
        <w:autoSpaceDN w:val="0"/>
        <w:adjustRightInd w:val="0"/>
        <w:jc w:val="center"/>
        <w:rPr>
          <w:rFonts w:ascii="Tahoma" w:hAnsi="Tahoma" w:cs="Tahoma"/>
          <w:b/>
          <w:color w:val="000000"/>
          <w:sz w:val="20"/>
          <w:szCs w:val="20"/>
          <w:lang w:val="sr-Cyrl-RS"/>
        </w:rPr>
      </w:pPr>
      <w:r w:rsidRPr="00937DE1">
        <w:rPr>
          <w:rFonts w:ascii="Tahoma" w:hAnsi="Tahoma" w:cs="Tahoma"/>
          <w:b/>
          <w:color w:val="000000"/>
          <w:sz w:val="20"/>
          <w:szCs w:val="20"/>
          <w:lang w:val="sr-Cyrl-RS"/>
        </w:rPr>
        <w:t xml:space="preserve">ДОДАТНЕ ИНФОРМАЦИЈЕ ИЛИ ПОЈАШЊЕЊЕ </w:t>
      </w:r>
    </w:p>
    <w:p w:rsidR="007F0A82" w:rsidRPr="00937DE1" w:rsidRDefault="007F0A82" w:rsidP="007F0A82">
      <w:pPr>
        <w:autoSpaceDE w:val="0"/>
        <w:autoSpaceDN w:val="0"/>
        <w:adjustRightInd w:val="0"/>
        <w:jc w:val="center"/>
        <w:rPr>
          <w:rFonts w:ascii="Tahoma" w:hAnsi="Tahoma" w:cs="Tahoma"/>
          <w:b/>
          <w:color w:val="000000"/>
          <w:sz w:val="20"/>
          <w:szCs w:val="20"/>
          <w:lang w:val="sr-Latn-CS"/>
        </w:rPr>
      </w:pPr>
      <w:r w:rsidRPr="00937DE1">
        <w:rPr>
          <w:rFonts w:ascii="Tahoma" w:hAnsi="Tahoma" w:cs="Tahoma"/>
          <w:b/>
          <w:color w:val="000000"/>
          <w:sz w:val="20"/>
          <w:szCs w:val="20"/>
          <w:lang w:val="sr-Latn-CS"/>
        </w:rPr>
        <w:t xml:space="preserve"> КОНКУРСНЕ ДОКУМЕНТАЦИЈЕ</w:t>
      </w:r>
    </w:p>
    <w:p w:rsidR="00313E39" w:rsidRPr="00937DE1" w:rsidRDefault="00313E39" w:rsidP="007F0A82">
      <w:pPr>
        <w:autoSpaceDE w:val="0"/>
        <w:autoSpaceDN w:val="0"/>
        <w:adjustRightInd w:val="0"/>
        <w:rPr>
          <w:rFonts w:ascii="Tahoma" w:hAnsi="Tahoma" w:cs="Tahoma"/>
          <w:color w:val="000000"/>
          <w:sz w:val="20"/>
          <w:szCs w:val="20"/>
          <w:lang w:val="sr-Cyrl-CS"/>
        </w:rPr>
      </w:pPr>
    </w:p>
    <w:p w:rsidR="0028385F" w:rsidRPr="00937DE1" w:rsidRDefault="0028385F" w:rsidP="007F0A82">
      <w:pPr>
        <w:autoSpaceDE w:val="0"/>
        <w:autoSpaceDN w:val="0"/>
        <w:adjustRightInd w:val="0"/>
        <w:rPr>
          <w:rFonts w:ascii="Tahoma" w:hAnsi="Tahoma" w:cs="Tahoma"/>
          <w:b/>
          <w:color w:val="000000"/>
          <w:sz w:val="20"/>
          <w:szCs w:val="20"/>
          <w:lang w:val="sr-Cyrl-RS"/>
        </w:rPr>
      </w:pPr>
    </w:p>
    <w:p w:rsidR="0026671F" w:rsidRPr="00937DE1" w:rsidRDefault="000002C1" w:rsidP="007F0A82">
      <w:pPr>
        <w:autoSpaceDE w:val="0"/>
        <w:autoSpaceDN w:val="0"/>
        <w:adjustRightInd w:val="0"/>
        <w:rPr>
          <w:rFonts w:ascii="Tahoma" w:hAnsi="Tahoma" w:cs="Tahoma"/>
          <w:b/>
          <w:color w:val="000000"/>
          <w:sz w:val="20"/>
          <w:szCs w:val="20"/>
          <w:lang w:val="sr-Cyrl-CS"/>
        </w:rPr>
      </w:pPr>
      <w:r w:rsidRPr="00937DE1">
        <w:rPr>
          <w:rFonts w:ascii="Tahoma" w:hAnsi="Tahoma" w:cs="Tahoma"/>
          <w:b/>
          <w:color w:val="000000"/>
          <w:sz w:val="20"/>
          <w:szCs w:val="20"/>
          <w:lang w:val="sr-Cyrl-RS"/>
        </w:rPr>
        <w:t>Заинтересован</w:t>
      </w:r>
      <w:r w:rsidR="00CD7E44" w:rsidRPr="00937DE1">
        <w:rPr>
          <w:rFonts w:ascii="Tahoma" w:hAnsi="Tahoma" w:cs="Tahoma"/>
          <w:b/>
          <w:color w:val="000000"/>
          <w:sz w:val="20"/>
          <w:szCs w:val="20"/>
          <w:lang w:val="sr-Cyrl-RS"/>
        </w:rPr>
        <w:t>а</w:t>
      </w:r>
      <w:r w:rsidR="00593134" w:rsidRPr="00937DE1">
        <w:rPr>
          <w:rFonts w:ascii="Tahoma" w:hAnsi="Tahoma" w:cs="Tahoma"/>
          <w:b/>
          <w:color w:val="000000"/>
          <w:sz w:val="20"/>
          <w:szCs w:val="20"/>
          <w:lang w:val="sr-Cyrl-RS"/>
        </w:rPr>
        <w:t xml:space="preserve"> лиц</w:t>
      </w:r>
      <w:r w:rsidR="00CD7E44" w:rsidRPr="00937DE1">
        <w:rPr>
          <w:rFonts w:ascii="Tahoma" w:hAnsi="Tahoma" w:cs="Tahoma"/>
          <w:b/>
          <w:color w:val="000000"/>
          <w:sz w:val="20"/>
          <w:szCs w:val="20"/>
          <w:lang w:val="sr-Cyrl-RS"/>
        </w:rPr>
        <w:t>а су</w:t>
      </w:r>
      <w:r w:rsidR="00593134" w:rsidRPr="00937DE1">
        <w:rPr>
          <w:rFonts w:ascii="Tahoma" w:hAnsi="Tahoma" w:cs="Tahoma"/>
          <w:b/>
          <w:color w:val="000000"/>
          <w:sz w:val="20"/>
          <w:szCs w:val="20"/>
          <w:lang w:val="sr-Cyrl-RS"/>
        </w:rPr>
        <w:t xml:space="preserve"> тражил</w:t>
      </w:r>
      <w:r w:rsidR="00CD7E44" w:rsidRPr="00937DE1">
        <w:rPr>
          <w:rFonts w:ascii="Tahoma" w:hAnsi="Tahoma" w:cs="Tahoma"/>
          <w:b/>
          <w:color w:val="000000"/>
          <w:sz w:val="20"/>
          <w:szCs w:val="20"/>
          <w:lang w:val="sr-Cyrl-RS"/>
        </w:rPr>
        <w:t>а</w:t>
      </w:r>
      <w:r w:rsidR="00593134" w:rsidRPr="00937DE1">
        <w:rPr>
          <w:rFonts w:ascii="Tahoma" w:hAnsi="Tahoma" w:cs="Tahoma"/>
          <w:b/>
          <w:color w:val="000000"/>
          <w:sz w:val="20"/>
          <w:szCs w:val="20"/>
          <w:lang w:val="sr-Cyrl-RS"/>
        </w:rPr>
        <w:t xml:space="preserve"> </w:t>
      </w:r>
      <w:r w:rsidR="00DE77F8" w:rsidRPr="00937DE1">
        <w:rPr>
          <w:rFonts w:ascii="Tahoma" w:hAnsi="Tahoma" w:cs="Tahoma"/>
          <w:b/>
          <w:color w:val="000000"/>
          <w:sz w:val="20"/>
          <w:szCs w:val="20"/>
          <w:lang w:val="sr-Cyrl-RS"/>
        </w:rPr>
        <w:t>додатн</w:t>
      </w:r>
      <w:r w:rsidR="00CD7E44" w:rsidRPr="00937DE1">
        <w:rPr>
          <w:rFonts w:ascii="Tahoma" w:hAnsi="Tahoma" w:cs="Tahoma"/>
          <w:b/>
          <w:color w:val="000000"/>
          <w:sz w:val="20"/>
          <w:szCs w:val="20"/>
          <w:lang w:val="sr-Cyrl-RS"/>
        </w:rPr>
        <w:t>а</w:t>
      </w:r>
      <w:r w:rsidR="00DE77F8" w:rsidRPr="00937DE1">
        <w:rPr>
          <w:rFonts w:ascii="Tahoma" w:hAnsi="Tahoma" w:cs="Tahoma"/>
          <w:b/>
          <w:color w:val="000000"/>
          <w:sz w:val="20"/>
          <w:szCs w:val="20"/>
          <w:lang w:val="sr-Cyrl-RS"/>
        </w:rPr>
        <w:t xml:space="preserve"> </w:t>
      </w:r>
      <w:r w:rsidR="00A82E81" w:rsidRPr="00937DE1">
        <w:rPr>
          <w:rFonts w:ascii="Tahoma" w:hAnsi="Tahoma" w:cs="Tahoma"/>
          <w:b/>
          <w:color w:val="000000"/>
          <w:sz w:val="20"/>
          <w:szCs w:val="20"/>
          <w:lang w:val="sr-Cyrl-RS"/>
        </w:rPr>
        <w:t>појашњењ</w:t>
      </w:r>
      <w:r w:rsidR="00CD7E44" w:rsidRPr="00937DE1">
        <w:rPr>
          <w:rFonts w:ascii="Tahoma" w:hAnsi="Tahoma" w:cs="Tahoma"/>
          <w:b/>
          <w:color w:val="000000"/>
          <w:sz w:val="20"/>
          <w:szCs w:val="20"/>
          <w:lang w:val="sr-Cyrl-RS"/>
        </w:rPr>
        <w:t>а</w:t>
      </w:r>
      <w:r w:rsidR="00DE77F8" w:rsidRPr="00937DE1">
        <w:rPr>
          <w:rFonts w:ascii="Tahoma" w:hAnsi="Tahoma" w:cs="Tahoma"/>
          <w:b/>
          <w:color w:val="000000"/>
          <w:sz w:val="20"/>
          <w:szCs w:val="20"/>
          <w:lang w:val="sr-Cyrl-RS"/>
        </w:rPr>
        <w:t xml:space="preserve"> у вези са </w:t>
      </w:r>
      <w:r w:rsidR="00593134" w:rsidRPr="00937DE1">
        <w:rPr>
          <w:rFonts w:ascii="Tahoma" w:hAnsi="Tahoma" w:cs="Tahoma"/>
          <w:b/>
          <w:color w:val="000000"/>
          <w:sz w:val="20"/>
          <w:szCs w:val="20"/>
          <w:lang w:val="sr-Cyrl-RS"/>
        </w:rPr>
        <w:t>предметн</w:t>
      </w:r>
      <w:r w:rsidR="00DE77F8" w:rsidRPr="00937DE1">
        <w:rPr>
          <w:rFonts w:ascii="Tahoma" w:hAnsi="Tahoma" w:cs="Tahoma"/>
          <w:b/>
          <w:color w:val="000000"/>
          <w:sz w:val="20"/>
          <w:szCs w:val="20"/>
          <w:lang w:val="sr-Cyrl-RS"/>
        </w:rPr>
        <w:t>ом</w:t>
      </w:r>
      <w:r w:rsidR="00593134" w:rsidRPr="00937DE1">
        <w:rPr>
          <w:rFonts w:ascii="Tahoma" w:hAnsi="Tahoma" w:cs="Tahoma"/>
          <w:b/>
          <w:color w:val="000000"/>
          <w:sz w:val="20"/>
          <w:szCs w:val="20"/>
          <w:lang w:val="sr-Cyrl-RS"/>
        </w:rPr>
        <w:t xml:space="preserve"> јавн</w:t>
      </w:r>
      <w:r w:rsidR="00DE77F8" w:rsidRPr="00937DE1">
        <w:rPr>
          <w:rFonts w:ascii="Tahoma" w:hAnsi="Tahoma" w:cs="Tahoma"/>
          <w:b/>
          <w:color w:val="000000"/>
          <w:sz w:val="20"/>
          <w:szCs w:val="20"/>
          <w:lang w:val="sr-Cyrl-RS"/>
        </w:rPr>
        <w:t>ом</w:t>
      </w:r>
      <w:r w:rsidR="00593134" w:rsidRPr="00937DE1">
        <w:rPr>
          <w:rFonts w:ascii="Tahoma" w:hAnsi="Tahoma" w:cs="Tahoma"/>
          <w:b/>
          <w:color w:val="000000"/>
          <w:sz w:val="20"/>
          <w:szCs w:val="20"/>
          <w:lang w:val="sr-Cyrl-RS"/>
        </w:rPr>
        <w:t xml:space="preserve"> набавк</w:t>
      </w:r>
      <w:r w:rsidR="00DE77F8" w:rsidRPr="00937DE1">
        <w:rPr>
          <w:rFonts w:ascii="Tahoma" w:hAnsi="Tahoma" w:cs="Tahoma"/>
          <w:b/>
          <w:color w:val="000000"/>
          <w:sz w:val="20"/>
          <w:szCs w:val="20"/>
          <w:lang w:val="sr-Cyrl-RS"/>
        </w:rPr>
        <w:t>ом</w:t>
      </w:r>
      <w:r w:rsidR="0002290B" w:rsidRPr="00937DE1">
        <w:rPr>
          <w:rFonts w:ascii="Tahoma" w:hAnsi="Tahoma" w:cs="Tahoma"/>
          <w:b/>
          <w:color w:val="000000"/>
          <w:sz w:val="20"/>
          <w:szCs w:val="20"/>
        </w:rPr>
        <w:t xml:space="preserve"> </w:t>
      </w:r>
      <w:r w:rsidR="0002290B" w:rsidRPr="00937DE1">
        <w:rPr>
          <w:rFonts w:ascii="Tahoma" w:hAnsi="Tahoma" w:cs="Tahoma"/>
          <w:b/>
          <w:color w:val="000000"/>
          <w:sz w:val="20"/>
          <w:szCs w:val="20"/>
          <w:lang w:val="sr-Cyrl-RS"/>
        </w:rPr>
        <w:t>у виду следећ</w:t>
      </w:r>
      <w:r w:rsidR="00CD7E44" w:rsidRPr="00937DE1">
        <w:rPr>
          <w:rFonts w:ascii="Tahoma" w:hAnsi="Tahoma" w:cs="Tahoma"/>
          <w:b/>
          <w:color w:val="000000"/>
          <w:sz w:val="20"/>
          <w:szCs w:val="20"/>
          <w:lang w:val="sr-Cyrl-RS"/>
        </w:rPr>
        <w:t>их</w:t>
      </w:r>
      <w:r w:rsidR="00E0172B" w:rsidRPr="00937DE1">
        <w:rPr>
          <w:rFonts w:ascii="Tahoma" w:hAnsi="Tahoma" w:cs="Tahoma"/>
          <w:b/>
          <w:color w:val="000000"/>
          <w:sz w:val="20"/>
          <w:szCs w:val="20"/>
          <w:lang w:val="sr-Cyrl-RS"/>
        </w:rPr>
        <w:t xml:space="preserve"> </w:t>
      </w:r>
      <w:r w:rsidR="0002290B" w:rsidRPr="00937DE1">
        <w:rPr>
          <w:rFonts w:ascii="Tahoma" w:hAnsi="Tahoma" w:cs="Tahoma"/>
          <w:b/>
          <w:color w:val="000000"/>
          <w:sz w:val="20"/>
          <w:szCs w:val="20"/>
          <w:lang w:val="sr-Cyrl-RS"/>
        </w:rPr>
        <w:t>питања</w:t>
      </w:r>
      <w:r w:rsidR="007F0A82" w:rsidRPr="00937DE1">
        <w:rPr>
          <w:rFonts w:ascii="Tahoma" w:hAnsi="Tahoma" w:cs="Tahoma"/>
          <w:b/>
          <w:color w:val="000000"/>
          <w:sz w:val="20"/>
          <w:szCs w:val="20"/>
          <w:lang w:val="sr-Latn-CS"/>
        </w:rPr>
        <w:t xml:space="preserve">: </w:t>
      </w:r>
    </w:p>
    <w:p w:rsidR="00892108" w:rsidRDefault="00892108" w:rsidP="00892108">
      <w:pPr>
        <w:rPr>
          <w:rFonts w:ascii="Tahoma" w:hAnsi="Tahoma" w:cs="Tahoma"/>
          <w:noProof/>
          <w:szCs w:val="20"/>
          <w:lang w:val="sr-Cyrl-CS"/>
        </w:rPr>
      </w:pPr>
    </w:p>
    <w:p w:rsidR="0009711B" w:rsidRPr="0009711B" w:rsidRDefault="0009711B" w:rsidP="0009711B">
      <w:pPr>
        <w:rPr>
          <w:rFonts w:ascii="Tahoma" w:hAnsi="Tahoma" w:cs="Tahoma"/>
          <w:noProof/>
          <w:sz w:val="20"/>
          <w:szCs w:val="20"/>
          <w:lang w:val="sr-Cyrl-CS"/>
        </w:rPr>
      </w:pPr>
      <w:r w:rsidRPr="0009711B">
        <w:rPr>
          <w:rFonts w:ascii="Tahoma" w:eastAsia="Times New Roman" w:hAnsi="Tahoma" w:cs="Tahoma"/>
          <w:b/>
          <w:i/>
          <w:noProof/>
          <w:sz w:val="20"/>
          <w:szCs w:val="20"/>
          <w:lang w:val="sr-Cyrl-CS"/>
        </w:rPr>
        <w:t>Питање 1.</w:t>
      </w:r>
      <w:r w:rsidRPr="0009711B">
        <w:rPr>
          <w:rFonts w:ascii="Tahoma" w:eastAsia="Times New Roman" w:hAnsi="Tahoma" w:cs="Tahoma"/>
          <w:noProof/>
          <w:sz w:val="20"/>
          <w:szCs w:val="20"/>
          <w:lang w:val="sr-Cyrl-CS"/>
        </w:rPr>
        <w:t xml:space="preserve"> </w:t>
      </w:r>
    </w:p>
    <w:p w:rsidR="0009711B" w:rsidRPr="0009711B" w:rsidRDefault="0009711B" w:rsidP="0009711B">
      <w:pPr>
        <w:rPr>
          <w:rFonts w:ascii="Tahoma" w:hAnsi="Tahoma" w:cs="Tahoma"/>
          <w:noProof/>
          <w:sz w:val="20"/>
          <w:szCs w:val="20"/>
          <w:lang w:val="sr-Cyrl-CS"/>
        </w:rPr>
      </w:pPr>
      <w:r>
        <w:rPr>
          <w:rFonts w:ascii="Tahoma" w:hAnsi="Tahoma" w:cs="Tahoma"/>
          <w:noProof/>
          <w:szCs w:val="20"/>
          <w:lang w:val="sr-Cyrl-CS"/>
        </w:rPr>
        <w:t>партије</w:t>
      </w:r>
      <w:r w:rsidRPr="0009711B">
        <w:rPr>
          <w:rFonts w:ascii="Tahoma" w:hAnsi="Tahoma" w:cs="Tahoma"/>
          <w:noProof/>
          <w:sz w:val="20"/>
          <w:szCs w:val="20"/>
          <w:lang w:val="sr-Cyrl-CS"/>
        </w:rPr>
        <w:t xml:space="preserve"> </w:t>
      </w:r>
      <w:r>
        <w:rPr>
          <w:rFonts w:ascii="Tahoma" w:hAnsi="Tahoma" w:cs="Tahoma"/>
          <w:noProof/>
          <w:szCs w:val="20"/>
          <w:lang w:val="sr-Cyrl-CS"/>
        </w:rPr>
        <w:t>број</w:t>
      </w:r>
      <w:r w:rsidRPr="0009711B">
        <w:rPr>
          <w:rFonts w:ascii="Tahoma" w:hAnsi="Tahoma" w:cs="Tahoma"/>
          <w:noProof/>
          <w:sz w:val="20"/>
          <w:szCs w:val="20"/>
          <w:lang w:val="sr-Cyrl-CS"/>
        </w:rPr>
        <w:t xml:space="preserve"> 109 - "</w:t>
      </w:r>
      <w:r>
        <w:rPr>
          <w:rFonts w:ascii="Tahoma" w:hAnsi="Tahoma" w:cs="Tahoma"/>
          <w:noProof/>
          <w:szCs w:val="20"/>
          <w:lang w:val="sr-Cyrl-CS"/>
        </w:rPr>
        <w:t>Регенерисана</w:t>
      </w:r>
      <w:r w:rsidRPr="0009711B">
        <w:rPr>
          <w:rFonts w:ascii="Tahoma" w:hAnsi="Tahoma" w:cs="Tahoma"/>
          <w:noProof/>
          <w:sz w:val="20"/>
          <w:szCs w:val="20"/>
          <w:lang w:val="sr-Cyrl-CS"/>
        </w:rPr>
        <w:t xml:space="preserve"> </w:t>
      </w:r>
      <w:r>
        <w:rPr>
          <w:rFonts w:ascii="Tahoma" w:hAnsi="Tahoma" w:cs="Tahoma"/>
          <w:noProof/>
          <w:szCs w:val="20"/>
          <w:lang w:val="sr-Cyrl-CS"/>
        </w:rPr>
        <w:t>оксидисана</w:t>
      </w:r>
      <w:r w:rsidRPr="0009711B">
        <w:rPr>
          <w:rFonts w:ascii="Tahoma" w:hAnsi="Tahoma" w:cs="Tahoma"/>
          <w:noProof/>
          <w:sz w:val="20"/>
          <w:szCs w:val="20"/>
          <w:lang w:val="sr-Cyrl-CS"/>
        </w:rPr>
        <w:t xml:space="preserve"> </w:t>
      </w:r>
      <w:r>
        <w:rPr>
          <w:rFonts w:ascii="Tahoma" w:hAnsi="Tahoma" w:cs="Tahoma"/>
          <w:noProof/>
          <w:szCs w:val="20"/>
          <w:lang w:val="sr-Cyrl-CS"/>
        </w:rPr>
        <w:t>целулоза</w:t>
      </w:r>
      <w:r w:rsidRPr="0009711B">
        <w:rPr>
          <w:rFonts w:ascii="Tahoma" w:hAnsi="Tahoma" w:cs="Tahoma"/>
          <w:noProof/>
          <w:sz w:val="20"/>
          <w:szCs w:val="20"/>
          <w:lang w:val="sr-Cyrl-CS"/>
        </w:rPr>
        <w:t>".</w:t>
      </w:r>
    </w:p>
    <w:p w:rsidR="0009711B" w:rsidRPr="0009711B" w:rsidRDefault="0009711B" w:rsidP="0009711B">
      <w:pPr>
        <w:rPr>
          <w:rFonts w:ascii="Tahoma" w:hAnsi="Tahoma" w:cs="Tahoma"/>
          <w:noProof/>
          <w:sz w:val="20"/>
          <w:szCs w:val="20"/>
          <w:lang w:val="sr-Cyrl-CS"/>
        </w:rPr>
      </w:pPr>
      <w:r>
        <w:rPr>
          <w:rFonts w:ascii="Tahoma" w:hAnsi="Tahoma" w:cs="Tahoma"/>
          <w:noProof/>
          <w:szCs w:val="20"/>
          <w:lang w:val="sr-Cyrl-CS"/>
        </w:rPr>
        <w:t>Да</w:t>
      </w:r>
      <w:r w:rsidRPr="0009711B">
        <w:rPr>
          <w:rFonts w:ascii="Tahoma" w:hAnsi="Tahoma" w:cs="Tahoma"/>
          <w:noProof/>
          <w:sz w:val="20"/>
          <w:szCs w:val="20"/>
          <w:lang w:val="sr-Cyrl-CS"/>
        </w:rPr>
        <w:t xml:space="preserve"> </w:t>
      </w:r>
      <w:r>
        <w:rPr>
          <w:rFonts w:ascii="Tahoma" w:hAnsi="Tahoma" w:cs="Tahoma"/>
          <w:noProof/>
          <w:szCs w:val="20"/>
          <w:lang w:val="sr-Cyrl-CS"/>
        </w:rPr>
        <w:t>ли</w:t>
      </w:r>
      <w:r w:rsidRPr="0009711B">
        <w:rPr>
          <w:rFonts w:ascii="Tahoma" w:hAnsi="Tahoma" w:cs="Tahoma"/>
          <w:noProof/>
          <w:sz w:val="20"/>
          <w:szCs w:val="20"/>
          <w:lang w:val="sr-Cyrl-CS"/>
        </w:rPr>
        <w:t xml:space="preserve"> </w:t>
      </w:r>
      <w:r>
        <w:rPr>
          <w:rFonts w:ascii="Tahoma" w:hAnsi="Tahoma" w:cs="Tahoma"/>
          <w:noProof/>
          <w:szCs w:val="20"/>
          <w:lang w:val="sr-Cyrl-CS"/>
        </w:rPr>
        <w:t>би</w:t>
      </w:r>
      <w:r w:rsidRPr="0009711B">
        <w:rPr>
          <w:rFonts w:ascii="Tahoma" w:hAnsi="Tahoma" w:cs="Tahoma"/>
          <w:noProof/>
          <w:sz w:val="20"/>
          <w:szCs w:val="20"/>
          <w:lang w:val="sr-Cyrl-CS"/>
        </w:rPr>
        <w:t xml:space="preserve"> </w:t>
      </w:r>
      <w:r>
        <w:rPr>
          <w:rFonts w:ascii="Tahoma" w:hAnsi="Tahoma" w:cs="Tahoma"/>
          <w:noProof/>
          <w:szCs w:val="20"/>
          <w:lang w:val="sr-Cyrl-CS"/>
        </w:rPr>
        <w:t>сте</w:t>
      </w:r>
      <w:r w:rsidRPr="0009711B">
        <w:rPr>
          <w:rFonts w:ascii="Tahoma" w:hAnsi="Tahoma" w:cs="Tahoma"/>
          <w:noProof/>
          <w:sz w:val="20"/>
          <w:szCs w:val="20"/>
          <w:lang w:val="sr-Cyrl-CS"/>
        </w:rPr>
        <w:t xml:space="preserve"> </w:t>
      </w:r>
      <w:r>
        <w:rPr>
          <w:rFonts w:ascii="Tahoma" w:hAnsi="Tahoma" w:cs="Tahoma"/>
          <w:noProof/>
          <w:szCs w:val="20"/>
          <w:lang w:val="sr-Cyrl-CS"/>
        </w:rPr>
        <w:t>издвојили</w:t>
      </w:r>
      <w:r w:rsidRPr="0009711B">
        <w:rPr>
          <w:rFonts w:ascii="Tahoma" w:hAnsi="Tahoma" w:cs="Tahoma"/>
          <w:noProof/>
          <w:sz w:val="20"/>
          <w:szCs w:val="20"/>
          <w:lang w:val="sr-Cyrl-CS"/>
        </w:rPr>
        <w:t xml:space="preserve"> </w:t>
      </w:r>
      <w:r>
        <w:rPr>
          <w:rFonts w:ascii="Tahoma" w:hAnsi="Tahoma" w:cs="Tahoma"/>
          <w:noProof/>
          <w:szCs w:val="20"/>
          <w:lang w:val="sr-Cyrl-CS"/>
        </w:rPr>
        <w:t>ставку</w:t>
      </w:r>
      <w:r w:rsidRPr="0009711B">
        <w:rPr>
          <w:rFonts w:ascii="Tahoma" w:hAnsi="Tahoma" w:cs="Tahoma"/>
          <w:noProof/>
          <w:sz w:val="20"/>
          <w:szCs w:val="20"/>
          <w:lang w:val="sr-Cyrl-CS"/>
        </w:rPr>
        <w:t xml:space="preserve"> 2, </w:t>
      </w:r>
      <w:r>
        <w:rPr>
          <w:rFonts w:ascii="Tahoma" w:hAnsi="Tahoma" w:cs="Tahoma"/>
          <w:noProof/>
          <w:szCs w:val="20"/>
          <w:lang w:val="sr-Cyrl-CS"/>
        </w:rPr>
        <w:t>поменуте</w:t>
      </w:r>
      <w:r w:rsidRPr="0009711B">
        <w:rPr>
          <w:rFonts w:ascii="Tahoma" w:hAnsi="Tahoma" w:cs="Tahoma"/>
          <w:noProof/>
          <w:sz w:val="20"/>
          <w:szCs w:val="20"/>
          <w:lang w:val="sr-Cyrl-CS"/>
        </w:rPr>
        <w:t xml:space="preserve"> </w:t>
      </w:r>
      <w:r>
        <w:rPr>
          <w:rFonts w:ascii="Tahoma" w:hAnsi="Tahoma" w:cs="Tahoma"/>
          <w:noProof/>
          <w:szCs w:val="20"/>
          <w:lang w:val="sr-Cyrl-CS"/>
        </w:rPr>
        <w:t>партије</w:t>
      </w:r>
      <w:r w:rsidRPr="0009711B">
        <w:rPr>
          <w:rFonts w:ascii="Tahoma" w:hAnsi="Tahoma" w:cs="Tahoma"/>
          <w:noProof/>
          <w:sz w:val="20"/>
          <w:szCs w:val="20"/>
          <w:lang w:val="sr-Cyrl-CS"/>
        </w:rPr>
        <w:t xml:space="preserve"> </w:t>
      </w:r>
      <w:r>
        <w:rPr>
          <w:rFonts w:ascii="Tahoma" w:hAnsi="Tahoma" w:cs="Tahoma"/>
          <w:noProof/>
          <w:szCs w:val="20"/>
          <w:lang w:val="sr-Cyrl-CS"/>
        </w:rPr>
        <w:t>у</w:t>
      </w:r>
      <w:r w:rsidRPr="0009711B">
        <w:rPr>
          <w:rFonts w:ascii="Tahoma" w:hAnsi="Tahoma" w:cs="Tahoma"/>
          <w:noProof/>
          <w:sz w:val="20"/>
          <w:szCs w:val="20"/>
          <w:lang w:val="sr-Cyrl-CS"/>
        </w:rPr>
        <w:t xml:space="preserve"> </w:t>
      </w:r>
      <w:r>
        <w:rPr>
          <w:rFonts w:ascii="Tahoma" w:hAnsi="Tahoma" w:cs="Tahoma"/>
          <w:noProof/>
          <w:szCs w:val="20"/>
          <w:lang w:val="sr-Cyrl-CS"/>
        </w:rPr>
        <w:t>засебну</w:t>
      </w:r>
      <w:r w:rsidRPr="0009711B">
        <w:rPr>
          <w:rFonts w:ascii="Tahoma" w:hAnsi="Tahoma" w:cs="Tahoma"/>
          <w:noProof/>
          <w:sz w:val="20"/>
          <w:szCs w:val="20"/>
          <w:lang w:val="sr-Cyrl-CS"/>
        </w:rPr>
        <w:t xml:space="preserve"> </w:t>
      </w:r>
      <w:r>
        <w:rPr>
          <w:rFonts w:ascii="Tahoma" w:hAnsi="Tahoma" w:cs="Tahoma"/>
          <w:noProof/>
          <w:szCs w:val="20"/>
          <w:lang w:val="sr-Cyrl-CS"/>
        </w:rPr>
        <w:t>партију</w:t>
      </w:r>
      <w:r w:rsidRPr="0009711B">
        <w:rPr>
          <w:rFonts w:ascii="Tahoma" w:hAnsi="Tahoma" w:cs="Tahoma"/>
          <w:noProof/>
          <w:sz w:val="20"/>
          <w:szCs w:val="20"/>
          <w:lang w:val="sr-Cyrl-CS"/>
        </w:rPr>
        <w:t xml:space="preserve"> </w:t>
      </w:r>
      <w:r>
        <w:rPr>
          <w:rFonts w:ascii="Tahoma" w:hAnsi="Tahoma" w:cs="Tahoma"/>
          <w:noProof/>
          <w:szCs w:val="20"/>
          <w:lang w:val="sr-Cyrl-CS"/>
        </w:rPr>
        <w:t>јер</w:t>
      </w:r>
      <w:r w:rsidRPr="0009711B">
        <w:rPr>
          <w:rFonts w:ascii="Tahoma" w:hAnsi="Tahoma" w:cs="Tahoma"/>
          <w:noProof/>
          <w:sz w:val="20"/>
          <w:szCs w:val="20"/>
          <w:lang w:val="sr-Cyrl-CS"/>
        </w:rPr>
        <w:t xml:space="preserve"> </w:t>
      </w:r>
      <w:r>
        <w:rPr>
          <w:rFonts w:ascii="Tahoma" w:hAnsi="Tahoma" w:cs="Tahoma"/>
          <w:noProof/>
          <w:szCs w:val="20"/>
          <w:lang w:val="sr-Cyrl-CS"/>
        </w:rPr>
        <w:t>је</w:t>
      </w:r>
      <w:r w:rsidRPr="0009711B">
        <w:rPr>
          <w:rFonts w:ascii="Tahoma" w:hAnsi="Tahoma" w:cs="Tahoma"/>
          <w:noProof/>
          <w:sz w:val="20"/>
          <w:szCs w:val="20"/>
          <w:lang w:val="sr-Cyrl-CS"/>
        </w:rPr>
        <w:t xml:space="preserve"> </w:t>
      </w:r>
      <w:r>
        <w:rPr>
          <w:rFonts w:ascii="Tahoma" w:hAnsi="Tahoma" w:cs="Tahoma"/>
          <w:noProof/>
          <w:szCs w:val="20"/>
          <w:lang w:val="sr-Cyrl-CS"/>
        </w:rPr>
        <w:t>то</w:t>
      </w:r>
      <w:r w:rsidRPr="0009711B">
        <w:rPr>
          <w:rFonts w:ascii="Tahoma" w:hAnsi="Tahoma" w:cs="Tahoma"/>
          <w:noProof/>
          <w:sz w:val="20"/>
          <w:szCs w:val="20"/>
          <w:lang w:val="sr-Cyrl-CS"/>
        </w:rPr>
        <w:t xml:space="preserve"> </w:t>
      </w:r>
      <w:r>
        <w:rPr>
          <w:rFonts w:ascii="Tahoma" w:hAnsi="Tahoma" w:cs="Tahoma"/>
          <w:noProof/>
          <w:szCs w:val="20"/>
          <w:lang w:val="sr-Cyrl-CS"/>
        </w:rPr>
        <w:t>патент</w:t>
      </w:r>
      <w:r w:rsidRPr="0009711B">
        <w:rPr>
          <w:rFonts w:ascii="Tahoma" w:hAnsi="Tahoma" w:cs="Tahoma"/>
          <w:noProof/>
          <w:sz w:val="20"/>
          <w:szCs w:val="20"/>
          <w:lang w:val="sr-Cyrl-CS"/>
        </w:rPr>
        <w:t xml:space="preserve"> </w:t>
      </w:r>
      <w:r>
        <w:rPr>
          <w:rFonts w:ascii="Tahoma" w:hAnsi="Tahoma" w:cs="Tahoma"/>
          <w:noProof/>
          <w:szCs w:val="20"/>
          <w:lang w:val="sr-Cyrl-CS"/>
        </w:rPr>
        <w:t>једног</w:t>
      </w:r>
      <w:r w:rsidRPr="0009711B">
        <w:rPr>
          <w:rFonts w:ascii="Tahoma" w:hAnsi="Tahoma" w:cs="Tahoma"/>
          <w:noProof/>
          <w:sz w:val="20"/>
          <w:szCs w:val="20"/>
          <w:lang w:val="sr-Cyrl-CS"/>
        </w:rPr>
        <w:t xml:space="preserve"> </w:t>
      </w:r>
      <w:r>
        <w:rPr>
          <w:rFonts w:ascii="Tahoma" w:hAnsi="Tahoma" w:cs="Tahoma"/>
          <w:noProof/>
          <w:szCs w:val="20"/>
          <w:lang w:val="sr-Cyrl-CS"/>
        </w:rPr>
        <w:t>произвођача</w:t>
      </w:r>
      <w:r w:rsidRPr="0009711B">
        <w:rPr>
          <w:rFonts w:ascii="Tahoma" w:hAnsi="Tahoma" w:cs="Tahoma"/>
          <w:noProof/>
          <w:sz w:val="20"/>
          <w:szCs w:val="20"/>
          <w:lang w:val="sr-Cyrl-CS"/>
        </w:rPr>
        <w:t xml:space="preserve"> </w:t>
      </w:r>
      <w:r>
        <w:rPr>
          <w:rFonts w:ascii="Tahoma" w:hAnsi="Tahoma" w:cs="Tahoma"/>
          <w:noProof/>
          <w:szCs w:val="20"/>
          <w:lang w:val="sr-Cyrl-CS"/>
        </w:rPr>
        <w:t>и</w:t>
      </w:r>
      <w:r w:rsidRPr="0009711B">
        <w:rPr>
          <w:rFonts w:ascii="Tahoma" w:hAnsi="Tahoma" w:cs="Tahoma"/>
          <w:noProof/>
          <w:sz w:val="20"/>
          <w:szCs w:val="20"/>
          <w:lang w:val="sr-Cyrl-CS"/>
        </w:rPr>
        <w:t xml:space="preserve"> </w:t>
      </w:r>
      <w:r>
        <w:rPr>
          <w:rFonts w:ascii="Tahoma" w:hAnsi="Tahoma" w:cs="Tahoma"/>
          <w:noProof/>
          <w:szCs w:val="20"/>
          <w:lang w:val="sr-Cyrl-CS"/>
        </w:rPr>
        <w:t>тиме</w:t>
      </w:r>
      <w:r w:rsidRPr="0009711B">
        <w:rPr>
          <w:rFonts w:ascii="Tahoma" w:hAnsi="Tahoma" w:cs="Tahoma"/>
          <w:noProof/>
          <w:sz w:val="20"/>
          <w:szCs w:val="20"/>
          <w:lang w:val="sr-Cyrl-CS"/>
        </w:rPr>
        <w:t xml:space="preserve"> </w:t>
      </w:r>
      <w:r>
        <w:rPr>
          <w:rFonts w:ascii="Tahoma" w:hAnsi="Tahoma" w:cs="Tahoma"/>
          <w:noProof/>
          <w:szCs w:val="20"/>
          <w:lang w:val="sr-Cyrl-CS"/>
        </w:rPr>
        <w:t>лимитирано</w:t>
      </w:r>
      <w:r w:rsidRPr="0009711B">
        <w:rPr>
          <w:rFonts w:ascii="Tahoma" w:hAnsi="Tahoma" w:cs="Tahoma"/>
          <w:noProof/>
          <w:sz w:val="20"/>
          <w:szCs w:val="20"/>
          <w:lang w:val="sr-Cyrl-CS"/>
        </w:rPr>
        <w:t xml:space="preserve"> </w:t>
      </w:r>
      <w:r>
        <w:rPr>
          <w:rFonts w:ascii="Tahoma" w:hAnsi="Tahoma" w:cs="Tahoma"/>
          <w:noProof/>
          <w:szCs w:val="20"/>
          <w:lang w:val="sr-Cyrl-CS"/>
        </w:rPr>
        <w:t>учествовање</w:t>
      </w:r>
      <w:r w:rsidRPr="0009711B">
        <w:rPr>
          <w:rFonts w:ascii="Tahoma" w:hAnsi="Tahoma" w:cs="Tahoma"/>
          <w:noProof/>
          <w:sz w:val="20"/>
          <w:szCs w:val="20"/>
          <w:lang w:val="sr-Cyrl-CS"/>
        </w:rPr>
        <w:t xml:space="preserve"> </w:t>
      </w:r>
      <w:r>
        <w:rPr>
          <w:rFonts w:ascii="Tahoma" w:hAnsi="Tahoma" w:cs="Tahoma"/>
          <w:noProof/>
          <w:szCs w:val="20"/>
          <w:lang w:val="sr-Cyrl-CS"/>
        </w:rPr>
        <w:t>за</w:t>
      </w:r>
      <w:r w:rsidRPr="0009711B">
        <w:rPr>
          <w:rFonts w:ascii="Tahoma" w:hAnsi="Tahoma" w:cs="Tahoma"/>
          <w:noProof/>
          <w:sz w:val="20"/>
          <w:szCs w:val="20"/>
          <w:lang w:val="sr-Cyrl-CS"/>
        </w:rPr>
        <w:t xml:space="preserve"> </w:t>
      </w:r>
      <w:r>
        <w:rPr>
          <w:rFonts w:ascii="Tahoma" w:hAnsi="Tahoma" w:cs="Tahoma"/>
          <w:noProof/>
          <w:szCs w:val="20"/>
          <w:lang w:val="sr-Cyrl-CS"/>
        </w:rPr>
        <w:t>остале</w:t>
      </w:r>
      <w:r w:rsidRPr="0009711B">
        <w:rPr>
          <w:rFonts w:ascii="Tahoma" w:hAnsi="Tahoma" w:cs="Tahoma"/>
          <w:noProof/>
          <w:sz w:val="20"/>
          <w:szCs w:val="20"/>
          <w:lang w:val="sr-Cyrl-CS"/>
        </w:rPr>
        <w:t xml:space="preserve"> </w:t>
      </w:r>
      <w:r>
        <w:rPr>
          <w:rFonts w:ascii="Tahoma" w:hAnsi="Tahoma" w:cs="Tahoma"/>
          <w:noProof/>
          <w:szCs w:val="20"/>
          <w:lang w:val="sr-Cyrl-CS"/>
        </w:rPr>
        <w:t>понуђаче</w:t>
      </w:r>
      <w:r w:rsidRPr="0009711B">
        <w:rPr>
          <w:rFonts w:ascii="Tahoma" w:hAnsi="Tahoma" w:cs="Tahoma"/>
          <w:noProof/>
          <w:sz w:val="20"/>
          <w:szCs w:val="20"/>
          <w:lang w:val="sr-Cyrl-CS"/>
        </w:rPr>
        <w:t xml:space="preserve"> </w:t>
      </w:r>
      <w:r>
        <w:rPr>
          <w:rFonts w:ascii="Tahoma" w:hAnsi="Tahoma" w:cs="Tahoma"/>
          <w:noProof/>
          <w:szCs w:val="20"/>
          <w:lang w:val="sr-Cyrl-CS"/>
        </w:rPr>
        <w:t>других</w:t>
      </w:r>
      <w:r w:rsidRPr="0009711B">
        <w:rPr>
          <w:rFonts w:ascii="Tahoma" w:hAnsi="Tahoma" w:cs="Tahoma"/>
          <w:noProof/>
          <w:sz w:val="20"/>
          <w:szCs w:val="20"/>
          <w:lang w:val="sr-Cyrl-CS"/>
        </w:rPr>
        <w:t xml:space="preserve"> </w:t>
      </w:r>
      <w:r>
        <w:rPr>
          <w:rFonts w:ascii="Tahoma" w:hAnsi="Tahoma" w:cs="Tahoma"/>
          <w:noProof/>
          <w:szCs w:val="20"/>
          <w:lang w:val="sr-Cyrl-CS"/>
        </w:rPr>
        <w:t>произвођача</w:t>
      </w:r>
      <w:r w:rsidRPr="0009711B">
        <w:rPr>
          <w:rFonts w:ascii="Tahoma" w:hAnsi="Tahoma" w:cs="Tahoma"/>
          <w:noProof/>
          <w:sz w:val="20"/>
          <w:szCs w:val="20"/>
          <w:lang w:val="sr-Cyrl-CS"/>
        </w:rPr>
        <w:t>.</w:t>
      </w:r>
    </w:p>
    <w:p w:rsidR="0009711B" w:rsidRPr="0009711B" w:rsidRDefault="0009711B" w:rsidP="0009711B">
      <w:pPr>
        <w:rPr>
          <w:rFonts w:ascii="Tahoma" w:hAnsi="Tahoma" w:cs="Tahoma"/>
          <w:sz w:val="20"/>
          <w:szCs w:val="20"/>
          <w:lang w:val="sr-Cyrl-CS"/>
        </w:rPr>
      </w:pPr>
      <w:r>
        <w:rPr>
          <w:rFonts w:ascii="Tahoma" w:hAnsi="Tahoma" w:cs="Tahoma"/>
          <w:noProof/>
          <w:szCs w:val="20"/>
          <w:lang w:val="sr-Cyrl-CS"/>
        </w:rPr>
        <w:t>Ставку</w:t>
      </w:r>
      <w:r w:rsidRPr="0009711B">
        <w:rPr>
          <w:rFonts w:ascii="Tahoma" w:hAnsi="Tahoma" w:cs="Tahoma"/>
          <w:noProof/>
          <w:sz w:val="20"/>
          <w:szCs w:val="20"/>
          <w:lang w:val="sr-Cyrl-CS"/>
        </w:rPr>
        <w:t xml:space="preserve"> 1 </w:t>
      </w:r>
      <w:r>
        <w:rPr>
          <w:rFonts w:ascii="Tahoma" w:hAnsi="Tahoma" w:cs="Tahoma"/>
          <w:noProof/>
          <w:szCs w:val="20"/>
          <w:lang w:val="sr-Cyrl-CS"/>
        </w:rPr>
        <w:t>исте</w:t>
      </w:r>
      <w:r w:rsidRPr="0009711B">
        <w:rPr>
          <w:rFonts w:ascii="Tahoma" w:hAnsi="Tahoma" w:cs="Tahoma"/>
          <w:noProof/>
          <w:sz w:val="20"/>
          <w:szCs w:val="20"/>
          <w:lang w:val="sr-Cyrl-CS"/>
        </w:rPr>
        <w:t xml:space="preserve"> </w:t>
      </w:r>
      <w:r>
        <w:rPr>
          <w:rFonts w:ascii="Tahoma" w:hAnsi="Tahoma" w:cs="Tahoma"/>
          <w:noProof/>
          <w:szCs w:val="20"/>
          <w:lang w:val="sr-Cyrl-CS"/>
        </w:rPr>
        <w:t>партије</w:t>
      </w:r>
      <w:r w:rsidRPr="0009711B">
        <w:rPr>
          <w:rFonts w:ascii="Tahoma" w:hAnsi="Tahoma" w:cs="Tahoma"/>
          <w:noProof/>
          <w:sz w:val="20"/>
          <w:szCs w:val="20"/>
          <w:lang w:val="sr-Cyrl-CS"/>
        </w:rPr>
        <w:t xml:space="preserve"> </w:t>
      </w:r>
      <w:r>
        <w:rPr>
          <w:rFonts w:ascii="Tahoma" w:hAnsi="Tahoma" w:cs="Tahoma"/>
          <w:noProof/>
          <w:szCs w:val="20"/>
          <w:lang w:val="sr-Cyrl-CS"/>
        </w:rPr>
        <w:t>конкретно</w:t>
      </w:r>
      <w:r w:rsidRPr="0009711B">
        <w:rPr>
          <w:rFonts w:ascii="Tahoma" w:hAnsi="Tahoma" w:cs="Tahoma"/>
          <w:noProof/>
          <w:sz w:val="20"/>
          <w:szCs w:val="20"/>
          <w:lang w:val="sr-Cyrl-CS"/>
        </w:rPr>
        <w:t xml:space="preserve"> </w:t>
      </w:r>
      <w:r>
        <w:rPr>
          <w:rFonts w:ascii="Tahoma" w:hAnsi="Tahoma" w:cs="Tahoma"/>
          <w:noProof/>
          <w:szCs w:val="20"/>
          <w:lang w:val="sr-Cyrl-CS"/>
        </w:rPr>
        <w:t>имамо</w:t>
      </w:r>
      <w:r w:rsidRPr="0009711B">
        <w:rPr>
          <w:rFonts w:ascii="Tahoma" w:hAnsi="Tahoma" w:cs="Tahoma"/>
          <w:noProof/>
          <w:sz w:val="20"/>
          <w:szCs w:val="20"/>
          <w:lang w:val="sr-Cyrl-CS"/>
        </w:rPr>
        <w:t xml:space="preserve"> </w:t>
      </w:r>
      <w:r>
        <w:rPr>
          <w:rFonts w:ascii="Tahoma" w:hAnsi="Tahoma" w:cs="Tahoma"/>
          <w:noProof/>
          <w:szCs w:val="20"/>
          <w:lang w:val="sr-Cyrl-CS"/>
        </w:rPr>
        <w:t>да</w:t>
      </w:r>
      <w:r w:rsidRPr="0009711B">
        <w:rPr>
          <w:rFonts w:ascii="Tahoma" w:hAnsi="Tahoma" w:cs="Tahoma"/>
          <w:noProof/>
          <w:sz w:val="20"/>
          <w:szCs w:val="20"/>
          <w:lang w:val="sr-Cyrl-CS"/>
        </w:rPr>
        <w:t xml:space="preserve"> </w:t>
      </w:r>
      <w:r>
        <w:rPr>
          <w:rFonts w:ascii="Tahoma" w:hAnsi="Tahoma" w:cs="Tahoma"/>
          <w:noProof/>
          <w:szCs w:val="20"/>
          <w:lang w:val="sr-Cyrl-CS"/>
        </w:rPr>
        <w:t>понудимо</w:t>
      </w:r>
      <w:r w:rsidRPr="0009711B">
        <w:rPr>
          <w:rFonts w:ascii="Tahoma" w:hAnsi="Tahoma" w:cs="Tahoma"/>
          <w:noProof/>
          <w:sz w:val="20"/>
          <w:szCs w:val="20"/>
          <w:lang w:val="sr-Cyrl-CS"/>
        </w:rPr>
        <w:t xml:space="preserve">, </w:t>
      </w:r>
      <w:r>
        <w:rPr>
          <w:rFonts w:ascii="Tahoma" w:hAnsi="Tahoma" w:cs="Tahoma"/>
          <w:noProof/>
          <w:szCs w:val="20"/>
          <w:lang w:val="sr-Cyrl-CS"/>
        </w:rPr>
        <w:t>али</w:t>
      </w:r>
      <w:r w:rsidRPr="0009711B">
        <w:rPr>
          <w:rFonts w:ascii="Tahoma" w:hAnsi="Tahoma" w:cs="Tahoma"/>
          <w:noProof/>
          <w:sz w:val="20"/>
          <w:szCs w:val="20"/>
          <w:lang w:val="sr-Cyrl-CS"/>
        </w:rPr>
        <w:t xml:space="preserve"> </w:t>
      </w:r>
      <w:r>
        <w:rPr>
          <w:rFonts w:ascii="Tahoma" w:hAnsi="Tahoma" w:cs="Tahoma"/>
          <w:noProof/>
          <w:szCs w:val="20"/>
          <w:lang w:val="sr-Cyrl-CS"/>
        </w:rPr>
        <w:t>овако</w:t>
      </w:r>
      <w:r w:rsidRPr="0009711B">
        <w:rPr>
          <w:rFonts w:ascii="Tahoma" w:hAnsi="Tahoma" w:cs="Tahoma"/>
          <w:noProof/>
          <w:sz w:val="20"/>
          <w:szCs w:val="20"/>
          <w:lang w:val="sr-Cyrl-CS"/>
        </w:rPr>
        <w:t xml:space="preserve"> </w:t>
      </w:r>
      <w:r>
        <w:rPr>
          <w:rFonts w:ascii="Tahoma" w:hAnsi="Tahoma" w:cs="Tahoma"/>
          <w:noProof/>
          <w:szCs w:val="20"/>
          <w:lang w:val="sr-Cyrl-CS"/>
        </w:rPr>
        <w:t>нам</w:t>
      </w:r>
      <w:r w:rsidRPr="0009711B">
        <w:rPr>
          <w:rFonts w:ascii="Tahoma" w:hAnsi="Tahoma" w:cs="Tahoma"/>
          <w:noProof/>
          <w:sz w:val="20"/>
          <w:szCs w:val="20"/>
          <w:lang w:val="sr-Cyrl-CS"/>
        </w:rPr>
        <w:t xml:space="preserve"> </w:t>
      </w:r>
      <w:r>
        <w:rPr>
          <w:rFonts w:ascii="Tahoma" w:hAnsi="Tahoma" w:cs="Tahoma"/>
          <w:noProof/>
          <w:szCs w:val="20"/>
          <w:lang w:val="sr-Cyrl-CS"/>
        </w:rPr>
        <w:t>је</w:t>
      </w:r>
      <w:r w:rsidRPr="0009711B">
        <w:rPr>
          <w:rFonts w:ascii="Tahoma" w:hAnsi="Tahoma" w:cs="Tahoma"/>
          <w:noProof/>
          <w:sz w:val="20"/>
          <w:szCs w:val="20"/>
          <w:lang w:val="sr-Cyrl-CS"/>
        </w:rPr>
        <w:t xml:space="preserve"> </w:t>
      </w:r>
      <w:r>
        <w:rPr>
          <w:rFonts w:ascii="Tahoma" w:hAnsi="Tahoma" w:cs="Tahoma"/>
          <w:noProof/>
          <w:szCs w:val="20"/>
          <w:lang w:val="sr-Cyrl-CS"/>
        </w:rPr>
        <w:t>затворено</w:t>
      </w:r>
      <w:r w:rsidRPr="0009711B">
        <w:rPr>
          <w:rFonts w:ascii="Tahoma" w:hAnsi="Tahoma" w:cs="Tahoma"/>
          <w:noProof/>
          <w:sz w:val="20"/>
          <w:szCs w:val="20"/>
          <w:lang w:val="sr-Cyrl-CS"/>
        </w:rPr>
        <w:t xml:space="preserve"> </w:t>
      </w:r>
      <w:r>
        <w:rPr>
          <w:rFonts w:ascii="Tahoma" w:hAnsi="Tahoma" w:cs="Tahoma"/>
          <w:noProof/>
          <w:szCs w:val="20"/>
          <w:lang w:val="sr-Cyrl-CS"/>
        </w:rPr>
        <w:t>учествовање</w:t>
      </w:r>
      <w:r w:rsidRPr="0009711B">
        <w:rPr>
          <w:rFonts w:ascii="Tahoma" w:hAnsi="Tahoma" w:cs="Tahoma"/>
          <w:noProof/>
          <w:sz w:val="20"/>
          <w:szCs w:val="20"/>
          <w:lang w:val="sr-Cyrl-CS"/>
        </w:rPr>
        <w:t xml:space="preserve"> </w:t>
      </w:r>
      <w:r>
        <w:rPr>
          <w:rFonts w:ascii="Tahoma" w:hAnsi="Tahoma" w:cs="Tahoma"/>
          <w:noProof/>
          <w:szCs w:val="20"/>
          <w:lang w:val="sr-Cyrl-CS"/>
        </w:rPr>
        <w:t>на</w:t>
      </w:r>
      <w:r w:rsidRPr="0009711B">
        <w:rPr>
          <w:rFonts w:ascii="Tahoma" w:hAnsi="Tahoma" w:cs="Tahoma"/>
          <w:noProof/>
          <w:sz w:val="20"/>
          <w:szCs w:val="20"/>
          <w:lang w:val="sr-Cyrl-CS"/>
        </w:rPr>
        <w:t xml:space="preserve"> </w:t>
      </w:r>
      <w:r>
        <w:rPr>
          <w:rFonts w:ascii="Tahoma" w:hAnsi="Tahoma" w:cs="Tahoma"/>
          <w:noProof/>
          <w:szCs w:val="20"/>
          <w:lang w:val="sr-Cyrl-CS"/>
        </w:rPr>
        <w:t>тендеру</w:t>
      </w:r>
      <w:r w:rsidRPr="0009711B">
        <w:rPr>
          <w:rFonts w:ascii="Tahoma" w:hAnsi="Tahoma" w:cs="Tahoma"/>
          <w:noProof/>
          <w:sz w:val="20"/>
          <w:szCs w:val="20"/>
          <w:lang w:val="sr-Cyrl-CS"/>
        </w:rPr>
        <w:t>.</w:t>
      </w:r>
    </w:p>
    <w:p w:rsidR="0009711B" w:rsidRDefault="0009711B" w:rsidP="0009711B">
      <w:pPr>
        <w:rPr>
          <w:rFonts w:eastAsia="Times New Roman"/>
          <w:noProof/>
          <w:sz w:val="22"/>
        </w:rPr>
      </w:pPr>
    </w:p>
    <w:p w:rsidR="0009711B" w:rsidRPr="0009711B" w:rsidRDefault="0009711B" w:rsidP="0009711B">
      <w:pPr>
        <w:autoSpaceDE w:val="0"/>
        <w:autoSpaceDN w:val="0"/>
        <w:adjustRightInd w:val="0"/>
        <w:rPr>
          <w:rFonts w:ascii="Tahoma" w:hAnsi="Tahoma" w:cs="Tahoma"/>
          <w:b/>
          <w:bCs/>
          <w:color w:val="000000"/>
          <w:sz w:val="20"/>
          <w:szCs w:val="20"/>
          <w:lang w:val="sr-Cyrl-RS"/>
        </w:rPr>
      </w:pPr>
      <w:r w:rsidRPr="0009711B">
        <w:rPr>
          <w:rFonts w:ascii="Tahoma" w:hAnsi="Tahoma" w:cs="Tahoma"/>
          <w:b/>
          <w:bCs/>
          <w:color w:val="000000"/>
          <w:sz w:val="20"/>
          <w:szCs w:val="20"/>
          <w:lang w:val="sr-Latn-CS"/>
        </w:rPr>
        <w:t xml:space="preserve">Одговор наручиоца: </w:t>
      </w:r>
    </w:p>
    <w:p w:rsidR="0009711B" w:rsidRPr="0009711B" w:rsidRDefault="0009711B" w:rsidP="0009711B">
      <w:pPr>
        <w:rPr>
          <w:rFonts w:ascii="Tahoma" w:hAnsi="Tahoma" w:cs="Tahoma"/>
          <w:noProof/>
          <w:sz w:val="20"/>
          <w:szCs w:val="20"/>
          <w:lang w:val="sr-Cyrl-CS"/>
        </w:rPr>
      </w:pPr>
      <w:r>
        <w:rPr>
          <w:rFonts w:ascii="Tahoma" w:hAnsi="Tahoma" w:cs="Tahoma"/>
          <w:noProof/>
          <w:szCs w:val="20"/>
          <w:lang w:val="sr-Cyrl-CS"/>
        </w:rPr>
        <w:t>Добра опредељена у партији 109</w:t>
      </w:r>
      <w:r w:rsidRPr="0009711B">
        <w:rPr>
          <w:rFonts w:ascii="Tahoma" w:hAnsi="Tahoma" w:cs="Tahoma"/>
          <w:noProof/>
          <w:sz w:val="20"/>
          <w:szCs w:val="20"/>
          <w:lang w:val="sr-Cyrl-CS"/>
        </w:rPr>
        <w:t xml:space="preserve"> (ставке 1 и 2)  стављена су у једну целину, јер се Наручилац руководио тиме да је предмет конкретне партије функционална целина. Посебно наводимо да стручне хируршке службе Наручиоца користе предметна добра заједно у истом циљу, а то је збрињавање хируршког крварења.</w:t>
      </w:r>
    </w:p>
    <w:p w:rsidR="0009711B" w:rsidRPr="0009711B" w:rsidRDefault="0009711B" w:rsidP="0009711B">
      <w:pPr>
        <w:rPr>
          <w:rFonts w:ascii="Tahoma" w:hAnsi="Tahoma" w:cs="Tahoma"/>
          <w:noProof/>
          <w:sz w:val="20"/>
          <w:szCs w:val="20"/>
          <w:lang w:val="sr-Cyrl-CS"/>
        </w:rPr>
      </w:pPr>
      <w:r w:rsidRPr="0009711B">
        <w:rPr>
          <w:rFonts w:ascii="Tahoma" w:hAnsi="Tahoma" w:cs="Tahoma"/>
          <w:noProof/>
          <w:sz w:val="20"/>
          <w:szCs w:val="20"/>
          <w:lang w:val="sr-Cyrl-CS"/>
        </w:rPr>
        <w:t>Сходно чињеници</w:t>
      </w:r>
      <w:r>
        <w:rPr>
          <w:rFonts w:ascii="Tahoma" w:hAnsi="Tahoma" w:cs="Tahoma"/>
          <w:noProof/>
          <w:szCs w:val="20"/>
          <w:lang w:val="sr-Cyrl-CS"/>
        </w:rPr>
        <w:t xml:space="preserve"> да тражена добра из Партије 109</w:t>
      </w:r>
      <w:r w:rsidRPr="0009711B">
        <w:rPr>
          <w:rFonts w:ascii="Tahoma" w:hAnsi="Tahoma" w:cs="Tahoma"/>
          <w:noProof/>
          <w:sz w:val="20"/>
          <w:szCs w:val="20"/>
          <w:lang w:val="sr-Cyrl-CS"/>
        </w:rPr>
        <w:t xml:space="preserve"> имају исту намену и својства и припадају истој групи добара Хемостатска средства за заустављање крварења, Наручилац има сва права да тражена добра определи као предмет једне партије.</w:t>
      </w:r>
    </w:p>
    <w:p w:rsidR="0009711B" w:rsidRPr="0009711B" w:rsidRDefault="0009711B" w:rsidP="0009711B">
      <w:pPr>
        <w:rPr>
          <w:rFonts w:ascii="Tahoma" w:hAnsi="Tahoma" w:cs="Tahoma"/>
          <w:noProof/>
          <w:sz w:val="20"/>
          <w:szCs w:val="20"/>
          <w:lang w:val="sr-Cyrl-CS"/>
        </w:rPr>
      </w:pPr>
      <w:r w:rsidRPr="0009711B">
        <w:rPr>
          <w:rFonts w:ascii="Tahoma" w:hAnsi="Tahoma" w:cs="Tahoma"/>
          <w:noProof/>
          <w:sz w:val="20"/>
          <w:szCs w:val="20"/>
          <w:lang w:val="sr-Cyrl-CS"/>
        </w:rPr>
        <w:t>Такође, на</w:t>
      </w:r>
      <w:r>
        <w:rPr>
          <w:rFonts w:ascii="Tahoma" w:hAnsi="Tahoma" w:cs="Tahoma"/>
          <w:noProof/>
          <w:szCs w:val="20"/>
          <w:lang w:val="sr-Cyrl-CS"/>
        </w:rPr>
        <w:t>водимо да за тражену Партију 109</w:t>
      </w:r>
      <w:r w:rsidRPr="0009711B">
        <w:rPr>
          <w:rFonts w:ascii="Tahoma" w:hAnsi="Tahoma" w:cs="Tahoma"/>
          <w:noProof/>
          <w:sz w:val="20"/>
          <w:szCs w:val="20"/>
          <w:lang w:val="sr-Cyrl-CS"/>
        </w:rPr>
        <w:t>, на територии Србије постоје бар два понуђача.</w:t>
      </w:r>
    </w:p>
    <w:p w:rsidR="0009711B" w:rsidRDefault="0009711B" w:rsidP="0009711B">
      <w:pPr>
        <w:rPr>
          <w:sz w:val="22"/>
          <w:lang w:val="sr-Cyrl-CS"/>
        </w:rPr>
      </w:pPr>
      <w:r w:rsidRPr="0009711B">
        <w:rPr>
          <w:rFonts w:ascii="Tahoma" w:hAnsi="Tahoma" w:cs="Tahoma"/>
          <w:noProof/>
          <w:sz w:val="20"/>
          <w:szCs w:val="20"/>
          <w:lang w:val="sr-Cyrl-CS"/>
        </w:rPr>
        <w:t>Због свега наведеног Наручилац остаје при свом захтеву и</w:t>
      </w:r>
      <w:r>
        <w:rPr>
          <w:rFonts w:ascii="Tahoma" w:hAnsi="Tahoma" w:cs="Tahoma"/>
          <w:noProof/>
          <w:szCs w:val="20"/>
          <w:lang w:val="sr-Cyrl-CS"/>
        </w:rPr>
        <w:t xml:space="preserve"> траженим добрима из Партије 109</w:t>
      </w:r>
      <w:r w:rsidRPr="0009711B">
        <w:rPr>
          <w:rFonts w:ascii="Tahoma" w:hAnsi="Tahoma" w:cs="Tahoma"/>
          <w:noProof/>
          <w:sz w:val="20"/>
          <w:szCs w:val="20"/>
          <w:lang w:val="sr-Cyrl-CS"/>
        </w:rPr>
        <w:t>.</w:t>
      </w:r>
    </w:p>
    <w:p w:rsidR="00937DE1" w:rsidRPr="00937DE1" w:rsidRDefault="00937DE1" w:rsidP="00892108">
      <w:pPr>
        <w:rPr>
          <w:rFonts w:ascii="Tahoma" w:hAnsi="Tahoma" w:cs="Tahoma"/>
          <w:noProof/>
          <w:sz w:val="20"/>
          <w:szCs w:val="20"/>
          <w:lang w:val="sr-Cyrl-CS"/>
        </w:rPr>
      </w:pPr>
    </w:p>
    <w:p w:rsidR="00103433" w:rsidRPr="00937DE1" w:rsidRDefault="0009711B" w:rsidP="00103433">
      <w:pPr>
        <w:rPr>
          <w:rFonts w:ascii="Tahoma" w:hAnsi="Tahoma" w:cs="Tahoma"/>
          <w:noProof/>
          <w:sz w:val="20"/>
          <w:szCs w:val="20"/>
          <w:lang w:val="sr-Cyrl-CS"/>
        </w:rPr>
      </w:pPr>
      <w:r>
        <w:rPr>
          <w:rFonts w:ascii="Tahoma" w:eastAsia="Times New Roman" w:hAnsi="Tahoma" w:cs="Tahoma"/>
          <w:b/>
          <w:i/>
          <w:szCs w:val="20"/>
          <w:lang w:val="sr-Cyrl-RS"/>
        </w:rPr>
        <w:t>Питање 2</w:t>
      </w:r>
      <w:r w:rsidR="00103433" w:rsidRPr="00937DE1">
        <w:rPr>
          <w:rFonts w:ascii="Tahoma" w:eastAsia="Times New Roman" w:hAnsi="Tahoma" w:cs="Tahoma"/>
          <w:b/>
          <w:i/>
          <w:sz w:val="20"/>
          <w:szCs w:val="20"/>
          <w:lang w:val="sr-Cyrl-RS"/>
        </w:rPr>
        <w:t>.</w:t>
      </w:r>
      <w:r w:rsidR="00103433" w:rsidRPr="00937DE1">
        <w:rPr>
          <w:rFonts w:ascii="Tahoma" w:eastAsia="Times New Roman" w:hAnsi="Tahoma" w:cs="Tahoma"/>
          <w:sz w:val="20"/>
          <w:szCs w:val="20"/>
          <w:lang w:val="sr-Cyrl-RS"/>
        </w:rPr>
        <w:t xml:space="preserve"> </w:t>
      </w:r>
    </w:p>
    <w:p w:rsidR="00103433" w:rsidRPr="00937DE1" w:rsidRDefault="001C446A" w:rsidP="00103433">
      <w:pPr>
        <w:rPr>
          <w:rFonts w:ascii="Tahoma" w:eastAsia="Times New Roman" w:hAnsi="Tahoma" w:cs="Tahoma"/>
          <w:noProof/>
          <w:sz w:val="20"/>
          <w:szCs w:val="20"/>
        </w:rPr>
      </w:pPr>
      <w:r w:rsidRPr="00937DE1">
        <w:rPr>
          <w:rFonts w:ascii="Tahoma" w:hAnsi="Tahoma" w:cs="Tahoma"/>
          <w:noProof/>
          <w:sz w:val="20"/>
          <w:szCs w:val="20"/>
        </w:rPr>
        <w:lastRenderedPageBreak/>
        <w:drawing>
          <wp:inline distT="0" distB="0" distL="0" distR="0" wp14:anchorId="035D21D8" wp14:editId="26E8104C">
            <wp:extent cx="6273579" cy="263983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2303" cy="2643505"/>
                    </a:xfrm>
                    <a:prstGeom prst="rect">
                      <a:avLst/>
                    </a:prstGeom>
                  </pic:spPr>
                </pic:pic>
              </a:graphicData>
            </a:graphic>
          </wp:inline>
        </w:drawing>
      </w:r>
    </w:p>
    <w:p w:rsidR="00103433" w:rsidRPr="00937DE1" w:rsidRDefault="00103433" w:rsidP="00103433">
      <w:pPr>
        <w:autoSpaceDE w:val="0"/>
        <w:autoSpaceDN w:val="0"/>
        <w:adjustRightInd w:val="0"/>
        <w:rPr>
          <w:rFonts w:ascii="Tahoma" w:hAnsi="Tahoma" w:cs="Tahoma"/>
          <w:b/>
          <w:bCs/>
          <w:color w:val="000000"/>
          <w:sz w:val="20"/>
          <w:szCs w:val="20"/>
          <w:lang w:val="sr-Cyrl-RS"/>
        </w:rPr>
      </w:pPr>
      <w:r w:rsidRPr="00937DE1">
        <w:rPr>
          <w:rFonts w:ascii="Tahoma" w:hAnsi="Tahoma" w:cs="Tahoma"/>
          <w:b/>
          <w:bCs/>
          <w:color w:val="000000"/>
          <w:sz w:val="20"/>
          <w:szCs w:val="20"/>
          <w:lang w:val="sr-Latn-CS"/>
        </w:rPr>
        <w:t xml:space="preserve">Одговор наручиоца: </w:t>
      </w:r>
    </w:p>
    <w:p w:rsidR="001C446A" w:rsidRPr="00937DE1" w:rsidRDefault="001C446A" w:rsidP="001C446A">
      <w:pPr>
        <w:rPr>
          <w:rFonts w:ascii="Tahoma" w:hAnsi="Tahoma" w:cs="Tahoma"/>
          <w:color w:val="000000"/>
          <w:sz w:val="20"/>
          <w:szCs w:val="20"/>
          <w:lang w:val="sr-Cyrl-CS"/>
        </w:rPr>
      </w:pPr>
      <w:r w:rsidRPr="00937DE1">
        <w:rPr>
          <w:rFonts w:ascii="Tahoma" w:hAnsi="Tahoma" w:cs="Tahoma"/>
          <w:noProof/>
          <w:color w:val="000000"/>
          <w:sz w:val="20"/>
          <w:szCs w:val="20"/>
          <w:lang w:val="sr-Cyrl-CS"/>
        </w:rPr>
        <w:t>Посуде за урин као и комплет за брис мора бити транспарентан како би се могао урадити визуелан преглед послатног узорка. Понуђач може понудити бочицу било које запремине од 75 до 100мл као и бочице са навојним затварачем и поклопцем на притисак.</w:t>
      </w:r>
    </w:p>
    <w:p w:rsidR="00F25830" w:rsidRDefault="00F25830" w:rsidP="00CD7E44">
      <w:pPr>
        <w:rPr>
          <w:rFonts w:ascii="Tahoma" w:eastAsia="Times New Roman" w:hAnsi="Tahoma" w:cs="Tahoma"/>
          <w:b/>
          <w:i/>
          <w:szCs w:val="20"/>
          <w:lang w:val="sr-Cyrl-RS"/>
        </w:rPr>
      </w:pPr>
    </w:p>
    <w:p w:rsidR="00937DE1" w:rsidRPr="00937DE1" w:rsidRDefault="00937DE1" w:rsidP="00CD7E44">
      <w:pPr>
        <w:rPr>
          <w:rFonts w:ascii="Tahoma" w:eastAsia="Times New Roman" w:hAnsi="Tahoma" w:cs="Tahoma"/>
          <w:b/>
          <w:i/>
          <w:sz w:val="20"/>
          <w:szCs w:val="20"/>
          <w:lang w:val="sr-Cyrl-RS"/>
        </w:rPr>
      </w:pPr>
    </w:p>
    <w:p w:rsidR="00CD7E44" w:rsidRPr="00937DE1" w:rsidRDefault="00CD7E44" w:rsidP="00CD7E44">
      <w:pPr>
        <w:rPr>
          <w:rFonts w:ascii="Tahoma" w:hAnsi="Tahoma" w:cs="Tahoma"/>
          <w:noProof/>
          <w:sz w:val="20"/>
          <w:szCs w:val="20"/>
          <w:lang w:val="sr-Cyrl-CS"/>
        </w:rPr>
      </w:pPr>
      <w:r w:rsidRPr="00937DE1">
        <w:rPr>
          <w:rFonts w:ascii="Tahoma" w:eastAsia="Times New Roman" w:hAnsi="Tahoma" w:cs="Tahoma"/>
          <w:b/>
          <w:i/>
          <w:sz w:val="20"/>
          <w:szCs w:val="20"/>
          <w:lang w:val="sr-Cyrl-RS"/>
        </w:rPr>
        <w:t xml:space="preserve">Питање </w:t>
      </w:r>
      <w:r w:rsidR="00506EE9">
        <w:rPr>
          <w:rFonts w:ascii="Tahoma" w:eastAsia="Times New Roman" w:hAnsi="Tahoma" w:cs="Tahoma"/>
          <w:b/>
          <w:i/>
          <w:szCs w:val="20"/>
          <w:lang w:val="sr-Cyrl-RS"/>
        </w:rPr>
        <w:t>3</w:t>
      </w:r>
      <w:r w:rsidRPr="00937DE1">
        <w:rPr>
          <w:rFonts w:ascii="Tahoma" w:eastAsia="Times New Roman" w:hAnsi="Tahoma" w:cs="Tahoma"/>
          <w:b/>
          <w:i/>
          <w:sz w:val="20"/>
          <w:szCs w:val="20"/>
          <w:lang w:val="sr-Cyrl-RS"/>
        </w:rPr>
        <w:t>.</w:t>
      </w:r>
      <w:r w:rsidRPr="00937DE1">
        <w:rPr>
          <w:rFonts w:ascii="Tahoma" w:eastAsia="Times New Roman" w:hAnsi="Tahoma" w:cs="Tahoma"/>
          <w:sz w:val="20"/>
          <w:szCs w:val="20"/>
          <w:lang w:val="sr-Cyrl-RS"/>
        </w:rPr>
        <w:t xml:space="preserve"> </w:t>
      </w:r>
    </w:p>
    <w:p w:rsidR="001C446A" w:rsidRPr="00937DE1" w:rsidRDefault="001C446A" w:rsidP="001C446A">
      <w:pPr>
        <w:pStyle w:val="NormalWeb"/>
        <w:spacing w:before="0" w:beforeAutospacing="0" w:after="0" w:afterAutospacing="0"/>
        <w:rPr>
          <w:rFonts w:ascii="Tahoma" w:hAnsi="Tahoma" w:cs="Tahoma"/>
          <w:noProof/>
          <w:sz w:val="20"/>
          <w:szCs w:val="20"/>
          <w:lang w:val="sr-Cyrl-CS"/>
        </w:rPr>
      </w:pPr>
      <w:r w:rsidRPr="00937DE1">
        <w:rPr>
          <w:rFonts w:ascii="Tahoma" w:hAnsi="Tahoma" w:cs="Tahoma"/>
          <w:noProof/>
          <w:sz w:val="20"/>
          <w:szCs w:val="20"/>
          <w:lang w:val="sr-Cyrl-CS"/>
        </w:rPr>
        <w:t>за партију 30- медицинска средства за узорковање:</w:t>
      </w:r>
    </w:p>
    <w:p w:rsidR="001C446A" w:rsidRPr="00937DE1" w:rsidRDefault="001C446A" w:rsidP="001C446A">
      <w:pPr>
        <w:pStyle w:val="NormalWeb"/>
        <w:spacing w:before="0" w:beforeAutospacing="0" w:after="0" w:afterAutospacing="0"/>
        <w:rPr>
          <w:rFonts w:ascii="Tahoma" w:hAnsi="Tahoma" w:cs="Tahoma"/>
          <w:sz w:val="20"/>
          <w:szCs w:val="20"/>
          <w:lang w:val="sr-Cyrl-CS"/>
        </w:rPr>
      </w:pPr>
      <w:r w:rsidRPr="00937DE1">
        <w:rPr>
          <w:rFonts w:ascii="Tahoma" w:hAnsi="Tahoma" w:cs="Tahoma"/>
          <w:noProof/>
          <w:sz w:val="20"/>
          <w:szCs w:val="20"/>
          <w:lang w:val="sr-Cyrl-CS"/>
        </w:rPr>
        <w:t xml:space="preserve">Да ли је потребно да комплет за брис стерилан ставка 1 и посуде за урин стерилне а75-100мл ставка 2, буду стерилисане ГАМА зрацима, а као доказ о стерилности доставити потврду о извршеној стерилности за сваку серију и потврду о провери стерилности од акредитоване лабораторије? </w:t>
      </w:r>
    </w:p>
    <w:p w:rsidR="00CD7E44" w:rsidRPr="00937DE1" w:rsidRDefault="00CD7E44" w:rsidP="00CD7E44">
      <w:pPr>
        <w:rPr>
          <w:rFonts w:ascii="Tahoma" w:eastAsia="Times New Roman" w:hAnsi="Tahoma" w:cs="Tahoma"/>
          <w:noProof/>
          <w:sz w:val="20"/>
          <w:szCs w:val="20"/>
        </w:rPr>
      </w:pPr>
    </w:p>
    <w:p w:rsidR="00CD7E44" w:rsidRPr="00937DE1" w:rsidRDefault="00CD7E44" w:rsidP="00CD7E44">
      <w:pPr>
        <w:autoSpaceDE w:val="0"/>
        <w:autoSpaceDN w:val="0"/>
        <w:adjustRightInd w:val="0"/>
        <w:rPr>
          <w:rFonts w:ascii="Tahoma" w:hAnsi="Tahoma" w:cs="Tahoma"/>
          <w:b/>
          <w:bCs/>
          <w:color w:val="000000"/>
          <w:sz w:val="20"/>
          <w:szCs w:val="20"/>
          <w:lang w:val="sr-Cyrl-RS"/>
        </w:rPr>
      </w:pPr>
      <w:r w:rsidRPr="00937DE1">
        <w:rPr>
          <w:rFonts w:ascii="Tahoma" w:hAnsi="Tahoma" w:cs="Tahoma"/>
          <w:b/>
          <w:bCs/>
          <w:color w:val="000000"/>
          <w:sz w:val="20"/>
          <w:szCs w:val="20"/>
          <w:lang w:val="sr-Latn-CS"/>
        </w:rPr>
        <w:t xml:space="preserve">Одговор наручиоца: </w:t>
      </w:r>
    </w:p>
    <w:p w:rsidR="001C446A" w:rsidRPr="00937DE1" w:rsidRDefault="001C446A" w:rsidP="001C446A">
      <w:pPr>
        <w:pStyle w:val="NormalWeb"/>
        <w:spacing w:before="0" w:beforeAutospacing="0" w:after="0" w:afterAutospacing="0"/>
        <w:rPr>
          <w:rFonts w:ascii="Tahoma" w:hAnsi="Tahoma" w:cs="Tahoma"/>
          <w:sz w:val="20"/>
          <w:szCs w:val="20"/>
          <w:lang w:val="sr-Cyrl-CS"/>
        </w:rPr>
      </w:pPr>
      <w:r w:rsidRPr="00937DE1">
        <w:rPr>
          <w:rFonts w:ascii="Tahoma" w:hAnsi="Tahoma" w:cs="Tahoma"/>
          <w:noProof/>
          <w:sz w:val="20"/>
          <w:szCs w:val="20"/>
          <w:lang w:val="sr-Cyrl-CS"/>
        </w:rPr>
        <w:t>Потребно је да</w:t>
      </w:r>
      <w:r w:rsidRPr="00937DE1">
        <w:rPr>
          <w:rFonts w:ascii="Tahoma" w:hAnsi="Tahoma" w:cs="Tahoma"/>
          <w:noProof/>
          <w:sz w:val="20"/>
          <w:szCs w:val="20"/>
        </w:rPr>
        <w:t xml:space="preserve"> </w:t>
      </w:r>
      <w:r w:rsidRPr="00937DE1">
        <w:rPr>
          <w:rFonts w:ascii="Tahoma" w:hAnsi="Tahoma" w:cs="Tahoma"/>
          <w:noProof/>
          <w:sz w:val="20"/>
          <w:szCs w:val="20"/>
          <w:lang w:val="sr-Cyrl-CS"/>
        </w:rPr>
        <w:t>комплет за брис стерилан ставка 1 и посуде за урин стерилне ставка 2,</w:t>
      </w:r>
      <w:r w:rsidR="009D7DB5" w:rsidRPr="00937DE1">
        <w:rPr>
          <w:rFonts w:ascii="Tahoma" w:hAnsi="Tahoma" w:cs="Tahoma"/>
          <w:noProof/>
          <w:sz w:val="20"/>
          <w:szCs w:val="20"/>
          <w:lang w:val="sr-Cyrl-CS"/>
        </w:rPr>
        <w:t xml:space="preserve"> буду стерилисане ГАМА зрацима</w:t>
      </w:r>
      <w:r w:rsidR="009D7DB5" w:rsidRPr="00937DE1">
        <w:rPr>
          <w:rFonts w:ascii="Tahoma" w:hAnsi="Tahoma" w:cs="Tahoma"/>
          <w:noProof/>
          <w:sz w:val="20"/>
          <w:szCs w:val="20"/>
        </w:rPr>
        <w:t>. K</w:t>
      </w:r>
      <w:r w:rsidRPr="00937DE1">
        <w:rPr>
          <w:rFonts w:ascii="Tahoma" w:hAnsi="Tahoma" w:cs="Tahoma"/>
          <w:noProof/>
          <w:sz w:val="20"/>
          <w:szCs w:val="20"/>
          <w:lang w:val="sr-Cyrl-CS"/>
        </w:rPr>
        <w:t xml:space="preserve">ао доказ о стерилности </w:t>
      </w:r>
      <w:r w:rsidR="009D7DB5" w:rsidRPr="00937DE1">
        <w:rPr>
          <w:rFonts w:ascii="Tahoma" w:hAnsi="Tahoma" w:cs="Tahoma"/>
          <w:noProof/>
          <w:sz w:val="20"/>
          <w:szCs w:val="20"/>
          <w:lang w:val="sr-Cyrl-RS"/>
        </w:rPr>
        <w:t>понуђач доставља</w:t>
      </w:r>
      <w:r w:rsidRPr="00937DE1">
        <w:rPr>
          <w:rFonts w:ascii="Tahoma" w:hAnsi="Tahoma" w:cs="Tahoma"/>
          <w:noProof/>
          <w:sz w:val="20"/>
          <w:szCs w:val="20"/>
          <w:lang w:val="sr-Cyrl-CS"/>
        </w:rPr>
        <w:t xml:space="preserve"> потврду о извршеној стерилности за сваку серију и потврду о провери стерилности </w:t>
      </w:r>
      <w:r w:rsidR="009D7DB5" w:rsidRPr="00937DE1">
        <w:rPr>
          <w:rFonts w:ascii="Tahoma" w:hAnsi="Tahoma" w:cs="Tahoma"/>
          <w:noProof/>
          <w:sz w:val="20"/>
          <w:szCs w:val="20"/>
          <w:lang w:val="sr-Cyrl-CS"/>
        </w:rPr>
        <w:t>коју је издала  акредитована лабораторија.</w:t>
      </w:r>
      <w:r w:rsidRPr="00937DE1">
        <w:rPr>
          <w:rFonts w:ascii="Tahoma" w:hAnsi="Tahoma" w:cs="Tahoma"/>
          <w:noProof/>
          <w:sz w:val="20"/>
          <w:szCs w:val="20"/>
          <w:lang w:val="sr-Cyrl-CS"/>
        </w:rPr>
        <w:t xml:space="preserve"> </w:t>
      </w:r>
    </w:p>
    <w:p w:rsidR="00F765CE" w:rsidRDefault="00F765CE" w:rsidP="00F25830">
      <w:pPr>
        <w:autoSpaceDE w:val="0"/>
        <w:autoSpaceDN w:val="0"/>
        <w:adjustRightInd w:val="0"/>
        <w:rPr>
          <w:rFonts w:ascii="Tahoma" w:hAnsi="Tahoma" w:cs="Tahoma"/>
          <w:noProof/>
          <w:color w:val="000000"/>
          <w:szCs w:val="20"/>
          <w:lang w:val="sr-Cyrl-RS"/>
        </w:rPr>
      </w:pPr>
    </w:p>
    <w:p w:rsidR="00937DE1" w:rsidRDefault="00937DE1" w:rsidP="00F25830">
      <w:pPr>
        <w:autoSpaceDE w:val="0"/>
        <w:autoSpaceDN w:val="0"/>
        <w:adjustRightInd w:val="0"/>
        <w:rPr>
          <w:rFonts w:ascii="Tahoma" w:hAnsi="Tahoma" w:cs="Tahoma"/>
          <w:noProof/>
          <w:color w:val="000000"/>
          <w:szCs w:val="20"/>
          <w:lang w:val="sr-Cyrl-RS"/>
        </w:rPr>
      </w:pPr>
    </w:p>
    <w:p w:rsidR="0009711B" w:rsidRPr="0009711B" w:rsidRDefault="00506EE9" w:rsidP="0009711B">
      <w:pPr>
        <w:rPr>
          <w:rFonts w:ascii="Tahoma" w:hAnsi="Tahoma" w:cs="Tahoma"/>
          <w:noProof/>
          <w:sz w:val="20"/>
          <w:szCs w:val="20"/>
          <w:lang w:val="sr-Cyrl-CS"/>
        </w:rPr>
      </w:pPr>
      <w:r>
        <w:rPr>
          <w:rFonts w:ascii="Tahoma" w:eastAsia="Times New Roman" w:hAnsi="Tahoma" w:cs="Tahoma"/>
          <w:b/>
          <w:i/>
          <w:szCs w:val="20"/>
          <w:lang w:val="sr-Cyrl-RS"/>
        </w:rPr>
        <w:t>Питање 4</w:t>
      </w:r>
      <w:r w:rsidR="0009711B" w:rsidRPr="0009711B">
        <w:rPr>
          <w:rFonts w:ascii="Tahoma" w:eastAsia="Times New Roman" w:hAnsi="Tahoma" w:cs="Tahoma"/>
          <w:b/>
          <w:i/>
          <w:sz w:val="20"/>
          <w:szCs w:val="20"/>
          <w:lang w:val="sr-Cyrl-RS"/>
        </w:rPr>
        <w:t>.</w:t>
      </w:r>
      <w:r w:rsidR="0009711B" w:rsidRPr="0009711B">
        <w:rPr>
          <w:rFonts w:ascii="Tahoma" w:eastAsia="Times New Roman" w:hAnsi="Tahoma" w:cs="Tahoma"/>
          <w:sz w:val="20"/>
          <w:szCs w:val="20"/>
          <w:lang w:val="sr-Cyrl-RS"/>
        </w:rPr>
        <w:t xml:space="preserve"> </w:t>
      </w:r>
    </w:p>
    <w:p w:rsidR="0009711B" w:rsidRPr="0009711B" w:rsidRDefault="0009711B" w:rsidP="0009711B">
      <w:pPr>
        <w:rPr>
          <w:rFonts w:ascii="Tahoma" w:hAnsi="Tahoma" w:cs="Tahoma"/>
          <w:noProof/>
          <w:sz w:val="20"/>
          <w:szCs w:val="20"/>
          <w:lang w:val="sr-Cyrl-CS"/>
        </w:rPr>
      </w:pPr>
      <w:r w:rsidRPr="0009711B">
        <w:rPr>
          <w:rFonts w:ascii="Tahoma" w:hAnsi="Tahoma" w:cs="Tahoma"/>
          <w:noProof/>
          <w:sz w:val="20"/>
          <w:szCs w:val="20"/>
          <w:lang w:val="sr-Cyrl-CS"/>
        </w:rPr>
        <w:t>Молимо Вас за појасњење партије број 2 - Хирурске рукавице. </w:t>
      </w:r>
    </w:p>
    <w:p w:rsidR="0009711B" w:rsidRPr="0009711B" w:rsidRDefault="0009711B" w:rsidP="0009711B">
      <w:pPr>
        <w:rPr>
          <w:rFonts w:ascii="Tahoma" w:hAnsi="Tahoma" w:cs="Tahoma"/>
          <w:noProof/>
          <w:sz w:val="20"/>
          <w:szCs w:val="20"/>
          <w:lang w:val="sr-Cyrl-CS"/>
        </w:rPr>
      </w:pPr>
      <w:r w:rsidRPr="0009711B">
        <w:rPr>
          <w:rFonts w:ascii="Tahoma" w:hAnsi="Tahoma" w:cs="Tahoma"/>
          <w:noProof/>
          <w:sz w:val="20"/>
          <w:szCs w:val="20"/>
          <w:lang w:val="sr-Cyrl-CS"/>
        </w:rPr>
        <w:t>Наиме, ставка број 2 захтева једноструке рукавице, па Вас молимо за појасњење ста би то тацно требало да знаци какве су то једноструке рукавице. Такодје, та иста ставка поседује стриктно дефинисане дебљине рукавица од 0.29мм на прстима и 0.26мм на длану. Да ли су дате мере изразене за једноструко (сингле wалл) или двоструко мерење рукавица (доубле wалл)?</w:t>
      </w:r>
    </w:p>
    <w:p w:rsidR="0009711B" w:rsidRPr="0009711B" w:rsidRDefault="0009711B" w:rsidP="0009711B">
      <w:pPr>
        <w:rPr>
          <w:rFonts w:ascii="Tahoma" w:hAnsi="Tahoma" w:cs="Tahoma"/>
          <w:sz w:val="20"/>
          <w:szCs w:val="20"/>
          <w:lang w:val="sr-Cyrl-CS"/>
        </w:rPr>
      </w:pPr>
      <w:r w:rsidRPr="0009711B">
        <w:rPr>
          <w:rFonts w:ascii="Tahoma" w:hAnsi="Tahoma" w:cs="Tahoma"/>
          <w:noProof/>
          <w:sz w:val="20"/>
          <w:szCs w:val="20"/>
          <w:lang w:val="sr-Cyrl-CS"/>
        </w:rPr>
        <w:t>Ставка број 3 захтева рукавице од хлоропрена. С обзиром да је комерцијални назив за хлоропрен - неопрен, и да су то идентицне ствари, да ли се прихвата понуда за рукавице од неопрена?</w:t>
      </w:r>
    </w:p>
    <w:p w:rsidR="0009711B" w:rsidRPr="0009711B" w:rsidRDefault="0009711B" w:rsidP="0009711B">
      <w:pPr>
        <w:rPr>
          <w:rFonts w:ascii="Tahoma" w:eastAsia="Times New Roman" w:hAnsi="Tahoma" w:cs="Tahoma"/>
          <w:noProof/>
          <w:sz w:val="20"/>
          <w:szCs w:val="20"/>
        </w:rPr>
      </w:pPr>
    </w:p>
    <w:p w:rsidR="0009711B" w:rsidRPr="0009711B" w:rsidRDefault="0009711B" w:rsidP="0009711B">
      <w:pPr>
        <w:autoSpaceDE w:val="0"/>
        <w:autoSpaceDN w:val="0"/>
        <w:adjustRightInd w:val="0"/>
        <w:rPr>
          <w:rFonts w:ascii="Tahoma" w:hAnsi="Tahoma" w:cs="Tahoma"/>
          <w:b/>
          <w:bCs/>
          <w:color w:val="000000"/>
          <w:sz w:val="20"/>
          <w:szCs w:val="20"/>
          <w:lang w:val="sr-Cyrl-RS"/>
        </w:rPr>
      </w:pPr>
      <w:r w:rsidRPr="0009711B">
        <w:rPr>
          <w:rFonts w:ascii="Tahoma" w:hAnsi="Tahoma" w:cs="Tahoma"/>
          <w:b/>
          <w:bCs/>
          <w:color w:val="000000"/>
          <w:sz w:val="20"/>
          <w:szCs w:val="20"/>
          <w:lang w:val="sr-Latn-CS"/>
        </w:rPr>
        <w:t xml:space="preserve">Одговор наручиоца: </w:t>
      </w:r>
    </w:p>
    <w:p w:rsidR="00937DE1" w:rsidRPr="0009711B" w:rsidRDefault="0009711B" w:rsidP="00F25830">
      <w:pPr>
        <w:autoSpaceDE w:val="0"/>
        <w:autoSpaceDN w:val="0"/>
        <w:adjustRightInd w:val="0"/>
        <w:rPr>
          <w:rFonts w:ascii="Tahoma" w:hAnsi="Tahoma" w:cs="Tahoma"/>
          <w:color w:val="000000"/>
          <w:sz w:val="20"/>
          <w:szCs w:val="20"/>
          <w:lang w:val="sr-Cyrl-CS"/>
        </w:rPr>
      </w:pPr>
      <w:r w:rsidRPr="0009711B">
        <w:rPr>
          <w:rFonts w:ascii="Tahoma" w:hAnsi="Tahoma" w:cs="Tahoma"/>
          <w:noProof/>
          <w:sz w:val="20"/>
          <w:szCs w:val="20"/>
          <w:lang w:val="sr-Cyrl-CS"/>
        </w:rPr>
        <w:t>Ставка 2 - Под термином једноструке подразумева се паковање рукавица у коме се налази само један пар рукавица спреман за употребу у операционој сали. Наведене дебљине рукавица се односе на једноструко мерење зида рукавице на прстима и на длану (сингле wалл); Ставка 3 – прихвата се понуда за неопрен рукавице</w:t>
      </w:r>
    </w:p>
    <w:p w:rsidR="00937DE1" w:rsidRPr="00937DE1" w:rsidRDefault="00937DE1" w:rsidP="00F25830">
      <w:pPr>
        <w:autoSpaceDE w:val="0"/>
        <w:autoSpaceDN w:val="0"/>
        <w:adjustRightInd w:val="0"/>
        <w:rPr>
          <w:rFonts w:ascii="Tahoma" w:hAnsi="Tahoma" w:cs="Tahoma"/>
          <w:noProof/>
          <w:color w:val="000000"/>
          <w:sz w:val="20"/>
          <w:szCs w:val="20"/>
          <w:lang w:val="sr-Cyrl-RS"/>
        </w:rPr>
      </w:pPr>
    </w:p>
    <w:p w:rsidR="009D7DB5" w:rsidRPr="00937DE1" w:rsidRDefault="00506EE9" w:rsidP="009D7DB5">
      <w:pPr>
        <w:rPr>
          <w:rFonts w:ascii="Tahoma" w:hAnsi="Tahoma" w:cs="Tahoma"/>
          <w:noProof/>
          <w:sz w:val="20"/>
          <w:szCs w:val="20"/>
          <w:lang w:val="sr-Cyrl-CS"/>
        </w:rPr>
      </w:pPr>
      <w:r>
        <w:rPr>
          <w:rFonts w:ascii="Tahoma" w:eastAsia="Times New Roman" w:hAnsi="Tahoma" w:cs="Tahoma"/>
          <w:b/>
          <w:i/>
          <w:szCs w:val="20"/>
          <w:lang w:val="sr-Cyrl-RS"/>
        </w:rPr>
        <w:t>Питање 5</w:t>
      </w:r>
      <w:r w:rsidR="009D7DB5" w:rsidRPr="00937DE1">
        <w:rPr>
          <w:rFonts w:ascii="Tahoma" w:eastAsia="Times New Roman" w:hAnsi="Tahoma" w:cs="Tahoma"/>
          <w:b/>
          <w:i/>
          <w:sz w:val="20"/>
          <w:szCs w:val="20"/>
          <w:lang w:val="sr-Cyrl-RS"/>
        </w:rPr>
        <w:t>.</w:t>
      </w:r>
      <w:r w:rsidR="009D7DB5" w:rsidRPr="00937DE1">
        <w:rPr>
          <w:rFonts w:ascii="Tahoma" w:eastAsia="Times New Roman" w:hAnsi="Tahoma" w:cs="Tahoma"/>
          <w:sz w:val="20"/>
          <w:szCs w:val="20"/>
          <w:lang w:val="sr-Cyrl-RS"/>
        </w:rPr>
        <w:t xml:space="preserve"> </w:t>
      </w:r>
    </w:p>
    <w:p w:rsidR="009D7DB5" w:rsidRPr="00937DE1" w:rsidRDefault="009D7DB5" w:rsidP="009D7DB5">
      <w:pPr>
        <w:rPr>
          <w:rFonts w:ascii="Tahoma" w:eastAsia="Times New Roman" w:hAnsi="Tahoma" w:cs="Tahoma"/>
          <w:noProof/>
          <w:sz w:val="20"/>
          <w:szCs w:val="20"/>
        </w:rPr>
      </w:pPr>
      <w:r w:rsidRPr="00937DE1">
        <w:rPr>
          <w:rFonts w:ascii="Tahoma" w:hAnsi="Tahoma" w:cs="Tahoma"/>
          <w:noProof/>
          <w:sz w:val="20"/>
          <w:szCs w:val="20"/>
        </w:rPr>
        <w:lastRenderedPageBreak/>
        <w:drawing>
          <wp:inline distT="0" distB="0" distL="0" distR="0" wp14:anchorId="2FC5E942" wp14:editId="569264EA">
            <wp:extent cx="5943600" cy="2224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224405"/>
                    </a:xfrm>
                    <a:prstGeom prst="rect">
                      <a:avLst/>
                    </a:prstGeom>
                  </pic:spPr>
                </pic:pic>
              </a:graphicData>
            </a:graphic>
          </wp:inline>
        </w:drawing>
      </w:r>
    </w:p>
    <w:p w:rsidR="009D7DB5" w:rsidRPr="00937DE1" w:rsidRDefault="009D7DB5" w:rsidP="009D7DB5">
      <w:pPr>
        <w:autoSpaceDE w:val="0"/>
        <w:autoSpaceDN w:val="0"/>
        <w:adjustRightInd w:val="0"/>
        <w:rPr>
          <w:rFonts w:ascii="Tahoma" w:hAnsi="Tahoma" w:cs="Tahoma"/>
          <w:b/>
          <w:bCs/>
          <w:color w:val="000000"/>
          <w:sz w:val="20"/>
          <w:szCs w:val="20"/>
          <w:lang w:val="sr-Cyrl-RS"/>
        </w:rPr>
      </w:pPr>
      <w:r w:rsidRPr="00937DE1">
        <w:rPr>
          <w:rFonts w:ascii="Tahoma" w:hAnsi="Tahoma" w:cs="Tahoma"/>
          <w:b/>
          <w:bCs/>
          <w:color w:val="000000"/>
          <w:sz w:val="20"/>
          <w:szCs w:val="20"/>
          <w:lang w:val="sr-Latn-CS"/>
        </w:rPr>
        <w:t xml:space="preserve">Одговор наручиоца: </w:t>
      </w:r>
    </w:p>
    <w:p w:rsidR="009D7DB5" w:rsidRPr="00937DE1" w:rsidRDefault="009D7DB5" w:rsidP="009D7DB5">
      <w:pPr>
        <w:pStyle w:val="NormalWeb"/>
        <w:spacing w:before="0" w:beforeAutospacing="0" w:after="0" w:afterAutospacing="0"/>
        <w:rPr>
          <w:rFonts w:ascii="Tahoma" w:hAnsi="Tahoma" w:cs="Tahoma"/>
          <w:sz w:val="20"/>
          <w:szCs w:val="20"/>
          <w:lang w:val="sr-Cyrl-CS"/>
        </w:rPr>
      </w:pPr>
      <w:r w:rsidRPr="00937DE1">
        <w:rPr>
          <w:rFonts w:ascii="Tahoma" w:hAnsi="Tahoma" w:cs="Tahoma"/>
          <w:sz w:val="20"/>
          <w:szCs w:val="20"/>
          <w:lang w:val="sr-Cyrl-CS"/>
        </w:rPr>
        <w:t>У партији 63- фластери од полиестера за ставки 1 и 2 јединица мере је метар (М)</w:t>
      </w:r>
    </w:p>
    <w:p w:rsidR="009D7DB5" w:rsidRPr="00937DE1" w:rsidRDefault="009D7DB5" w:rsidP="00F25830">
      <w:pPr>
        <w:autoSpaceDE w:val="0"/>
        <w:autoSpaceDN w:val="0"/>
        <w:adjustRightInd w:val="0"/>
        <w:rPr>
          <w:rFonts w:ascii="Tahoma" w:hAnsi="Tahoma" w:cs="Tahoma"/>
          <w:noProof/>
          <w:color w:val="000000"/>
          <w:sz w:val="20"/>
          <w:szCs w:val="20"/>
          <w:lang w:val="sr-Cyrl-RS"/>
        </w:rPr>
      </w:pPr>
    </w:p>
    <w:p w:rsidR="009D7DB5" w:rsidRPr="00506EE9" w:rsidRDefault="00506EE9" w:rsidP="009D7DB5">
      <w:pPr>
        <w:rPr>
          <w:rFonts w:ascii="Tahoma" w:eastAsia="Times New Roman" w:hAnsi="Tahoma" w:cs="Tahoma"/>
          <w:sz w:val="20"/>
          <w:szCs w:val="20"/>
          <w:lang w:val="sr-Cyrl-RS"/>
        </w:rPr>
      </w:pPr>
      <w:r w:rsidRPr="00506EE9">
        <w:rPr>
          <w:rFonts w:ascii="Tahoma" w:eastAsia="Times New Roman" w:hAnsi="Tahoma" w:cs="Tahoma"/>
          <w:b/>
          <w:i/>
          <w:sz w:val="20"/>
          <w:szCs w:val="20"/>
          <w:lang w:val="sr-Cyrl-RS"/>
        </w:rPr>
        <w:t>Питање 6</w:t>
      </w:r>
      <w:r w:rsidR="009D7DB5" w:rsidRPr="00506EE9">
        <w:rPr>
          <w:rFonts w:ascii="Tahoma" w:eastAsia="Times New Roman" w:hAnsi="Tahoma" w:cs="Tahoma"/>
          <w:b/>
          <w:i/>
          <w:sz w:val="20"/>
          <w:szCs w:val="20"/>
          <w:lang w:val="sr-Cyrl-RS"/>
        </w:rPr>
        <w:t>.</w:t>
      </w:r>
      <w:r w:rsidR="009D7DB5" w:rsidRPr="00506EE9">
        <w:rPr>
          <w:rFonts w:ascii="Tahoma" w:eastAsia="Times New Roman" w:hAnsi="Tahoma" w:cs="Tahoma"/>
          <w:sz w:val="20"/>
          <w:szCs w:val="20"/>
          <w:lang w:val="sr-Cyrl-RS"/>
        </w:rPr>
        <w:t xml:space="preserve"> </w:t>
      </w:r>
    </w:p>
    <w:p w:rsidR="009D7DB5" w:rsidRPr="00506EE9" w:rsidRDefault="009D7DB5" w:rsidP="009D7DB5">
      <w:pPr>
        <w:rPr>
          <w:rFonts w:ascii="Tahoma" w:hAnsi="Tahoma" w:cs="Tahoma"/>
          <w:noProof/>
          <w:sz w:val="20"/>
          <w:szCs w:val="20"/>
          <w:lang w:val="sr-Cyrl-CS"/>
        </w:rPr>
      </w:pPr>
      <w:r w:rsidRPr="00506EE9">
        <w:rPr>
          <w:rFonts w:ascii="Tahoma" w:hAnsi="Tahoma" w:cs="Tahoma"/>
          <w:b/>
          <w:bCs/>
          <w:noProof/>
          <w:sz w:val="20"/>
          <w:szCs w:val="20"/>
          <w:lang w:val="sr-Cyrl-CS"/>
        </w:rPr>
        <w:t>Партија 18:</w:t>
      </w:r>
    </w:p>
    <w:p w:rsidR="009D7DB5" w:rsidRPr="00937DE1" w:rsidRDefault="009D7DB5" w:rsidP="009D7DB5">
      <w:pPr>
        <w:pStyle w:val="NormalWeb"/>
        <w:spacing w:before="0" w:beforeAutospacing="0" w:after="0" w:afterAutospacing="0"/>
        <w:rPr>
          <w:rFonts w:ascii="Tahoma" w:hAnsi="Tahoma" w:cs="Tahoma"/>
          <w:sz w:val="20"/>
          <w:szCs w:val="20"/>
          <w:lang w:val="sr-Cyrl-CS"/>
        </w:rPr>
      </w:pPr>
      <w:r w:rsidRPr="00937DE1">
        <w:rPr>
          <w:rFonts w:ascii="Tahoma" w:hAnsi="Tahoma" w:cs="Tahoma"/>
          <w:noProof/>
          <w:sz w:val="20"/>
          <w:szCs w:val="20"/>
          <w:lang w:val="sr-Cyrl-CS"/>
        </w:rPr>
        <w:t xml:space="preserve">Молим да прихватите за </w:t>
      </w:r>
      <w:r w:rsidRPr="00937DE1">
        <w:rPr>
          <w:rFonts w:ascii="Tahoma" w:hAnsi="Tahoma" w:cs="Tahoma"/>
          <w:b/>
          <w:bCs/>
          <w:noProof/>
          <w:sz w:val="20"/>
          <w:szCs w:val="20"/>
          <w:lang w:val="sr-Cyrl-CS"/>
        </w:rPr>
        <w:t xml:space="preserve">ставку 1 </w:t>
      </w:r>
      <w:r w:rsidRPr="00937DE1">
        <w:rPr>
          <w:rFonts w:ascii="Tahoma" w:hAnsi="Tahoma" w:cs="Tahoma"/>
          <w:noProof/>
          <w:sz w:val="20"/>
          <w:szCs w:val="20"/>
          <w:lang w:val="sr-Cyrl-CS"/>
        </w:rPr>
        <w:t>Филтер и са бољим перформансама у смислу мртвог простора о</w:t>
      </w:r>
      <w:r w:rsidRPr="00937DE1">
        <w:rPr>
          <w:rFonts w:ascii="Tahoma" w:hAnsi="Tahoma" w:cs="Tahoma"/>
          <w:sz w:val="20"/>
          <w:szCs w:val="20"/>
          <w:lang w:val="sr-Cyrl-CS"/>
        </w:rPr>
        <w:t>д</w:t>
      </w:r>
      <w:r w:rsidRPr="00937DE1">
        <w:rPr>
          <w:rFonts w:ascii="Tahoma" w:hAnsi="Tahoma" w:cs="Tahoma"/>
          <w:sz w:val="20"/>
          <w:szCs w:val="20"/>
          <w:lang w:val="sr-Latn-RS"/>
        </w:rPr>
        <w:t xml:space="preserve"> 35ml, </w:t>
      </w:r>
      <w:r w:rsidRPr="00937DE1">
        <w:rPr>
          <w:rFonts w:ascii="Tahoma" w:hAnsi="Tahoma" w:cs="Tahoma"/>
          <w:noProof/>
          <w:sz w:val="20"/>
          <w:szCs w:val="20"/>
          <w:lang w:val="sr-Cyrl-CS"/>
        </w:rPr>
        <w:t>тидал волумен</w:t>
      </w:r>
      <w:r w:rsidRPr="00937DE1">
        <w:rPr>
          <w:rFonts w:ascii="Tahoma" w:hAnsi="Tahoma" w:cs="Tahoma"/>
          <w:sz w:val="20"/>
          <w:szCs w:val="20"/>
          <w:lang w:val="sr-Cyrl-CS"/>
        </w:rPr>
        <w:t>а</w:t>
      </w:r>
      <w:r w:rsidRPr="00937DE1">
        <w:rPr>
          <w:rFonts w:ascii="Tahoma" w:hAnsi="Tahoma" w:cs="Tahoma"/>
          <w:sz w:val="20"/>
          <w:szCs w:val="20"/>
          <w:lang w:val="sr-Latn-RS"/>
        </w:rPr>
        <w:t xml:space="preserve"> 150-1200ml</w:t>
      </w:r>
      <w:r w:rsidRPr="00937DE1">
        <w:rPr>
          <w:rFonts w:ascii="Tahoma" w:hAnsi="Tahoma" w:cs="Tahoma"/>
          <w:sz w:val="20"/>
          <w:szCs w:val="20"/>
        </w:rPr>
        <w:t>.</w:t>
      </w:r>
    </w:p>
    <w:p w:rsidR="009D7DB5" w:rsidRPr="00937DE1" w:rsidRDefault="009D7DB5" w:rsidP="009D7DB5">
      <w:pPr>
        <w:rPr>
          <w:rFonts w:ascii="Tahoma" w:eastAsia="Times New Roman" w:hAnsi="Tahoma" w:cs="Tahoma"/>
          <w:noProof/>
          <w:sz w:val="20"/>
          <w:szCs w:val="20"/>
        </w:rPr>
      </w:pPr>
    </w:p>
    <w:p w:rsidR="009D7DB5" w:rsidRPr="00937DE1" w:rsidRDefault="009D7DB5" w:rsidP="009D7DB5">
      <w:pPr>
        <w:autoSpaceDE w:val="0"/>
        <w:autoSpaceDN w:val="0"/>
        <w:adjustRightInd w:val="0"/>
        <w:rPr>
          <w:rFonts w:ascii="Tahoma" w:hAnsi="Tahoma" w:cs="Tahoma"/>
          <w:b/>
          <w:bCs/>
          <w:color w:val="000000"/>
          <w:sz w:val="20"/>
          <w:szCs w:val="20"/>
          <w:lang w:val="sr-Cyrl-RS"/>
        </w:rPr>
      </w:pPr>
      <w:r w:rsidRPr="00937DE1">
        <w:rPr>
          <w:rFonts w:ascii="Tahoma" w:hAnsi="Tahoma" w:cs="Tahoma"/>
          <w:b/>
          <w:bCs/>
          <w:color w:val="000000"/>
          <w:sz w:val="20"/>
          <w:szCs w:val="20"/>
          <w:lang w:val="sr-Latn-CS"/>
        </w:rPr>
        <w:t xml:space="preserve">Одговор наручиоца: </w:t>
      </w:r>
    </w:p>
    <w:p w:rsidR="00937DE1" w:rsidRPr="00937DE1" w:rsidRDefault="00937DE1" w:rsidP="00937DE1">
      <w:pPr>
        <w:autoSpaceDE w:val="0"/>
        <w:autoSpaceDN w:val="0"/>
        <w:adjustRightInd w:val="0"/>
        <w:rPr>
          <w:rFonts w:ascii="Tahoma" w:hAnsi="Tahoma" w:cs="Tahoma"/>
          <w:noProof/>
          <w:sz w:val="20"/>
          <w:szCs w:val="20"/>
          <w:lang w:val="sr-Cyrl-CS"/>
        </w:rPr>
      </w:pPr>
      <w:r w:rsidRPr="00937DE1">
        <w:rPr>
          <w:rFonts w:ascii="Tahoma" w:hAnsi="Tahoma" w:cs="Tahoma"/>
          <w:noProof/>
          <w:sz w:val="20"/>
          <w:szCs w:val="20"/>
          <w:lang w:val="sr-Cyrl-RS"/>
        </w:rPr>
        <w:t>Прихвата се филтер и са бољим перформансама у смислу мртвог простора од 35</w:t>
      </w:r>
      <w:r w:rsidRPr="00937DE1">
        <w:rPr>
          <w:rFonts w:ascii="Tahoma" w:hAnsi="Tahoma" w:cs="Tahoma"/>
          <w:noProof/>
          <w:sz w:val="20"/>
          <w:szCs w:val="20"/>
          <w:lang w:val="sr-Latn-CS"/>
        </w:rPr>
        <w:t>mm</w:t>
      </w:r>
      <w:r w:rsidRPr="00937DE1">
        <w:rPr>
          <w:rFonts w:ascii="Tahoma" w:hAnsi="Tahoma" w:cs="Tahoma"/>
          <w:noProof/>
          <w:sz w:val="20"/>
          <w:szCs w:val="20"/>
          <w:lang w:val="sr-Cyrl-RS"/>
        </w:rPr>
        <w:t xml:space="preserve">, </w:t>
      </w:r>
      <w:r w:rsidRPr="00937DE1">
        <w:rPr>
          <w:rFonts w:ascii="Tahoma" w:hAnsi="Tahoma" w:cs="Tahoma"/>
          <w:noProof/>
          <w:sz w:val="20"/>
          <w:szCs w:val="20"/>
          <w:lang w:val="sr-Latn-CS"/>
        </w:rPr>
        <w:t>tidal</w:t>
      </w:r>
      <w:r w:rsidRPr="00937DE1">
        <w:rPr>
          <w:rFonts w:ascii="Tahoma" w:hAnsi="Tahoma" w:cs="Tahoma"/>
          <w:noProof/>
          <w:sz w:val="20"/>
          <w:szCs w:val="20"/>
          <w:lang w:val="sr-Cyrl-CS"/>
        </w:rPr>
        <w:t xml:space="preserve"> волумена 150-1200</w:t>
      </w:r>
      <w:r w:rsidRPr="00937DE1">
        <w:rPr>
          <w:rFonts w:ascii="Tahoma" w:hAnsi="Tahoma" w:cs="Tahoma"/>
          <w:noProof/>
          <w:sz w:val="20"/>
          <w:szCs w:val="20"/>
          <w:lang w:val="sr-Latn-CS"/>
        </w:rPr>
        <w:t>ml</w:t>
      </w:r>
      <w:r w:rsidRPr="00937DE1">
        <w:rPr>
          <w:rFonts w:ascii="Tahoma" w:hAnsi="Tahoma" w:cs="Tahoma"/>
          <w:bCs/>
          <w:noProof/>
          <w:sz w:val="20"/>
          <w:szCs w:val="20"/>
          <w:lang w:val="sr-Cyrl-CS"/>
        </w:rPr>
        <w:t>.</w:t>
      </w:r>
    </w:p>
    <w:p w:rsidR="009D7DB5" w:rsidRPr="00937DE1" w:rsidRDefault="009D7DB5" w:rsidP="009D7DB5">
      <w:pPr>
        <w:pStyle w:val="NormalWeb"/>
        <w:spacing w:before="0" w:beforeAutospacing="0" w:after="0" w:afterAutospacing="0"/>
        <w:rPr>
          <w:rFonts w:ascii="Tahoma" w:hAnsi="Tahoma" w:cs="Tahoma"/>
          <w:sz w:val="20"/>
          <w:szCs w:val="20"/>
          <w:lang w:val="sr-Cyrl-CS"/>
        </w:rPr>
      </w:pPr>
      <w:r w:rsidRPr="00937DE1">
        <w:rPr>
          <w:rFonts w:ascii="Tahoma" w:hAnsi="Tahoma" w:cs="Tahoma"/>
          <w:noProof/>
          <w:sz w:val="20"/>
          <w:szCs w:val="20"/>
          <w:lang w:val="sr-Cyrl-CS"/>
        </w:rPr>
        <w:t xml:space="preserve"> </w:t>
      </w:r>
    </w:p>
    <w:p w:rsidR="00506EE9" w:rsidRPr="00506EE9" w:rsidRDefault="00506EE9" w:rsidP="00506EE9">
      <w:pPr>
        <w:rPr>
          <w:rFonts w:ascii="Tahoma" w:eastAsia="Times New Roman" w:hAnsi="Tahoma" w:cs="Tahoma"/>
          <w:sz w:val="20"/>
          <w:szCs w:val="20"/>
          <w:lang w:val="sr-Cyrl-RS"/>
        </w:rPr>
      </w:pPr>
      <w:r w:rsidRPr="00506EE9">
        <w:rPr>
          <w:rFonts w:ascii="Tahoma" w:eastAsia="Times New Roman" w:hAnsi="Tahoma" w:cs="Tahoma"/>
          <w:b/>
          <w:i/>
          <w:sz w:val="20"/>
          <w:szCs w:val="20"/>
          <w:lang w:val="sr-Cyrl-RS"/>
        </w:rPr>
        <w:t>Питање 7.</w:t>
      </w:r>
      <w:r w:rsidRPr="00506EE9">
        <w:rPr>
          <w:rFonts w:ascii="Tahoma" w:eastAsia="Times New Roman" w:hAnsi="Tahoma" w:cs="Tahoma"/>
          <w:sz w:val="20"/>
          <w:szCs w:val="20"/>
          <w:lang w:val="sr-Cyrl-RS"/>
        </w:rPr>
        <w:t xml:space="preserve"> </w:t>
      </w:r>
    </w:p>
    <w:p w:rsidR="00506EE9" w:rsidRPr="00506EE9" w:rsidRDefault="00506EE9" w:rsidP="00506EE9">
      <w:pPr>
        <w:rPr>
          <w:rFonts w:ascii="Tahoma" w:hAnsi="Tahoma" w:cs="Tahoma"/>
          <w:noProof/>
          <w:sz w:val="20"/>
          <w:szCs w:val="20"/>
          <w:lang w:val="sr-Cyrl-CS"/>
        </w:rPr>
      </w:pPr>
      <w:r w:rsidRPr="00506EE9">
        <w:rPr>
          <w:rFonts w:ascii="Tahoma" w:hAnsi="Tahoma" w:cs="Tahoma"/>
          <w:b/>
          <w:bCs/>
          <w:noProof/>
          <w:sz w:val="20"/>
          <w:szCs w:val="20"/>
          <w:lang w:val="sr-Cyrl-CS"/>
        </w:rPr>
        <w:t>Партија 18:</w:t>
      </w:r>
    </w:p>
    <w:p w:rsidR="00506EE9" w:rsidRPr="00506EE9" w:rsidRDefault="00506EE9" w:rsidP="00506EE9">
      <w:pPr>
        <w:rPr>
          <w:rFonts w:ascii="Tahoma" w:hAnsi="Tahoma" w:cs="Tahoma"/>
          <w:b/>
          <w:bCs/>
          <w:noProof/>
          <w:sz w:val="20"/>
          <w:szCs w:val="20"/>
          <w:u w:val="single"/>
          <w:lang w:val="sr-Cyrl-CS"/>
        </w:rPr>
      </w:pPr>
      <w:r>
        <w:rPr>
          <w:rFonts w:ascii="Tahoma" w:hAnsi="Tahoma" w:cs="Tahoma"/>
          <w:b/>
          <w:bCs/>
          <w:noProof/>
          <w:sz w:val="20"/>
          <w:szCs w:val="20"/>
          <w:u w:val="single"/>
          <w:lang w:val="sr-Cyrl-CS"/>
        </w:rPr>
        <w:t>Ставка</w:t>
      </w:r>
      <w:r w:rsidRPr="00506EE9">
        <w:rPr>
          <w:rFonts w:ascii="Tahoma" w:hAnsi="Tahoma" w:cs="Tahoma"/>
          <w:b/>
          <w:bCs/>
          <w:noProof/>
          <w:sz w:val="20"/>
          <w:szCs w:val="20"/>
          <w:u w:val="single"/>
          <w:lang w:val="sr-Cyrl-CS"/>
        </w:rPr>
        <w:t xml:space="preserve"> 2 </w:t>
      </w:r>
    </w:p>
    <w:p w:rsidR="00506EE9" w:rsidRDefault="00506EE9" w:rsidP="00506EE9">
      <w:pPr>
        <w:rPr>
          <w:rFonts w:ascii="Tahoma" w:hAnsi="Tahoma" w:cs="Tahoma"/>
          <w:bCs/>
          <w:noProof/>
          <w:sz w:val="20"/>
          <w:szCs w:val="20"/>
          <w:lang w:val="sr-Cyrl-CS"/>
        </w:rPr>
      </w:pPr>
      <w:r w:rsidRPr="00506EE9">
        <w:rPr>
          <w:rFonts w:ascii="Tahoma" w:hAnsi="Tahoma" w:cs="Tahoma"/>
          <w:bCs/>
          <w:noProof/>
          <w:sz w:val="20"/>
          <w:szCs w:val="20"/>
          <w:lang w:val="sr-Cyrl-CS"/>
        </w:rPr>
        <w:t>Молимо да дефинишете да ли и у ставци 2 захтевате ХМЕ филтер, обзиром да је назив целе партије “Филтери ХМЕ” или захтевате филтер који није ХМЕ, већ иде до апарата?</w:t>
      </w:r>
    </w:p>
    <w:p w:rsidR="00506EE9" w:rsidRPr="00506EE9" w:rsidRDefault="00506EE9" w:rsidP="00506EE9">
      <w:pPr>
        <w:rPr>
          <w:rFonts w:ascii="Tahoma" w:eastAsia="Times New Roman" w:hAnsi="Tahoma" w:cs="Tahoma"/>
          <w:sz w:val="20"/>
          <w:szCs w:val="20"/>
          <w:lang w:val="sr-Cyrl-CS"/>
        </w:rPr>
      </w:pPr>
    </w:p>
    <w:p w:rsidR="00506EE9" w:rsidRPr="00506EE9" w:rsidRDefault="00506EE9" w:rsidP="00506EE9">
      <w:pPr>
        <w:autoSpaceDE w:val="0"/>
        <w:autoSpaceDN w:val="0"/>
        <w:adjustRightInd w:val="0"/>
        <w:rPr>
          <w:rFonts w:ascii="Tahoma" w:hAnsi="Tahoma" w:cs="Tahoma"/>
          <w:b/>
          <w:bCs/>
          <w:color w:val="000000"/>
          <w:sz w:val="20"/>
          <w:szCs w:val="20"/>
          <w:lang w:val="sr-Cyrl-RS"/>
        </w:rPr>
      </w:pPr>
      <w:r w:rsidRPr="00506EE9">
        <w:rPr>
          <w:rFonts w:ascii="Tahoma" w:hAnsi="Tahoma" w:cs="Tahoma"/>
          <w:b/>
          <w:bCs/>
          <w:color w:val="000000"/>
          <w:sz w:val="20"/>
          <w:szCs w:val="20"/>
          <w:lang w:val="sr-Latn-CS"/>
        </w:rPr>
        <w:t xml:space="preserve">Одговор наручиоца: </w:t>
      </w:r>
    </w:p>
    <w:p w:rsidR="00506EE9" w:rsidRPr="00506EE9" w:rsidRDefault="00506EE9" w:rsidP="00506EE9">
      <w:pPr>
        <w:autoSpaceDE w:val="0"/>
        <w:autoSpaceDN w:val="0"/>
        <w:adjustRightInd w:val="0"/>
        <w:rPr>
          <w:rFonts w:ascii="Tahoma" w:hAnsi="Tahoma" w:cs="Tahoma"/>
          <w:noProof/>
          <w:sz w:val="20"/>
          <w:szCs w:val="20"/>
          <w:lang w:val="sr-Cyrl-CS"/>
        </w:rPr>
      </w:pPr>
      <w:r>
        <w:rPr>
          <w:rFonts w:ascii="Tahoma" w:hAnsi="Tahoma" w:cs="Tahoma"/>
          <w:noProof/>
          <w:sz w:val="20"/>
          <w:szCs w:val="20"/>
          <w:lang w:val="sr-Cyrl-RS"/>
        </w:rPr>
        <w:t>За ставку 2 наведене парије тражен је антибактеријски филтер (уз обавезан узорак)</w:t>
      </w:r>
    </w:p>
    <w:p w:rsidR="002F0E1C" w:rsidRDefault="002F0E1C" w:rsidP="007F0A82">
      <w:pPr>
        <w:autoSpaceDE w:val="0"/>
        <w:autoSpaceDN w:val="0"/>
        <w:adjustRightInd w:val="0"/>
        <w:rPr>
          <w:rFonts w:ascii="Tahoma" w:hAnsi="Tahoma" w:cs="Tahoma"/>
          <w:color w:val="000000"/>
          <w:sz w:val="20"/>
          <w:szCs w:val="20"/>
          <w:lang w:val="sr-Cyrl-RS"/>
        </w:rPr>
      </w:pPr>
    </w:p>
    <w:p w:rsidR="00506EE9" w:rsidRPr="00506EE9" w:rsidRDefault="00506EE9" w:rsidP="00506EE9">
      <w:pPr>
        <w:rPr>
          <w:rFonts w:ascii="Tahoma" w:eastAsia="Times New Roman" w:hAnsi="Tahoma" w:cs="Tahoma"/>
          <w:sz w:val="20"/>
          <w:szCs w:val="20"/>
          <w:lang w:val="sr-Cyrl-RS"/>
        </w:rPr>
      </w:pPr>
      <w:r>
        <w:rPr>
          <w:rFonts w:ascii="Tahoma" w:eastAsia="Times New Roman" w:hAnsi="Tahoma" w:cs="Tahoma"/>
          <w:b/>
          <w:i/>
          <w:sz w:val="20"/>
          <w:szCs w:val="20"/>
          <w:lang w:val="sr-Cyrl-RS"/>
        </w:rPr>
        <w:t>Питање 8</w:t>
      </w:r>
      <w:r w:rsidRPr="00506EE9">
        <w:rPr>
          <w:rFonts w:ascii="Tahoma" w:eastAsia="Times New Roman" w:hAnsi="Tahoma" w:cs="Tahoma"/>
          <w:b/>
          <w:i/>
          <w:sz w:val="20"/>
          <w:szCs w:val="20"/>
          <w:lang w:val="sr-Cyrl-RS"/>
        </w:rPr>
        <w:t>.</w:t>
      </w:r>
      <w:r w:rsidRPr="00506EE9">
        <w:rPr>
          <w:rFonts w:ascii="Tahoma" w:eastAsia="Times New Roman" w:hAnsi="Tahoma" w:cs="Tahoma"/>
          <w:sz w:val="20"/>
          <w:szCs w:val="20"/>
          <w:lang w:val="sr-Cyrl-RS"/>
        </w:rPr>
        <w:t xml:space="preserve"> </w:t>
      </w:r>
    </w:p>
    <w:p w:rsidR="00506EE9" w:rsidRPr="00506EE9" w:rsidRDefault="00506EE9" w:rsidP="00506EE9">
      <w:pPr>
        <w:rPr>
          <w:rFonts w:ascii="Tahoma" w:eastAsia="Times New Roman" w:hAnsi="Tahoma" w:cs="Tahoma"/>
          <w:noProof/>
          <w:sz w:val="20"/>
          <w:szCs w:val="20"/>
        </w:rPr>
      </w:pPr>
      <w:r>
        <w:rPr>
          <w:noProof/>
        </w:rPr>
        <w:drawing>
          <wp:inline distT="0" distB="0" distL="0" distR="0" wp14:anchorId="4A0BEC1D" wp14:editId="023F20A8">
            <wp:extent cx="5943600" cy="22974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297430"/>
                    </a:xfrm>
                    <a:prstGeom prst="rect">
                      <a:avLst/>
                    </a:prstGeom>
                  </pic:spPr>
                </pic:pic>
              </a:graphicData>
            </a:graphic>
          </wp:inline>
        </w:drawing>
      </w:r>
    </w:p>
    <w:p w:rsidR="002E125F" w:rsidRDefault="002E125F" w:rsidP="00506EE9">
      <w:pPr>
        <w:autoSpaceDE w:val="0"/>
        <w:autoSpaceDN w:val="0"/>
        <w:adjustRightInd w:val="0"/>
        <w:rPr>
          <w:rFonts w:ascii="Tahoma" w:hAnsi="Tahoma" w:cs="Tahoma"/>
          <w:b/>
          <w:bCs/>
          <w:color w:val="000000"/>
          <w:sz w:val="20"/>
          <w:szCs w:val="20"/>
          <w:lang w:val="sr-Latn-CS"/>
        </w:rPr>
      </w:pPr>
    </w:p>
    <w:p w:rsidR="00506EE9" w:rsidRPr="00506EE9" w:rsidRDefault="00506EE9" w:rsidP="00506EE9">
      <w:pPr>
        <w:autoSpaceDE w:val="0"/>
        <w:autoSpaceDN w:val="0"/>
        <w:adjustRightInd w:val="0"/>
        <w:rPr>
          <w:rFonts w:ascii="Tahoma" w:hAnsi="Tahoma" w:cs="Tahoma"/>
          <w:b/>
          <w:bCs/>
          <w:color w:val="000000"/>
          <w:sz w:val="20"/>
          <w:szCs w:val="20"/>
          <w:lang w:val="sr-Cyrl-RS"/>
        </w:rPr>
      </w:pPr>
      <w:bookmarkStart w:id="0" w:name="_GoBack"/>
      <w:bookmarkEnd w:id="0"/>
      <w:r w:rsidRPr="00506EE9">
        <w:rPr>
          <w:rFonts w:ascii="Tahoma" w:hAnsi="Tahoma" w:cs="Tahoma"/>
          <w:b/>
          <w:bCs/>
          <w:color w:val="000000"/>
          <w:sz w:val="20"/>
          <w:szCs w:val="20"/>
          <w:lang w:val="sr-Latn-CS"/>
        </w:rPr>
        <w:t xml:space="preserve">Одговор наручиоца: </w:t>
      </w:r>
    </w:p>
    <w:p w:rsidR="00506EE9" w:rsidRDefault="002E125F" w:rsidP="00506EE9">
      <w:pPr>
        <w:autoSpaceDE w:val="0"/>
        <w:autoSpaceDN w:val="0"/>
        <w:adjustRightInd w:val="0"/>
        <w:rPr>
          <w:rFonts w:ascii="Tahoma" w:hAnsi="Tahoma" w:cs="Tahoma"/>
          <w:noProof/>
          <w:sz w:val="20"/>
          <w:szCs w:val="20"/>
          <w:lang w:val="sr-Cyrl-RS"/>
        </w:rPr>
      </w:pPr>
      <w:r>
        <w:rPr>
          <w:rFonts w:ascii="Tahoma" w:hAnsi="Tahoma" w:cs="Tahoma"/>
          <w:noProof/>
          <w:sz w:val="20"/>
          <w:szCs w:val="20"/>
          <w:lang w:val="sr-Cyrl-RS"/>
        </w:rPr>
        <w:t>1. На ставку 3 захтев се не односи</w:t>
      </w:r>
    </w:p>
    <w:p w:rsidR="002E125F" w:rsidRDefault="002E125F" w:rsidP="00506EE9">
      <w:pPr>
        <w:autoSpaceDE w:val="0"/>
        <w:autoSpaceDN w:val="0"/>
        <w:adjustRightInd w:val="0"/>
        <w:rPr>
          <w:rFonts w:ascii="Tahoma" w:hAnsi="Tahoma" w:cs="Tahoma"/>
          <w:noProof/>
          <w:sz w:val="20"/>
          <w:szCs w:val="20"/>
          <w:lang w:val="sr-Cyrl-RS"/>
        </w:rPr>
      </w:pPr>
      <w:r>
        <w:rPr>
          <w:rFonts w:ascii="Tahoma" w:hAnsi="Tahoma" w:cs="Tahoma"/>
          <w:noProof/>
          <w:sz w:val="20"/>
          <w:szCs w:val="20"/>
          <w:lang w:val="sr-Cyrl-RS"/>
        </w:rPr>
        <w:t>2. Да дошло је до техничке грешке докази се односе на ставке 1, 2 и 4</w:t>
      </w:r>
    </w:p>
    <w:p w:rsidR="002E125F" w:rsidRDefault="002E125F" w:rsidP="00506EE9">
      <w:pPr>
        <w:autoSpaceDE w:val="0"/>
        <w:autoSpaceDN w:val="0"/>
        <w:adjustRightInd w:val="0"/>
        <w:rPr>
          <w:rFonts w:ascii="Tahoma" w:hAnsi="Tahoma" w:cs="Tahoma"/>
          <w:noProof/>
          <w:sz w:val="20"/>
          <w:szCs w:val="20"/>
          <w:lang w:val="sr-Cyrl-RS"/>
        </w:rPr>
      </w:pPr>
      <w:r>
        <w:rPr>
          <w:rFonts w:ascii="Tahoma" w:hAnsi="Tahoma" w:cs="Tahoma"/>
          <w:noProof/>
          <w:sz w:val="20"/>
          <w:szCs w:val="20"/>
          <w:lang w:val="sr-Cyrl-RS"/>
        </w:rPr>
        <w:t xml:space="preserve">3. Захтев да су прегледне рукавице у складу са </w:t>
      </w:r>
      <w:r>
        <w:rPr>
          <w:rFonts w:ascii="Tahoma" w:hAnsi="Tahoma" w:cs="Tahoma"/>
          <w:noProof/>
          <w:sz w:val="20"/>
          <w:szCs w:val="20"/>
          <w:lang w:val="sr-Latn-RS"/>
        </w:rPr>
        <w:t>ASTM D</w:t>
      </w:r>
      <w:r>
        <w:rPr>
          <w:rFonts w:ascii="Tahoma" w:hAnsi="Tahoma" w:cs="Tahoma"/>
          <w:noProof/>
          <w:sz w:val="20"/>
          <w:szCs w:val="20"/>
          <w:lang w:val="sr-Cyrl-RS"/>
        </w:rPr>
        <w:t>6978 односи се на ставку 2 а не на ставку 4</w:t>
      </w:r>
    </w:p>
    <w:p w:rsidR="002E125F" w:rsidRPr="002E125F" w:rsidRDefault="002E125F" w:rsidP="00506EE9">
      <w:pPr>
        <w:autoSpaceDE w:val="0"/>
        <w:autoSpaceDN w:val="0"/>
        <w:adjustRightInd w:val="0"/>
        <w:rPr>
          <w:rFonts w:ascii="Tahoma" w:hAnsi="Tahoma" w:cs="Tahoma"/>
          <w:bCs/>
          <w:noProof/>
          <w:sz w:val="20"/>
          <w:szCs w:val="20"/>
          <w:lang w:val="sr-Latn-RS"/>
        </w:rPr>
      </w:pPr>
      <w:r>
        <w:rPr>
          <w:rFonts w:ascii="Tahoma" w:hAnsi="Tahoma" w:cs="Tahoma"/>
          <w:noProof/>
          <w:sz w:val="20"/>
          <w:szCs w:val="20"/>
          <w:lang w:val="sr-Cyrl-RS"/>
        </w:rPr>
        <w:t xml:space="preserve">4. За ставке 6,7 и 8  тражи се </w:t>
      </w:r>
      <w:r>
        <w:rPr>
          <w:rFonts w:ascii="Tahoma" w:hAnsi="Tahoma" w:cs="Tahoma"/>
          <w:noProof/>
          <w:sz w:val="20"/>
          <w:szCs w:val="20"/>
          <w:lang w:val="sr-Latn-RS"/>
        </w:rPr>
        <w:t>Luer slip</w:t>
      </w:r>
    </w:p>
    <w:p w:rsidR="00A76F14" w:rsidRPr="00506EE9" w:rsidRDefault="00A76F14" w:rsidP="00506EE9">
      <w:pPr>
        <w:autoSpaceDE w:val="0"/>
        <w:autoSpaceDN w:val="0"/>
        <w:adjustRightInd w:val="0"/>
        <w:rPr>
          <w:rFonts w:ascii="Tahoma" w:hAnsi="Tahoma" w:cs="Tahoma"/>
          <w:noProof/>
          <w:sz w:val="20"/>
          <w:szCs w:val="20"/>
          <w:lang w:val="sr-Cyrl-CS"/>
        </w:rPr>
      </w:pPr>
    </w:p>
    <w:p w:rsidR="00A76F14" w:rsidRPr="00A76F14" w:rsidRDefault="00A76F14" w:rsidP="00A76F14">
      <w:pPr>
        <w:rPr>
          <w:rFonts w:ascii="Tahoma" w:hAnsi="Tahoma" w:cs="Tahoma"/>
          <w:noProof/>
          <w:sz w:val="20"/>
          <w:szCs w:val="20"/>
          <w:lang w:val="sr-Cyrl-CS"/>
        </w:rPr>
      </w:pPr>
      <w:r w:rsidRPr="00A76F14">
        <w:rPr>
          <w:rFonts w:ascii="Tahoma" w:eastAsia="Times New Roman" w:hAnsi="Tahoma" w:cs="Tahoma"/>
          <w:b/>
          <w:i/>
          <w:sz w:val="20"/>
          <w:szCs w:val="20"/>
          <w:lang w:val="sr-Cyrl-RS"/>
        </w:rPr>
        <w:t>Питање 9.</w:t>
      </w:r>
      <w:r w:rsidRPr="00A76F14">
        <w:rPr>
          <w:rFonts w:ascii="Tahoma" w:eastAsia="Times New Roman" w:hAnsi="Tahoma" w:cs="Tahoma"/>
          <w:sz w:val="20"/>
          <w:szCs w:val="20"/>
          <w:lang w:val="sr-Cyrl-RS"/>
        </w:rPr>
        <w:t xml:space="preserve"> </w:t>
      </w:r>
    </w:p>
    <w:p w:rsidR="00A76F14" w:rsidRPr="00A76F14" w:rsidRDefault="00A76F14" w:rsidP="00A76F14">
      <w:pPr>
        <w:autoSpaceDE w:val="0"/>
        <w:autoSpaceDN w:val="0"/>
        <w:adjustRightInd w:val="0"/>
        <w:rPr>
          <w:rFonts w:ascii="Tahoma" w:hAnsi="Tahoma" w:cs="Tahoma"/>
          <w:noProof/>
          <w:sz w:val="20"/>
          <w:szCs w:val="20"/>
          <w:lang w:val="sr-Cyrl-CS"/>
        </w:rPr>
      </w:pPr>
      <w:r w:rsidRPr="00A76F14">
        <w:rPr>
          <w:rFonts w:ascii="Tahoma" w:hAnsi="Tahoma" w:cs="Tahoma"/>
          <w:noProof/>
          <w:sz w:val="20"/>
          <w:szCs w:val="20"/>
          <w:lang w:val="sr-Cyrl-CS"/>
        </w:rPr>
        <w:t xml:space="preserve">На коју запремину се односи тражени промер </w:t>
      </w:r>
      <w:r w:rsidRPr="00A76F14">
        <w:rPr>
          <w:rFonts w:ascii="Tahoma" w:hAnsi="Tahoma" w:cs="Tahoma"/>
          <w:bCs/>
          <w:iCs/>
          <w:noProof/>
          <w:color w:val="000000"/>
          <w:sz w:val="20"/>
          <w:szCs w:val="20"/>
        </w:rPr>
        <w:t>7,5cmх15cm</w:t>
      </w:r>
      <w:r w:rsidRPr="00A76F14">
        <w:rPr>
          <w:rFonts w:ascii="Tahoma" w:hAnsi="Tahoma" w:cs="Tahoma"/>
          <w:bCs/>
          <w:noProof/>
          <w:sz w:val="20"/>
          <w:szCs w:val="20"/>
          <w:lang w:val="sr-Cyrl-CS"/>
        </w:rPr>
        <w:t xml:space="preserve"> у оквиру партије 100 - </w:t>
      </w:r>
      <w:r w:rsidRPr="00A76F14">
        <w:rPr>
          <w:rFonts w:ascii="Tahoma" w:hAnsi="Tahoma" w:cs="Tahoma"/>
          <w:bCs/>
          <w:iCs/>
          <w:noProof/>
          <w:color w:val="000000"/>
          <w:sz w:val="20"/>
          <w:szCs w:val="20"/>
        </w:rPr>
        <w:t>Endobag за лапароскопију</w:t>
      </w:r>
      <w:r w:rsidRPr="00A76F14">
        <w:rPr>
          <w:rFonts w:ascii="Tahoma" w:hAnsi="Tahoma" w:cs="Tahoma"/>
          <w:bCs/>
          <w:noProof/>
          <w:sz w:val="20"/>
          <w:szCs w:val="20"/>
          <w:lang w:val="sr-Cyrl-CS"/>
        </w:rPr>
        <w:t>.</w:t>
      </w:r>
    </w:p>
    <w:p w:rsidR="00A76F14" w:rsidRPr="00A76F14" w:rsidRDefault="00A76F14" w:rsidP="00A76F14">
      <w:pPr>
        <w:autoSpaceDE w:val="0"/>
        <w:autoSpaceDN w:val="0"/>
        <w:adjustRightInd w:val="0"/>
        <w:rPr>
          <w:rFonts w:ascii="Tahoma" w:hAnsi="Tahoma" w:cs="Tahoma"/>
          <w:noProof/>
          <w:sz w:val="20"/>
          <w:szCs w:val="20"/>
          <w:lang w:val="sr-Cyrl-CS"/>
        </w:rPr>
      </w:pPr>
      <w:r w:rsidRPr="00A76F14">
        <w:rPr>
          <w:rFonts w:ascii="Tahoma" w:hAnsi="Tahoma" w:cs="Tahoma"/>
          <w:noProof/>
          <w:sz w:val="20"/>
          <w:szCs w:val="20"/>
          <w:lang w:val="sr-Cyrl-CS"/>
        </w:rPr>
        <w:t xml:space="preserve"> </w:t>
      </w:r>
    </w:p>
    <w:p w:rsidR="00A76F14" w:rsidRPr="00A76F14" w:rsidRDefault="00A76F14" w:rsidP="00A76F14">
      <w:pPr>
        <w:autoSpaceDE w:val="0"/>
        <w:autoSpaceDN w:val="0"/>
        <w:adjustRightInd w:val="0"/>
        <w:rPr>
          <w:rFonts w:ascii="Tahoma" w:hAnsi="Tahoma" w:cs="Tahoma"/>
          <w:b/>
          <w:bCs/>
          <w:sz w:val="20"/>
          <w:szCs w:val="20"/>
          <w:lang w:val="sr-Cyrl-RS"/>
        </w:rPr>
      </w:pPr>
      <w:r w:rsidRPr="00A76F14">
        <w:rPr>
          <w:rFonts w:ascii="Tahoma" w:hAnsi="Tahoma" w:cs="Tahoma"/>
          <w:b/>
          <w:bCs/>
          <w:sz w:val="20"/>
          <w:szCs w:val="20"/>
          <w:lang w:val="sr-Latn-CS"/>
        </w:rPr>
        <w:t xml:space="preserve">Одговор наручиоца: </w:t>
      </w:r>
    </w:p>
    <w:p w:rsidR="00A76F14" w:rsidRPr="00A76F14" w:rsidRDefault="00A76F14" w:rsidP="00A76F14">
      <w:pPr>
        <w:tabs>
          <w:tab w:val="left" w:pos="426"/>
        </w:tabs>
        <w:autoSpaceDE w:val="0"/>
        <w:autoSpaceDN w:val="0"/>
        <w:adjustRightInd w:val="0"/>
        <w:rPr>
          <w:rFonts w:ascii="Tahoma" w:hAnsi="Tahoma" w:cs="Tahoma"/>
          <w:noProof/>
          <w:sz w:val="20"/>
          <w:szCs w:val="20"/>
          <w:lang w:val="sr-Cyrl-CS"/>
        </w:rPr>
      </w:pPr>
      <w:r w:rsidRPr="00A76F14">
        <w:rPr>
          <w:rFonts w:ascii="Tahoma" w:hAnsi="Tahoma" w:cs="Tahoma"/>
          <w:noProof/>
          <w:sz w:val="20"/>
          <w:szCs w:val="20"/>
        </w:rPr>
        <w:t>T</w:t>
      </w:r>
      <w:r w:rsidRPr="00A76F14">
        <w:rPr>
          <w:rFonts w:ascii="Tahoma" w:hAnsi="Tahoma" w:cs="Tahoma"/>
          <w:noProof/>
          <w:sz w:val="20"/>
          <w:szCs w:val="20"/>
          <w:lang w:val="sr-Cyrl-CS"/>
        </w:rPr>
        <w:t xml:space="preserve">ражени промер </w:t>
      </w:r>
      <w:r w:rsidRPr="00A76F14">
        <w:rPr>
          <w:rFonts w:ascii="Tahoma" w:hAnsi="Tahoma" w:cs="Tahoma"/>
          <w:bCs/>
          <w:iCs/>
          <w:noProof/>
          <w:color w:val="000000"/>
          <w:sz w:val="20"/>
          <w:szCs w:val="20"/>
        </w:rPr>
        <w:t>7,5cmх15cm,</w:t>
      </w:r>
      <w:r w:rsidRPr="00A76F14">
        <w:rPr>
          <w:rFonts w:ascii="Tahoma" w:hAnsi="Tahoma" w:cs="Tahoma"/>
          <w:bCs/>
          <w:noProof/>
          <w:sz w:val="20"/>
          <w:szCs w:val="20"/>
          <w:lang w:val="sr-Cyrl-CS"/>
        </w:rPr>
        <w:t xml:space="preserve"> у оквиру партије 100</w:t>
      </w:r>
      <w:r w:rsidRPr="00A76F14">
        <w:rPr>
          <w:rFonts w:ascii="Tahoma" w:hAnsi="Tahoma" w:cs="Tahoma"/>
          <w:bCs/>
          <w:noProof/>
          <w:sz w:val="20"/>
          <w:szCs w:val="20"/>
        </w:rPr>
        <w:t xml:space="preserve">, </w:t>
      </w:r>
      <w:r w:rsidRPr="00A76F14">
        <w:rPr>
          <w:rFonts w:ascii="Tahoma" w:hAnsi="Tahoma" w:cs="Tahoma"/>
          <w:bCs/>
          <w:noProof/>
          <w:sz w:val="20"/>
          <w:szCs w:val="20"/>
          <w:lang w:val="sr-Cyrl-RS"/>
        </w:rPr>
        <w:t>односи се на запремину</w:t>
      </w:r>
      <w:r w:rsidRPr="00A76F14">
        <w:rPr>
          <w:rFonts w:ascii="Tahoma" w:hAnsi="Tahoma" w:cs="Tahoma"/>
          <w:bCs/>
          <w:noProof/>
          <w:sz w:val="20"/>
          <w:szCs w:val="20"/>
          <w:lang w:val="sr-Latn-RS"/>
        </w:rPr>
        <w:t xml:space="preserve"> e</w:t>
      </w:r>
      <w:r w:rsidRPr="00A76F14">
        <w:rPr>
          <w:rFonts w:ascii="Tahoma" w:hAnsi="Tahoma" w:cs="Tahoma"/>
          <w:bCs/>
          <w:iCs/>
          <w:noProof/>
          <w:color w:val="000000"/>
          <w:sz w:val="20"/>
          <w:szCs w:val="20"/>
        </w:rPr>
        <w:t>ndobaga</w:t>
      </w:r>
      <w:r w:rsidRPr="00A76F14">
        <w:rPr>
          <w:rFonts w:ascii="Tahoma" w:hAnsi="Tahoma" w:cs="Tahoma"/>
          <w:bCs/>
          <w:noProof/>
          <w:sz w:val="20"/>
          <w:szCs w:val="20"/>
          <w:lang w:val="sr-Cyrl-RS"/>
        </w:rPr>
        <w:t xml:space="preserve"> која није мања од 200</w:t>
      </w:r>
      <w:r w:rsidRPr="00A76F14">
        <w:rPr>
          <w:rFonts w:ascii="Tahoma" w:hAnsi="Tahoma" w:cs="Tahoma"/>
          <w:bCs/>
          <w:noProof/>
          <w:sz w:val="20"/>
          <w:szCs w:val="20"/>
          <w:lang w:val="sr-Latn-RS"/>
        </w:rPr>
        <w:t>ml</w:t>
      </w:r>
      <w:r w:rsidRPr="00A76F14">
        <w:rPr>
          <w:rFonts w:ascii="Tahoma" w:hAnsi="Tahoma" w:cs="Tahoma"/>
          <w:noProof/>
          <w:sz w:val="20"/>
          <w:szCs w:val="20"/>
          <w:lang w:val="sr-Cyrl-CS"/>
        </w:rPr>
        <w:t>.</w:t>
      </w:r>
    </w:p>
    <w:p w:rsidR="00506EE9" w:rsidRPr="00937DE1" w:rsidRDefault="00506EE9" w:rsidP="007F0A82">
      <w:pPr>
        <w:autoSpaceDE w:val="0"/>
        <w:autoSpaceDN w:val="0"/>
        <w:adjustRightInd w:val="0"/>
        <w:rPr>
          <w:rFonts w:ascii="Tahoma" w:hAnsi="Tahoma" w:cs="Tahoma"/>
          <w:color w:val="000000"/>
          <w:sz w:val="20"/>
          <w:szCs w:val="20"/>
          <w:lang w:val="sr-Cyrl-RS"/>
        </w:rPr>
      </w:pPr>
    </w:p>
    <w:p w:rsidR="00DF42CC" w:rsidRPr="00937DE1" w:rsidRDefault="00DF42CC" w:rsidP="00DF42CC">
      <w:pPr>
        <w:autoSpaceDE w:val="0"/>
        <w:autoSpaceDN w:val="0"/>
        <w:adjustRightInd w:val="0"/>
        <w:rPr>
          <w:rFonts w:ascii="Tahoma" w:hAnsi="Tahoma" w:cs="Tahoma"/>
          <w:color w:val="000000"/>
          <w:sz w:val="20"/>
          <w:szCs w:val="20"/>
          <w:lang w:val="sr-Latn-CS"/>
        </w:rPr>
      </w:pPr>
      <w:r w:rsidRPr="00937DE1">
        <w:rPr>
          <w:rFonts w:ascii="Tahoma" w:hAnsi="Tahoma" w:cs="Tahoma"/>
          <w:color w:val="000000"/>
          <w:sz w:val="20"/>
          <w:szCs w:val="20"/>
          <w:lang w:val="sr-Latn-CS"/>
        </w:rPr>
        <w:t xml:space="preserve">Дн: </w:t>
      </w:r>
    </w:p>
    <w:p w:rsidR="00DF42CC" w:rsidRPr="00937DE1" w:rsidRDefault="00DF42CC" w:rsidP="00DF42CC">
      <w:pPr>
        <w:autoSpaceDE w:val="0"/>
        <w:autoSpaceDN w:val="0"/>
        <w:adjustRightInd w:val="0"/>
        <w:spacing w:after="6"/>
        <w:rPr>
          <w:rFonts w:ascii="Tahoma" w:hAnsi="Tahoma" w:cs="Tahoma"/>
          <w:color w:val="000000"/>
          <w:sz w:val="20"/>
          <w:szCs w:val="20"/>
          <w:lang w:val="sr-Latn-CS"/>
        </w:rPr>
      </w:pPr>
      <w:r w:rsidRPr="00937DE1">
        <w:rPr>
          <w:rFonts w:ascii="Tahoma" w:hAnsi="Tahoma" w:cs="Tahoma"/>
          <w:color w:val="000000"/>
          <w:sz w:val="20"/>
          <w:szCs w:val="20"/>
          <w:lang w:val="sr-Latn-CS"/>
        </w:rPr>
        <w:t xml:space="preserve">- порталу ЈН </w:t>
      </w:r>
    </w:p>
    <w:p w:rsidR="007F0A82" w:rsidRPr="00937DE1" w:rsidRDefault="00DF42CC" w:rsidP="00DF42CC">
      <w:pPr>
        <w:autoSpaceDE w:val="0"/>
        <w:autoSpaceDN w:val="0"/>
        <w:adjustRightInd w:val="0"/>
        <w:spacing w:after="6"/>
        <w:rPr>
          <w:rFonts w:ascii="Tahoma" w:hAnsi="Tahoma" w:cs="Tahoma"/>
          <w:color w:val="000000"/>
          <w:sz w:val="20"/>
          <w:szCs w:val="20"/>
          <w:lang w:val="sr-Latn-CS"/>
        </w:rPr>
      </w:pPr>
      <w:r w:rsidRPr="00937DE1">
        <w:rPr>
          <w:rFonts w:ascii="Tahoma" w:hAnsi="Tahoma" w:cs="Tahoma"/>
          <w:color w:val="000000"/>
          <w:sz w:val="20"/>
          <w:szCs w:val="20"/>
          <w:lang w:val="sr-Latn-CS"/>
        </w:rPr>
        <w:t xml:space="preserve">- </w:t>
      </w:r>
      <w:r w:rsidRPr="00937DE1">
        <w:rPr>
          <w:rFonts w:ascii="Tahoma" w:hAnsi="Tahoma" w:cs="Tahoma"/>
          <w:color w:val="000000"/>
          <w:sz w:val="20"/>
          <w:szCs w:val="20"/>
          <w:lang w:val="sr-Cyrl-RS"/>
        </w:rPr>
        <w:t>интернет страници наручиоца</w:t>
      </w:r>
    </w:p>
    <w:p w:rsidR="007F0A82" w:rsidRPr="00937DE1" w:rsidRDefault="007F0A82" w:rsidP="007F0A82">
      <w:pPr>
        <w:autoSpaceDE w:val="0"/>
        <w:autoSpaceDN w:val="0"/>
        <w:adjustRightInd w:val="0"/>
        <w:spacing w:after="6"/>
        <w:rPr>
          <w:rFonts w:ascii="Tahoma" w:hAnsi="Tahoma" w:cs="Tahoma"/>
          <w:color w:val="000000"/>
          <w:sz w:val="20"/>
          <w:szCs w:val="20"/>
          <w:lang w:val="sr-Latn-CS"/>
        </w:rPr>
      </w:pPr>
      <w:r w:rsidRPr="00937DE1">
        <w:rPr>
          <w:rFonts w:ascii="Tahoma" w:hAnsi="Tahoma" w:cs="Tahoma"/>
          <w:color w:val="000000"/>
          <w:sz w:val="20"/>
          <w:szCs w:val="20"/>
          <w:lang w:val="sr-Latn-CS"/>
        </w:rPr>
        <w:t xml:space="preserve"> </w:t>
      </w:r>
    </w:p>
    <w:p w:rsidR="0008334A" w:rsidRPr="00937DE1" w:rsidRDefault="0008334A" w:rsidP="00D737A2">
      <w:pPr>
        <w:autoSpaceDE w:val="0"/>
        <w:autoSpaceDN w:val="0"/>
        <w:adjustRightInd w:val="0"/>
        <w:rPr>
          <w:rFonts w:ascii="Tahoma" w:hAnsi="Tahoma" w:cs="Tahoma"/>
          <w:color w:val="000000"/>
          <w:sz w:val="20"/>
          <w:szCs w:val="20"/>
          <w:lang w:val="sr-Cyrl-CS"/>
        </w:rPr>
      </w:pPr>
    </w:p>
    <w:p w:rsidR="0008334A" w:rsidRPr="00937DE1" w:rsidRDefault="0008334A" w:rsidP="00D737A2">
      <w:pPr>
        <w:autoSpaceDE w:val="0"/>
        <w:autoSpaceDN w:val="0"/>
        <w:adjustRightInd w:val="0"/>
        <w:rPr>
          <w:rFonts w:ascii="Tahoma" w:hAnsi="Tahoma" w:cs="Tahoma"/>
          <w:color w:val="000000"/>
          <w:sz w:val="20"/>
          <w:szCs w:val="20"/>
          <w:lang w:val="sr-Cyrl-CS"/>
        </w:rPr>
      </w:pPr>
    </w:p>
    <w:p w:rsidR="009B396D" w:rsidRPr="00937DE1" w:rsidRDefault="00D737A2" w:rsidP="00D737A2">
      <w:pPr>
        <w:autoSpaceDE w:val="0"/>
        <w:autoSpaceDN w:val="0"/>
        <w:adjustRightInd w:val="0"/>
        <w:rPr>
          <w:rFonts w:ascii="Tahoma" w:hAnsi="Tahoma" w:cs="Tahoma"/>
          <w:color w:val="000000"/>
          <w:sz w:val="20"/>
          <w:szCs w:val="20"/>
          <w:lang w:val="sr-Cyrl-CS"/>
        </w:rPr>
      </w:pPr>
      <w:r w:rsidRPr="00937DE1">
        <w:rPr>
          <w:rFonts w:ascii="Tahoma" w:hAnsi="Tahoma" w:cs="Tahoma"/>
          <w:color w:val="000000"/>
          <w:sz w:val="20"/>
          <w:szCs w:val="20"/>
          <w:lang w:val="sr-Cyrl-CS"/>
        </w:rPr>
        <w:t xml:space="preserve">                                                                                                     </w:t>
      </w:r>
      <w:r w:rsidR="009B396D" w:rsidRPr="00937DE1">
        <w:rPr>
          <w:rFonts w:ascii="Tahoma" w:hAnsi="Tahoma" w:cs="Tahoma"/>
          <w:color w:val="000000"/>
          <w:sz w:val="20"/>
          <w:szCs w:val="20"/>
          <w:lang w:val="sr-Cyrl-CS"/>
        </w:rPr>
        <w:t xml:space="preserve">КОМИСИЈА ЗА </w:t>
      </w:r>
      <w:r w:rsidR="005B7DB4" w:rsidRPr="00937DE1">
        <w:rPr>
          <w:rFonts w:ascii="Tahoma" w:hAnsi="Tahoma" w:cs="Tahoma"/>
          <w:color w:val="000000"/>
          <w:sz w:val="20"/>
          <w:szCs w:val="20"/>
          <w:lang w:val="sr-Cyrl-CS"/>
        </w:rPr>
        <w:t xml:space="preserve">ЈАВНЕ </w:t>
      </w:r>
      <w:r w:rsidR="009B396D" w:rsidRPr="00937DE1">
        <w:rPr>
          <w:rFonts w:ascii="Tahoma" w:hAnsi="Tahoma" w:cs="Tahoma"/>
          <w:color w:val="000000"/>
          <w:sz w:val="20"/>
          <w:szCs w:val="20"/>
          <w:lang w:val="sr-Cyrl-CS"/>
        </w:rPr>
        <w:t>НАБАВК</w:t>
      </w:r>
      <w:r w:rsidR="005B7DB4" w:rsidRPr="00937DE1">
        <w:rPr>
          <w:rFonts w:ascii="Tahoma" w:hAnsi="Tahoma" w:cs="Tahoma"/>
          <w:color w:val="000000"/>
          <w:sz w:val="20"/>
          <w:szCs w:val="20"/>
          <w:lang w:val="sr-Cyrl-CS"/>
        </w:rPr>
        <w:t>Е</w:t>
      </w:r>
    </w:p>
    <w:p w:rsidR="001A390D" w:rsidRPr="00937DE1" w:rsidRDefault="009B396D" w:rsidP="009B396D">
      <w:pPr>
        <w:autoSpaceDE w:val="0"/>
        <w:autoSpaceDN w:val="0"/>
        <w:adjustRightInd w:val="0"/>
        <w:ind w:left="5760" w:firstLine="720"/>
        <w:rPr>
          <w:rFonts w:ascii="Tahoma" w:hAnsi="Tahoma" w:cs="Tahoma"/>
          <w:sz w:val="20"/>
          <w:szCs w:val="20"/>
          <w:lang w:val="sr-Cyrl-RS"/>
        </w:rPr>
      </w:pPr>
      <w:r w:rsidRPr="00937DE1">
        <w:rPr>
          <w:rFonts w:ascii="Tahoma" w:hAnsi="Tahoma" w:cs="Tahoma"/>
          <w:color w:val="000000"/>
          <w:sz w:val="20"/>
          <w:szCs w:val="20"/>
          <w:lang w:val="sr-Cyrl-CS"/>
        </w:rPr>
        <w:t xml:space="preserve">            ЈН ОП </w:t>
      </w:r>
      <w:r w:rsidR="00937DE1" w:rsidRPr="00937DE1">
        <w:rPr>
          <w:rFonts w:ascii="Tahoma" w:hAnsi="Tahoma" w:cs="Tahoma"/>
          <w:color w:val="000000"/>
          <w:sz w:val="20"/>
          <w:szCs w:val="20"/>
          <w:lang w:val="sr-Cyrl-CS"/>
        </w:rPr>
        <w:t>11</w:t>
      </w:r>
      <w:r w:rsidR="0038643F" w:rsidRPr="00937DE1">
        <w:rPr>
          <w:rFonts w:ascii="Tahoma" w:hAnsi="Tahoma" w:cs="Tahoma"/>
          <w:color w:val="000000"/>
          <w:sz w:val="20"/>
          <w:szCs w:val="20"/>
          <w:lang w:val="sr-Cyrl-CS"/>
        </w:rPr>
        <w:t>Д</w:t>
      </w:r>
      <w:r w:rsidR="00D737A2" w:rsidRPr="00937DE1">
        <w:rPr>
          <w:rFonts w:ascii="Tahoma" w:hAnsi="Tahoma" w:cs="Tahoma"/>
          <w:color w:val="000000"/>
          <w:sz w:val="20"/>
          <w:szCs w:val="20"/>
          <w:lang w:val="sr-Cyrl-CS"/>
        </w:rPr>
        <w:t>/</w:t>
      </w:r>
      <w:r w:rsidRPr="00937DE1">
        <w:rPr>
          <w:rFonts w:ascii="Tahoma" w:hAnsi="Tahoma" w:cs="Tahoma"/>
          <w:color w:val="000000"/>
          <w:sz w:val="20"/>
          <w:szCs w:val="20"/>
          <w:lang w:val="sr-Cyrl-CS"/>
        </w:rPr>
        <w:t>1</w:t>
      </w:r>
      <w:r w:rsidR="00937DE1" w:rsidRPr="00937DE1">
        <w:rPr>
          <w:rFonts w:ascii="Tahoma" w:hAnsi="Tahoma" w:cs="Tahoma"/>
          <w:color w:val="000000"/>
          <w:sz w:val="20"/>
          <w:szCs w:val="20"/>
          <w:lang w:val="sr-Cyrl-CS"/>
        </w:rPr>
        <w:t>9</w:t>
      </w:r>
      <w:r w:rsidR="00BC3888" w:rsidRPr="00937DE1">
        <w:rPr>
          <w:rFonts w:ascii="Tahoma" w:hAnsi="Tahoma" w:cs="Tahoma"/>
          <w:sz w:val="20"/>
          <w:szCs w:val="20"/>
          <w:lang w:val="sr-Cyrl-CS"/>
        </w:rPr>
        <w:t xml:space="preserve">                              </w:t>
      </w:r>
    </w:p>
    <w:sectPr w:rsidR="001A390D" w:rsidRPr="00937DE1" w:rsidSect="001313B8">
      <w:headerReference w:type="first" r:id="rId12"/>
      <w:pgSz w:w="11907" w:h="16840" w:code="9"/>
      <w:pgMar w:top="1418" w:right="992" w:bottom="1418"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1B5" w:rsidRDefault="008451B5" w:rsidP="002A4B9D">
      <w:r>
        <w:separator/>
      </w:r>
    </w:p>
  </w:endnote>
  <w:endnote w:type="continuationSeparator" w:id="0">
    <w:p w:rsidR="008451B5" w:rsidRDefault="008451B5" w:rsidP="002A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1B5" w:rsidRDefault="008451B5" w:rsidP="002A4B9D">
      <w:r>
        <w:separator/>
      </w:r>
    </w:p>
  </w:footnote>
  <w:footnote w:type="continuationSeparator" w:id="0">
    <w:p w:rsidR="008451B5" w:rsidRDefault="008451B5" w:rsidP="002A4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3B8" w:rsidRDefault="001313B8">
    <w:pPr>
      <w:pStyle w:val="Header"/>
    </w:pPr>
    <w:r w:rsidRPr="001313B8">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4DFEA858" wp14:editId="3D8D28F6">
          <wp:simplePos x="0" y="0"/>
          <wp:positionH relativeFrom="column">
            <wp:posOffset>-563880</wp:posOffset>
          </wp:positionH>
          <wp:positionV relativeFrom="paragraph">
            <wp:posOffset>-393065</wp:posOffset>
          </wp:positionV>
          <wp:extent cx="7867650" cy="1219200"/>
          <wp:effectExtent l="0" t="0" r="0" b="0"/>
          <wp:wrapNone/>
          <wp:docPr id="2" name="Picture 2" descr="kbc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bc 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7650" cy="121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F539C"/>
    <w:multiLevelType w:val="hybridMultilevel"/>
    <w:tmpl w:val="AE86BEEE"/>
    <w:lvl w:ilvl="0" w:tplc="081A0001">
      <w:start w:val="1"/>
      <w:numFmt w:val="bullet"/>
      <w:lvlText w:val=""/>
      <w:lvlJc w:val="left"/>
      <w:pPr>
        <w:ind w:left="786" w:hanging="360"/>
      </w:pPr>
      <w:rPr>
        <w:rFonts w:ascii="Symbol" w:hAnsi="Symbol" w:hint="default"/>
      </w:rPr>
    </w:lvl>
    <w:lvl w:ilvl="1" w:tplc="081A0003" w:tentative="1">
      <w:start w:val="1"/>
      <w:numFmt w:val="bullet"/>
      <w:lvlText w:val="o"/>
      <w:lvlJc w:val="left"/>
      <w:pPr>
        <w:ind w:left="1506" w:hanging="360"/>
      </w:pPr>
      <w:rPr>
        <w:rFonts w:ascii="Courier New" w:hAnsi="Courier New" w:cs="Courier New" w:hint="default"/>
      </w:rPr>
    </w:lvl>
    <w:lvl w:ilvl="2" w:tplc="081A0005" w:tentative="1">
      <w:start w:val="1"/>
      <w:numFmt w:val="bullet"/>
      <w:lvlText w:val=""/>
      <w:lvlJc w:val="left"/>
      <w:pPr>
        <w:ind w:left="2226" w:hanging="360"/>
      </w:pPr>
      <w:rPr>
        <w:rFonts w:ascii="Wingdings" w:hAnsi="Wingdings" w:hint="default"/>
      </w:rPr>
    </w:lvl>
    <w:lvl w:ilvl="3" w:tplc="081A0001" w:tentative="1">
      <w:start w:val="1"/>
      <w:numFmt w:val="bullet"/>
      <w:lvlText w:val=""/>
      <w:lvlJc w:val="left"/>
      <w:pPr>
        <w:ind w:left="2946" w:hanging="360"/>
      </w:pPr>
      <w:rPr>
        <w:rFonts w:ascii="Symbol" w:hAnsi="Symbol" w:hint="default"/>
      </w:rPr>
    </w:lvl>
    <w:lvl w:ilvl="4" w:tplc="081A0003" w:tentative="1">
      <w:start w:val="1"/>
      <w:numFmt w:val="bullet"/>
      <w:lvlText w:val="o"/>
      <w:lvlJc w:val="left"/>
      <w:pPr>
        <w:ind w:left="3666" w:hanging="360"/>
      </w:pPr>
      <w:rPr>
        <w:rFonts w:ascii="Courier New" w:hAnsi="Courier New" w:cs="Courier New" w:hint="default"/>
      </w:rPr>
    </w:lvl>
    <w:lvl w:ilvl="5" w:tplc="081A0005" w:tentative="1">
      <w:start w:val="1"/>
      <w:numFmt w:val="bullet"/>
      <w:lvlText w:val=""/>
      <w:lvlJc w:val="left"/>
      <w:pPr>
        <w:ind w:left="4386" w:hanging="360"/>
      </w:pPr>
      <w:rPr>
        <w:rFonts w:ascii="Wingdings" w:hAnsi="Wingdings" w:hint="default"/>
      </w:rPr>
    </w:lvl>
    <w:lvl w:ilvl="6" w:tplc="081A0001" w:tentative="1">
      <w:start w:val="1"/>
      <w:numFmt w:val="bullet"/>
      <w:lvlText w:val=""/>
      <w:lvlJc w:val="left"/>
      <w:pPr>
        <w:ind w:left="5106" w:hanging="360"/>
      </w:pPr>
      <w:rPr>
        <w:rFonts w:ascii="Symbol" w:hAnsi="Symbol" w:hint="default"/>
      </w:rPr>
    </w:lvl>
    <w:lvl w:ilvl="7" w:tplc="081A0003" w:tentative="1">
      <w:start w:val="1"/>
      <w:numFmt w:val="bullet"/>
      <w:lvlText w:val="o"/>
      <w:lvlJc w:val="left"/>
      <w:pPr>
        <w:ind w:left="5826" w:hanging="360"/>
      </w:pPr>
      <w:rPr>
        <w:rFonts w:ascii="Courier New" w:hAnsi="Courier New" w:cs="Courier New" w:hint="default"/>
      </w:rPr>
    </w:lvl>
    <w:lvl w:ilvl="8" w:tplc="081A0005" w:tentative="1">
      <w:start w:val="1"/>
      <w:numFmt w:val="bullet"/>
      <w:lvlText w:val=""/>
      <w:lvlJc w:val="left"/>
      <w:pPr>
        <w:ind w:left="6546" w:hanging="360"/>
      </w:pPr>
      <w:rPr>
        <w:rFonts w:ascii="Wingdings" w:hAnsi="Wingdings" w:hint="default"/>
      </w:rPr>
    </w:lvl>
  </w:abstractNum>
  <w:abstractNum w:abstractNumId="1">
    <w:nsid w:val="12DA72B5"/>
    <w:multiLevelType w:val="multilevel"/>
    <w:tmpl w:val="A816E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17902299"/>
    <w:multiLevelType w:val="hybridMultilevel"/>
    <w:tmpl w:val="92E25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8023BE"/>
    <w:multiLevelType w:val="hybridMultilevel"/>
    <w:tmpl w:val="735CFB92"/>
    <w:lvl w:ilvl="0" w:tplc="D9C01698">
      <w:start w:val="1"/>
      <w:numFmt w:val="decimal"/>
      <w:lvlText w:val="%1."/>
      <w:lvlJc w:val="left"/>
      <w:pPr>
        <w:ind w:left="644" w:hanging="360"/>
      </w:pPr>
      <w:rPr>
        <w:rFonts w:hint="default"/>
        <w:b/>
      </w:rPr>
    </w:lvl>
    <w:lvl w:ilvl="1" w:tplc="081A0019" w:tentative="1">
      <w:start w:val="1"/>
      <w:numFmt w:val="lowerLetter"/>
      <w:lvlText w:val="%2."/>
      <w:lvlJc w:val="left"/>
      <w:pPr>
        <w:ind w:left="1364" w:hanging="360"/>
      </w:pPr>
    </w:lvl>
    <w:lvl w:ilvl="2" w:tplc="081A001B" w:tentative="1">
      <w:start w:val="1"/>
      <w:numFmt w:val="lowerRoman"/>
      <w:lvlText w:val="%3."/>
      <w:lvlJc w:val="right"/>
      <w:pPr>
        <w:ind w:left="2084" w:hanging="180"/>
      </w:pPr>
    </w:lvl>
    <w:lvl w:ilvl="3" w:tplc="081A000F" w:tentative="1">
      <w:start w:val="1"/>
      <w:numFmt w:val="decimal"/>
      <w:lvlText w:val="%4."/>
      <w:lvlJc w:val="left"/>
      <w:pPr>
        <w:ind w:left="2804" w:hanging="360"/>
      </w:pPr>
    </w:lvl>
    <w:lvl w:ilvl="4" w:tplc="081A0019" w:tentative="1">
      <w:start w:val="1"/>
      <w:numFmt w:val="lowerLetter"/>
      <w:lvlText w:val="%5."/>
      <w:lvlJc w:val="left"/>
      <w:pPr>
        <w:ind w:left="3524" w:hanging="360"/>
      </w:pPr>
    </w:lvl>
    <w:lvl w:ilvl="5" w:tplc="081A001B" w:tentative="1">
      <w:start w:val="1"/>
      <w:numFmt w:val="lowerRoman"/>
      <w:lvlText w:val="%6."/>
      <w:lvlJc w:val="right"/>
      <w:pPr>
        <w:ind w:left="4244" w:hanging="180"/>
      </w:pPr>
    </w:lvl>
    <w:lvl w:ilvl="6" w:tplc="081A000F" w:tentative="1">
      <w:start w:val="1"/>
      <w:numFmt w:val="decimal"/>
      <w:lvlText w:val="%7."/>
      <w:lvlJc w:val="left"/>
      <w:pPr>
        <w:ind w:left="4964" w:hanging="360"/>
      </w:pPr>
    </w:lvl>
    <w:lvl w:ilvl="7" w:tplc="081A0019" w:tentative="1">
      <w:start w:val="1"/>
      <w:numFmt w:val="lowerLetter"/>
      <w:lvlText w:val="%8."/>
      <w:lvlJc w:val="left"/>
      <w:pPr>
        <w:ind w:left="5684" w:hanging="360"/>
      </w:pPr>
    </w:lvl>
    <w:lvl w:ilvl="8" w:tplc="081A001B" w:tentative="1">
      <w:start w:val="1"/>
      <w:numFmt w:val="lowerRoman"/>
      <w:lvlText w:val="%9."/>
      <w:lvlJc w:val="right"/>
      <w:pPr>
        <w:ind w:left="6404" w:hanging="180"/>
      </w:pPr>
    </w:lvl>
  </w:abstractNum>
  <w:abstractNum w:abstractNumId="4">
    <w:nsid w:val="1E3E595E"/>
    <w:multiLevelType w:val="hybridMultilevel"/>
    <w:tmpl w:val="831ADB22"/>
    <w:lvl w:ilvl="0" w:tplc="F4D2D838">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CE59CA"/>
    <w:multiLevelType w:val="hybridMultilevel"/>
    <w:tmpl w:val="626C56CC"/>
    <w:lvl w:ilvl="0" w:tplc="B608C4E0">
      <w:numFmt w:val="bullet"/>
      <w:lvlText w:val="-"/>
      <w:lvlJc w:val="left"/>
      <w:pPr>
        <w:ind w:left="720" w:hanging="360"/>
      </w:pPr>
      <w:rPr>
        <w:rFonts w:ascii="Times New Roman" w:eastAsiaTheme="minorHAnsi"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nsid w:val="27035C02"/>
    <w:multiLevelType w:val="hybridMultilevel"/>
    <w:tmpl w:val="902A3DFE"/>
    <w:lvl w:ilvl="0" w:tplc="64A0B558">
      <w:numFmt w:val="bullet"/>
      <w:lvlText w:val="-"/>
      <w:lvlJc w:val="left"/>
      <w:pPr>
        <w:ind w:left="786" w:hanging="360"/>
      </w:pPr>
      <w:rPr>
        <w:rFonts w:ascii="Times New Roman" w:eastAsiaTheme="minorHAnsi" w:hAnsi="Times New Roman" w:cs="Times New Roman" w:hint="default"/>
      </w:rPr>
    </w:lvl>
    <w:lvl w:ilvl="1" w:tplc="081A0003" w:tentative="1">
      <w:start w:val="1"/>
      <w:numFmt w:val="bullet"/>
      <w:lvlText w:val="o"/>
      <w:lvlJc w:val="left"/>
      <w:pPr>
        <w:ind w:left="1506" w:hanging="360"/>
      </w:pPr>
      <w:rPr>
        <w:rFonts w:ascii="Courier New" w:hAnsi="Courier New" w:cs="Courier New" w:hint="default"/>
      </w:rPr>
    </w:lvl>
    <w:lvl w:ilvl="2" w:tplc="081A0005" w:tentative="1">
      <w:start w:val="1"/>
      <w:numFmt w:val="bullet"/>
      <w:lvlText w:val=""/>
      <w:lvlJc w:val="left"/>
      <w:pPr>
        <w:ind w:left="2226" w:hanging="360"/>
      </w:pPr>
      <w:rPr>
        <w:rFonts w:ascii="Wingdings" w:hAnsi="Wingdings" w:hint="default"/>
      </w:rPr>
    </w:lvl>
    <w:lvl w:ilvl="3" w:tplc="081A0001" w:tentative="1">
      <w:start w:val="1"/>
      <w:numFmt w:val="bullet"/>
      <w:lvlText w:val=""/>
      <w:lvlJc w:val="left"/>
      <w:pPr>
        <w:ind w:left="2946" w:hanging="360"/>
      </w:pPr>
      <w:rPr>
        <w:rFonts w:ascii="Symbol" w:hAnsi="Symbol" w:hint="default"/>
      </w:rPr>
    </w:lvl>
    <w:lvl w:ilvl="4" w:tplc="081A0003" w:tentative="1">
      <w:start w:val="1"/>
      <w:numFmt w:val="bullet"/>
      <w:lvlText w:val="o"/>
      <w:lvlJc w:val="left"/>
      <w:pPr>
        <w:ind w:left="3666" w:hanging="360"/>
      </w:pPr>
      <w:rPr>
        <w:rFonts w:ascii="Courier New" w:hAnsi="Courier New" w:cs="Courier New" w:hint="default"/>
      </w:rPr>
    </w:lvl>
    <w:lvl w:ilvl="5" w:tplc="081A0005" w:tentative="1">
      <w:start w:val="1"/>
      <w:numFmt w:val="bullet"/>
      <w:lvlText w:val=""/>
      <w:lvlJc w:val="left"/>
      <w:pPr>
        <w:ind w:left="4386" w:hanging="360"/>
      </w:pPr>
      <w:rPr>
        <w:rFonts w:ascii="Wingdings" w:hAnsi="Wingdings" w:hint="default"/>
      </w:rPr>
    </w:lvl>
    <w:lvl w:ilvl="6" w:tplc="081A0001" w:tentative="1">
      <w:start w:val="1"/>
      <w:numFmt w:val="bullet"/>
      <w:lvlText w:val=""/>
      <w:lvlJc w:val="left"/>
      <w:pPr>
        <w:ind w:left="5106" w:hanging="360"/>
      </w:pPr>
      <w:rPr>
        <w:rFonts w:ascii="Symbol" w:hAnsi="Symbol" w:hint="default"/>
      </w:rPr>
    </w:lvl>
    <w:lvl w:ilvl="7" w:tplc="081A0003" w:tentative="1">
      <w:start w:val="1"/>
      <w:numFmt w:val="bullet"/>
      <w:lvlText w:val="o"/>
      <w:lvlJc w:val="left"/>
      <w:pPr>
        <w:ind w:left="5826" w:hanging="360"/>
      </w:pPr>
      <w:rPr>
        <w:rFonts w:ascii="Courier New" w:hAnsi="Courier New" w:cs="Courier New" w:hint="default"/>
      </w:rPr>
    </w:lvl>
    <w:lvl w:ilvl="8" w:tplc="081A0005" w:tentative="1">
      <w:start w:val="1"/>
      <w:numFmt w:val="bullet"/>
      <w:lvlText w:val=""/>
      <w:lvlJc w:val="left"/>
      <w:pPr>
        <w:ind w:left="6546" w:hanging="360"/>
      </w:pPr>
      <w:rPr>
        <w:rFonts w:ascii="Wingdings" w:hAnsi="Wingdings" w:hint="default"/>
      </w:rPr>
    </w:lvl>
  </w:abstractNum>
  <w:abstractNum w:abstractNumId="7">
    <w:nsid w:val="2D5A11E7"/>
    <w:multiLevelType w:val="hybridMultilevel"/>
    <w:tmpl w:val="A0AE9ADC"/>
    <w:lvl w:ilvl="0" w:tplc="D7B85440">
      <w:start w:val="1"/>
      <w:numFmt w:val="decimal"/>
      <w:lvlText w:val="%1."/>
      <w:lvlJc w:val="left"/>
      <w:pPr>
        <w:ind w:left="1800" w:hanging="360"/>
      </w:pPr>
      <w:rPr>
        <w:rFonts w:hint="default"/>
      </w:rPr>
    </w:lvl>
    <w:lvl w:ilvl="1" w:tplc="081A0019" w:tentative="1">
      <w:start w:val="1"/>
      <w:numFmt w:val="lowerLetter"/>
      <w:lvlText w:val="%2."/>
      <w:lvlJc w:val="left"/>
      <w:pPr>
        <w:ind w:left="2520" w:hanging="360"/>
      </w:pPr>
    </w:lvl>
    <w:lvl w:ilvl="2" w:tplc="081A001B" w:tentative="1">
      <w:start w:val="1"/>
      <w:numFmt w:val="lowerRoman"/>
      <w:lvlText w:val="%3."/>
      <w:lvlJc w:val="right"/>
      <w:pPr>
        <w:ind w:left="3240" w:hanging="180"/>
      </w:pPr>
    </w:lvl>
    <w:lvl w:ilvl="3" w:tplc="081A000F" w:tentative="1">
      <w:start w:val="1"/>
      <w:numFmt w:val="decimal"/>
      <w:lvlText w:val="%4."/>
      <w:lvlJc w:val="left"/>
      <w:pPr>
        <w:ind w:left="3960" w:hanging="360"/>
      </w:pPr>
    </w:lvl>
    <w:lvl w:ilvl="4" w:tplc="081A0019" w:tentative="1">
      <w:start w:val="1"/>
      <w:numFmt w:val="lowerLetter"/>
      <w:lvlText w:val="%5."/>
      <w:lvlJc w:val="left"/>
      <w:pPr>
        <w:ind w:left="4680" w:hanging="360"/>
      </w:pPr>
    </w:lvl>
    <w:lvl w:ilvl="5" w:tplc="081A001B" w:tentative="1">
      <w:start w:val="1"/>
      <w:numFmt w:val="lowerRoman"/>
      <w:lvlText w:val="%6."/>
      <w:lvlJc w:val="right"/>
      <w:pPr>
        <w:ind w:left="5400" w:hanging="180"/>
      </w:pPr>
    </w:lvl>
    <w:lvl w:ilvl="6" w:tplc="081A000F" w:tentative="1">
      <w:start w:val="1"/>
      <w:numFmt w:val="decimal"/>
      <w:lvlText w:val="%7."/>
      <w:lvlJc w:val="left"/>
      <w:pPr>
        <w:ind w:left="6120" w:hanging="360"/>
      </w:pPr>
    </w:lvl>
    <w:lvl w:ilvl="7" w:tplc="081A0019" w:tentative="1">
      <w:start w:val="1"/>
      <w:numFmt w:val="lowerLetter"/>
      <w:lvlText w:val="%8."/>
      <w:lvlJc w:val="left"/>
      <w:pPr>
        <w:ind w:left="6840" w:hanging="360"/>
      </w:pPr>
    </w:lvl>
    <w:lvl w:ilvl="8" w:tplc="081A001B" w:tentative="1">
      <w:start w:val="1"/>
      <w:numFmt w:val="lowerRoman"/>
      <w:lvlText w:val="%9."/>
      <w:lvlJc w:val="right"/>
      <w:pPr>
        <w:ind w:left="7560" w:hanging="180"/>
      </w:pPr>
    </w:lvl>
  </w:abstractNum>
  <w:abstractNum w:abstractNumId="8">
    <w:nsid w:val="2FF51001"/>
    <w:multiLevelType w:val="hybridMultilevel"/>
    <w:tmpl w:val="E83C0D7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
    <w:nsid w:val="387E79EB"/>
    <w:multiLevelType w:val="hybridMultilevel"/>
    <w:tmpl w:val="3678055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0736FE"/>
    <w:multiLevelType w:val="hybridMultilevel"/>
    <w:tmpl w:val="ED78DBFE"/>
    <w:lvl w:ilvl="0" w:tplc="CE7875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28B1C46"/>
    <w:multiLevelType w:val="hybridMultilevel"/>
    <w:tmpl w:val="16A04480"/>
    <w:lvl w:ilvl="0" w:tplc="F51CD306">
      <w:start w:val="1"/>
      <w:numFmt w:val="decimal"/>
      <w:lvlText w:val="%1."/>
      <w:lvlJc w:val="left"/>
      <w:pPr>
        <w:ind w:left="1800" w:hanging="360"/>
      </w:pPr>
      <w:rPr>
        <w:rFonts w:hint="default"/>
      </w:rPr>
    </w:lvl>
    <w:lvl w:ilvl="1" w:tplc="081A0019" w:tentative="1">
      <w:start w:val="1"/>
      <w:numFmt w:val="lowerLetter"/>
      <w:lvlText w:val="%2."/>
      <w:lvlJc w:val="left"/>
      <w:pPr>
        <w:ind w:left="2520" w:hanging="360"/>
      </w:pPr>
    </w:lvl>
    <w:lvl w:ilvl="2" w:tplc="081A001B" w:tentative="1">
      <w:start w:val="1"/>
      <w:numFmt w:val="lowerRoman"/>
      <w:lvlText w:val="%3."/>
      <w:lvlJc w:val="right"/>
      <w:pPr>
        <w:ind w:left="3240" w:hanging="180"/>
      </w:pPr>
    </w:lvl>
    <w:lvl w:ilvl="3" w:tplc="081A000F" w:tentative="1">
      <w:start w:val="1"/>
      <w:numFmt w:val="decimal"/>
      <w:lvlText w:val="%4."/>
      <w:lvlJc w:val="left"/>
      <w:pPr>
        <w:ind w:left="3960" w:hanging="360"/>
      </w:pPr>
    </w:lvl>
    <w:lvl w:ilvl="4" w:tplc="081A0019" w:tentative="1">
      <w:start w:val="1"/>
      <w:numFmt w:val="lowerLetter"/>
      <w:lvlText w:val="%5."/>
      <w:lvlJc w:val="left"/>
      <w:pPr>
        <w:ind w:left="4680" w:hanging="360"/>
      </w:pPr>
    </w:lvl>
    <w:lvl w:ilvl="5" w:tplc="081A001B" w:tentative="1">
      <w:start w:val="1"/>
      <w:numFmt w:val="lowerRoman"/>
      <w:lvlText w:val="%6."/>
      <w:lvlJc w:val="right"/>
      <w:pPr>
        <w:ind w:left="5400" w:hanging="180"/>
      </w:pPr>
    </w:lvl>
    <w:lvl w:ilvl="6" w:tplc="081A000F" w:tentative="1">
      <w:start w:val="1"/>
      <w:numFmt w:val="decimal"/>
      <w:lvlText w:val="%7."/>
      <w:lvlJc w:val="left"/>
      <w:pPr>
        <w:ind w:left="6120" w:hanging="360"/>
      </w:pPr>
    </w:lvl>
    <w:lvl w:ilvl="7" w:tplc="081A0019" w:tentative="1">
      <w:start w:val="1"/>
      <w:numFmt w:val="lowerLetter"/>
      <w:lvlText w:val="%8."/>
      <w:lvlJc w:val="left"/>
      <w:pPr>
        <w:ind w:left="6840" w:hanging="360"/>
      </w:pPr>
    </w:lvl>
    <w:lvl w:ilvl="8" w:tplc="081A001B" w:tentative="1">
      <w:start w:val="1"/>
      <w:numFmt w:val="lowerRoman"/>
      <w:lvlText w:val="%9."/>
      <w:lvlJc w:val="right"/>
      <w:pPr>
        <w:ind w:left="7560" w:hanging="180"/>
      </w:pPr>
    </w:lvl>
  </w:abstractNum>
  <w:abstractNum w:abstractNumId="12">
    <w:nsid w:val="4B7A4579"/>
    <w:multiLevelType w:val="hybridMultilevel"/>
    <w:tmpl w:val="E3F4C034"/>
    <w:lvl w:ilvl="0" w:tplc="081A000F">
      <w:start w:val="1"/>
      <w:numFmt w:val="decimal"/>
      <w:lvlText w:val="%1."/>
      <w:lvlJc w:val="left"/>
      <w:pPr>
        <w:ind w:left="1440" w:hanging="360"/>
      </w:p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13">
    <w:nsid w:val="5AF81888"/>
    <w:multiLevelType w:val="hybridMultilevel"/>
    <w:tmpl w:val="463CBD00"/>
    <w:lvl w:ilvl="0" w:tplc="081A000F">
      <w:start w:val="1"/>
      <w:numFmt w:val="decimal"/>
      <w:lvlText w:val="%1."/>
      <w:lvlJc w:val="left"/>
      <w:pPr>
        <w:ind w:left="502" w:hanging="360"/>
      </w:pPr>
    </w:lvl>
    <w:lvl w:ilvl="1" w:tplc="081A0019">
      <w:start w:val="1"/>
      <w:numFmt w:val="lowerLetter"/>
      <w:lvlText w:val="%2."/>
      <w:lvlJc w:val="left"/>
      <w:pPr>
        <w:ind w:left="1222" w:hanging="360"/>
      </w:pPr>
    </w:lvl>
    <w:lvl w:ilvl="2" w:tplc="081A001B">
      <w:start w:val="1"/>
      <w:numFmt w:val="lowerRoman"/>
      <w:lvlText w:val="%3."/>
      <w:lvlJc w:val="right"/>
      <w:pPr>
        <w:ind w:left="1942" w:hanging="180"/>
      </w:pPr>
    </w:lvl>
    <w:lvl w:ilvl="3" w:tplc="081A000F">
      <w:start w:val="1"/>
      <w:numFmt w:val="decimal"/>
      <w:lvlText w:val="%4."/>
      <w:lvlJc w:val="left"/>
      <w:pPr>
        <w:ind w:left="2662" w:hanging="360"/>
      </w:pPr>
    </w:lvl>
    <w:lvl w:ilvl="4" w:tplc="081A0019">
      <w:start w:val="1"/>
      <w:numFmt w:val="lowerLetter"/>
      <w:lvlText w:val="%5."/>
      <w:lvlJc w:val="left"/>
      <w:pPr>
        <w:ind w:left="3382" w:hanging="360"/>
      </w:pPr>
    </w:lvl>
    <w:lvl w:ilvl="5" w:tplc="081A001B">
      <w:start w:val="1"/>
      <w:numFmt w:val="lowerRoman"/>
      <w:lvlText w:val="%6."/>
      <w:lvlJc w:val="right"/>
      <w:pPr>
        <w:ind w:left="4102" w:hanging="180"/>
      </w:pPr>
    </w:lvl>
    <w:lvl w:ilvl="6" w:tplc="081A000F">
      <w:start w:val="1"/>
      <w:numFmt w:val="decimal"/>
      <w:lvlText w:val="%7."/>
      <w:lvlJc w:val="left"/>
      <w:pPr>
        <w:ind w:left="4822" w:hanging="360"/>
      </w:pPr>
    </w:lvl>
    <w:lvl w:ilvl="7" w:tplc="081A0019">
      <w:start w:val="1"/>
      <w:numFmt w:val="lowerLetter"/>
      <w:lvlText w:val="%8."/>
      <w:lvlJc w:val="left"/>
      <w:pPr>
        <w:ind w:left="5542" w:hanging="360"/>
      </w:pPr>
    </w:lvl>
    <w:lvl w:ilvl="8" w:tplc="081A001B">
      <w:start w:val="1"/>
      <w:numFmt w:val="lowerRoman"/>
      <w:lvlText w:val="%9."/>
      <w:lvlJc w:val="right"/>
      <w:pPr>
        <w:ind w:left="6262" w:hanging="180"/>
      </w:pPr>
    </w:lvl>
  </w:abstractNum>
  <w:abstractNum w:abstractNumId="14">
    <w:nsid w:val="5D153F8A"/>
    <w:multiLevelType w:val="hybridMultilevel"/>
    <w:tmpl w:val="B9300086"/>
    <w:lvl w:ilvl="0" w:tplc="A8C2AC26">
      <w:start w:val="1"/>
      <w:numFmt w:val="decimal"/>
      <w:lvlText w:val="%1."/>
      <w:lvlJc w:val="left"/>
      <w:pPr>
        <w:ind w:left="1080" w:hanging="360"/>
      </w:pPr>
      <w:rPr>
        <w:rFonts w:hint="default"/>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15">
    <w:nsid w:val="5E3F561C"/>
    <w:multiLevelType w:val="hybridMultilevel"/>
    <w:tmpl w:val="D6A4D3A6"/>
    <w:lvl w:ilvl="0" w:tplc="23F6EF1A">
      <w:start w:val="1"/>
      <w:numFmt w:val="decimal"/>
      <w:lvlText w:val="%1."/>
      <w:lvlJc w:val="left"/>
      <w:pPr>
        <w:ind w:left="720" w:hanging="360"/>
      </w:pPr>
      <w:rPr>
        <w:rFonts w:hint="default"/>
        <w:b/>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6">
    <w:nsid w:val="60D17E63"/>
    <w:multiLevelType w:val="hybridMultilevel"/>
    <w:tmpl w:val="66C4F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296604B"/>
    <w:multiLevelType w:val="hybridMultilevel"/>
    <w:tmpl w:val="0EA66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B91AFD"/>
    <w:multiLevelType w:val="hybridMultilevel"/>
    <w:tmpl w:val="174E8FE2"/>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9">
    <w:nsid w:val="6E2305DD"/>
    <w:multiLevelType w:val="hybridMultilevel"/>
    <w:tmpl w:val="2E1EBFDC"/>
    <w:lvl w:ilvl="0" w:tplc="081A0001">
      <w:start w:val="1"/>
      <w:numFmt w:val="bullet"/>
      <w:lvlText w:val=""/>
      <w:lvlJc w:val="left"/>
      <w:pPr>
        <w:ind w:left="1506" w:hanging="360"/>
      </w:pPr>
      <w:rPr>
        <w:rFonts w:ascii="Symbol" w:hAnsi="Symbol" w:hint="default"/>
      </w:rPr>
    </w:lvl>
    <w:lvl w:ilvl="1" w:tplc="081A0003" w:tentative="1">
      <w:start w:val="1"/>
      <w:numFmt w:val="bullet"/>
      <w:lvlText w:val="o"/>
      <w:lvlJc w:val="left"/>
      <w:pPr>
        <w:ind w:left="2226" w:hanging="360"/>
      </w:pPr>
      <w:rPr>
        <w:rFonts w:ascii="Courier New" w:hAnsi="Courier New" w:cs="Courier New" w:hint="default"/>
      </w:rPr>
    </w:lvl>
    <w:lvl w:ilvl="2" w:tplc="081A0005" w:tentative="1">
      <w:start w:val="1"/>
      <w:numFmt w:val="bullet"/>
      <w:lvlText w:val=""/>
      <w:lvlJc w:val="left"/>
      <w:pPr>
        <w:ind w:left="2946" w:hanging="360"/>
      </w:pPr>
      <w:rPr>
        <w:rFonts w:ascii="Wingdings" w:hAnsi="Wingdings" w:hint="default"/>
      </w:rPr>
    </w:lvl>
    <w:lvl w:ilvl="3" w:tplc="081A0001" w:tentative="1">
      <w:start w:val="1"/>
      <w:numFmt w:val="bullet"/>
      <w:lvlText w:val=""/>
      <w:lvlJc w:val="left"/>
      <w:pPr>
        <w:ind w:left="3666" w:hanging="360"/>
      </w:pPr>
      <w:rPr>
        <w:rFonts w:ascii="Symbol" w:hAnsi="Symbol" w:hint="default"/>
      </w:rPr>
    </w:lvl>
    <w:lvl w:ilvl="4" w:tplc="081A0003" w:tentative="1">
      <w:start w:val="1"/>
      <w:numFmt w:val="bullet"/>
      <w:lvlText w:val="o"/>
      <w:lvlJc w:val="left"/>
      <w:pPr>
        <w:ind w:left="4386" w:hanging="360"/>
      </w:pPr>
      <w:rPr>
        <w:rFonts w:ascii="Courier New" w:hAnsi="Courier New" w:cs="Courier New" w:hint="default"/>
      </w:rPr>
    </w:lvl>
    <w:lvl w:ilvl="5" w:tplc="081A0005" w:tentative="1">
      <w:start w:val="1"/>
      <w:numFmt w:val="bullet"/>
      <w:lvlText w:val=""/>
      <w:lvlJc w:val="left"/>
      <w:pPr>
        <w:ind w:left="5106" w:hanging="360"/>
      </w:pPr>
      <w:rPr>
        <w:rFonts w:ascii="Wingdings" w:hAnsi="Wingdings" w:hint="default"/>
      </w:rPr>
    </w:lvl>
    <w:lvl w:ilvl="6" w:tplc="081A0001" w:tentative="1">
      <w:start w:val="1"/>
      <w:numFmt w:val="bullet"/>
      <w:lvlText w:val=""/>
      <w:lvlJc w:val="left"/>
      <w:pPr>
        <w:ind w:left="5826" w:hanging="360"/>
      </w:pPr>
      <w:rPr>
        <w:rFonts w:ascii="Symbol" w:hAnsi="Symbol" w:hint="default"/>
      </w:rPr>
    </w:lvl>
    <w:lvl w:ilvl="7" w:tplc="081A0003" w:tentative="1">
      <w:start w:val="1"/>
      <w:numFmt w:val="bullet"/>
      <w:lvlText w:val="o"/>
      <w:lvlJc w:val="left"/>
      <w:pPr>
        <w:ind w:left="6546" w:hanging="360"/>
      </w:pPr>
      <w:rPr>
        <w:rFonts w:ascii="Courier New" w:hAnsi="Courier New" w:cs="Courier New" w:hint="default"/>
      </w:rPr>
    </w:lvl>
    <w:lvl w:ilvl="8" w:tplc="081A0005" w:tentative="1">
      <w:start w:val="1"/>
      <w:numFmt w:val="bullet"/>
      <w:lvlText w:val=""/>
      <w:lvlJc w:val="left"/>
      <w:pPr>
        <w:ind w:left="7266" w:hanging="360"/>
      </w:pPr>
      <w:rPr>
        <w:rFonts w:ascii="Wingdings" w:hAnsi="Wingdings" w:hint="default"/>
      </w:rPr>
    </w:lvl>
  </w:abstractNum>
  <w:abstractNum w:abstractNumId="20">
    <w:nsid w:val="70C167BB"/>
    <w:multiLevelType w:val="hybridMultilevel"/>
    <w:tmpl w:val="27F098FE"/>
    <w:lvl w:ilvl="0" w:tplc="863C16E2">
      <w:numFmt w:val="bullet"/>
      <w:lvlText w:val="-"/>
      <w:lvlJc w:val="left"/>
      <w:pPr>
        <w:ind w:left="720" w:hanging="360"/>
      </w:pPr>
      <w:rPr>
        <w:rFonts w:ascii="Calibri" w:eastAsiaTheme="minorHAnsi" w:hAnsi="Calibri"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867ED"/>
    <w:multiLevelType w:val="hybridMultilevel"/>
    <w:tmpl w:val="528669FE"/>
    <w:lvl w:ilvl="0" w:tplc="C51C7C26">
      <w:start w:val="17"/>
      <w:numFmt w:val="bullet"/>
      <w:lvlText w:val=""/>
      <w:lvlJc w:val="left"/>
      <w:pPr>
        <w:ind w:left="786" w:hanging="360"/>
      </w:pPr>
      <w:rPr>
        <w:rFonts w:ascii="Symbol" w:eastAsiaTheme="minorHAnsi" w:hAnsi="Symbol" w:cs="Times New Roman" w:hint="default"/>
      </w:rPr>
    </w:lvl>
    <w:lvl w:ilvl="1" w:tplc="081A0003" w:tentative="1">
      <w:start w:val="1"/>
      <w:numFmt w:val="bullet"/>
      <w:lvlText w:val="o"/>
      <w:lvlJc w:val="left"/>
      <w:pPr>
        <w:ind w:left="1506" w:hanging="360"/>
      </w:pPr>
      <w:rPr>
        <w:rFonts w:ascii="Courier New" w:hAnsi="Courier New" w:cs="Courier New" w:hint="default"/>
      </w:rPr>
    </w:lvl>
    <w:lvl w:ilvl="2" w:tplc="081A0005" w:tentative="1">
      <w:start w:val="1"/>
      <w:numFmt w:val="bullet"/>
      <w:lvlText w:val=""/>
      <w:lvlJc w:val="left"/>
      <w:pPr>
        <w:ind w:left="2226" w:hanging="360"/>
      </w:pPr>
      <w:rPr>
        <w:rFonts w:ascii="Wingdings" w:hAnsi="Wingdings" w:hint="default"/>
      </w:rPr>
    </w:lvl>
    <w:lvl w:ilvl="3" w:tplc="081A0001" w:tentative="1">
      <w:start w:val="1"/>
      <w:numFmt w:val="bullet"/>
      <w:lvlText w:val=""/>
      <w:lvlJc w:val="left"/>
      <w:pPr>
        <w:ind w:left="2946" w:hanging="360"/>
      </w:pPr>
      <w:rPr>
        <w:rFonts w:ascii="Symbol" w:hAnsi="Symbol" w:hint="default"/>
      </w:rPr>
    </w:lvl>
    <w:lvl w:ilvl="4" w:tplc="081A0003" w:tentative="1">
      <w:start w:val="1"/>
      <w:numFmt w:val="bullet"/>
      <w:lvlText w:val="o"/>
      <w:lvlJc w:val="left"/>
      <w:pPr>
        <w:ind w:left="3666" w:hanging="360"/>
      </w:pPr>
      <w:rPr>
        <w:rFonts w:ascii="Courier New" w:hAnsi="Courier New" w:cs="Courier New" w:hint="default"/>
      </w:rPr>
    </w:lvl>
    <w:lvl w:ilvl="5" w:tplc="081A0005" w:tentative="1">
      <w:start w:val="1"/>
      <w:numFmt w:val="bullet"/>
      <w:lvlText w:val=""/>
      <w:lvlJc w:val="left"/>
      <w:pPr>
        <w:ind w:left="4386" w:hanging="360"/>
      </w:pPr>
      <w:rPr>
        <w:rFonts w:ascii="Wingdings" w:hAnsi="Wingdings" w:hint="default"/>
      </w:rPr>
    </w:lvl>
    <w:lvl w:ilvl="6" w:tplc="081A0001" w:tentative="1">
      <w:start w:val="1"/>
      <w:numFmt w:val="bullet"/>
      <w:lvlText w:val=""/>
      <w:lvlJc w:val="left"/>
      <w:pPr>
        <w:ind w:left="5106" w:hanging="360"/>
      </w:pPr>
      <w:rPr>
        <w:rFonts w:ascii="Symbol" w:hAnsi="Symbol" w:hint="default"/>
      </w:rPr>
    </w:lvl>
    <w:lvl w:ilvl="7" w:tplc="081A0003" w:tentative="1">
      <w:start w:val="1"/>
      <w:numFmt w:val="bullet"/>
      <w:lvlText w:val="o"/>
      <w:lvlJc w:val="left"/>
      <w:pPr>
        <w:ind w:left="5826" w:hanging="360"/>
      </w:pPr>
      <w:rPr>
        <w:rFonts w:ascii="Courier New" w:hAnsi="Courier New" w:cs="Courier New" w:hint="default"/>
      </w:rPr>
    </w:lvl>
    <w:lvl w:ilvl="8" w:tplc="081A0005" w:tentative="1">
      <w:start w:val="1"/>
      <w:numFmt w:val="bullet"/>
      <w:lvlText w:val=""/>
      <w:lvlJc w:val="left"/>
      <w:pPr>
        <w:ind w:left="6546" w:hanging="360"/>
      </w:pPr>
      <w:rPr>
        <w:rFonts w:ascii="Wingdings" w:hAnsi="Wingdings" w:hint="default"/>
      </w:rPr>
    </w:lvl>
  </w:abstractNum>
  <w:abstractNum w:abstractNumId="22">
    <w:nsid w:val="73393397"/>
    <w:multiLevelType w:val="hybridMultilevel"/>
    <w:tmpl w:val="E9DEAEE0"/>
    <w:lvl w:ilvl="0" w:tplc="53E4CFA6">
      <w:start w:val="1"/>
      <w:numFmt w:val="decimal"/>
      <w:lvlText w:val="%1."/>
      <w:lvlJc w:val="left"/>
      <w:pPr>
        <w:ind w:left="1080" w:hanging="360"/>
      </w:pPr>
      <w:rPr>
        <w:rFonts w:hint="default"/>
        <w:b/>
      </w:rPr>
    </w:lvl>
    <w:lvl w:ilvl="1" w:tplc="081A0019" w:tentative="1">
      <w:start w:val="1"/>
      <w:numFmt w:val="lowerLetter"/>
      <w:lvlText w:val="%2."/>
      <w:lvlJc w:val="left"/>
      <w:pPr>
        <w:ind w:left="1800" w:hanging="360"/>
      </w:pPr>
    </w:lvl>
    <w:lvl w:ilvl="2" w:tplc="081A001B" w:tentative="1">
      <w:start w:val="1"/>
      <w:numFmt w:val="lowerRoman"/>
      <w:lvlText w:val="%3."/>
      <w:lvlJc w:val="right"/>
      <w:pPr>
        <w:ind w:left="2520" w:hanging="180"/>
      </w:pPr>
    </w:lvl>
    <w:lvl w:ilvl="3" w:tplc="081A000F" w:tentative="1">
      <w:start w:val="1"/>
      <w:numFmt w:val="decimal"/>
      <w:lvlText w:val="%4."/>
      <w:lvlJc w:val="left"/>
      <w:pPr>
        <w:ind w:left="3240" w:hanging="360"/>
      </w:pPr>
    </w:lvl>
    <w:lvl w:ilvl="4" w:tplc="081A0019" w:tentative="1">
      <w:start w:val="1"/>
      <w:numFmt w:val="lowerLetter"/>
      <w:lvlText w:val="%5."/>
      <w:lvlJc w:val="left"/>
      <w:pPr>
        <w:ind w:left="3960" w:hanging="360"/>
      </w:pPr>
    </w:lvl>
    <w:lvl w:ilvl="5" w:tplc="081A001B" w:tentative="1">
      <w:start w:val="1"/>
      <w:numFmt w:val="lowerRoman"/>
      <w:lvlText w:val="%6."/>
      <w:lvlJc w:val="right"/>
      <w:pPr>
        <w:ind w:left="4680" w:hanging="180"/>
      </w:pPr>
    </w:lvl>
    <w:lvl w:ilvl="6" w:tplc="081A000F" w:tentative="1">
      <w:start w:val="1"/>
      <w:numFmt w:val="decimal"/>
      <w:lvlText w:val="%7."/>
      <w:lvlJc w:val="left"/>
      <w:pPr>
        <w:ind w:left="5400" w:hanging="360"/>
      </w:pPr>
    </w:lvl>
    <w:lvl w:ilvl="7" w:tplc="081A0019" w:tentative="1">
      <w:start w:val="1"/>
      <w:numFmt w:val="lowerLetter"/>
      <w:lvlText w:val="%8."/>
      <w:lvlJc w:val="left"/>
      <w:pPr>
        <w:ind w:left="6120" w:hanging="360"/>
      </w:pPr>
    </w:lvl>
    <w:lvl w:ilvl="8" w:tplc="081A001B" w:tentative="1">
      <w:start w:val="1"/>
      <w:numFmt w:val="lowerRoman"/>
      <w:lvlText w:val="%9."/>
      <w:lvlJc w:val="right"/>
      <w:pPr>
        <w:ind w:left="6840" w:hanging="180"/>
      </w:pPr>
    </w:lvl>
  </w:abstractNum>
  <w:abstractNum w:abstractNumId="23">
    <w:nsid w:val="76ED447F"/>
    <w:multiLevelType w:val="hybridMultilevel"/>
    <w:tmpl w:val="805EFCBA"/>
    <w:lvl w:ilvl="0" w:tplc="081A000F">
      <w:start w:val="1"/>
      <w:numFmt w:val="decimal"/>
      <w:lvlText w:val="%1."/>
      <w:lvlJc w:val="left"/>
      <w:pPr>
        <w:ind w:left="1800" w:hanging="360"/>
      </w:pPr>
      <w:rPr>
        <w:rFonts w:hint="default"/>
      </w:rPr>
    </w:lvl>
    <w:lvl w:ilvl="1" w:tplc="081A0019" w:tentative="1">
      <w:start w:val="1"/>
      <w:numFmt w:val="lowerLetter"/>
      <w:lvlText w:val="%2."/>
      <w:lvlJc w:val="left"/>
      <w:pPr>
        <w:ind w:left="2520" w:hanging="360"/>
      </w:pPr>
    </w:lvl>
    <w:lvl w:ilvl="2" w:tplc="081A001B" w:tentative="1">
      <w:start w:val="1"/>
      <w:numFmt w:val="lowerRoman"/>
      <w:lvlText w:val="%3."/>
      <w:lvlJc w:val="right"/>
      <w:pPr>
        <w:ind w:left="3240" w:hanging="180"/>
      </w:pPr>
    </w:lvl>
    <w:lvl w:ilvl="3" w:tplc="081A000F" w:tentative="1">
      <w:start w:val="1"/>
      <w:numFmt w:val="decimal"/>
      <w:lvlText w:val="%4."/>
      <w:lvlJc w:val="left"/>
      <w:pPr>
        <w:ind w:left="3960" w:hanging="360"/>
      </w:pPr>
    </w:lvl>
    <w:lvl w:ilvl="4" w:tplc="081A0019" w:tentative="1">
      <w:start w:val="1"/>
      <w:numFmt w:val="lowerLetter"/>
      <w:lvlText w:val="%5."/>
      <w:lvlJc w:val="left"/>
      <w:pPr>
        <w:ind w:left="4680" w:hanging="360"/>
      </w:pPr>
    </w:lvl>
    <w:lvl w:ilvl="5" w:tplc="081A001B" w:tentative="1">
      <w:start w:val="1"/>
      <w:numFmt w:val="lowerRoman"/>
      <w:lvlText w:val="%6."/>
      <w:lvlJc w:val="right"/>
      <w:pPr>
        <w:ind w:left="5400" w:hanging="180"/>
      </w:pPr>
    </w:lvl>
    <w:lvl w:ilvl="6" w:tplc="081A000F" w:tentative="1">
      <w:start w:val="1"/>
      <w:numFmt w:val="decimal"/>
      <w:lvlText w:val="%7."/>
      <w:lvlJc w:val="left"/>
      <w:pPr>
        <w:ind w:left="6120" w:hanging="360"/>
      </w:pPr>
    </w:lvl>
    <w:lvl w:ilvl="7" w:tplc="081A0019" w:tentative="1">
      <w:start w:val="1"/>
      <w:numFmt w:val="lowerLetter"/>
      <w:lvlText w:val="%8."/>
      <w:lvlJc w:val="left"/>
      <w:pPr>
        <w:ind w:left="6840" w:hanging="360"/>
      </w:pPr>
    </w:lvl>
    <w:lvl w:ilvl="8" w:tplc="081A001B" w:tentative="1">
      <w:start w:val="1"/>
      <w:numFmt w:val="lowerRoman"/>
      <w:lvlText w:val="%9."/>
      <w:lvlJc w:val="right"/>
      <w:pPr>
        <w:ind w:left="7560" w:hanging="180"/>
      </w:pPr>
    </w:lvl>
  </w:abstractNum>
  <w:abstractNum w:abstractNumId="24">
    <w:nsid w:val="7753053F"/>
    <w:multiLevelType w:val="hybridMultilevel"/>
    <w:tmpl w:val="06AC4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DA79D9"/>
    <w:multiLevelType w:val="hybridMultilevel"/>
    <w:tmpl w:val="88E680B2"/>
    <w:lvl w:ilvl="0" w:tplc="4EF813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9046EE"/>
    <w:multiLevelType w:val="hybridMultilevel"/>
    <w:tmpl w:val="2A8EE734"/>
    <w:lvl w:ilvl="0" w:tplc="6F9642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12"/>
  </w:num>
  <w:num w:numId="4">
    <w:abstractNumId w:val="7"/>
  </w:num>
  <w:num w:numId="5">
    <w:abstractNumId w:val="23"/>
  </w:num>
  <w:num w:numId="6">
    <w:abstractNumId w:val="11"/>
  </w:num>
  <w:num w:numId="7">
    <w:abstractNumId w:val="14"/>
  </w:num>
  <w:num w:numId="8">
    <w:abstractNumId w:val="6"/>
  </w:num>
  <w:num w:numId="9">
    <w:abstractNumId w:val="0"/>
  </w:num>
  <w:num w:numId="10">
    <w:abstractNumId w:val="19"/>
  </w:num>
  <w:num w:numId="11">
    <w:abstractNumId w:val="21"/>
  </w:num>
  <w:num w:numId="12">
    <w:abstractNumId w:val="3"/>
  </w:num>
  <w:num w:numId="13">
    <w:abstractNumId w:val="8"/>
  </w:num>
  <w:num w:numId="14">
    <w:abstractNumId w:val="18"/>
  </w:num>
  <w:num w:numId="15">
    <w:abstractNumId w:val="15"/>
  </w:num>
  <w:num w:numId="16">
    <w:abstractNumId w:val="22"/>
  </w:num>
  <w:num w:numId="17">
    <w:abstractNumId w:val="26"/>
  </w:num>
  <w:num w:numId="18">
    <w:abstractNumId w:val="17"/>
  </w:num>
  <w:num w:numId="19">
    <w:abstractNumId w:val="10"/>
  </w:num>
  <w:num w:numId="20">
    <w:abstractNumId w:val="25"/>
  </w:num>
  <w:num w:numId="21">
    <w:abstractNumId w:val="1"/>
  </w:num>
  <w:num w:numId="22">
    <w:abstractNumId w:val="9"/>
  </w:num>
  <w:num w:numId="23">
    <w:abstractNumId w:val="2"/>
  </w:num>
  <w:num w:numId="24">
    <w:abstractNumId w:val="16"/>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4D5"/>
    <w:rsid w:val="000002C1"/>
    <w:rsid w:val="0000482F"/>
    <w:rsid w:val="00011F44"/>
    <w:rsid w:val="000145AB"/>
    <w:rsid w:val="0001607E"/>
    <w:rsid w:val="000204C7"/>
    <w:rsid w:val="0002290B"/>
    <w:rsid w:val="0003476A"/>
    <w:rsid w:val="00056DE0"/>
    <w:rsid w:val="00064CD4"/>
    <w:rsid w:val="00074C6C"/>
    <w:rsid w:val="00082CFB"/>
    <w:rsid w:val="0008334A"/>
    <w:rsid w:val="00086BDC"/>
    <w:rsid w:val="00093124"/>
    <w:rsid w:val="0009711B"/>
    <w:rsid w:val="000D79CF"/>
    <w:rsid w:val="000E55D6"/>
    <w:rsid w:val="000F1559"/>
    <w:rsid w:val="000F1E7A"/>
    <w:rsid w:val="000F3EEB"/>
    <w:rsid w:val="00103433"/>
    <w:rsid w:val="00121AA2"/>
    <w:rsid w:val="001260B7"/>
    <w:rsid w:val="001309B1"/>
    <w:rsid w:val="001313B8"/>
    <w:rsid w:val="00135BAF"/>
    <w:rsid w:val="001414B7"/>
    <w:rsid w:val="00151597"/>
    <w:rsid w:val="001537A3"/>
    <w:rsid w:val="001537FA"/>
    <w:rsid w:val="00172008"/>
    <w:rsid w:val="00182D5C"/>
    <w:rsid w:val="001871BF"/>
    <w:rsid w:val="001871C7"/>
    <w:rsid w:val="001A21C4"/>
    <w:rsid w:val="001A390D"/>
    <w:rsid w:val="001A5983"/>
    <w:rsid w:val="001C446A"/>
    <w:rsid w:val="001F4E2D"/>
    <w:rsid w:val="00223275"/>
    <w:rsid w:val="0022554A"/>
    <w:rsid w:val="00241C14"/>
    <w:rsid w:val="00242841"/>
    <w:rsid w:val="0026671F"/>
    <w:rsid w:val="00277678"/>
    <w:rsid w:val="0028028F"/>
    <w:rsid w:val="0028385F"/>
    <w:rsid w:val="0029230D"/>
    <w:rsid w:val="002A2E56"/>
    <w:rsid w:val="002A4B9D"/>
    <w:rsid w:val="002B27E8"/>
    <w:rsid w:val="002B281B"/>
    <w:rsid w:val="002C556A"/>
    <w:rsid w:val="002D1169"/>
    <w:rsid w:val="002E125F"/>
    <w:rsid w:val="002E311F"/>
    <w:rsid w:val="002F0E1C"/>
    <w:rsid w:val="00313E39"/>
    <w:rsid w:val="003210D5"/>
    <w:rsid w:val="003277FB"/>
    <w:rsid w:val="003426A6"/>
    <w:rsid w:val="003726B7"/>
    <w:rsid w:val="0038525A"/>
    <w:rsid w:val="0038643F"/>
    <w:rsid w:val="00393176"/>
    <w:rsid w:val="00395273"/>
    <w:rsid w:val="003A1BC6"/>
    <w:rsid w:val="003A3AD1"/>
    <w:rsid w:val="003D1B50"/>
    <w:rsid w:val="003D237F"/>
    <w:rsid w:val="003E6BD2"/>
    <w:rsid w:val="004037E8"/>
    <w:rsid w:val="004117F4"/>
    <w:rsid w:val="00413B1B"/>
    <w:rsid w:val="004176EF"/>
    <w:rsid w:val="0044465D"/>
    <w:rsid w:val="00460DC3"/>
    <w:rsid w:val="004724AA"/>
    <w:rsid w:val="00483B82"/>
    <w:rsid w:val="00491D4D"/>
    <w:rsid w:val="004962EE"/>
    <w:rsid w:val="004A22A1"/>
    <w:rsid w:val="004B2C35"/>
    <w:rsid w:val="004B49E6"/>
    <w:rsid w:val="004B7B06"/>
    <w:rsid w:val="004D02FD"/>
    <w:rsid w:val="004E5C49"/>
    <w:rsid w:val="004E6FAD"/>
    <w:rsid w:val="004F061D"/>
    <w:rsid w:val="004F5D9A"/>
    <w:rsid w:val="00500E8D"/>
    <w:rsid w:val="00506EE9"/>
    <w:rsid w:val="005120F2"/>
    <w:rsid w:val="00520A1F"/>
    <w:rsid w:val="005271D1"/>
    <w:rsid w:val="0054202C"/>
    <w:rsid w:val="00547C31"/>
    <w:rsid w:val="00551E82"/>
    <w:rsid w:val="00564E10"/>
    <w:rsid w:val="00565991"/>
    <w:rsid w:val="00592594"/>
    <w:rsid w:val="00593134"/>
    <w:rsid w:val="005A1919"/>
    <w:rsid w:val="005B7DB4"/>
    <w:rsid w:val="005F29FE"/>
    <w:rsid w:val="006043FE"/>
    <w:rsid w:val="00630BE5"/>
    <w:rsid w:val="0064011E"/>
    <w:rsid w:val="006468F8"/>
    <w:rsid w:val="00653642"/>
    <w:rsid w:val="00656E05"/>
    <w:rsid w:val="00673B4A"/>
    <w:rsid w:val="00681DFD"/>
    <w:rsid w:val="006825F5"/>
    <w:rsid w:val="00685340"/>
    <w:rsid w:val="00685FEC"/>
    <w:rsid w:val="00691FDB"/>
    <w:rsid w:val="006B0C27"/>
    <w:rsid w:val="006E1C82"/>
    <w:rsid w:val="006E6DEC"/>
    <w:rsid w:val="00722487"/>
    <w:rsid w:val="00727A11"/>
    <w:rsid w:val="00727C05"/>
    <w:rsid w:val="007368FF"/>
    <w:rsid w:val="00737751"/>
    <w:rsid w:val="007406C0"/>
    <w:rsid w:val="007466DF"/>
    <w:rsid w:val="007523ED"/>
    <w:rsid w:val="0076725A"/>
    <w:rsid w:val="00771FA4"/>
    <w:rsid w:val="0077591C"/>
    <w:rsid w:val="00782659"/>
    <w:rsid w:val="00787B12"/>
    <w:rsid w:val="007970A7"/>
    <w:rsid w:val="00797645"/>
    <w:rsid w:val="007A30A5"/>
    <w:rsid w:val="007A447A"/>
    <w:rsid w:val="007C7C62"/>
    <w:rsid w:val="007C7D04"/>
    <w:rsid w:val="007D4953"/>
    <w:rsid w:val="007F0A82"/>
    <w:rsid w:val="0083453C"/>
    <w:rsid w:val="00840009"/>
    <w:rsid w:val="00845151"/>
    <w:rsid w:val="008451B5"/>
    <w:rsid w:val="008666A8"/>
    <w:rsid w:val="008669A1"/>
    <w:rsid w:val="00873102"/>
    <w:rsid w:val="00880CF5"/>
    <w:rsid w:val="00892108"/>
    <w:rsid w:val="008970FA"/>
    <w:rsid w:val="00897D37"/>
    <w:rsid w:val="008A0751"/>
    <w:rsid w:val="008B74B0"/>
    <w:rsid w:val="008C2A40"/>
    <w:rsid w:val="008C6C2C"/>
    <w:rsid w:val="008F0458"/>
    <w:rsid w:val="00901DF9"/>
    <w:rsid w:val="00937DE1"/>
    <w:rsid w:val="0096271F"/>
    <w:rsid w:val="0096396B"/>
    <w:rsid w:val="009911AC"/>
    <w:rsid w:val="00996A54"/>
    <w:rsid w:val="009A041C"/>
    <w:rsid w:val="009A3887"/>
    <w:rsid w:val="009B198F"/>
    <w:rsid w:val="009B2086"/>
    <w:rsid w:val="009B396D"/>
    <w:rsid w:val="009C28BE"/>
    <w:rsid w:val="009C48B5"/>
    <w:rsid w:val="009C6278"/>
    <w:rsid w:val="009D7DB5"/>
    <w:rsid w:val="009E4650"/>
    <w:rsid w:val="00A010B2"/>
    <w:rsid w:val="00A521A7"/>
    <w:rsid w:val="00A553BD"/>
    <w:rsid w:val="00A65CAA"/>
    <w:rsid w:val="00A7008D"/>
    <w:rsid w:val="00A76D76"/>
    <w:rsid w:val="00A76F14"/>
    <w:rsid w:val="00A82E81"/>
    <w:rsid w:val="00AA485A"/>
    <w:rsid w:val="00AA4A39"/>
    <w:rsid w:val="00AB2EC5"/>
    <w:rsid w:val="00AC2021"/>
    <w:rsid w:val="00AC4F16"/>
    <w:rsid w:val="00AD02CB"/>
    <w:rsid w:val="00AD31AD"/>
    <w:rsid w:val="00AF4BD1"/>
    <w:rsid w:val="00AF5429"/>
    <w:rsid w:val="00AF5659"/>
    <w:rsid w:val="00B15C7C"/>
    <w:rsid w:val="00B25B9B"/>
    <w:rsid w:val="00B464D5"/>
    <w:rsid w:val="00B73013"/>
    <w:rsid w:val="00B77E2B"/>
    <w:rsid w:val="00B87AC8"/>
    <w:rsid w:val="00BC3888"/>
    <w:rsid w:val="00BC6D88"/>
    <w:rsid w:val="00BF61B6"/>
    <w:rsid w:val="00C01831"/>
    <w:rsid w:val="00C109A4"/>
    <w:rsid w:val="00C127AA"/>
    <w:rsid w:val="00C136A8"/>
    <w:rsid w:val="00C359D4"/>
    <w:rsid w:val="00C36EDE"/>
    <w:rsid w:val="00C635B2"/>
    <w:rsid w:val="00C67C4C"/>
    <w:rsid w:val="00C72715"/>
    <w:rsid w:val="00C85F11"/>
    <w:rsid w:val="00C909AC"/>
    <w:rsid w:val="00CC6C3A"/>
    <w:rsid w:val="00CD7E44"/>
    <w:rsid w:val="00CF043D"/>
    <w:rsid w:val="00D01EB1"/>
    <w:rsid w:val="00D06330"/>
    <w:rsid w:val="00D06B62"/>
    <w:rsid w:val="00D15448"/>
    <w:rsid w:val="00D35125"/>
    <w:rsid w:val="00D45BA9"/>
    <w:rsid w:val="00D50020"/>
    <w:rsid w:val="00D737A2"/>
    <w:rsid w:val="00D959BA"/>
    <w:rsid w:val="00D95C73"/>
    <w:rsid w:val="00DB55D6"/>
    <w:rsid w:val="00DC3B43"/>
    <w:rsid w:val="00DE77F8"/>
    <w:rsid w:val="00DF42CC"/>
    <w:rsid w:val="00DF6759"/>
    <w:rsid w:val="00DF7002"/>
    <w:rsid w:val="00E0172B"/>
    <w:rsid w:val="00E05243"/>
    <w:rsid w:val="00E07C11"/>
    <w:rsid w:val="00E3270D"/>
    <w:rsid w:val="00E50F39"/>
    <w:rsid w:val="00E56138"/>
    <w:rsid w:val="00E6593D"/>
    <w:rsid w:val="00E66EC6"/>
    <w:rsid w:val="00E6751E"/>
    <w:rsid w:val="00E72B4D"/>
    <w:rsid w:val="00E82AFE"/>
    <w:rsid w:val="00E84591"/>
    <w:rsid w:val="00EA00EB"/>
    <w:rsid w:val="00EA2DB4"/>
    <w:rsid w:val="00EC1E8B"/>
    <w:rsid w:val="00ED58A9"/>
    <w:rsid w:val="00EE33DB"/>
    <w:rsid w:val="00EE576B"/>
    <w:rsid w:val="00EF2A66"/>
    <w:rsid w:val="00F05242"/>
    <w:rsid w:val="00F15F3A"/>
    <w:rsid w:val="00F22640"/>
    <w:rsid w:val="00F25830"/>
    <w:rsid w:val="00F37F2A"/>
    <w:rsid w:val="00F52A03"/>
    <w:rsid w:val="00F669D9"/>
    <w:rsid w:val="00F717EA"/>
    <w:rsid w:val="00F765CE"/>
    <w:rsid w:val="00F81313"/>
    <w:rsid w:val="00F86152"/>
    <w:rsid w:val="00F86F73"/>
    <w:rsid w:val="00F8724C"/>
    <w:rsid w:val="00F93677"/>
    <w:rsid w:val="00FB400D"/>
    <w:rsid w:val="00FB729A"/>
    <w:rsid w:val="00FC42B9"/>
    <w:rsid w:val="00FE0FB0"/>
    <w:rsid w:val="00FE134F"/>
    <w:rsid w:val="00FE449D"/>
    <w:rsid w:val="00FF5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EE9"/>
    <w:pPr>
      <w:jc w:val="left"/>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B9D"/>
    <w:pPr>
      <w:tabs>
        <w:tab w:val="center" w:pos="4680"/>
        <w:tab w:val="right" w:pos="9360"/>
      </w:tabs>
      <w:jc w:val="both"/>
    </w:pPr>
    <w:rPr>
      <w:rFonts w:ascii="Calibri" w:hAnsi="Calibri" w:cstheme="minorBidi"/>
      <w:sz w:val="20"/>
      <w:szCs w:val="22"/>
    </w:rPr>
  </w:style>
  <w:style w:type="character" w:customStyle="1" w:styleId="HeaderChar">
    <w:name w:val="Header Char"/>
    <w:basedOn w:val="DefaultParagraphFont"/>
    <w:link w:val="Header"/>
    <w:uiPriority w:val="99"/>
    <w:rsid w:val="002A4B9D"/>
  </w:style>
  <w:style w:type="paragraph" w:styleId="Footer">
    <w:name w:val="footer"/>
    <w:basedOn w:val="Normal"/>
    <w:link w:val="FooterChar"/>
    <w:uiPriority w:val="99"/>
    <w:unhideWhenUsed/>
    <w:rsid w:val="002A4B9D"/>
    <w:pPr>
      <w:tabs>
        <w:tab w:val="center" w:pos="4680"/>
        <w:tab w:val="right" w:pos="9360"/>
      </w:tabs>
      <w:jc w:val="both"/>
    </w:pPr>
    <w:rPr>
      <w:rFonts w:ascii="Calibri" w:hAnsi="Calibri" w:cstheme="minorBidi"/>
      <w:sz w:val="20"/>
      <w:szCs w:val="22"/>
    </w:rPr>
  </w:style>
  <w:style w:type="character" w:customStyle="1" w:styleId="FooterChar">
    <w:name w:val="Footer Char"/>
    <w:basedOn w:val="DefaultParagraphFont"/>
    <w:link w:val="Footer"/>
    <w:uiPriority w:val="99"/>
    <w:rsid w:val="002A4B9D"/>
  </w:style>
  <w:style w:type="paragraph" w:styleId="BalloonText">
    <w:name w:val="Balloon Text"/>
    <w:basedOn w:val="Normal"/>
    <w:link w:val="BalloonTextChar"/>
    <w:uiPriority w:val="99"/>
    <w:semiHidden/>
    <w:unhideWhenUsed/>
    <w:rsid w:val="00F8724C"/>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4C"/>
    <w:rPr>
      <w:rFonts w:ascii="Tahoma" w:hAnsi="Tahoma" w:cs="Tahoma"/>
      <w:sz w:val="16"/>
      <w:szCs w:val="16"/>
    </w:rPr>
  </w:style>
  <w:style w:type="paragraph" w:styleId="ListParagraph">
    <w:name w:val="List Paragraph"/>
    <w:basedOn w:val="Normal"/>
    <w:uiPriority w:val="34"/>
    <w:qFormat/>
    <w:rsid w:val="00DC3B43"/>
    <w:pPr>
      <w:ind w:left="720"/>
      <w:contextualSpacing/>
      <w:jc w:val="both"/>
    </w:pPr>
    <w:rPr>
      <w:rFonts w:ascii="Calibri" w:hAnsi="Calibri" w:cstheme="minorBidi"/>
      <w:sz w:val="20"/>
      <w:szCs w:val="22"/>
    </w:rPr>
  </w:style>
  <w:style w:type="table" w:styleId="TableGrid">
    <w:name w:val="Table Grid"/>
    <w:basedOn w:val="TableNormal"/>
    <w:rsid w:val="0079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737A2"/>
    <w:pPr>
      <w:jc w:val="left"/>
    </w:pPr>
    <w:rPr>
      <w:rFonts w:eastAsia="Calibri" w:cs="Times New Roman"/>
      <w:sz w:val="22"/>
    </w:rPr>
  </w:style>
  <w:style w:type="paragraph" w:styleId="NormalWeb">
    <w:name w:val="Normal (Web)"/>
    <w:basedOn w:val="Normal"/>
    <w:uiPriority w:val="99"/>
    <w:semiHidden/>
    <w:unhideWhenUsed/>
    <w:rsid w:val="001C446A"/>
    <w:pPr>
      <w:spacing w:before="100" w:beforeAutospacing="1" w:after="100" w:afterAutospacing="1"/>
    </w:pPr>
    <w:rPr>
      <w:color w:val="000000"/>
    </w:rPr>
  </w:style>
  <w:style w:type="paragraph" w:customStyle="1" w:styleId="ydp71a6a971yiv1201761520ydp17b5e6fmsonormal">
    <w:name w:val="ydp71a6a971yiv1201761520ydp17b5e6fmsonormal"/>
    <w:basedOn w:val="Normal"/>
    <w:rsid w:val="009D7DB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EE9"/>
    <w:pPr>
      <w:jc w:val="left"/>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4B9D"/>
    <w:pPr>
      <w:tabs>
        <w:tab w:val="center" w:pos="4680"/>
        <w:tab w:val="right" w:pos="9360"/>
      </w:tabs>
      <w:jc w:val="both"/>
    </w:pPr>
    <w:rPr>
      <w:rFonts w:ascii="Calibri" w:hAnsi="Calibri" w:cstheme="minorBidi"/>
      <w:sz w:val="20"/>
      <w:szCs w:val="22"/>
    </w:rPr>
  </w:style>
  <w:style w:type="character" w:customStyle="1" w:styleId="HeaderChar">
    <w:name w:val="Header Char"/>
    <w:basedOn w:val="DefaultParagraphFont"/>
    <w:link w:val="Header"/>
    <w:uiPriority w:val="99"/>
    <w:rsid w:val="002A4B9D"/>
  </w:style>
  <w:style w:type="paragraph" w:styleId="Footer">
    <w:name w:val="footer"/>
    <w:basedOn w:val="Normal"/>
    <w:link w:val="FooterChar"/>
    <w:uiPriority w:val="99"/>
    <w:unhideWhenUsed/>
    <w:rsid w:val="002A4B9D"/>
    <w:pPr>
      <w:tabs>
        <w:tab w:val="center" w:pos="4680"/>
        <w:tab w:val="right" w:pos="9360"/>
      </w:tabs>
      <w:jc w:val="both"/>
    </w:pPr>
    <w:rPr>
      <w:rFonts w:ascii="Calibri" w:hAnsi="Calibri" w:cstheme="minorBidi"/>
      <w:sz w:val="20"/>
      <w:szCs w:val="22"/>
    </w:rPr>
  </w:style>
  <w:style w:type="character" w:customStyle="1" w:styleId="FooterChar">
    <w:name w:val="Footer Char"/>
    <w:basedOn w:val="DefaultParagraphFont"/>
    <w:link w:val="Footer"/>
    <w:uiPriority w:val="99"/>
    <w:rsid w:val="002A4B9D"/>
  </w:style>
  <w:style w:type="paragraph" w:styleId="BalloonText">
    <w:name w:val="Balloon Text"/>
    <w:basedOn w:val="Normal"/>
    <w:link w:val="BalloonTextChar"/>
    <w:uiPriority w:val="99"/>
    <w:semiHidden/>
    <w:unhideWhenUsed/>
    <w:rsid w:val="00F8724C"/>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24C"/>
    <w:rPr>
      <w:rFonts w:ascii="Tahoma" w:hAnsi="Tahoma" w:cs="Tahoma"/>
      <w:sz w:val="16"/>
      <w:szCs w:val="16"/>
    </w:rPr>
  </w:style>
  <w:style w:type="paragraph" w:styleId="ListParagraph">
    <w:name w:val="List Paragraph"/>
    <w:basedOn w:val="Normal"/>
    <w:uiPriority w:val="34"/>
    <w:qFormat/>
    <w:rsid w:val="00DC3B43"/>
    <w:pPr>
      <w:ind w:left="720"/>
      <w:contextualSpacing/>
      <w:jc w:val="both"/>
    </w:pPr>
    <w:rPr>
      <w:rFonts w:ascii="Calibri" w:hAnsi="Calibri" w:cstheme="minorBidi"/>
      <w:sz w:val="20"/>
      <w:szCs w:val="22"/>
    </w:rPr>
  </w:style>
  <w:style w:type="table" w:styleId="TableGrid">
    <w:name w:val="Table Grid"/>
    <w:basedOn w:val="TableNormal"/>
    <w:rsid w:val="007970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qFormat/>
    <w:rsid w:val="00D737A2"/>
    <w:pPr>
      <w:jc w:val="left"/>
    </w:pPr>
    <w:rPr>
      <w:rFonts w:eastAsia="Calibri" w:cs="Times New Roman"/>
      <w:sz w:val="22"/>
    </w:rPr>
  </w:style>
  <w:style w:type="paragraph" w:styleId="NormalWeb">
    <w:name w:val="Normal (Web)"/>
    <w:basedOn w:val="Normal"/>
    <w:uiPriority w:val="99"/>
    <w:semiHidden/>
    <w:unhideWhenUsed/>
    <w:rsid w:val="001C446A"/>
    <w:pPr>
      <w:spacing w:before="100" w:beforeAutospacing="1" w:after="100" w:afterAutospacing="1"/>
    </w:pPr>
    <w:rPr>
      <w:color w:val="000000"/>
    </w:rPr>
  </w:style>
  <w:style w:type="paragraph" w:customStyle="1" w:styleId="ydp71a6a971yiv1201761520ydp17b5e6fmsonormal">
    <w:name w:val="ydp71a6a971yiv1201761520ydp17b5e6fmsonormal"/>
    <w:basedOn w:val="Normal"/>
    <w:rsid w:val="009D7D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112">
      <w:bodyDiv w:val="1"/>
      <w:marLeft w:val="0"/>
      <w:marRight w:val="0"/>
      <w:marTop w:val="0"/>
      <w:marBottom w:val="0"/>
      <w:divBdr>
        <w:top w:val="none" w:sz="0" w:space="0" w:color="auto"/>
        <w:left w:val="none" w:sz="0" w:space="0" w:color="auto"/>
        <w:bottom w:val="none" w:sz="0" w:space="0" w:color="auto"/>
        <w:right w:val="none" w:sz="0" w:space="0" w:color="auto"/>
      </w:divBdr>
    </w:div>
    <w:div w:id="111098878">
      <w:bodyDiv w:val="1"/>
      <w:marLeft w:val="0"/>
      <w:marRight w:val="0"/>
      <w:marTop w:val="0"/>
      <w:marBottom w:val="0"/>
      <w:divBdr>
        <w:top w:val="none" w:sz="0" w:space="0" w:color="auto"/>
        <w:left w:val="none" w:sz="0" w:space="0" w:color="auto"/>
        <w:bottom w:val="none" w:sz="0" w:space="0" w:color="auto"/>
        <w:right w:val="none" w:sz="0" w:space="0" w:color="auto"/>
      </w:divBdr>
    </w:div>
    <w:div w:id="389303260">
      <w:bodyDiv w:val="1"/>
      <w:marLeft w:val="0"/>
      <w:marRight w:val="0"/>
      <w:marTop w:val="0"/>
      <w:marBottom w:val="0"/>
      <w:divBdr>
        <w:top w:val="none" w:sz="0" w:space="0" w:color="auto"/>
        <w:left w:val="none" w:sz="0" w:space="0" w:color="auto"/>
        <w:bottom w:val="none" w:sz="0" w:space="0" w:color="auto"/>
        <w:right w:val="none" w:sz="0" w:space="0" w:color="auto"/>
      </w:divBdr>
    </w:div>
    <w:div w:id="502430865">
      <w:bodyDiv w:val="1"/>
      <w:marLeft w:val="0"/>
      <w:marRight w:val="0"/>
      <w:marTop w:val="0"/>
      <w:marBottom w:val="0"/>
      <w:divBdr>
        <w:top w:val="none" w:sz="0" w:space="0" w:color="auto"/>
        <w:left w:val="none" w:sz="0" w:space="0" w:color="auto"/>
        <w:bottom w:val="none" w:sz="0" w:space="0" w:color="auto"/>
        <w:right w:val="none" w:sz="0" w:space="0" w:color="auto"/>
      </w:divBdr>
    </w:div>
    <w:div w:id="541868941">
      <w:bodyDiv w:val="1"/>
      <w:marLeft w:val="0"/>
      <w:marRight w:val="0"/>
      <w:marTop w:val="0"/>
      <w:marBottom w:val="0"/>
      <w:divBdr>
        <w:top w:val="none" w:sz="0" w:space="0" w:color="auto"/>
        <w:left w:val="none" w:sz="0" w:space="0" w:color="auto"/>
        <w:bottom w:val="none" w:sz="0" w:space="0" w:color="auto"/>
        <w:right w:val="none" w:sz="0" w:space="0" w:color="auto"/>
      </w:divBdr>
    </w:div>
    <w:div w:id="545529580">
      <w:bodyDiv w:val="1"/>
      <w:marLeft w:val="0"/>
      <w:marRight w:val="0"/>
      <w:marTop w:val="0"/>
      <w:marBottom w:val="0"/>
      <w:divBdr>
        <w:top w:val="none" w:sz="0" w:space="0" w:color="auto"/>
        <w:left w:val="none" w:sz="0" w:space="0" w:color="auto"/>
        <w:bottom w:val="none" w:sz="0" w:space="0" w:color="auto"/>
        <w:right w:val="none" w:sz="0" w:space="0" w:color="auto"/>
      </w:divBdr>
    </w:div>
    <w:div w:id="568080401">
      <w:bodyDiv w:val="1"/>
      <w:marLeft w:val="0"/>
      <w:marRight w:val="0"/>
      <w:marTop w:val="0"/>
      <w:marBottom w:val="0"/>
      <w:divBdr>
        <w:top w:val="none" w:sz="0" w:space="0" w:color="auto"/>
        <w:left w:val="none" w:sz="0" w:space="0" w:color="auto"/>
        <w:bottom w:val="none" w:sz="0" w:space="0" w:color="auto"/>
        <w:right w:val="none" w:sz="0" w:space="0" w:color="auto"/>
      </w:divBdr>
    </w:div>
    <w:div w:id="609092851">
      <w:bodyDiv w:val="1"/>
      <w:marLeft w:val="0"/>
      <w:marRight w:val="0"/>
      <w:marTop w:val="0"/>
      <w:marBottom w:val="0"/>
      <w:divBdr>
        <w:top w:val="none" w:sz="0" w:space="0" w:color="auto"/>
        <w:left w:val="none" w:sz="0" w:space="0" w:color="auto"/>
        <w:bottom w:val="none" w:sz="0" w:space="0" w:color="auto"/>
        <w:right w:val="none" w:sz="0" w:space="0" w:color="auto"/>
      </w:divBdr>
    </w:div>
    <w:div w:id="654727603">
      <w:bodyDiv w:val="1"/>
      <w:marLeft w:val="0"/>
      <w:marRight w:val="0"/>
      <w:marTop w:val="0"/>
      <w:marBottom w:val="0"/>
      <w:divBdr>
        <w:top w:val="none" w:sz="0" w:space="0" w:color="auto"/>
        <w:left w:val="none" w:sz="0" w:space="0" w:color="auto"/>
        <w:bottom w:val="none" w:sz="0" w:space="0" w:color="auto"/>
        <w:right w:val="none" w:sz="0" w:space="0" w:color="auto"/>
      </w:divBdr>
    </w:div>
    <w:div w:id="681980751">
      <w:bodyDiv w:val="1"/>
      <w:marLeft w:val="0"/>
      <w:marRight w:val="0"/>
      <w:marTop w:val="0"/>
      <w:marBottom w:val="0"/>
      <w:divBdr>
        <w:top w:val="none" w:sz="0" w:space="0" w:color="auto"/>
        <w:left w:val="none" w:sz="0" w:space="0" w:color="auto"/>
        <w:bottom w:val="none" w:sz="0" w:space="0" w:color="auto"/>
        <w:right w:val="none" w:sz="0" w:space="0" w:color="auto"/>
      </w:divBdr>
    </w:div>
    <w:div w:id="794834833">
      <w:bodyDiv w:val="1"/>
      <w:marLeft w:val="0"/>
      <w:marRight w:val="0"/>
      <w:marTop w:val="0"/>
      <w:marBottom w:val="0"/>
      <w:divBdr>
        <w:top w:val="none" w:sz="0" w:space="0" w:color="auto"/>
        <w:left w:val="none" w:sz="0" w:space="0" w:color="auto"/>
        <w:bottom w:val="none" w:sz="0" w:space="0" w:color="auto"/>
        <w:right w:val="none" w:sz="0" w:space="0" w:color="auto"/>
      </w:divBdr>
    </w:div>
    <w:div w:id="807088331">
      <w:bodyDiv w:val="1"/>
      <w:marLeft w:val="0"/>
      <w:marRight w:val="0"/>
      <w:marTop w:val="0"/>
      <w:marBottom w:val="0"/>
      <w:divBdr>
        <w:top w:val="none" w:sz="0" w:space="0" w:color="auto"/>
        <w:left w:val="none" w:sz="0" w:space="0" w:color="auto"/>
        <w:bottom w:val="none" w:sz="0" w:space="0" w:color="auto"/>
        <w:right w:val="none" w:sz="0" w:space="0" w:color="auto"/>
      </w:divBdr>
    </w:div>
    <w:div w:id="851534310">
      <w:bodyDiv w:val="1"/>
      <w:marLeft w:val="0"/>
      <w:marRight w:val="0"/>
      <w:marTop w:val="0"/>
      <w:marBottom w:val="0"/>
      <w:divBdr>
        <w:top w:val="none" w:sz="0" w:space="0" w:color="auto"/>
        <w:left w:val="none" w:sz="0" w:space="0" w:color="auto"/>
        <w:bottom w:val="none" w:sz="0" w:space="0" w:color="auto"/>
        <w:right w:val="none" w:sz="0" w:space="0" w:color="auto"/>
      </w:divBdr>
    </w:div>
    <w:div w:id="921334400">
      <w:bodyDiv w:val="1"/>
      <w:marLeft w:val="0"/>
      <w:marRight w:val="0"/>
      <w:marTop w:val="0"/>
      <w:marBottom w:val="0"/>
      <w:divBdr>
        <w:top w:val="none" w:sz="0" w:space="0" w:color="auto"/>
        <w:left w:val="none" w:sz="0" w:space="0" w:color="auto"/>
        <w:bottom w:val="none" w:sz="0" w:space="0" w:color="auto"/>
        <w:right w:val="none" w:sz="0" w:space="0" w:color="auto"/>
      </w:divBdr>
    </w:div>
    <w:div w:id="1022517564">
      <w:bodyDiv w:val="1"/>
      <w:marLeft w:val="0"/>
      <w:marRight w:val="0"/>
      <w:marTop w:val="0"/>
      <w:marBottom w:val="0"/>
      <w:divBdr>
        <w:top w:val="none" w:sz="0" w:space="0" w:color="auto"/>
        <w:left w:val="none" w:sz="0" w:space="0" w:color="auto"/>
        <w:bottom w:val="none" w:sz="0" w:space="0" w:color="auto"/>
        <w:right w:val="none" w:sz="0" w:space="0" w:color="auto"/>
      </w:divBdr>
    </w:div>
    <w:div w:id="1044216758">
      <w:bodyDiv w:val="1"/>
      <w:marLeft w:val="0"/>
      <w:marRight w:val="0"/>
      <w:marTop w:val="0"/>
      <w:marBottom w:val="0"/>
      <w:divBdr>
        <w:top w:val="none" w:sz="0" w:space="0" w:color="auto"/>
        <w:left w:val="none" w:sz="0" w:space="0" w:color="auto"/>
        <w:bottom w:val="none" w:sz="0" w:space="0" w:color="auto"/>
        <w:right w:val="none" w:sz="0" w:space="0" w:color="auto"/>
      </w:divBdr>
    </w:div>
    <w:div w:id="1061755869">
      <w:bodyDiv w:val="1"/>
      <w:marLeft w:val="0"/>
      <w:marRight w:val="0"/>
      <w:marTop w:val="0"/>
      <w:marBottom w:val="0"/>
      <w:divBdr>
        <w:top w:val="none" w:sz="0" w:space="0" w:color="auto"/>
        <w:left w:val="none" w:sz="0" w:space="0" w:color="auto"/>
        <w:bottom w:val="none" w:sz="0" w:space="0" w:color="auto"/>
        <w:right w:val="none" w:sz="0" w:space="0" w:color="auto"/>
      </w:divBdr>
    </w:div>
    <w:div w:id="1094279856">
      <w:bodyDiv w:val="1"/>
      <w:marLeft w:val="0"/>
      <w:marRight w:val="0"/>
      <w:marTop w:val="0"/>
      <w:marBottom w:val="0"/>
      <w:divBdr>
        <w:top w:val="none" w:sz="0" w:space="0" w:color="auto"/>
        <w:left w:val="none" w:sz="0" w:space="0" w:color="auto"/>
        <w:bottom w:val="none" w:sz="0" w:space="0" w:color="auto"/>
        <w:right w:val="none" w:sz="0" w:space="0" w:color="auto"/>
      </w:divBdr>
    </w:div>
    <w:div w:id="1155147069">
      <w:bodyDiv w:val="1"/>
      <w:marLeft w:val="0"/>
      <w:marRight w:val="0"/>
      <w:marTop w:val="0"/>
      <w:marBottom w:val="0"/>
      <w:divBdr>
        <w:top w:val="none" w:sz="0" w:space="0" w:color="auto"/>
        <w:left w:val="none" w:sz="0" w:space="0" w:color="auto"/>
        <w:bottom w:val="none" w:sz="0" w:space="0" w:color="auto"/>
        <w:right w:val="none" w:sz="0" w:space="0" w:color="auto"/>
      </w:divBdr>
    </w:div>
    <w:div w:id="1172598729">
      <w:bodyDiv w:val="1"/>
      <w:marLeft w:val="0"/>
      <w:marRight w:val="0"/>
      <w:marTop w:val="0"/>
      <w:marBottom w:val="0"/>
      <w:divBdr>
        <w:top w:val="none" w:sz="0" w:space="0" w:color="auto"/>
        <w:left w:val="none" w:sz="0" w:space="0" w:color="auto"/>
        <w:bottom w:val="none" w:sz="0" w:space="0" w:color="auto"/>
        <w:right w:val="none" w:sz="0" w:space="0" w:color="auto"/>
      </w:divBdr>
    </w:div>
    <w:div w:id="1332637382">
      <w:bodyDiv w:val="1"/>
      <w:marLeft w:val="0"/>
      <w:marRight w:val="0"/>
      <w:marTop w:val="0"/>
      <w:marBottom w:val="0"/>
      <w:divBdr>
        <w:top w:val="none" w:sz="0" w:space="0" w:color="auto"/>
        <w:left w:val="none" w:sz="0" w:space="0" w:color="auto"/>
        <w:bottom w:val="none" w:sz="0" w:space="0" w:color="auto"/>
        <w:right w:val="none" w:sz="0" w:space="0" w:color="auto"/>
      </w:divBdr>
    </w:div>
    <w:div w:id="1337725949">
      <w:bodyDiv w:val="1"/>
      <w:marLeft w:val="0"/>
      <w:marRight w:val="0"/>
      <w:marTop w:val="0"/>
      <w:marBottom w:val="0"/>
      <w:divBdr>
        <w:top w:val="none" w:sz="0" w:space="0" w:color="auto"/>
        <w:left w:val="none" w:sz="0" w:space="0" w:color="auto"/>
        <w:bottom w:val="none" w:sz="0" w:space="0" w:color="auto"/>
        <w:right w:val="none" w:sz="0" w:space="0" w:color="auto"/>
      </w:divBdr>
    </w:div>
    <w:div w:id="1365640402">
      <w:bodyDiv w:val="1"/>
      <w:marLeft w:val="0"/>
      <w:marRight w:val="0"/>
      <w:marTop w:val="0"/>
      <w:marBottom w:val="0"/>
      <w:divBdr>
        <w:top w:val="none" w:sz="0" w:space="0" w:color="auto"/>
        <w:left w:val="none" w:sz="0" w:space="0" w:color="auto"/>
        <w:bottom w:val="none" w:sz="0" w:space="0" w:color="auto"/>
        <w:right w:val="none" w:sz="0" w:space="0" w:color="auto"/>
      </w:divBdr>
    </w:div>
    <w:div w:id="1416973805">
      <w:bodyDiv w:val="1"/>
      <w:marLeft w:val="0"/>
      <w:marRight w:val="0"/>
      <w:marTop w:val="0"/>
      <w:marBottom w:val="0"/>
      <w:divBdr>
        <w:top w:val="none" w:sz="0" w:space="0" w:color="auto"/>
        <w:left w:val="none" w:sz="0" w:space="0" w:color="auto"/>
        <w:bottom w:val="none" w:sz="0" w:space="0" w:color="auto"/>
        <w:right w:val="none" w:sz="0" w:space="0" w:color="auto"/>
      </w:divBdr>
    </w:div>
    <w:div w:id="1441337053">
      <w:bodyDiv w:val="1"/>
      <w:marLeft w:val="0"/>
      <w:marRight w:val="0"/>
      <w:marTop w:val="0"/>
      <w:marBottom w:val="0"/>
      <w:divBdr>
        <w:top w:val="none" w:sz="0" w:space="0" w:color="auto"/>
        <w:left w:val="none" w:sz="0" w:space="0" w:color="auto"/>
        <w:bottom w:val="none" w:sz="0" w:space="0" w:color="auto"/>
        <w:right w:val="none" w:sz="0" w:space="0" w:color="auto"/>
      </w:divBdr>
    </w:div>
    <w:div w:id="1488595219">
      <w:bodyDiv w:val="1"/>
      <w:marLeft w:val="0"/>
      <w:marRight w:val="0"/>
      <w:marTop w:val="0"/>
      <w:marBottom w:val="0"/>
      <w:divBdr>
        <w:top w:val="none" w:sz="0" w:space="0" w:color="auto"/>
        <w:left w:val="none" w:sz="0" w:space="0" w:color="auto"/>
        <w:bottom w:val="none" w:sz="0" w:space="0" w:color="auto"/>
        <w:right w:val="none" w:sz="0" w:space="0" w:color="auto"/>
      </w:divBdr>
    </w:div>
    <w:div w:id="1560824032">
      <w:bodyDiv w:val="1"/>
      <w:marLeft w:val="0"/>
      <w:marRight w:val="0"/>
      <w:marTop w:val="0"/>
      <w:marBottom w:val="0"/>
      <w:divBdr>
        <w:top w:val="none" w:sz="0" w:space="0" w:color="auto"/>
        <w:left w:val="none" w:sz="0" w:space="0" w:color="auto"/>
        <w:bottom w:val="none" w:sz="0" w:space="0" w:color="auto"/>
        <w:right w:val="none" w:sz="0" w:space="0" w:color="auto"/>
      </w:divBdr>
    </w:div>
    <w:div w:id="1623339211">
      <w:bodyDiv w:val="1"/>
      <w:marLeft w:val="0"/>
      <w:marRight w:val="0"/>
      <w:marTop w:val="0"/>
      <w:marBottom w:val="0"/>
      <w:divBdr>
        <w:top w:val="none" w:sz="0" w:space="0" w:color="auto"/>
        <w:left w:val="none" w:sz="0" w:space="0" w:color="auto"/>
        <w:bottom w:val="none" w:sz="0" w:space="0" w:color="auto"/>
        <w:right w:val="none" w:sz="0" w:space="0" w:color="auto"/>
      </w:divBdr>
    </w:div>
    <w:div w:id="1780107283">
      <w:bodyDiv w:val="1"/>
      <w:marLeft w:val="0"/>
      <w:marRight w:val="0"/>
      <w:marTop w:val="0"/>
      <w:marBottom w:val="0"/>
      <w:divBdr>
        <w:top w:val="none" w:sz="0" w:space="0" w:color="auto"/>
        <w:left w:val="none" w:sz="0" w:space="0" w:color="auto"/>
        <w:bottom w:val="none" w:sz="0" w:space="0" w:color="auto"/>
        <w:right w:val="none" w:sz="0" w:space="0" w:color="auto"/>
      </w:divBdr>
    </w:div>
    <w:div w:id="1878153682">
      <w:bodyDiv w:val="1"/>
      <w:marLeft w:val="0"/>
      <w:marRight w:val="0"/>
      <w:marTop w:val="0"/>
      <w:marBottom w:val="0"/>
      <w:divBdr>
        <w:top w:val="none" w:sz="0" w:space="0" w:color="auto"/>
        <w:left w:val="none" w:sz="0" w:space="0" w:color="auto"/>
        <w:bottom w:val="none" w:sz="0" w:space="0" w:color="auto"/>
        <w:right w:val="none" w:sz="0" w:space="0" w:color="auto"/>
      </w:divBdr>
    </w:div>
    <w:div w:id="1995139860">
      <w:bodyDiv w:val="1"/>
      <w:marLeft w:val="0"/>
      <w:marRight w:val="0"/>
      <w:marTop w:val="0"/>
      <w:marBottom w:val="0"/>
      <w:divBdr>
        <w:top w:val="none" w:sz="0" w:space="0" w:color="auto"/>
        <w:left w:val="none" w:sz="0" w:space="0" w:color="auto"/>
        <w:bottom w:val="none" w:sz="0" w:space="0" w:color="auto"/>
        <w:right w:val="none" w:sz="0" w:space="0" w:color="auto"/>
      </w:divBdr>
    </w:div>
    <w:div w:id="2006322081">
      <w:bodyDiv w:val="1"/>
      <w:marLeft w:val="0"/>
      <w:marRight w:val="0"/>
      <w:marTop w:val="0"/>
      <w:marBottom w:val="0"/>
      <w:divBdr>
        <w:top w:val="none" w:sz="0" w:space="0" w:color="auto"/>
        <w:left w:val="none" w:sz="0" w:space="0" w:color="auto"/>
        <w:bottom w:val="none" w:sz="0" w:space="0" w:color="auto"/>
        <w:right w:val="none" w:sz="0" w:space="0" w:color="auto"/>
      </w:divBdr>
    </w:div>
    <w:div w:id="213786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9F2D17-DAFD-4638-A583-8E001837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Radisavljevic Bojana</dc:creator>
  <cp:lastModifiedBy>Vićentijević Gordana</cp:lastModifiedBy>
  <cp:revision>3</cp:revision>
  <cp:lastPrinted>2018-03-06T11:45:00Z</cp:lastPrinted>
  <dcterms:created xsi:type="dcterms:W3CDTF">2019-03-15T13:27:00Z</dcterms:created>
  <dcterms:modified xsi:type="dcterms:W3CDTF">2019-03-15T14:04:00Z</dcterms:modified>
</cp:coreProperties>
</file>