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30CB3" w:rsidRDefault="00D626E3" w:rsidP="00770546">
      <w:pPr>
        <w:tabs>
          <w:tab w:val="clear" w:pos="1440"/>
        </w:tabs>
        <w:spacing w:before="1200"/>
        <w:ind w:left="7082"/>
        <w:rPr>
          <w:rFonts w:ascii="Tahoma" w:hAnsi="Tahoma" w:cs="Tahoma"/>
          <w:sz w:val="20"/>
          <w:szCs w:val="20"/>
        </w:rPr>
      </w:pPr>
      <w:r w:rsidRPr="00930CB3">
        <w:rPr>
          <w:rFonts w:ascii="Tahoma" w:hAnsi="Tahoma" w:cs="Tahoma"/>
          <w:noProof/>
          <w:sz w:val="20"/>
          <w:szCs w:val="20"/>
          <w:lang w:eastAsia="en-US"/>
        </w:rPr>
        <w:drawing>
          <wp:anchor distT="0" distB="0" distL="114300" distR="114300" simplePos="0" relativeHeight="251655680" behindDoc="1" locked="0" layoutInCell="1" allowOverlap="1">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930CB3">
        <w:rPr>
          <w:rFonts w:ascii="Tahoma" w:hAnsi="Tahoma" w:cs="Tahoma"/>
          <w:sz w:val="20"/>
          <w:szCs w:val="20"/>
          <w:lang w:val="sr-Cyrl-CS"/>
        </w:rPr>
        <w:t>Број:</w:t>
      </w:r>
      <w:r w:rsidR="00D516CD">
        <w:rPr>
          <w:rFonts w:ascii="Tahoma" w:hAnsi="Tahoma" w:cs="Tahoma"/>
          <w:sz w:val="20"/>
          <w:szCs w:val="20"/>
          <w:lang w:val="sr-Cyrl-RS"/>
        </w:rPr>
        <w:t>4</w:t>
      </w:r>
      <w:r w:rsidR="008F60A7">
        <w:rPr>
          <w:rFonts w:ascii="Tahoma" w:hAnsi="Tahoma" w:cs="Tahoma"/>
          <w:sz w:val="20"/>
          <w:szCs w:val="20"/>
          <w:lang w:val="sr-Cyrl-RS"/>
        </w:rPr>
        <w:t>514</w:t>
      </w:r>
      <w:r w:rsidR="00D84B97" w:rsidRPr="00930CB3">
        <w:rPr>
          <w:rFonts w:ascii="Tahoma" w:hAnsi="Tahoma" w:cs="Tahoma"/>
          <w:sz w:val="20"/>
          <w:szCs w:val="20"/>
        </w:rPr>
        <w:t>/</w:t>
      </w:r>
      <w:r w:rsidR="00930CB3" w:rsidRPr="00930CB3">
        <w:rPr>
          <w:rFonts w:ascii="Tahoma" w:hAnsi="Tahoma" w:cs="Tahoma"/>
          <w:sz w:val="20"/>
          <w:szCs w:val="20"/>
        </w:rPr>
        <w:t>5</w:t>
      </w:r>
    </w:p>
    <w:p w:rsidR="00D626E3" w:rsidRPr="00930CB3" w:rsidRDefault="00D626E3" w:rsidP="00D4585A">
      <w:pPr>
        <w:tabs>
          <w:tab w:val="clear" w:pos="1440"/>
        </w:tabs>
        <w:ind w:left="7080"/>
        <w:rPr>
          <w:rFonts w:ascii="Tahoma" w:hAnsi="Tahoma" w:cs="Tahoma"/>
          <w:b/>
          <w:sz w:val="20"/>
          <w:szCs w:val="20"/>
        </w:rPr>
      </w:pPr>
      <w:r w:rsidRPr="00930CB3">
        <w:rPr>
          <w:rFonts w:ascii="Tahoma" w:hAnsi="Tahoma" w:cs="Tahoma"/>
          <w:sz w:val="20"/>
          <w:szCs w:val="20"/>
          <w:lang w:val="sr-Cyrl-CS"/>
        </w:rPr>
        <w:t>Датум:</w:t>
      </w:r>
      <w:r w:rsidR="008F60A7">
        <w:rPr>
          <w:rFonts w:ascii="Tahoma" w:hAnsi="Tahoma" w:cs="Tahoma"/>
          <w:sz w:val="20"/>
          <w:szCs w:val="20"/>
          <w:lang w:val="sr-Cyrl-RS"/>
        </w:rPr>
        <w:t>26</w:t>
      </w:r>
      <w:r w:rsidR="00D516CD">
        <w:rPr>
          <w:rFonts w:ascii="Tahoma" w:hAnsi="Tahoma" w:cs="Tahoma"/>
          <w:sz w:val="20"/>
          <w:szCs w:val="20"/>
        </w:rPr>
        <w:t>.0</w:t>
      </w:r>
      <w:r w:rsidR="008F60A7">
        <w:rPr>
          <w:rFonts w:ascii="Tahoma" w:hAnsi="Tahoma" w:cs="Tahoma"/>
          <w:sz w:val="20"/>
          <w:szCs w:val="20"/>
          <w:lang w:val="sr-Cyrl-RS"/>
        </w:rPr>
        <w:t>6</w:t>
      </w:r>
      <w:r w:rsidR="00D516CD">
        <w:rPr>
          <w:rFonts w:ascii="Tahoma" w:hAnsi="Tahoma" w:cs="Tahoma"/>
          <w:sz w:val="20"/>
          <w:szCs w:val="20"/>
        </w:rPr>
        <w:t>.201</w:t>
      </w:r>
      <w:r w:rsidR="008F60A7">
        <w:rPr>
          <w:rFonts w:ascii="Tahoma" w:hAnsi="Tahoma" w:cs="Tahoma"/>
          <w:sz w:val="20"/>
          <w:szCs w:val="20"/>
          <w:lang w:val="sr-Cyrl-RS"/>
        </w:rPr>
        <w:t>9</w:t>
      </w:r>
      <w:r w:rsidR="0004564A" w:rsidRPr="00930CB3">
        <w:rPr>
          <w:rFonts w:ascii="Tahoma" w:hAnsi="Tahoma" w:cs="Tahoma"/>
          <w:sz w:val="20"/>
          <w:szCs w:val="20"/>
        </w:rPr>
        <w:t>.</w:t>
      </w:r>
    </w:p>
    <w:p w:rsidR="00397C7B" w:rsidRDefault="00397C7B" w:rsidP="00397C7B">
      <w:pPr>
        <w:jc w:val="center"/>
        <w:rPr>
          <w:b/>
        </w:rPr>
      </w:pPr>
    </w:p>
    <w:p w:rsidR="00397C7B" w:rsidRDefault="00397C7B" w:rsidP="00397C7B">
      <w:pPr>
        <w:jc w:val="center"/>
        <w:rPr>
          <w:b/>
          <w:lang w:val="sr-Cyrl-CS"/>
        </w:rPr>
      </w:pPr>
    </w:p>
    <w:p w:rsidR="00397C7B" w:rsidRDefault="00397C7B" w:rsidP="00397C7B">
      <w:pPr>
        <w:jc w:val="center"/>
        <w:rPr>
          <w:b/>
          <w:lang w:val="sr-Cyrl-CS"/>
        </w:rPr>
      </w:pPr>
    </w:p>
    <w:p w:rsidR="00397C7B" w:rsidRDefault="00397C7B" w:rsidP="00397C7B">
      <w:pPr>
        <w:jc w:val="center"/>
        <w:rPr>
          <w:b/>
          <w:lang w:val="sr-Cyrl-CS"/>
        </w:rPr>
      </w:pPr>
    </w:p>
    <w:p w:rsidR="00397C7B" w:rsidRDefault="00397C7B" w:rsidP="00397C7B">
      <w:pPr>
        <w:jc w:val="center"/>
        <w:rPr>
          <w:b/>
          <w:lang w:val="sr-Cyrl-CS"/>
        </w:rPr>
      </w:pPr>
    </w:p>
    <w:p w:rsidR="00397C7B" w:rsidRDefault="00397C7B" w:rsidP="00397C7B">
      <w:pPr>
        <w:jc w:val="center"/>
        <w:rPr>
          <w:b/>
          <w:lang w:val="sr-Cyrl-CS"/>
        </w:rPr>
      </w:pPr>
    </w:p>
    <w:p w:rsidR="00397C7B" w:rsidRPr="00930CB3" w:rsidRDefault="00397C7B" w:rsidP="00397C7B">
      <w:pPr>
        <w:jc w:val="center"/>
        <w:rPr>
          <w:rFonts w:ascii="Tahoma" w:hAnsi="Tahoma" w:cs="Tahoma"/>
          <w:b/>
          <w:sz w:val="20"/>
          <w:szCs w:val="20"/>
          <w:lang w:val="sr-Cyrl-CS"/>
        </w:rPr>
      </w:pPr>
      <w:r w:rsidRPr="00930CB3">
        <w:rPr>
          <w:rFonts w:ascii="Tahoma" w:hAnsi="Tahoma" w:cs="Tahoma"/>
          <w:b/>
          <w:sz w:val="20"/>
          <w:szCs w:val="20"/>
          <w:lang w:val="sr-Cyrl-CS"/>
        </w:rPr>
        <w:t>РЕПУБЛИКА СРБИЈА</w:t>
      </w:r>
    </w:p>
    <w:p w:rsidR="00397C7B" w:rsidRPr="00930CB3" w:rsidRDefault="00397C7B" w:rsidP="00397C7B">
      <w:pPr>
        <w:spacing w:before="120" w:after="120"/>
        <w:jc w:val="center"/>
        <w:rPr>
          <w:rFonts w:ascii="Tahoma" w:hAnsi="Tahoma" w:cs="Tahoma"/>
          <w:b/>
          <w:sz w:val="20"/>
          <w:szCs w:val="20"/>
          <w:lang w:val="sr-Cyrl-CS"/>
        </w:rPr>
      </w:pPr>
      <w:r w:rsidRPr="00930CB3">
        <w:rPr>
          <w:rFonts w:ascii="Tahoma" w:hAnsi="Tahoma" w:cs="Tahoma"/>
          <w:b/>
          <w:sz w:val="20"/>
          <w:szCs w:val="20"/>
          <w:lang w:val="sr-Latn-CS"/>
        </w:rPr>
        <w:t xml:space="preserve">КЛИНИЧКО БОЛНИЧКИ ЦЕНТАР </w:t>
      </w:r>
      <w:r w:rsidRPr="00930CB3">
        <w:rPr>
          <w:rFonts w:ascii="Tahoma" w:hAnsi="Tahoma" w:cs="Tahoma"/>
          <w:b/>
          <w:sz w:val="20"/>
          <w:szCs w:val="20"/>
          <w:lang w:val="sr-Cyrl-CS"/>
        </w:rPr>
        <w:t>„БЕЖАНИЈСКА КОСА“ –БЕОГРАД</w:t>
      </w:r>
    </w:p>
    <w:p w:rsidR="00397C7B" w:rsidRPr="00930CB3" w:rsidRDefault="00397C7B" w:rsidP="00397C7B">
      <w:pPr>
        <w:spacing w:before="120" w:after="120"/>
        <w:jc w:val="center"/>
        <w:rPr>
          <w:rFonts w:ascii="Tahoma" w:hAnsi="Tahoma" w:cs="Tahoma"/>
          <w:b/>
          <w:sz w:val="20"/>
          <w:szCs w:val="20"/>
          <w:lang w:val="sr-Cyrl-CS"/>
        </w:rPr>
      </w:pPr>
      <w:r w:rsidRPr="00930CB3">
        <w:rPr>
          <w:rFonts w:ascii="Tahoma" w:hAnsi="Tahoma" w:cs="Tahoma"/>
          <w:b/>
          <w:sz w:val="20"/>
          <w:szCs w:val="20"/>
          <w:lang w:val="sr-Cyrl-CS"/>
        </w:rPr>
        <w:t>Београд</w:t>
      </w:r>
      <w:r w:rsidRPr="00930CB3">
        <w:rPr>
          <w:rFonts w:ascii="Tahoma" w:hAnsi="Tahoma" w:cs="Tahoma"/>
          <w:b/>
          <w:sz w:val="20"/>
          <w:szCs w:val="20"/>
          <w:lang w:val="sr-Latn-CS"/>
        </w:rPr>
        <w:t xml:space="preserve">, </w:t>
      </w:r>
      <w:r w:rsidRPr="00930CB3">
        <w:rPr>
          <w:rFonts w:ascii="Tahoma" w:hAnsi="Tahoma" w:cs="Tahoma"/>
          <w:b/>
          <w:sz w:val="20"/>
          <w:szCs w:val="20"/>
          <w:lang w:val="sr-Cyrl-CS"/>
        </w:rPr>
        <w:t>Бежанијска коса б.б.</w:t>
      </w:r>
    </w:p>
    <w:p w:rsidR="00397C7B" w:rsidRPr="00930CB3" w:rsidRDefault="00397C7B" w:rsidP="00397C7B">
      <w:pPr>
        <w:spacing w:before="120" w:after="120"/>
        <w:jc w:val="center"/>
        <w:rPr>
          <w:rFonts w:ascii="Tahoma" w:hAnsi="Tahoma" w:cs="Tahoma"/>
          <w:b/>
          <w:sz w:val="20"/>
          <w:szCs w:val="20"/>
        </w:rPr>
      </w:pPr>
    </w:p>
    <w:p w:rsidR="00976E64" w:rsidRPr="00930CB3" w:rsidRDefault="00976E64" w:rsidP="00397C7B">
      <w:pPr>
        <w:spacing w:before="120" w:after="120"/>
        <w:jc w:val="center"/>
        <w:rPr>
          <w:rFonts w:ascii="Tahoma" w:hAnsi="Tahoma" w:cs="Tahoma"/>
          <w:b/>
          <w:sz w:val="20"/>
          <w:szCs w:val="20"/>
        </w:rPr>
      </w:pPr>
    </w:p>
    <w:p w:rsidR="00192F14" w:rsidRDefault="00192F14" w:rsidP="00192F14">
      <w:pPr>
        <w:spacing w:before="120" w:after="120"/>
        <w:jc w:val="center"/>
        <w:rPr>
          <w:rFonts w:ascii="Tahoma" w:hAnsi="Tahoma" w:cs="Tahoma"/>
          <w:b/>
          <w:spacing w:val="40"/>
          <w:sz w:val="20"/>
          <w:szCs w:val="20"/>
        </w:rPr>
      </w:pPr>
      <w:r>
        <w:rPr>
          <w:rFonts w:ascii="Tahoma" w:hAnsi="Tahoma" w:cs="Tahoma"/>
          <w:b/>
          <w:spacing w:val="40"/>
          <w:sz w:val="20"/>
          <w:szCs w:val="20"/>
        </w:rPr>
        <w:t>ПОСТУПАК ЈАВНЕ НАБАВКЕ МАЛЕ ВРЕДНОСТИ</w:t>
      </w:r>
    </w:p>
    <w:p w:rsidR="00192F14" w:rsidRPr="00D516CD" w:rsidRDefault="00192F14" w:rsidP="00192F14">
      <w:pPr>
        <w:spacing w:before="120" w:after="120"/>
        <w:jc w:val="center"/>
        <w:rPr>
          <w:rFonts w:ascii="Tahoma" w:hAnsi="Tahoma" w:cs="Tahoma"/>
          <w:b/>
          <w:sz w:val="20"/>
          <w:szCs w:val="20"/>
          <w:lang w:val="sr-Cyrl-RS"/>
        </w:rPr>
      </w:pPr>
      <w:r>
        <w:rPr>
          <w:rFonts w:ascii="Tahoma" w:hAnsi="Tahoma" w:cs="Tahoma"/>
          <w:b/>
          <w:spacing w:val="40"/>
          <w:sz w:val="20"/>
          <w:szCs w:val="20"/>
        </w:rPr>
        <w:t xml:space="preserve">ЈН МВ </w:t>
      </w:r>
      <w:r w:rsidR="00D516CD">
        <w:rPr>
          <w:rFonts w:ascii="Tahoma" w:hAnsi="Tahoma" w:cs="Tahoma"/>
          <w:b/>
          <w:spacing w:val="40"/>
          <w:sz w:val="20"/>
          <w:szCs w:val="20"/>
        </w:rPr>
        <w:t>2</w:t>
      </w:r>
      <w:r w:rsidR="00D516CD">
        <w:rPr>
          <w:rFonts w:ascii="Tahoma" w:hAnsi="Tahoma" w:cs="Tahoma"/>
          <w:b/>
          <w:spacing w:val="40"/>
          <w:sz w:val="20"/>
          <w:szCs w:val="20"/>
          <w:lang w:val="sr-Cyrl-RS"/>
        </w:rPr>
        <w:t>3</w:t>
      </w:r>
      <w:r w:rsidR="00D516CD">
        <w:rPr>
          <w:rFonts w:ascii="Tahoma" w:hAnsi="Tahoma" w:cs="Tahoma"/>
          <w:b/>
          <w:spacing w:val="40"/>
          <w:sz w:val="20"/>
          <w:szCs w:val="20"/>
        </w:rPr>
        <w:t>Д/1</w:t>
      </w:r>
      <w:r w:rsidR="008F60A7">
        <w:rPr>
          <w:rFonts w:ascii="Tahoma" w:hAnsi="Tahoma" w:cs="Tahoma"/>
          <w:b/>
          <w:spacing w:val="40"/>
          <w:sz w:val="20"/>
          <w:szCs w:val="20"/>
          <w:lang w:val="sr-Cyrl-RS"/>
        </w:rPr>
        <w:t>9</w:t>
      </w:r>
    </w:p>
    <w:p w:rsidR="00976E64" w:rsidRDefault="00976E64" w:rsidP="00397C7B">
      <w:pPr>
        <w:spacing w:before="120" w:after="120"/>
        <w:jc w:val="center"/>
        <w:rPr>
          <w:rFonts w:ascii="Tahoma" w:hAnsi="Tahoma" w:cs="Tahoma"/>
          <w:b/>
          <w:sz w:val="20"/>
          <w:szCs w:val="20"/>
        </w:rPr>
      </w:pPr>
    </w:p>
    <w:p w:rsidR="00192F14" w:rsidRDefault="00192F14" w:rsidP="00397C7B">
      <w:pPr>
        <w:spacing w:before="120" w:after="120"/>
        <w:jc w:val="center"/>
        <w:rPr>
          <w:rFonts w:ascii="Tahoma" w:hAnsi="Tahoma" w:cs="Tahoma"/>
          <w:b/>
          <w:sz w:val="20"/>
          <w:szCs w:val="20"/>
        </w:rPr>
      </w:pPr>
    </w:p>
    <w:p w:rsidR="00192F14" w:rsidRPr="00192F14" w:rsidRDefault="00192F14" w:rsidP="00397C7B">
      <w:pPr>
        <w:spacing w:before="120" w:after="120"/>
        <w:jc w:val="center"/>
        <w:rPr>
          <w:rFonts w:ascii="Tahoma" w:hAnsi="Tahoma" w:cs="Tahoma"/>
          <w:b/>
          <w:sz w:val="20"/>
          <w:szCs w:val="20"/>
        </w:rPr>
      </w:pPr>
    </w:p>
    <w:p w:rsidR="00976E64" w:rsidRPr="00930CB3" w:rsidRDefault="00976E64" w:rsidP="00397C7B">
      <w:pPr>
        <w:spacing w:before="120" w:after="120"/>
        <w:jc w:val="center"/>
        <w:rPr>
          <w:rFonts w:ascii="Tahoma" w:hAnsi="Tahoma" w:cs="Tahoma"/>
          <w:b/>
          <w:sz w:val="20"/>
          <w:szCs w:val="20"/>
        </w:rPr>
      </w:pPr>
    </w:p>
    <w:p w:rsidR="00397C7B" w:rsidRPr="00930CB3"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30CB3">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976E64" w:rsidRPr="00930CB3" w:rsidRDefault="00976E64" w:rsidP="00397C7B">
      <w:pPr>
        <w:pStyle w:val="NoSpacing"/>
        <w:jc w:val="center"/>
        <w:rPr>
          <w:rFonts w:ascii="Tahoma" w:hAnsi="Tahoma" w:cs="Tahoma"/>
          <w:b/>
          <w:sz w:val="20"/>
          <w:szCs w:val="20"/>
        </w:rPr>
      </w:pPr>
      <w:r w:rsidRPr="00930CB3">
        <w:rPr>
          <w:rFonts w:ascii="Tahoma" w:hAnsi="Tahoma" w:cs="Tahoma"/>
          <w:b/>
          <w:sz w:val="20"/>
          <w:szCs w:val="20"/>
        </w:rPr>
        <w:t xml:space="preserve">за јавну набавку добара – потрошни материјал за </w:t>
      </w:r>
      <w:r w:rsidR="00192F14">
        <w:rPr>
          <w:rFonts w:ascii="Tahoma" w:hAnsi="Tahoma" w:cs="Tahoma"/>
          <w:b/>
          <w:sz w:val="20"/>
          <w:szCs w:val="20"/>
        </w:rPr>
        <w:t>одлагање, паковање и третман инфективног медицинског отпада</w:t>
      </w:r>
    </w:p>
    <w:p w:rsidR="009A2B34" w:rsidRPr="00930CB3" w:rsidRDefault="00BD6368" w:rsidP="009A2B34">
      <w:pPr>
        <w:spacing w:before="120" w:after="120"/>
        <w:jc w:val="center"/>
        <w:rPr>
          <w:rFonts w:ascii="Tahoma" w:hAnsi="Tahoma" w:cs="Tahoma"/>
          <w:b/>
          <w:sz w:val="20"/>
          <w:szCs w:val="20"/>
        </w:rPr>
      </w:pPr>
      <w:r w:rsidRPr="00930CB3">
        <w:rPr>
          <w:rFonts w:ascii="Tahoma" w:hAnsi="Tahoma" w:cs="Tahoma"/>
          <w:b/>
          <w:sz w:val="20"/>
          <w:szCs w:val="20"/>
          <w:lang w:val="sr-Cyrl-CS"/>
        </w:rPr>
        <w:t xml:space="preserve">за период </w:t>
      </w:r>
      <w:r w:rsidR="008E2B17" w:rsidRPr="00930CB3">
        <w:rPr>
          <w:rFonts w:ascii="Tahoma" w:hAnsi="Tahoma" w:cs="Tahoma"/>
          <w:b/>
          <w:sz w:val="20"/>
          <w:szCs w:val="20"/>
          <w:lang w:val="sr-Cyrl-CS"/>
        </w:rPr>
        <w:t xml:space="preserve">до </w:t>
      </w:r>
      <w:r w:rsidR="009F30E0" w:rsidRPr="00930CB3">
        <w:rPr>
          <w:rFonts w:ascii="Tahoma" w:hAnsi="Tahoma" w:cs="Tahoma"/>
          <w:b/>
          <w:sz w:val="20"/>
          <w:szCs w:val="20"/>
          <w:lang w:val="sr-Cyrl-CS"/>
        </w:rPr>
        <w:t>годину дана-</w:t>
      </w:r>
    </w:p>
    <w:p w:rsidR="00D626E3" w:rsidRPr="00930CB3" w:rsidRDefault="00D626E3" w:rsidP="009A2B34">
      <w:pPr>
        <w:spacing w:before="120" w:after="120"/>
        <w:jc w:val="center"/>
        <w:rPr>
          <w:rFonts w:ascii="Tahoma" w:hAnsi="Tahoma" w:cs="Tahoma"/>
          <w:b/>
          <w:sz w:val="20"/>
          <w:szCs w:val="20"/>
        </w:rPr>
      </w:pPr>
      <w:r w:rsidRPr="00930CB3">
        <w:rPr>
          <w:rFonts w:ascii="Tahoma" w:hAnsi="Tahoma" w:cs="Tahoma"/>
          <w:i/>
          <w:color w:val="F2F2F2" w:themeColor="background1" w:themeShade="F2"/>
          <w:sz w:val="20"/>
          <w:szCs w:val="20"/>
        </w:rPr>
        <w:t xml:space="preserve">: </w:t>
      </w:r>
    </w:p>
    <w:p w:rsidR="006B45E4" w:rsidRPr="00930CB3" w:rsidRDefault="006B45E4" w:rsidP="00D626E3">
      <w:pPr>
        <w:spacing w:before="120" w:after="120"/>
        <w:jc w:val="center"/>
        <w:rPr>
          <w:rFonts w:ascii="Tahoma" w:hAnsi="Tahoma" w:cs="Tahoma"/>
          <w:b/>
          <w:sz w:val="20"/>
          <w:szCs w:val="20"/>
          <w:lang w:val="sr-Cyrl-CS"/>
        </w:rPr>
      </w:pPr>
    </w:p>
    <w:p w:rsidR="009F30E0" w:rsidRDefault="009F30E0" w:rsidP="00D626E3">
      <w:pPr>
        <w:spacing w:before="120" w:after="120"/>
        <w:jc w:val="center"/>
        <w:rPr>
          <w:b/>
          <w:lang w:val="sr-Cyrl-CS"/>
        </w:rPr>
      </w:pPr>
    </w:p>
    <w:p w:rsidR="006B45E4" w:rsidRDefault="006B45E4" w:rsidP="00D626E3">
      <w:pPr>
        <w:spacing w:before="120" w:after="120"/>
        <w:jc w:val="center"/>
        <w:rPr>
          <w:b/>
        </w:rPr>
      </w:pPr>
    </w:p>
    <w:p w:rsidR="006B45E4" w:rsidRPr="006B45E4" w:rsidRDefault="006B45E4" w:rsidP="00D626E3">
      <w:pPr>
        <w:spacing w:before="120" w:after="120"/>
        <w:jc w:val="center"/>
        <w:rPr>
          <w:b/>
        </w:rPr>
      </w:pPr>
    </w:p>
    <w:p w:rsidR="00D626E3" w:rsidRDefault="00D626E3" w:rsidP="00D626E3">
      <w:pPr>
        <w:spacing w:before="120" w:after="120"/>
        <w:jc w:val="center"/>
        <w:rPr>
          <w:b/>
        </w:rPr>
      </w:pPr>
    </w:p>
    <w:p w:rsidR="0030726A" w:rsidRDefault="0030726A" w:rsidP="00192F14">
      <w:pPr>
        <w:spacing w:before="120" w:after="120"/>
        <w:rPr>
          <w:b/>
        </w:rPr>
      </w:pPr>
    </w:p>
    <w:p w:rsidR="0030726A" w:rsidRDefault="0030726A" w:rsidP="00D626E3">
      <w:pPr>
        <w:spacing w:before="120" w:after="120"/>
        <w:jc w:val="center"/>
        <w:rPr>
          <w:b/>
        </w:rPr>
      </w:pPr>
    </w:p>
    <w:p w:rsidR="0030726A" w:rsidRDefault="0030726A" w:rsidP="00D626E3">
      <w:pPr>
        <w:spacing w:before="120" w:after="120"/>
        <w:jc w:val="center"/>
        <w:rPr>
          <w:b/>
        </w:rPr>
      </w:pPr>
    </w:p>
    <w:p w:rsidR="0030726A" w:rsidRPr="0030726A" w:rsidRDefault="0030726A" w:rsidP="00D626E3">
      <w:pPr>
        <w:spacing w:before="120" w:after="120"/>
        <w:jc w:val="center"/>
        <w:rPr>
          <w:b/>
        </w:rPr>
      </w:pPr>
    </w:p>
    <w:p w:rsidR="00D626E3" w:rsidRDefault="00192F14" w:rsidP="00D626E3">
      <w:pPr>
        <w:spacing w:before="120" w:after="120"/>
        <w:jc w:val="center"/>
        <w:rPr>
          <w:b/>
          <w:lang w:val="sr-Cyrl-CS"/>
        </w:rPr>
      </w:pPr>
      <w:r>
        <w:rPr>
          <w:b/>
          <w:lang w:val="sr-Cyrl-CS"/>
        </w:rPr>
        <w:t>____</w:t>
      </w:r>
      <w:r w:rsidR="00D626E3" w:rsidRPr="005353C8">
        <w:rPr>
          <w:b/>
          <w:lang w:val="sr-Cyrl-CS"/>
        </w:rPr>
        <w:t>_________________________________________</w:t>
      </w:r>
    </w:p>
    <w:p w:rsidR="00E827E6" w:rsidRPr="00930CB3" w:rsidRDefault="00E827E6" w:rsidP="00D626E3">
      <w:pPr>
        <w:spacing w:before="120" w:after="120"/>
        <w:jc w:val="center"/>
        <w:rPr>
          <w:rFonts w:ascii="Tahoma" w:hAnsi="Tahoma" w:cs="Tahoma"/>
          <w:sz w:val="20"/>
          <w:szCs w:val="20"/>
          <w:lang w:val="sr-Latn-CS"/>
        </w:rPr>
      </w:pPr>
      <w:r w:rsidRPr="00930CB3">
        <w:rPr>
          <w:rFonts w:ascii="Tahoma" w:hAnsi="Tahoma" w:cs="Tahoma"/>
          <w:sz w:val="20"/>
          <w:szCs w:val="20"/>
          <w:lang w:val="sr-Cyrl-CS"/>
        </w:rPr>
        <w:t xml:space="preserve">Београд, </w:t>
      </w:r>
      <w:r w:rsidR="00192F14">
        <w:rPr>
          <w:rFonts w:ascii="Tahoma" w:hAnsi="Tahoma" w:cs="Tahoma"/>
          <w:sz w:val="20"/>
          <w:szCs w:val="20"/>
        </w:rPr>
        <w:t>ју</w:t>
      </w:r>
      <w:r w:rsidR="008F60A7">
        <w:rPr>
          <w:rFonts w:ascii="Tahoma" w:hAnsi="Tahoma" w:cs="Tahoma"/>
          <w:sz w:val="20"/>
          <w:szCs w:val="20"/>
          <w:lang w:val="sr-Cyrl-RS"/>
        </w:rPr>
        <w:t>н</w:t>
      </w:r>
      <w:r w:rsidR="00192F14">
        <w:rPr>
          <w:rFonts w:ascii="Tahoma" w:hAnsi="Tahoma" w:cs="Tahoma"/>
          <w:sz w:val="20"/>
          <w:szCs w:val="20"/>
        </w:rPr>
        <w:t xml:space="preserve"> </w:t>
      </w:r>
      <w:r w:rsidRPr="00930CB3">
        <w:rPr>
          <w:rFonts w:ascii="Tahoma" w:hAnsi="Tahoma" w:cs="Tahoma"/>
          <w:sz w:val="20"/>
          <w:szCs w:val="20"/>
          <w:lang w:val="sr-Cyrl-CS"/>
        </w:rPr>
        <w:t>201</w:t>
      </w:r>
      <w:r w:rsidR="008F60A7">
        <w:rPr>
          <w:rFonts w:ascii="Tahoma" w:hAnsi="Tahoma" w:cs="Tahoma"/>
          <w:sz w:val="20"/>
          <w:szCs w:val="20"/>
          <w:lang w:val="sr-Cyrl-CS"/>
        </w:rPr>
        <w:t>9</w:t>
      </w:r>
      <w:r w:rsidRPr="00930CB3">
        <w:rPr>
          <w:rFonts w:ascii="Tahoma" w:hAnsi="Tahoma" w:cs="Tahoma"/>
          <w:sz w:val="20"/>
          <w:szCs w:val="20"/>
          <w:lang w:val="sr-Cyrl-CS"/>
        </w:rPr>
        <w:t>. године.</w:t>
      </w:r>
    </w:p>
    <w:p w:rsidR="003854C8" w:rsidRDefault="003854C8">
      <w:pPr>
        <w:tabs>
          <w:tab w:val="clear" w:pos="1440"/>
        </w:tabs>
        <w:suppressAutoHyphens w:val="0"/>
        <w:spacing w:after="200" w:line="276" w:lineRule="auto"/>
        <w:jc w:val="left"/>
        <w:rPr>
          <w:lang w:val="sr-Latn-CS"/>
        </w:rPr>
      </w:pPr>
      <w:r>
        <w:rPr>
          <w:lang w:val="sr-Latn-CS"/>
        </w:rPr>
        <w:br w:type="page"/>
      </w:r>
    </w:p>
    <w:p w:rsidR="00F177B0" w:rsidRPr="00F177B0" w:rsidRDefault="00F177B0" w:rsidP="00D626E3">
      <w:pPr>
        <w:spacing w:before="120" w:after="120"/>
        <w:jc w:val="center"/>
        <w:rPr>
          <w:lang w:val="sr-Latn-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854C8" w:rsidTr="003854C8">
        <w:tc>
          <w:tcPr>
            <w:tcW w:w="828"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jc w:val="center"/>
              <w:rPr>
                <w:rFonts w:ascii="Tahoma" w:hAnsi="Tahoma" w:cs="Tahoma"/>
                <w:b/>
                <w:sz w:val="20"/>
                <w:szCs w:val="20"/>
                <w:lang w:val="sr-Cyrl-CS" w:eastAsia="sr-Latn-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jc w:val="center"/>
              <w:rPr>
                <w:rFonts w:ascii="Tahoma" w:hAnsi="Tahoma" w:cs="Tahoma"/>
                <w:b/>
                <w:sz w:val="20"/>
                <w:szCs w:val="20"/>
                <w:lang w:val="sr-Cyrl-CS" w:eastAsia="sr-Latn-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0"/>
                <w:szCs w:val="20"/>
                <w:lang w:val="sr-Cyrl-CS" w:eastAsia="sr-Latn-CS"/>
              </w:rPr>
            </w:pPr>
            <w:r>
              <w:rPr>
                <w:rFonts w:ascii="Tahoma" w:hAnsi="Tahoma" w:cs="Tahoma"/>
                <w:b/>
                <w:sz w:val="20"/>
                <w:szCs w:val="20"/>
                <w:lang w:val="sr-Cyrl-CS"/>
              </w:rPr>
              <w:t>број стране</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CS" w:eastAsia="sr-Latn-CS"/>
              </w:rPr>
            </w:pPr>
            <w:r>
              <w:rPr>
                <w:rFonts w:ascii="Tahoma" w:hAnsi="Tahoma" w:cs="Tahoma"/>
                <w:b/>
                <w:sz w:val="22"/>
                <w:szCs w:val="22"/>
                <w:lang w:val="sr-Cyrl-CS"/>
              </w:rPr>
              <w:t>3</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Latn-BA" w:eastAsia="sr-Latn-CS"/>
              </w:rPr>
            </w:pPr>
            <w:r>
              <w:rPr>
                <w:rFonts w:ascii="Tahoma" w:hAnsi="Tahoma" w:cs="Tahoma"/>
                <w:b/>
                <w:sz w:val="22"/>
                <w:szCs w:val="22"/>
                <w:lang w:val="sr-Latn-BA"/>
              </w:rPr>
              <w:t>4</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Latn-BA" w:eastAsia="sr-Latn-CS"/>
              </w:rPr>
            </w:pPr>
            <w:r>
              <w:rPr>
                <w:rFonts w:ascii="Tahoma" w:hAnsi="Tahoma" w:cs="Tahoma"/>
                <w:b/>
                <w:sz w:val="22"/>
                <w:szCs w:val="22"/>
                <w:lang w:val="sr-Cyrl-CS"/>
              </w:rPr>
              <w:t>4</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tabs>
                <w:tab w:val="left" w:pos="1080"/>
                <w:tab w:val="left" w:pos="9498"/>
              </w:tabs>
              <w:spacing w:after="120" w:line="276" w:lineRule="auto"/>
              <w:rPr>
                <w:rFonts w:ascii="Tahoma" w:hAnsi="Tahoma" w:cs="Tahoma"/>
                <w:b/>
                <w:sz w:val="22"/>
                <w:szCs w:val="22"/>
                <w:lang w:val="sr-Cyrl-CS" w:eastAsia="sr-Latn-CS"/>
              </w:rPr>
            </w:pPr>
            <w:r>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rsidP="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Latn-BA"/>
              </w:rPr>
              <w:t>5</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5-9</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10</w:t>
            </w:r>
          </w:p>
        </w:tc>
      </w:tr>
      <w:tr w:rsidR="003854C8" w:rsidTr="003854C8">
        <w:trPr>
          <w:trHeight w:val="437"/>
        </w:trPr>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11-17</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18</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19</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20</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21</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pPr>
              <w:widowControl w:val="0"/>
              <w:tabs>
                <w:tab w:val="left" w:pos="720"/>
              </w:tabs>
              <w:autoSpaceDE w:val="0"/>
              <w:autoSpaceDN w:val="0"/>
              <w:adjustRightInd w:val="0"/>
              <w:spacing w:line="276" w:lineRule="auto"/>
              <w:ind w:left="720" w:right="-20"/>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P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22</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Latn-BA"/>
              </w:rPr>
              <w:t xml:space="preserve">ОБРАЗАЦ  </w:t>
            </w:r>
            <w:r>
              <w:rPr>
                <w:rFonts w:ascii="Tahoma" w:hAnsi="Tahoma" w:cs="Tahoma"/>
                <w:b/>
                <w:sz w:val="22"/>
                <w:szCs w:val="22"/>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P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23</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24</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Latn-BA" w:eastAsia="sr-Latn-CS"/>
              </w:rPr>
            </w:pPr>
            <w:r>
              <w:rPr>
                <w:rFonts w:ascii="Tahoma" w:hAnsi="Tahoma" w:cs="Tahoma"/>
                <w:b/>
                <w:sz w:val="22"/>
                <w:szCs w:val="22"/>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25-27</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Latn-BA" w:eastAsia="sr-Latn-CS"/>
              </w:rPr>
            </w:pPr>
            <w:r>
              <w:rPr>
                <w:rFonts w:ascii="Tahoma" w:hAnsi="Tahoma" w:cs="Tahoma"/>
                <w:b/>
                <w:sz w:val="22"/>
                <w:szCs w:val="22"/>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28</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Latn-BA" w:eastAsia="sr-Latn-CS"/>
              </w:rPr>
            </w:pPr>
            <w:r>
              <w:rPr>
                <w:rFonts w:ascii="Tahoma" w:hAnsi="Tahoma" w:cs="Tahoma"/>
                <w:b/>
                <w:sz w:val="22"/>
                <w:szCs w:val="22"/>
                <w:lang w:val="sr-Cyrl-CS"/>
              </w:rPr>
              <w:t xml:space="preserve">ОБРАЗАЦ </w:t>
            </w:r>
            <w:r>
              <w:rPr>
                <w:rFonts w:ascii="Tahoma" w:hAnsi="Tahoma" w:cs="Tahoma"/>
                <w:b/>
                <w:sz w:val="22"/>
                <w:szCs w:val="22"/>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29</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31-33</w:t>
            </w:r>
          </w:p>
        </w:tc>
      </w:tr>
    </w:tbl>
    <w:p w:rsidR="00D626E3" w:rsidRPr="003854C8" w:rsidRDefault="003854C8" w:rsidP="003854C8">
      <w:pPr>
        <w:pStyle w:val="TOCHeading"/>
        <w:rPr>
          <w:color w:val="auto"/>
        </w:rPr>
      </w:pPr>
      <w:r w:rsidRPr="003854C8">
        <w:rPr>
          <w:rFonts w:ascii="Tahoma" w:hAnsi="Tahoma" w:cs="Tahoma"/>
          <w:b w:val="0"/>
          <w:color w:val="auto"/>
          <w:sz w:val="20"/>
          <w:szCs w:val="20"/>
          <w:lang w:val="sr-Cyrl-CS"/>
        </w:rPr>
        <w:t xml:space="preserve">Конкурсна документација има </w:t>
      </w:r>
      <w:r>
        <w:rPr>
          <w:rFonts w:ascii="Tahoma" w:hAnsi="Tahoma" w:cs="Tahoma"/>
          <w:b w:val="0"/>
          <w:color w:val="auto"/>
          <w:sz w:val="20"/>
          <w:szCs w:val="20"/>
          <w:lang w:val="sr-Cyrl-RS"/>
        </w:rPr>
        <w:t>3</w:t>
      </w:r>
      <w:r w:rsidRPr="003854C8">
        <w:rPr>
          <w:rFonts w:ascii="Tahoma" w:hAnsi="Tahoma" w:cs="Tahoma"/>
          <w:b w:val="0"/>
          <w:color w:val="auto"/>
          <w:sz w:val="20"/>
          <w:szCs w:val="20"/>
          <w:lang w:val="sr-Cyrl-RS"/>
        </w:rPr>
        <w:t>3</w:t>
      </w:r>
      <w:r>
        <w:rPr>
          <w:rFonts w:ascii="Tahoma" w:hAnsi="Tahoma" w:cs="Tahoma"/>
          <w:b w:val="0"/>
          <w:color w:val="auto"/>
          <w:sz w:val="20"/>
          <w:szCs w:val="20"/>
          <w:lang w:val="sr-Cyrl-CS"/>
        </w:rPr>
        <w:t xml:space="preserve"> стране</w:t>
      </w:r>
    </w:p>
    <w:p w:rsidR="0008502F" w:rsidRDefault="0008502F" w:rsidP="00D626E3">
      <w:pPr>
        <w:rPr>
          <w:bCs/>
          <w:lang w:val="sr-Cyrl-CS"/>
        </w:rPr>
      </w:pPr>
    </w:p>
    <w:p w:rsidR="0008502F" w:rsidRDefault="0008502F" w:rsidP="00D626E3">
      <w:pPr>
        <w:rPr>
          <w:bCs/>
          <w:lang w:val="sr-Cyrl-CS"/>
        </w:rPr>
      </w:pPr>
    </w:p>
    <w:p w:rsidR="00827023" w:rsidRDefault="00827023" w:rsidP="00D626E3">
      <w:pPr>
        <w:rPr>
          <w:bCs/>
          <w:lang w:val="sr-Cyrl-CS"/>
        </w:rPr>
      </w:pPr>
    </w:p>
    <w:p w:rsidR="00827023" w:rsidRDefault="00827023" w:rsidP="00D626E3">
      <w:pPr>
        <w:rPr>
          <w:bCs/>
          <w:lang w:val="sr-Cyrl-CS"/>
        </w:rPr>
      </w:pPr>
    </w:p>
    <w:p w:rsidR="00827023" w:rsidRDefault="00827023" w:rsidP="00D626E3">
      <w:pPr>
        <w:rPr>
          <w:bCs/>
          <w:lang w:val="sr-Cyrl-CS"/>
        </w:rPr>
      </w:pPr>
    </w:p>
    <w:p w:rsidR="00827023" w:rsidRDefault="00827023" w:rsidP="00D626E3">
      <w:pPr>
        <w:rPr>
          <w:bCs/>
          <w:lang w:val="sr-Cyrl-CS"/>
        </w:rPr>
      </w:pPr>
    </w:p>
    <w:p w:rsidR="00827023" w:rsidRDefault="00827023" w:rsidP="00D626E3">
      <w:pPr>
        <w:rPr>
          <w:bCs/>
          <w:lang w:val="sr-Cyrl-CS"/>
        </w:rPr>
      </w:pPr>
    </w:p>
    <w:p w:rsidR="00827023" w:rsidRDefault="00827023" w:rsidP="00D626E3">
      <w:pPr>
        <w:rPr>
          <w:bCs/>
          <w:lang w:val="sr-Cyrl-CS"/>
        </w:rPr>
      </w:pPr>
    </w:p>
    <w:p w:rsidR="005A2B55" w:rsidRDefault="005A2B55">
      <w:pPr>
        <w:tabs>
          <w:tab w:val="clear" w:pos="1440"/>
        </w:tabs>
        <w:suppressAutoHyphens w:val="0"/>
        <w:spacing w:after="200" w:line="276" w:lineRule="auto"/>
        <w:jc w:val="left"/>
        <w:rPr>
          <w:bCs/>
          <w:lang w:val="sr-Cyrl-CS"/>
        </w:rPr>
      </w:pPr>
      <w:r>
        <w:rPr>
          <w:bCs/>
          <w:lang w:val="sr-Cyrl-CS"/>
        </w:rPr>
        <w:br w:type="page"/>
      </w:r>
    </w:p>
    <w:p w:rsidR="002F0184" w:rsidRPr="005A2B55" w:rsidRDefault="002F0184" w:rsidP="002F0184">
      <w:pPr>
        <w:pStyle w:val="Heading1"/>
        <w:rPr>
          <w:rFonts w:ascii="Tahoma" w:hAnsi="Tahoma" w:cs="Tahoma"/>
          <w:sz w:val="22"/>
          <w:szCs w:val="22"/>
        </w:rPr>
      </w:pPr>
      <w:bookmarkStart w:id="8" w:name="_Toc414521022"/>
      <w:bookmarkStart w:id="9" w:name="_Toc487189207"/>
      <w:r w:rsidRPr="005A2B55">
        <w:rPr>
          <w:rFonts w:ascii="Tahoma" w:hAnsi="Tahoma" w:cs="Tahoma"/>
          <w:sz w:val="22"/>
          <w:szCs w:val="22"/>
        </w:rPr>
        <w:lastRenderedPageBreak/>
        <w:t>ОБРАЗАЦ ЗА КОВЕРАТ</w:t>
      </w:r>
      <w:bookmarkEnd w:id="8"/>
      <w:bookmarkEnd w:id="9"/>
    </w:p>
    <w:p w:rsidR="002F0184" w:rsidRPr="005A2B55" w:rsidRDefault="002F0184" w:rsidP="002F0184">
      <w:pPr>
        <w:autoSpaceDE w:val="0"/>
        <w:autoSpaceDN w:val="0"/>
        <w:adjustRightInd w:val="0"/>
        <w:spacing w:after="240"/>
        <w:jc w:val="left"/>
        <w:rPr>
          <w:rFonts w:ascii="Tahoma" w:hAnsi="Tahoma" w:cs="Tahoma"/>
          <w:b/>
          <w:bCs/>
          <w:sz w:val="22"/>
          <w:szCs w:val="22"/>
          <w:lang w:val="ru-RU"/>
        </w:rPr>
      </w:pPr>
      <w:r w:rsidRPr="005A2B55">
        <w:rPr>
          <w:rFonts w:ascii="Tahoma" w:hAnsi="Tahoma" w:cs="Tahoma"/>
          <w:noProof/>
          <w:sz w:val="22"/>
          <w:szCs w:val="22"/>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854C8">
        <w:rPr>
          <w:rFonts w:ascii="Tahoma" w:hAnsi="Tahoma" w:cs="Tahoma"/>
          <w:bCs/>
          <w:noProof/>
          <w:sz w:val="22"/>
          <w:szCs w:val="22"/>
          <w:lang w:eastAsia="en-US"/>
        </w:rPr>
        <mc:AlternateContent>
          <mc:Choice Requires="wps">
            <w:drawing>
              <wp:anchor distT="4294967295" distB="4294967295"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A2B55">
        <w:rPr>
          <w:rFonts w:ascii="Tahoma" w:hAnsi="Tahoma" w:cs="Tahoma"/>
          <w:b/>
          <w:bCs/>
          <w:sz w:val="22"/>
          <w:szCs w:val="22"/>
          <w:lang w:val="ru-RU"/>
        </w:rPr>
        <w:t xml:space="preserve">(исећи </w:t>
      </w:r>
      <w:r w:rsidRPr="005A2B55">
        <w:rPr>
          <w:rFonts w:ascii="Tahoma" w:hAnsi="Tahoma" w:cs="Tahoma"/>
          <w:b/>
          <w:bCs/>
          <w:sz w:val="22"/>
          <w:szCs w:val="22"/>
        </w:rPr>
        <w:t xml:space="preserve">по </w:t>
      </w:r>
      <w:r w:rsidRPr="005A2B55">
        <w:rPr>
          <w:rFonts w:ascii="Tahoma" w:hAnsi="Tahoma" w:cs="Tahoma"/>
          <w:b/>
          <w:bCs/>
          <w:sz w:val="22"/>
          <w:szCs w:val="22"/>
          <w:lang w:val="ru-RU"/>
        </w:rPr>
        <w:t>ов</w:t>
      </w:r>
      <w:r w:rsidRPr="005A2B55">
        <w:rPr>
          <w:rFonts w:ascii="Tahoma" w:hAnsi="Tahoma" w:cs="Tahoma"/>
          <w:b/>
          <w:bCs/>
          <w:sz w:val="22"/>
          <w:szCs w:val="22"/>
        </w:rPr>
        <w:t>ој</w:t>
      </w:r>
      <w:r w:rsidRPr="005A2B55">
        <w:rPr>
          <w:rFonts w:ascii="Tahoma" w:hAnsi="Tahoma" w:cs="Tahoma"/>
          <w:b/>
          <w:bCs/>
          <w:sz w:val="22"/>
          <w:szCs w:val="22"/>
          <w:lang w:val="ru-RU"/>
        </w:rPr>
        <w:t xml:space="preserve"> линиј</w:t>
      </w:r>
      <w:r w:rsidRPr="005A2B55">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1"/>
        <w:gridCol w:w="7101"/>
      </w:tblGrid>
      <w:tr w:rsidR="002F0184" w:rsidRPr="005A2B55" w:rsidTr="00C40962">
        <w:trPr>
          <w:trHeight w:val="533"/>
        </w:trPr>
        <w:tc>
          <w:tcPr>
            <w:tcW w:w="2148" w:type="dxa"/>
            <w:vMerge w:val="restart"/>
            <w:shd w:val="clear" w:color="auto" w:fill="auto"/>
            <w:vAlign w:val="center"/>
          </w:tcPr>
          <w:p w:rsidR="002F0184" w:rsidRPr="005A2B55" w:rsidRDefault="002F0184" w:rsidP="00C40962">
            <w:pPr>
              <w:tabs>
                <w:tab w:val="clear" w:pos="1440"/>
              </w:tabs>
              <w:suppressAutoHyphens w:val="0"/>
              <w:autoSpaceDE w:val="0"/>
              <w:autoSpaceDN w:val="0"/>
              <w:adjustRightInd w:val="0"/>
              <w:jc w:val="left"/>
              <w:rPr>
                <w:rFonts w:ascii="Tahoma" w:hAnsi="Tahoma" w:cs="Tahoma"/>
                <w:b/>
                <w:bCs/>
              </w:rPr>
            </w:pPr>
            <w:r w:rsidRPr="005A2B55">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5A2B55" w:rsidTr="00C40962">
        <w:trPr>
          <w:trHeight w:val="421"/>
        </w:trPr>
        <w:tc>
          <w:tcPr>
            <w:tcW w:w="2148" w:type="dxa"/>
            <w:vMerge/>
            <w:tcBorders>
              <w:bottom w:val="nil"/>
            </w:tcBorders>
            <w:shd w:val="clear" w:color="auto" w:fill="auto"/>
          </w:tcPr>
          <w:p w:rsidR="002F0184" w:rsidRPr="005A2B55" w:rsidRDefault="002F0184" w:rsidP="00C40962">
            <w:pPr>
              <w:tabs>
                <w:tab w:val="clear" w:pos="1440"/>
              </w:tabs>
              <w:suppressAutoHyphens w:val="0"/>
              <w:autoSpaceDE w:val="0"/>
              <w:autoSpaceDN w:val="0"/>
              <w:adjustRightInd w:val="0"/>
              <w:rPr>
                <w:rFonts w:ascii="Tahoma" w:hAnsi="Tahoma" w:cs="Tahoma"/>
                <w:b/>
                <w:bCs/>
                <w:lang w:val="ru-RU"/>
              </w:rPr>
            </w:pPr>
          </w:p>
        </w:tc>
        <w:tc>
          <w:tcPr>
            <w:tcW w:w="7320" w:type="dxa"/>
            <w:tcBorders>
              <w:top w:val="single" w:sz="4" w:space="0" w:color="auto"/>
              <w:bottom w:val="nil"/>
            </w:tcBorders>
            <w:shd w:val="clear" w:color="auto" w:fill="auto"/>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lang w:val="ru-RU"/>
              </w:rPr>
            </w:pPr>
            <w:r w:rsidRPr="005A2B55">
              <w:rPr>
                <w:rFonts w:ascii="Tahoma" w:hAnsi="Tahoma" w:cs="Tahoma"/>
                <w:bCs/>
                <w:sz w:val="22"/>
                <w:szCs w:val="22"/>
                <w:lang w:val="ru-RU"/>
              </w:rPr>
              <w:t>(скраћени назив из Решења АПР-</w:t>
            </w:r>
            <w:r w:rsidRPr="005A2B55">
              <w:rPr>
                <w:rFonts w:ascii="Tahoma" w:hAnsi="Tahoma" w:cs="Tahoma"/>
                <w:bCs/>
                <w:sz w:val="22"/>
                <w:szCs w:val="22"/>
              </w:rPr>
              <w:t>a</w:t>
            </w:r>
            <w:r w:rsidRPr="005A2B55">
              <w:rPr>
                <w:rFonts w:ascii="Tahoma" w:hAnsi="Tahoma" w:cs="Tahoma"/>
                <w:bCs/>
                <w:sz w:val="22"/>
                <w:szCs w:val="22"/>
                <w:lang w:val="ru-RU"/>
              </w:rPr>
              <w:t>)</w:t>
            </w:r>
          </w:p>
        </w:tc>
      </w:tr>
      <w:tr w:rsidR="002F0184" w:rsidRPr="005A2B55" w:rsidTr="00C40962">
        <w:trPr>
          <w:trHeight w:val="423"/>
        </w:trPr>
        <w:tc>
          <w:tcPr>
            <w:tcW w:w="9468" w:type="dxa"/>
            <w:gridSpan w:val="2"/>
            <w:tcBorders>
              <w:bottom w:val="single" w:sz="4" w:space="0" w:color="auto"/>
            </w:tcBorders>
            <w:shd w:val="clear" w:color="auto" w:fill="auto"/>
            <w:vAlign w:val="bottom"/>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5A2B55" w:rsidTr="00C40962">
        <w:trPr>
          <w:trHeight w:val="493"/>
        </w:trPr>
        <w:tc>
          <w:tcPr>
            <w:tcW w:w="9468" w:type="dxa"/>
            <w:gridSpan w:val="2"/>
            <w:tcBorders>
              <w:top w:val="single" w:sz="4" w:space="0" w:color="auto"/>
              <w:bottom w:val="nil"/>
            </w:tcBorders>
            <w:shd w:val="clear" w:color="auto" w:fill="auto"/>
          </w:tcPr>
          <w:p w:rsidR="002F0184" w:rsidRPr="005A2B55" w:rsidRDefault="002F0184" w:rsidP="00C40962">
            <w:pPr>
              <w:tabs>
                <w:tab w:val="clear" w:pos="1440"/>
              </w:tabs>
              <w:autoSpaceDE w:val="0"/>
              <w:autoSpaceDN w:val="0"/>
              <w:adjustRightInd w:val="0"/>
              <w:jc w:val="center"/>
              <w:rPr>
                <w:rFonts w:ascii="Tahoma" w:hAnsi="Tahoma" w:cs="Tahoma"/>
                <w:bCs/>
                <w:lang w:val="ru-RU"/>
              </w:rPr>
            </w:pPr>
            <w:r w:rsidRPr="005A2B55">
              <w:rPr>
                <w:rFonts w:ascii="Tahoma" w:hAnsi="Tahoma" w:cs="Tahoma"/>
                <w:bCs/>
                <w:sz w:val="22"/>
                <w:szCs w:val="22"/>
                <w:lang w:val="ru-RU"/>
              </w:rPr>
              <w:t>(седиште – адреса – Поштански број, (ПАК – поштански адресни код)</w:t>
            </w:r>
          </w:p>
        </w:tc>
      </w:tr>
      <w:tr w:rsidR="002F0184" w:rsidRPr="005A2B55" w:rsidTr="00C40962">
        <w:trPr>
          <w:trHeight w:val="341"/>
        </w:trPr>
        <w:tc>
          <w:tcPr>
            <w:tcW w:w="9468" w:type="dxa"/>
            <w:gridSpan w:val="2"/>
            <w:tcBorders>
              <w:bottom w:val="single" w:sz="4" w:space="0" w:color="auto"/>
            </w:tcBorders>
            <w:shd w:val="clear" w:color="auto" w:fill="auto"/>
            <w:vAlign w:val="bottom"/>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5A2B55" w:rsidTr="00C40962">
        <w:trPr>
          <w:trHeight w:val="457"/>
        </w:trPr>
        <w:tc>
          <w:tcPr>
            <w:tcW w:w="9468" w:type="dxa"/>
            <w:gridSpan w:val="2"/>
            <w:tcBorders>
              <w:top w:val="single" w:sz="4" w:space="0" w:color="auto"/>
              <w:bottom w:val="nil"/>
            </w:tcBorders>
            <w:shd w:val="clear" w:color="auto" w:fill="auto"/>
          </w:tcPr>
          <w:p w:rsidR="002F0184" w:rsidRPr="005A2B55" w:rsidRDefault="002F0184" w:rsidP="00C40962">
            <w:pPr>
              <w:tabs>
                <w:tab w:val="clear" w:pos="1440"/>
              </w:tabs>
              <w:autoSpaceDE w:val="0"/>
              <w:autoSpaceDN w:val="0"/>
              <w:adjustRightInd w:val="0"/>
              <w:jc w:val="center"/>
              <w:rPr>
                <w:rFonts w:ascii="Tahoma" w:hAnsi="Tahoma" w:cs="Tahoma"/>
                <w:bCs/>
              </w:rPr>
            </w:pPr>
            <w:r w:rsidRPr="005A2B55">
              <w:rPr>
                <w:rFonts w:ascii="Tahoma" w:hAnsi="Tahoma" w:cs="Tahoma"/>
                <w:bCs/>
                <w:sz w:val="22"/>
                <w:szCs w:val="22"/>
                <w:lang w:val="ru-RU"/>
              </w:rPr>
              <w:t>(телефон-факс-електронска адреса)</w:t>
            </w:r>
          </w:p>
        </w:tc>
      </w:tr>
      <w:tr w:rsidR="002F0184" w:rsidRPr="005A2B55" w:rsidTr="00C40962">
        <w:trPr>
          <w:trHeight w:val="382"/>
        </w:trPr>
        <w:tc>
          <w:tcPr>
            <w:tcW w:w="9468" w:type="dxa"/>
            <w:gridSpan w:val="2"/>
            <w:tcBorders>
              <w:bottom w:val="single" w:sz="4" w:space="0" w:color="auto"/>
            </w:tcBorders>
            <w:shd w:val="clear" w:color="auto" w:fill="auto"/>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5A2B55" w:rsidTr="00C40962">
        <w:trPr>
          <w:trHeight w:val="397"/>
        </w:trPr>
        <w:tc>
          <w:tcPr>
            <w:tcW w:w="9468" w:type="dxa"/>
            <w:gridSpan w:val="2"/>
            <w:tcBorders>
              <w:top w:val="single" w:sz="4" w:space="0" w:color="auto"/>
              <w:bottom w:val="nil"/>
            </w:tcBorders>
            <w:shd w:val="clear" w:color="auto" w:fill="auto"/>
          </w:tcPr>
          <w:p w:rsidR="002F0184" w:rsidRPr="005A2B55" w:rsidRDefault="002F0184" w:rsidP="00C40962">
            <w:pPr>
              <w:tabs>
                <w:tab w:val="clear" w:pos="1440"/>
              </w:tabs>
              <w:autoSpaceDE w:val="0"/>
              <w:autoSpaceDN w:val="0"/>
              <w:adjustRightInd w:val="0"/>
              <w:jc w:val="center"/>
              <w:rPr>
                <w:rFonts w:ascii="Tahoma" w:hAnsi="Tahoma" w:cs="Tahoma"/>
                <w:bCs/>
              </w:rPr>
            </w:pPr>
            <w:r w:rsidRPr="005A2B55">
              <w:rPr>
                <w:rFonts w:ascii="Tahoma" w:hAnsi="Tahoma" w:cs="Tahoma"/>
                <w:bCs/>
                <w:sz w:val="22"/>
                <w:szCs w:val="22"/>
                <w:lang w:val="ru-RU"/>
              </w:rPr>
              <w:t>име лица за контакт</w:t>
            </w:r>
          </w:p>
        </w:tc>
      </w:tr>
    </w:tbl>
    <w:p w:rsidR="002F0184" w:rsidRPr="005A2B55" w:rsidRDefault="002F0184" w:rsidP="002F0184">
      <w:pPr>
        <w:autoSpaceDE w:val="0"/>
        <w:autoSpaceDN w:val="0"/>
        <w:adjustRightInd w:val="0"/>
        <w:spacing w:before="240"/>
        <w:jc w:val="left"/>
        <w:rPr>
          <w:rFonts w:ascii="Tahoma" w:hAnsi="Tahoma" w:cs="Tahoma"/>
          <w:b/>
          <w:bCs/>
          <w:sz w:val="22"/>
          <w:szCs w:val="22"/>
          <w:lang w:val="ru-RU"/>
        </w:rPr>
      </w:pPr>
      <w:r w:rsidRPr="005A2B55">
        <w:rPr>
          <w:rFonts w:ascii="Tahoma" w:hAnsi="Tahoma" w:cs="Tahoma"/>
          <w:noProof/>
          <w:sz w:val="22"/>
          <w:szCs w:val="22"/>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854C8">
        <w:rPr>
          <w:rFonts w:ascii="Tahoma" w:hAnsi="Tahoma" w:cs="Tahoma"/>
          <w:bCs/>
          <w:noProof/>
          <w:sz w:val="22"/>
          <w:szCs w:val="22"/>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A2B55">
        <w:rPr>
          <w:rFonts w:ascii="Tahoma" w:hAnsi="Tahoma" w:cs="Tahoma"/>
          <w:b/>
          <w:bCs/>
          <w:sz w:val="22"/>
          <w:szCs w:val="22"/>
          <w:lang w:val="ru-RU"/>
        </w:rPr>
        <w:t xml:space="preserve">(исећи </w:t>
      </w:r>
      <w:r w:rsidRPr="005A2B55">
        <w:rPr>
          <w:rFonts w:ascii="Tahoma" w:hAnsi="Tahoma" w:cs="Tahoma"/>
          <w:b/>
          <w:bCs/>
          <w:sz w:val="22"/>
          <w:szCs w:val="22"/>
        </w:rPr>
        <w:t xml:space="preserve">по </w:t>
      </w:r>
      <w:r w:rsidRPr="005A2B55">
        <w:rPr>
          <w:rFonts w:ascii="Tahoma" w:hAnsi="Tahoma" w:cs="Tahoma"/>
          <w:b/>
          <w:bCs/>
          <w:sz w:val="22"/>
          <w:szCs w:val="22"/>
          <w:lang w:val="ru-RU"/>
        </w:rPr>
        <w:t>ов</w:t>
      </w:r>
      <w:r w:rsidRPr="005A2B55">
        <w:rPr>
          <w:rFonts w:ascii="Tahoma" w:hAnsi="Tahoma" w:cs="Tahoma"/>
          <w:b/>
          <w:bCs/>
          <w:sz w:val="22"/>
          <w:szCs w:val="22"/>
        </w:rPr>
        <w:t>ој</w:t>
      </w:r>
      <w:r w:rsidRPr="005A2B55">
        <w:rPr>
          <w:rFonts w:ascii="Tahoma" w:hAnsi="Tahoma" w:cs="Tahoma"/>
          <w:b/>
          <w:bCs/>
          <w:sz w:val="22"/>
          <w:szCs w:val="22"/>
          <w:lang w:val="ru-RU"/>
        </w:rPr>
        <w:t xml:space="preserve"> линиј</w:t>
      </w:r>
      <w:r w:rsidRPr="005A2B55">
        <w:rPr>
          <w:rFonts w:ascii="Tahoma" w:hAnsi="Tahoma" w:cs="Tahoma"/>
          <w:b/>
          <w:bCs/>
          <w:sz w:val="22"/>
          <w:szCs w:val="22"/>
        </w:rPr>
        <w:t>и)</w:t>
      </w:r>
    </w:p>
    <w:p w:rsidR="002F0184" w:rsidRPr="005A2B55" w:rsidRDefault="002F0184" w:rsidP="002F0184">
      <w:pPr>
        <w:autoSpaceDE w:val="0"/>
        <w:autoSpaceDN w:val="0"/>
        <w:adjustRightInd w:val="0"/>
        <w:spacing w:before="120"/>
        <w:rPr>
          <w:rFonts w:ascii="Tahoma" w:hAnsi="Tahoma" w:cs="Tahoma"/>
          <w:b/>
          <w:bCs/>
          <w:sz w:val="22"/>
          <w:szCs w:val="22"/>
          <w:lang w:val="ru-RU"/>
        </w:rPr>
      </w:pPr>
      <w:r w:rsidRPr="005A2B55">
        <w:rPr>
          <w:rFonts w:ascii="Tahoma" w:hAnsi="Tahoma" w:cs="Tahoma"/>
          <w:b/>
          <w:bCs/>
          <w:sz w:val="22"/>
          <w:szCs w:val="22"/>
          <w:lang w:val="ru-RU"/>
        </w:rPr>
        <w:t xml:space="preserve">Напомена: </w:t>
      </w:r>
    </w:p>
    <w:p w:rsidR="002F0184" w:rsidRPr="005A2B55" w:rsidRDefault="002F0184" w:rsidP="002F0184">
      <w:pPr>
        <w:autoSpaceDE w:val="0"/>
        <w:autoSpaceDN w:val="0"/>
        <w:adjustRightInd w:val="0"/>
        <w:rPr>
          <w:rFonts w:ascii="Tahoma" w:hAnsi="Tahoma" w:cs="Tahoma"/>
          <w:b/>
          <w:bCs/>
          <w:sz w:val="22"/>
          <w:szCs w:val="22"/>
          <w:lang w:val="ru-RU"/>
        </w:rPr>
      </w:pPr>
      <w:r w:rsidRPr="005A2B55">
        <w:rPr>
          <w:rFonts w:ascii="Tahoma" w:hAnsi="Tahoma" w:cs="Tahoma"/>
          <w:bCs/>
          <w:sz w:val="22"/>
          <w:szCs w:val="22"/>
          <w:lang w:val="ru-RU"/>
        </w:rPr>
        <w:t>Горњи део попунити, исећи по горњим линијама и залепити на полеђини коверте/кутије.</w:t>
      </w:r>
    </w:p>
    <w:p w:rsidR="002F0184" w:rsidRPr="005A2B55" w:rsidRDefault="002F0184" w:rsidP="002F0184">
      <w:pPr>
        <w:autoSpaceDE w:val="0"/>
        <w:autoSpaceDN w:val="0"/>
        <w:adjustRightInd w:val="0"/>
        <w:rPr>
          <w:rFonts w:ascii="Tahoma" w:hAnsi="Tahoma" w:cs="Tahoma"/>
          <w:bCs/>
          <w:sz w:val="22"/>
          <w:szCs w:val="22"/>
          <w:lang w:val="ru-RU"/>
        </w:rPr>
      </w:pPr>
      <w:r w:rsidRPr="005A2B55">
        <w:rPr>
          <w:rFonts w:ascii="Tahoma" w:hAnsi="Tahoma" w:cs="Tahoma"/>
          <w:bCs/>
          <w:sz w:val="22"/>
          <w:szCs w:val="22"/>
          <w:lang w:val="ru-RU"/>
        </w:rPr>
        <w:t>Доњи део исећи по доњим линијама и залепити на предњу страну коверте/кутије.</w:t>
      </w:r>
    </w:p>
    <w:p w:rsidR="002F0184" w:rsidRPr="005A2B55" w:rsidRDefault="002F0184" w:rsidP="002F0184">
      <w:pPr>
        <w:autoSpaceDE w:val="0"/>
        <w:autoSpaceDN w:val="0"/>
        <w:adjustRightInd w:val="0"/>
        <w:spacing w:before="120" w:after="240"/>
        <w:jc w:val="left"/>
        <w:rPr>
          <w:rFonts w:ascii="Tahoma" w:hAnsi="Tahoma" w:cs="Tahoma"/>
          <w:b/>
          <w:bCs/>
          <w:sz w:val="22"/>
          <w:szCs w:val="22"/>
          <w:lang w:val="ru-RU"/>
        </w:rPr>
      </w:pPr>
      <w:r w:rsidRPr="005A2B55">
        <w:rPr>
          <w:rFonts w:ascii="Tahoma" w:hAnsi="Tahoma" w:cs="Tahoma"/>
          <w:noProof/>
          <w:sz w:val="22"/>
          <w:szCs w:val="22"/>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854C8">
        <w:rPr>
          <w:rFonts w:ascii="Tahoma" w:hAnsi="Tahoma" w:cs="Tahoma"/>
          <w:bCs/>
          <w:noProof/>
          <w:sz w:val="22"/>
          <w:szCs w:val="22"/>
          <w:lang w:eastAsia="en-US"/>
        </w:rPr>
        <mc:AlternateContent>
          <mc:Choice Requires="wps">
            <w:drawing>
              <wp:anchor distT="4294967295" distB="4294967295"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A2B55">
        <w:rPr>
          <w:rFonts w:ascii="Tahoma" w:hAnsi="Tahoma" w:cs="Tahoma"/>
          <w:b/>
          <w:bCs/>
          <w:sz w:val="22"/>
          <w:szCs w:val="22"/>
          <w:lang w:val="ru-RU"/>
        </w:rPr>
        <w:t>(исећи по овој линији)</w:t>
      </w:r>
    </w:p>
    <w:p w:rsidR="002F0184" w:rsidRPr="005A2B55" w:rsidRDefault="002F0184" w:rsidP="002F0184">
      <w:pPr>
        <w:autoSpaceDE w:val="0"/>
        <w:autoSpaceDN w:val="0"/>
        <w:adjustRightInd w:val="0"/>
        <w:spacing w:before="240"/>
        <w:jc w:val="center"/>
        <w:rPr>
          <w:rFonts w:ascii="Tahoma" w:hAnsi="Tahoma" w:cs="Tahoma"/>
          <w:b/>
          <w:bCs/>
          <w:sz w:val="22"/>
          <w:szCs w:val="22"/>
          <w:lang w:val="ru-RU"/>
        </w:rPr>
      </w:pPr>
      <w:r w:rsidRPr="005A2B55">
        <w:rPr>
          <w:rFonts w:ascii="Tahoma" w:hAnsi="Tahoma" w:cs="Tahoma"/>
          <w:b/>
          <w:bCs/>
          <w:sz w:val="22"/>
          <w:szCs w:val="22"/>
          <w:lang w:val="ru-RU"/>
        </w:rPr>
        <w:t>ПРИМАЛАЦ:</w:t>
      </w:r>
    </w:p>
    <w:p w:rsidR="002F0184" w:rsidRPr="005A2B55" w:rsidRDefault="002F0184" w:rsidP="002F0184">
      <w:pPr>
        <w:autoSpaceDE w:val="0"/>
        <w:autoSpaceDN w:val="0"/>
        <w:adjustRightInd w:val="0"/>
        <w:jc w:val="center"/>
        <w:rPr>
          <w:rFonts w:ascii="Tahoma" w:hAnsi="Tahoma" w:cs="Tahoma"/>
          <w:b/>
          <w:bCs/>
          <w:sz w:val="22"/>
          <w:szCs w:val="22"/>
          <w:lang w:val="ru-RU"/>
        </w:rPr>
      </w:pPr>
      <w:r w:rsidRPr="005A2B55">
        <w:rPr>
          <w:rFonts w:ascii="Tahoma" w:hAnsi="Tahoma" w:cs="Tahoma"/>
          <w:b/>
          <w:bCs/>
          <w:sz w:val="22"/>
          <w:szCs w:val="22"/>
          <w:lang w:val="ru-RU"/>
        </w:rPr>
        <w:t>КБЦ „БЕЖАНИЈСКА КОСА“</w:t>
      </w:r>
    </w:p>
    <w:p w:rsidR="002F0184" w:rsidRPr="005A2B55" w:rsidRDefault="002F0184" w:rsidP="002F0184">
      <w:pPr>
        <w:autoSpaceDE w:val="0"/>
        <w:autoSpaceDN w:val="0"/>
        <w:adjustRightInd w:val="0"/>
        <w:jc w:val="center"/>
        <w:rPr>
          <w:rFonts w:ascii="Tahoma" w:hAnsi="Tahoma" w:cs="Tahoma"/>
          <w:b/>
          <w:bCs/>
          <w:sz w:val="22"/>
          <w:szCs w:val="22"/>
          <w:lang w:val="ru-RU"/>
        </w:rPr>
      </w:pPr>
      <w:r w:rsidRPr="005A2B55">
        <w:rPr>
          <w:rFonts w:ascii="Tahoma" w:hAnsi="Tahoma" w:cs="Tahoma"/>
          <w:b/>
          <w:bCs/>
          <w:sz w:val="22"/>
          <w:szCs w:val="22"/>
          <w:lang w:val="ru-RU"/>
        </w:rPr>
        <w:t>Бежанијска коса б.б.</w:t>
      </w:r>
    </w:p>
    <w:p w:rsidR="002F0184" w:rsidRPr="005A2B55" w:rsidRDefault="002F0184" w:rsidP="002F0184">
      <w:pPr>
        <w:autoSpaceDE w:val="0"/>
        <w:autoSpaceDN w:val="0"/>
        <w:adjustRightInd w:val="0"/>
        <w:jc w:val="center"/>
        <w:rPr>
          <w:rFonts w:ascii="Tahoma" w:hAnsi="Tahoma" w:cs="Tahoma"/>
          <w:b/>
          <w:bCs/>
          <w:sz w:val="22"/>
          <w:szCs w:val="22"/>
          <w:lang w:val="ru-RU"/>
        </w:rPr>
      </w:pPr>
      <w:r w:rsidRPr="005A2B55">
        <w:rPr>
          <w:rFonts w:ascii="Tahoma" w:hAnsi="Tahoma" w:cs="Tahoma"/>
          <w:b/>
          <w:bCs/>
          <w:sz w:val="22"/>
          <w:szCs w:val="22"/>
          <w:lang w:val="ru-RU"/>
        </w:rPr>
        <w:t>11000 Београд</w:t>
      </w:r>
    </w:p>
    <w:p w:rsidR="002F0184" w:rsidRPr="005A2B55" w:rsidRDefault="002F0184" w:rsidP="002F0184">
      <w:pPr>
        <w:autoSpaceDE w:val="0"/>
        <w:autoSpaceDN w:val="0"/>
        <w:adjustRightInd w:val="0"/>
        <w:spacing w:before="360"/>
        <w:jc w:val="center"/>
        <w:rPr>
          <w:rFonts w:ascii="Tahoma" w:hAnsi="Tahoma" w:cs="Tahoma"/>
          <w:b/>
          <w:bCs/>
          <w:sz w:val="22"/>
          <w:szCs w:val="22"/>
          <w:lang w:val="ru-RU"/>
        </w:rPr>
      </w:pPr>
      <w:r w:rsidRPr="005A2B55">
        <w:rPr>
          <w:rFonts w:ascii="Tahoma" w:hAnsi="Tahoma" w:cs="Tahoma"/>
          <w:b/>
          <w:bCs/>
          <w:sz w:val="22"/>
          <w:szCs w:val="22"/>
          <w:lang w:val="ru-RU"/>
        </w:rPr>
        <w:t>ПОНУДА</w:t>
      </w:r>
    </w:p>
    <w:p w:rsidR="002F0184" w:rsidRPr="005A2B55" w:rsidRDefault="00D8005E" w:rsidP="002F0184">
      <w:pPr>
        <w:jc w:val="center"/>
        <w:rPr>
          <w:rFonts w:ascii="Tahoma" w:hAnsi="Tahoma" w:cs="Tahoma"/>
          <w:b/>
          <w:bCs/>
          <w:spacing w:val="68"/>
          <w:sz w:val="22"/>
          <w:szCs w:val="22"/>
          <w:lang w:val="ru-RU"/>
        </w:rPr>
      </w:pPr>
      <w:r w:rsidRPr="005A2B55">
        <w:rPr>
          <w:rFonts w:ascii="Tahoma" w:hAnsi="Tahoma" w:cs="Tahoma"/>
          <w:b/>
          <w:bCs/>
          <w:sz w:val="22"/>
          <w:szCs w:val="22"/>
          <w:lang w:val="sr-Cyrl-CS"/>
        </w:rPr>
        <w:t xml:space="preserve">ЈН МВ </w:t>
      </w:r>
      <w:r w:rsidR="008F60A7">
        <w:rPr>
          <w:rFonts w:ascii="Tahoma" w:hAnsi="Tahoma" w:cs="Tahoma"/>
          <w:b/>
          <w:bCs/>
          <w:sz w:val="22"/>
          <w:szCs w:val="22"/>
          <w:lang w:val="sr-Cyrl-CS"/>
        </w:rPr>
        <w:t>23Д/19</w:t>
      </w:r>
    </w:p>
    <w:p w:rsidR="002F0184" w:rsidRPr="005A2B55" w:rsidRDefault="002F0184" w:rsidP="002F0184">
      <w:pPr>
        <w:jc w:val="center"/>
        <w:rPr>
          <w:rFonts w:ascii="Tahoma" w:hAnsi="Tahoma" w:cs="Tahoma"/>
          <w:b/>
          <w:bCs/>
          <w:spacing w:val="68"/>
          <w:sz w:val="22"/>
          <w:szCs w:val="22"/>
          <w:lang w:val="ru-RU"/>
        </w:rPr>
      </w:pPr>
      <w:r w:rsidRPr="005A2B55">
        <w:rPr>
          <w:rFonts w:ascii="Tahoma" w:hAnsi="Tahoma" w:cs="Tahoma"/>
          <w:b/>
          <w:bCs/>
          <w:spacing w:val="68"/>
          <w:sz w:val="22"/>
          <w:szCs w:val="22"/>
          <w:lang w:val="ru-RU"/>
        </w:rPr>
        <w:t>НЕ ОТВАРАТИ !</w:t>
      </w:r>
    </w:p>
    <w:p w:rsidR="002F0184" w:rsidRPr="005A2B55" w:rsidRDefault="002F0184" w:rsidP="006104F5">
      <w:pPr>
        <w:jc w:val="center"/>
        <w:rPr>
          <w:rFonts w:ascii="Tahoma" w:hAnsi="Tahoma" w:cs="Tahoma"/>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5A2B55" w:rsidTr="00C40962">
        <w:trPr>
          <w:trHeight w:val="397"/>
        </w:trPr>
        <w:tc>
          <w:tcPr>
            <w:tcW w:w="4785" w:type="dxa"/>
            <w:shd w:val="clear" w:color="auto" w:fill="auto"/>
          </w:tcPr>
          <w:p w:rsidR="002F0184" w:rsidRPr="005A2B55" w:rsidRDefault="002F0184" w:rsidP="00C40962">
            <w:pPr>
              <w:autoSpaceDE w:val="0"/>
              <w:autoSpaceDN w:val="0"/>
              <w:adjustRightInd w:val="0"/>
              <w:spacing w:before="480" w:after="240"/>
              <w:jc w:val="center"/>
              <w:rPr>
                <w:rFonts w:ascii="Tahoma" w:hAnsi="Tahoma" w:cs="Tahoma"/>
                <w:b/>
                <w:bCs/>
              </w:rPr>
            </w:pPr>
            <w:r w:rsidRPr="005A2B55">
              <w:rPr>
                <w:rFonts w:ascii="Tahoma" w:hAnsi="Tahoma" w:cs="Tahoma"/>
                <w:b/>
                <w:bCs/>
                <w:sz w:val="22"/>
                <w:szCs w:val="22"/>
                <w:lang w:val="ru-RU"/>
              </w:rPr>
              <w:t>Датум и сат подношења:</w:t>
            </w:r>
          </w:p>
        </w:tc>
        <w:tc>
          <w:tcPr>
            <w:tcW w:w="4786" w:type="dxa"/>
            <w:shd w:val="clear" w:color="auto" w:fill="auto"/>
          </w:tcPr>
          <w:p w:rsidR="002F0184" w:rsidRPr="005A2B55" w:rsidRDefault="002F0184" w:rsidP="00C40962">
            <w:pPr>
              <w:autoSpaceDE w:val="0"/>
              <w:autoSpaceDN w:val="0"/>
              <w:adjustRightInd w:val="0"/>
              <w:spacing w:before="480" w:after="240"/>
              <w:jc w:val="center"/>
              <w:rPr>
                <w:rFonts w:ascii="Tahoma" w:hAnsi="Tahoma" w:cs="Tahoma"/>
                <w:b/>
                <w:bCs/>
              </w:rPr>
            </w:pPr>
            <w:r w:rsidRPr="005A2B55">
              <w:rPr>
                <w:rFonts w:ascii="Tahoma" w:hAnsi="Tahoma" w:cs="Tahoma"/>
                <w:b/>
                <w:bCs/>
                <w:sz w:val="22"/>
                <w:szCs w:val="22"/>
                <w:lang w:val="ru-RU"/>
              </w:rPr>
              <w:t>Заводни број подношења:</w:t>
            </w:r>
          </w:p>
        </w:tc>
      </w:tr>
      <w:tr w:rsidR="002F0184" w:rsidRPr="005A2B55" w:rsidTr="00C40962">
        <w:trPr>
          <w:trHeight w:val="397"/>
        </w:trPr>
        <w:tc>
          <w:tcPr>
            <w:tcW w:w="4785" w:type="dxa"/>
            <w:shd w:val="clear" w:color="auto" w:fill="auto"/>
          </w:tcPr>
          <w:p w:rsidR="002F0184" w:rsidRPr="005A2B55" w:rsidRDefault="002F0184" w:rsidP="00C40962">
            <w:pPr>
              <w:autoSpaceDE w:val="0"/>
              <w:autoSpaceDN w:val="0"/>
              <w:adjustRightInd w:val="0"/>
              <w:spacing w:before="480" w:after="240"/>
              <w:jc w:val="center"/>
              <w:rPr>
                <w:rFonts w:ascii="Tahoma" w:hAnsi="Tahoma" w:cs="Tahoma"/>
                <w:b/>
                <w:bCs/>
              </w:rPr>
            </w:pPr>
          </w:p>
        </w:tc>
        <w:tc>
          <w:tcPr>
            <w:tcW w:w="4786" w:type="dxa"/>
            <w:shd w:val="clear" w:color="auto" w:fill="auto"/>
          </w:tcPr>
          <w:p w:rsidR="002F0184" w:rsidRPr="005A2B55" w:rsidRDefault="002F0184" w:rsidP="00C40962">
            <w:pPr>
              <w:autoSpaceDE w:val="0"/>
              <w:autoSpaceDN w:val="0"/>
              <w:adjustRightInd w:val="0"/>
              <w:spacing w:before="480" w:after="240"/>
              <w:jc w:val="center"/>
              <w:rPr>
                <w:rFonts w:ascii="Tahoma" w:hAnsi="Tahoma" w:cs="Tahoma"/>
                <w:b/>
                <w:bCs/>
              </w:rPr>
            </w:pPr>
          </w:p>
        </w:tc>
      </w:tr>
    </w:tbl>
    <w:p w:rsidR="002F0184" w:rsidRPr="005A2B55" w:rsidRDefault="002F0184" w:rsidP="002F0184">
      <w:pPr>
        <w:rPr>
          <w:rFonts w:ascii="Tahoma" w:hAnsi="Tahoma" w:cs="Tahoma"/>
          <w:sz w:val="22"/>
          <w:szCs w:val="22"/>
          <w:lang w:val="sr-Cyrl-CS"/>
        </w:rPr>
      </w:pPr>
    </w:p>
    <w:p w:rsidR="009F3FA9" w:rsidRPr="005A2B55" w:rsidRDefault="002F0184" w:rsidP="009F3FA9">
      <w:pPr>
        <w:autoSpaceDE w:val="0"/>
        <w:autoSpaceDN w:val="0"/>
        <w:adjustRightInd w:val="0"/>
        <w:spacing w:before="480"/>
        <w:jc w:val="left"/>
        <w:rPr>
          <w:rFonts w:ascii="Tahoma" w:hAnsi="Tahoma" w:cs="Tahoma"/>
          <w:sz w:val="22"/>
          <w:szCs w:val="22"/>
        </w:rPr>
      </w:pPr>
      <w:r w:rsidRPr="005A2B55">
        <w:rPr>
          <w:rFonts w:ascii="Tahoma" w:hAnsi="Tahoma" w:cs="Tahoma"/>
          <w:noProof/>
          <w:sz w:val="22"/>
          <w:szCs w:val="22"/>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854C8">
        <w:rPr>
          <w:rFonts w:ascii="Tahoma" w:hAnsi="Tahoma" w:cs="Tahoma"/>
          <w:bCs/>
          <w:noProof/>
          <w:sz w:val="22"/>
          <w:szCs w:val="22"/>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A2B55">
        <w:rPr>
          <w:rFonts w:ascii="Tahoma" w:hAnsi="Tahoma" w:cs="Tahoma"/>
          <w:b/>
          <w:bCs/>
          <w:sz w:val="22"/>
          <w:szCs w:val="22"/>
          <w:lang w:val="ru-RU"/>
        </w:rPr>
        <w:t xml:space="preserve">(исећи </w:t>
      </w:r>
      <w:r w:rsidRPr="005A2B55">
        <w:rPr>
          <w:rFonts w:ascii="Tahoma" w:hAnsi="Tahoma" w:cs="Tahoma"/>
          <w:b/>
          <w:bCs/>
          <w:sz w:val="22"/>
          <w:szCs w:val="22"/>
        </w:rPr>
        <w:t xml:space="preserve">по </w:t>
      </w:r>
      <w:r w:rsidRPr="005A2B55">
        <w:rPr>
          <w:rFonts w:ascii="Tahoma" w:hAnsi="Tahoma" w:cs="Tahoma"/>
          <w:b/>
          <w:bCs/>
          <w:sz w:val="22"/>
          <w:szCs w:val="22"/>
          <w:lang w:val="ru-RU"/>
        </w:rPr>
        <w:t>ов</w:t>
      </w:r>
      <w:r w:rsidRPr="005A2B55">
        <w:rPr>
          <w:rFonts w:ascii="Tahoma" w:hAnsi="Tahoma" w:cs="Tahoma"/>
          <w:b/>
          <w:bCs/>
          <w:sz w:val="22"/>
          <w:szCs w:val="22"/>
        </w:rPr>
        <w:t>ој</w:t>
      </w:r>
      <w:r w:rsidRPr="005A2B55">
        <w:rPr>
          <w:rFonts w:ascii="Tahoma" w:hAnsi="Tahoma" w:cs="Tahoma"/>
          <w:b/>
          <w:bCs/>
          <w:sz w:val="22"/>
          <w:szCs w:val="22"/>
          <w:lang w:val="ru-RU"/>
        </w:rPr>
        <w:t xml:space="preserve"> линиј</w:t>
      </w:r>
      <w:r w:rsidRPr="005A2B55">
        <w:rPr>
          <w:rFonts w:ascii="Tahoma" w:hAnsi="Tahoma" w:cs="Tahoma"/>
          <w:b/>
          <w:bCs/>
          <w:sz w:val="22"/>
          <w:szCs w:val="22"/>
        </w:rPr>
        <w:t>и)</w:t>
      </w:r>
    </w:p>
    <w:p w:rsidR="004B0C7E" w:rsidRPr="005A2B55" w:rsidRDefault="004B0C7E" w:rsidP="00312211">
      <w:pPr>
        <w:autoSpaceDE w:val="0"/>
        <w:autoSpaceDN w:val="0"/>
        <w:adjustRightInd w:val="0"/>
        <w:spacing w:before="480"/>
        <w:rPr>
          <w:rFonts w:ascii="Tahoma" w:hAnsi="Tahoma" w:cs="Tahoma"/>
          <w:bCs/>
          <w:sz w:val="22"/>
          <w:szCs w:val="22"/>
        </w:rPr>
      </w:pPr>
    </w:p>
    <w:p w:rsidR="004B0C7E" w:rsidRPr="005A2B55" w:rsidRDefault="004B0C7E" w:rsidP="00312211">
      <w:pPr>
        <w:autoSpaceDE w:val="0"/>
        <w:autoSpaceDN w:val="0"/>
        <w:adjustRightInd w:val="0"/>
        <w:spacing w:before="480"/>
        <w:rPr>
          <w:rFonts w:ascii="Tahoma" w:hAnsi="Tahoma" w:cs="Tahoma"/>
          <w:bCs/>
          <w:sz w:val="22"/>
          <w:szCs w:val="22"/>
        </w:rPr>
      </w:pPr>
    </w:p>
    <w:p w:rsidR="00D626E3" w:rsidRDefault="00D626E3" w:rsidP="00312211">
      <w:pPr>
        <w:autoSpaceDE w:val="0"/>
        <w:autoSpaceDN w:val="0"/>
        <w:adjustRightInd w:val="0"/>
        <w:spacing w:before="480"/>
        <w:rPr>
          <w:rFonts w:ascii="Tahoma" w:hAnsi="Tahoma" w:cs="Tahoma"/>
          <w:bCs/>
          <w:sz w:val="20"/>
          <w:szCs w:val="20"/>
        </w:rPr>
      </w:pPr>
      <w:r w:rsidRPr="005A2B55">
        <w:rPr>
          <w:rFonts w:ascii="Tahoma" w:hAnsi="Tahoma" w:cs="Tahoma"/>
          <w:bCs/>
          <w:sz w:val="20"/>
          <w:szCs w:val="20"/>
        </w:rPr>
        <w:lastRenderedPageBreak/>
        <w:t xml:space="preserve">На основу члана </w:t>
      </w:r>
      <w:r w:rsidRPr="005A2B55">
        <w:rPr>
          <w:rFonts w:ascii="Tahoma" w:hAnsi="Tahoma" w:cs="Tahoma"/>
          <w:bCs/>
          <w:sz w:val="20"/>
          <w:szCs w:val="20"/>
          <w:lang w:val="sr-Cyrl-CS"/>
        </w:rPr>
        <w:t>3</w:t>
      </w:r>
      <w:r w:rsidR="00B54353" w:rsidRPr="005A2B55">
        <w:rPr>
          <w:rFonts w:ascii="Tahoma" w:hAnsi="Tahoma" w:cs="Tahoma"/>
          <w:bCs/>
          <w:sz w:val="20"/>
          <w:szCs w:val="20"/>
          <w:lang w:val="sr-Cyrl-CS"/>
        </w:rPr>
        <w:t>9</w:t>
      </w:r>
      <w:r w:rsidRPr="005A2B55">
        <w:rPr>
          <w:rFonts w:ascii="Tahoma" w:hAnsi="Tahoma" w:cs="Tahoma"/>
          <w:bCs/>
          <w:sz w:val="20"/>
          <w:szCs w:val="20"/>
        </w:rPr>
        <w:t>. и члана 61. Закона о јавним набавкам</w:t>
      </w:r>
      <w:r w:rsidR="005A2B55" w:rsidRPr="005A2B55">
        <w:rPr>
          <w:rFonts w:ascii="Tahoma" w:hAnsi="Tahoma" w:cs="Tahoma"/>
          <w:bCs/>
          <w:sz w:val="20"/>
          <w:szCs w:val="20"/>
        </w:rPr>
        <w:t>а („Сл. гласник РС” бр. 124/12, 14/</w:t>
      </w:r>
      <w:r w:rsidR="0030726A" w:rsidRPr="005A2B55">
        <w:rPr>
          <w:rFonts w:ascii="Tahoma" w:hAnsi="Tahoma" w:cs="Tahoma"/>
          <w:bCs/>
          <w:sz w:val="20"/>
          <w:szCs w:val="20"/>
        </w:rPr>
        <w:t>15</w:t>
      </w:r>
      <w:r w:rsidR="005A2B55" w:rsidRPr="005A2B55">
        <w:rPr>
          <w:rFonts w:ascii="Tahoma" w:hAnsi="Tahoma" w:cs="Tahoma"/>
          <w:bCs/>
          <w:sz w:val="20"/>
          <w:szCs w:val="20"/>
        </w:rPr>
        <w:t xml:space="preserve"> и 68/15</w:t>
      </w:r>
      <w:r w:rsidRPr="005A2B55">
        <w:rPr>
          <w:rFonts w:ascii="Tahoma" w:hAnsi="Tahoma" w:cs="Tahoma"/>
          <w:bCs/>
          <w:sz w:val="20"/>
          <w:szCs w:val="20"/>
        </w:rPr>
        <w:t xml:space="preserve"> у даљем тексту: ЗЈН), Одлуке о покретању поступка </w:t>
      </w:r>
      <w:r w:rsidRPr="00042848">
        <w:rPr>
          <w:rFonts w:ascii="Tahoma" w:hAnsi="Tahoma" w:cs="Tahoma"/>
          <w:bCs/>
          <w:sz w:val="20"/>
          <w:szCs w:val="20"/>
        </w:rPr>
        <w:t>бр.</w:t>
      </w:r>
      <w:r w:rsidR="00D516CD">
        <w:rPr>
          <w:rFonts w:ascii="Tahoma" w:hAnsi="Tahoma" w:cs="Tahoma"/>
          <w:bCs/>
          <w:sz w:val="20"/>
          <w:szCs w:val="20"/>
          <w:lang w:val="sr-Cyrl-RS"/>
        </w:rPr>
        <w:t xml:space="preserve"> </w:t>
      </w:r>
      <w:r w:rsidR="00D516CD">
        <w:rPr>
          <w:rFonts w:ascii="Tahoma" w:hAnsi="Tahoma" w:cs="Tahoma"/>
          <w:bCs/>
          <w:sz w:val="20"/>
          <w:szCs w:val="20"/>
          <w:lang w:val="sr-Cyrl-CS"/>
        </w:rPr>
        <w:t>4</w:t>
      </w:r>
      <w:r w:rsidR="008F60A7">
        <w:rPr>
          <w:rFonts w:ascii="Tahoma" w:hAnsi="Tahoma" w:cs="Tahoma"/>
          <w:bCs/>
          <w:sz w:val="20"/>
          <w:szCs w:val="20"/>
          <w:lang w:val="sr-Cyrl-CS"/>
        </w:rPr>
        <w:t>514</w:t>
      </w:r>
      <w:r w:rsidR="00F177B0" w:rsidRPr="00042848">
        <w:rPr>
          <w:rFonts w:ascii="Tahoma" w:hAnsi="Tahoma" w:cs="Tahoma"/>
          <w:bCs/>
          <w:sz w:val="20"/>
          <w:szCs w:val="20"/>
          <w:lang w:val="sr-Latn-CS"/>
        </w:rPr>
        <w:t>/</w:t>
      </w:r>
      <w:r w:rsidR="00042848">
        <w:rPr>
          <w:rFonts w:ascii="Tahoma" w:hAnsi="Tahoma" w:cs="Tahoma"/>
          <w:bCs/>
          <w:sz w:val="20"/>
          <w:szCs w:val="20"/>
          <w:lang w:val="sr-Cyrl-CS"/>
        </w:rPr>
        <w:t>1</w:t>
      </w:r>
      <w:r w:rsidRPr="00042848">
        <w:rPr>
          <w:rFonts w:ascii="Tahoma" w:hAnsi="Tahoma" w:cs="Tahoma"/>
          <w:bCs/>
          <w:sz w:val="20"/>
          <w:szCs w:val="20"/>
        </w:rPr>
        <w:t xml:space="preserve"> од</w:t>
      </w:r>
      <w:r w:rsidR="00192F14">
        <w:rPr>
          <w:rFonts w:ascii="Tahoma" w:hAnsi="Tahoma" w:cs="Tahoma"/>
          <w:bCs/>
          <w:sz w:val="20"/>
          <w:szCs w:val="20"/>
        </w:rPr>
        <w:t xml:space="preserve"> </w:t>
      </w:r>
      <w:r w:rsidR="008F60A7">
        <w:rPr>
          <w:rFonts w:ascii="Tahoma" w:hAnsi="Tahoma" w:cs="Tahoma"/>
          <w:bCs/>
          <w:sz w:val="20"/>
          <w:szCs w:val="20"/>
          <w:lang w:val="sr-Cyrl-CS"/>
        </w:rPr>
        <w:t>14.06.2019</w:t>
      </w:r>
      <w:r w:rsidR="00360ADD" w:rsidRPr="00042848">
        <w:rPr>
          <w:rFonts w:ascii="Tahoma" w:hAnsi="Tahoma" w:cs="Tahoma"/>
          <w:bCs/>
          <w:sz w:val="20"/>
          <w:szCs w:val="20"/>
        </w:rPr>
        <w:t xml:space="preserve">. године </w:t>
      </w:r>
      <w:r w:rsidR="00D4585A" w:rsidRPr="00042848">
        <w:rPr>
          <w:rFonts w:ascii="Tahoma" w:hAnsi="Tahoma" w:cs="Tahoma"/>
          <w:bCs/>
          <w:sz w:val="20"/>
          <w:szCs w:val="20"/>
        </w:rPr>
        <w:t>и Решења о именовању чл</w:t>
      </w:r>
      <w:r w:rsidR="00D4585A" w:rsidRPr="00042848">
        <w:rPr>
          <w:rFonts w:ascii="Tahoma" w:hAnsi="Tahoma" w:cs="Tahoma"/>
          <w:bCs/>
          <w:sz w:val="20"/>
          <w:szCs w:val="20"/>
          <w:lang w:val="sr-Cyrl-CS"/>
        </w:rPr>
        <w:t>анова</w:t>
      </w:r>
      <w:r w:rsidR="00B54353" w:rsidRPr="00042848">
        <w:rPr>
          <w:rFonts w:ascii="Tahoma" w:hAnsi="Tahoma" w:cs="Tahoma"/>
          <w:bCs/>
          <w:sz w:val="20"/>
          <w:szCs w:val="20"/>
        </w:rPr>
        <w:t xml:space="preserve"> комисије бр. </w:t>
      </w:r>
      <w:r w:rsidR="00D516CD">
        <w:rPr>
          <w:rFonts w:ascii="Tahoma" w:hAnsi="Tahoma" w:cs="Tahoma"/>
          <w:bCs/>
          <w:sz w:val="20"/>
          <w:szCs w:val="20"/>
          <w:lang w:val="sr-Cyrl-CS"/>
        </w:rPr>
        <w:t>4</w:t>
      </w:r>
      <w:r w:rsidR="008F60A7">
        <w:rPr>
          <w:rFonts w:ascii="Tahoma" w:hAnsi="Tahoma" w:cs="Tahoma"/>
          <w:bCs/>
          <w:sz w:val="20"/>
          <w:szCs w:val="20"/>
          <w:lang w:val="sr-Cyrl-CS"/>
        </w:rPr>
        <w:t>514</w:t>
      </w:r>
      <w:r w:rsidR="0063215A" w:rsidRPr="00042848">
        <w:rPr>
          <w:rFonts w:ascii="Tahoma" w:hAnsi="Tahoma" w:cs="Tahoma"/>
          <w:bCs/>
          <w:sz w:val="20"/>
          <w:szCs w:val="20"/>
        </w:rPr>
        <w:t>/</w:t>
      </w:r>
      <w:r w:rsidR="00042848">
        <w:rPr>
          <w:rFonts w:ascii="Tahoma" w:hAnsi="Tahoma" w:cs="Tahoma"/>
          <w:bCs/>
          <w:sz w:val="20"/>
          <w:szCs w:val="20"/>
          <w:lang w:val="sr-Cyrl-CS"/>
        </w:rPr>
        <w:t>2</w:t>
      </w:r>
      <w:r w:rsidR="00B54353" w:rsidRPr="00042848">
        <w:rPr>
          <w:rFonts w:ascii="Tahoma" w:hAnsi="Tahoma" w:cs="Tahoma"/>
          <w:bCs/>
          <w:sz w:val="20"/>
          <w:szCs w:val="20"/>
        </w:rPr>
        <w:t xml:space="preserve"> од </w:t>
      </w:r>
      <w:r w:rsidR="008F60A7">
        <w:rPr>
          <w:rFonts w:ascii="Tahoma" w:hAnsi="Tahoma" w:cs="Tahoma"/>
          <w:bCs/>
          <w:sz w:val="20"/>
          <w:szCs w:val="20"/>
          <w:lang w:val="sr-Cyrl-CS"/>
        </w:rPr>
        <w:t>14.06</w:t>
      </w:r>
      <w:r w:rsidR="00042848">
        <w:rPr>
          <w:rFonts w:ascii="Tahoma" w:hAnsi="Tahoma" w:cs="Tahoma"/>
          <w:bCs/>
          <w:sz w:val="20"/>
          <w:szCs w:val="20"/>
          <w:lang w:val="sr-Latn-CS"/>
        </w:rPr>
        <w:t>.201</w:t>
      </w:r>
      <w:r w:rsidR="008F60A7">
        <w:rPr>
          <w:rFonts w:ascii="Tahoma" w:hAnsi="Tahoma" w:cs="Tahoma"/>
          <w:bCs/>
          <w:sz w:val="20"/>
          <w:szCs w:val="20"/>
          <w:lang w:val="sr-Cyrl-RS"/>
        </w:rPr>
        <w:t>9</w:t>
      </w:r>
      <w:r w:rsidR="00B54353" w:rsidRPr="00042848">
        <w:rPr>
          <w:rFonts w:ascii="Tahoma" w:hAnsi="Tahoma" w:cs="Tahoma"/>
          <w:bCs/>
          <w:sz w:val="20"/>
          <w:szCs w:val="20"/>
        </w:rPr>
        <w:t xml:space="preserve">. </w:t>
      </w:r>
      <w:r w:rsidR="00C40BEA" w:rsidRPr="00042848">
        <w:rPr>
          <w:rFonts w:ascii="Tahoma" w:hAnsi="Tahoma" w:cs="Tahoma"/>
          <w:bCs/>
          <w:sz w:val="20"/>
          <w:szCs w:val="20"/>
        </w:rPr>
        <w:t xml:space="preserve">и </w:t>
      </w:r>
      <w:r w:rsidRPr="00042848">
        <w:rPr>
          <w:rFonts w:ascii="Tahoma" w:hAnsi="Tahoma" w:cs="Tahoma"/>
          <w:bCs/>
          <w:sz w:val="20"/>
          <w:szCs w:val="20"/>
        </w:rPr>
        <w:t>члана 6. Правилника о обавезним елементима конкурсне документације у поступцима јавних набавки и начину доказивања испуњености усл</w:t>
      </w:r>
      <w:r w:rsidRPr="005A2B55">
        <w:rPr>
          <w:rFonts w:ascii="Tahoma" w:hAnsi="Tahoma" w:cs="Tahoma"/>
          <w:bCs/>
          <w:sz w:val="20"/>
          <w:szCs w:val="20"/>
        </w:rPr>
        <w:t>ова („Сл. гласник РС” бр. 29/2013</w:t>
      </w:r>
      <w:r w:rsidR="006F64EE" w:rsidRPr="005A2B55">
        <w:rPr>
          <w:rFonts w:ascii="Tahoma" w:hAnsi="Tahoma" w:cs="Tahoma"/>
          <w:bCs/>
          <w:sz w:val="20"/>
          <w:szCs w:val="20"/>
        </w:rPr>
        <w:t xml:space="preserve"> и 104/13</w:t>
      </w:r>
      <w:r w:rsidRPr="005A2B55">
        <w:rPr>
          <w:rFonts w:ascii="Tahoma" w:hAnsi="Tahoma" w:cs="Tahoma"/>
          <w:bCs/>
          <w:sz w:val="20"/>
          <w:szCs w:val="20"/>
        </w:rPr>
        <w:t xml:space="preserve">), припремљена је конкурсна документација за предметни поступак јавне набавке </w:t>
      </w:r>
      <w:r w:rsidR="00042848">
        <w:rPr>
          <w:rFonts w:ascii="Tahoma" w:hAnsi="Tahoma" w:cs="Tahoma"/>
          <w:bCs/>
          <w:sz w:val="20"/>
          <w:szCs w:val="20"/>
        </w:rPr>
        <w:t>мале вредности</w:t>
      </w:r>
      <w:r w:rsidR="00192F14">
        <w:rPr>
          <w:rFonts w:ascii="Tahoma" w:hAnsi="Tahoma" w:cs="Tahoma"/>
          <w:bCs/>
          <w:sz w:val="20"/>
          <w:szCs w:val="20"/>
        </w:rPr>
        <w:t xml:space="preserve"> добара – потрошни материјал за одлагање,паковање и третман инфективног медицинског отпада,</w:t>
      </w:r>
      <w:r w:rsidR="00042848">
        <w:rPr>
          <w:rFonts w:ascii="Tahoma" w:hAnsi="Tahoma" w:cs="Tahoma"/>
          <w:bCs/>
          <w:sz w:val="20"/>
          <w:szCs w:val="20"/>
        </w:rPr>
        <w:t xml:space="preserve"> </w:t>
      </w:r>
      <w:r w:rsidRPr="005A2B55">
        <w:rPr>
          <w:rFonts w:ascii="Tahoma" w:hAnsi="Tahoma" w:cs="Tahoma"/>
          <w:bCs/>
          <w:sz w:val="20"/>
          <w:szCs w:val="20"/>
        </w:rPr>
        <w:t xml:space="preserve">означен као </w:t>
      </w:r>
      <w:r w:rsidR="00CE62BA" w:rsidRPr="005A2B55">
        <w:rPr>
          <w:rFonts w:ascii="Tahoma" w:hAnsi="Tahoma" w:cs="Tahoma"/>
          <w:bCs/>
          <w:sz w:val="20"/>
          <w:szCs w:val="20"/>
        </w:rPr>
        <w:t xml:space="preserve">ЈН МВ </w:t>
      </w:r>
      <w:r w:rsidR="00D516CD">
        <w:rPr>
          <w:rFonts w:ascii="Tahoma" w:hAnsi="Tahoma" w:cs="Tahoma"/>
          <w:bCs/>
          <w:sz w:val="20"/>
          <w:szCs w:val="20"/>
        </w:rPr>
        <w:t xml:space="preserve"> 2</w:t>
      </w:r>
      <w:r w:rsidR="00D516CD">
        <w:rPr>
          <w:rFonts w:ascii="Tahoma" w:hAnsi="Tahoma" w:cs="Tahoma"/>
          <w:bCs/>
          <w:sz w:val="20"/>
          <w:szCs w:val="20"/>
          <w:lang w:val="sr-Cyrl-RS"/>
        </w:rPr>
        <w:t>3</w:t>
      </w:r>
      <w:r w:rsidR="00042848">
        <w:rPr>
          <w:rFonts w:ascii="Tahoma" w:hAnsi="Tahoma" w:cs="Tahoma"/>
          <w:bCs/>
          <w:sz w:val="20"/>
          <w:szCs w:val="20"/>
        </w:rPr>
        <w:t>Д/1</w:t>
      </w:r>
      <w:r w:rsidR="008F60A7">
        <w:rPr>
          <w:rFonts w:ascii="Tahoma" w:hAnsi="Tahoma" w:cs="Tahoma"/>
          <w:bCs/>
          <w:sz w:val="20"/>
          <w:szCs w:val="20"/>
          <w:lang w:val="sr-Cyrl-RS"/>
        </w:rPr>
        <w:t>9</w:t>
      </w:r>
      <w:r w:rsidR="00643CF6" w:rsidRPr="005A2B55">
        <w:rPr>
          <w:rFonts w:ascii="Tahoma" w:hAnsi="Tahoma" w:cs="Tahoma"/>
          <w:bCs/>
          <w:sz w:val="20"/>
          <w:szCs w:val="20"/>
        </w:rPr>
        <w:t>.</w:t>
      </w:r>
    </w:p>
    <w:p w:rsidR="00042848" w:rsidRPr="00042848" w:rsidRDefault="00042848" w:rsidP="00312211">
      <w:pPr>
        <w:autoSpaceDE w:val="0"/>
        <w:autoSpaceDN w:val="0"/>
        <w:adjustRightInd w:val="0"/>
        <w:spacing w:before="480"/>
        <w:rPr>
          <w:rFonts w:ascii="Tahoma" w:hAnsi="Tahoma" w:cs="Tahoma"/>
          <w:bCs/>
          <w:sz w:val="20"/>
          <w:szCs w:val="20"/>
        </w:rPr>
      </w:pPr>
    </w:p>
    <w:p w:rsidR="00042848" w:rsidRPr="006E1173" w:rsidRDefault="00042848" w:rsidP="00042848">
      <w:pPr>
        <w:jc w:val="center"/>
        <w:outlineLvl w:val="0"/>
        <w:rPr>
          <w:rFonts w:ascii="Tahoma" w:hAnsi="Tahoma" w:cs="Tahoma"/>
          <w:sz w:val="20"/>
          <w:szCs w:val="20"/>
          <w:lang w:val="sr-Cyrl-CS"/>
        </w:rPr>
      </w:pPr>
      <w:bookmarkStart w:id="10" w:name="_Toc410026670"/>
      <w:bookmarkStart w:id="11" w:name="_Toc425417372"/>
      <w:bookmarkStart w:id="12" w:name="_Toc487189208"/>
      <w:r w:rsidRPr="006E1173">
        <w:rPr>
          <w:rFonts w:ascii="Tahoma" w:hAnsi="Tahoma" w:cs="Tahoma"/>
          <w:sz w:val="20"/>
          <w:szCs w:val="20"/>
          <w:lang w:val="sr-Cyrl-CS"/>
        </w:rPr>
        <w:t>КОНКУРСНУ ДОКУМЕНТАЦИЈУ ЗА</w:t>
      </w:r>
      <w:bookmarkEnd w:id="10"/>
      <w:bookmarkEnd w:id="11"/>
      <w:bookmarkEnd w:id="12"/>
    </w:p>
    <w:p w:rsidR="00042848" w:rsidRPr="006E1173" w:rsidRDefault="00D516CD" w:rsidP="00042848">
      <w:pPr>
        <w:jc w:val="center"/>
        <w:outlineLvl w:val="0"/>
        <w:rPr>
          <w:rFonts w:ascii="Tahoma" w:hAnsi="Tahoma" w:cs="Tahoma"/>
          <w:sz w:val="20"/>
          <w:szCs w:val="20"/>
          <w:lang w:val="sr-Cyrl-CS"/>
        </w:rPr>
      </w:pPr>
      <w:bookmarkStart w:id="13" w:name="_Toc487189209"/>
      <w:r>
        <w:rPr>
          <w:rFonts w:ascii="Tahoma" w:hAnsi="Tahoma" w:cs="Tahoma"/>
          <w:sz w:val="20"/>
          <w:szCs w:val="20"/>
          <w:lang w:val="sr-Cyrl-CS"/>
        </w:rPr>
        <w:t>ЈН МВ 23</w:t>
      </w:r>
      <w:r w:rsidR="00192F14" w:rsidRPr="006E1173">
        <w:rPr>
          <w:rFonts w:ascii="Tahoma" w:hAnsi="Tahoma" w:cs="Tahoma"/>
          <w:sz w:val="20"/>
          <w:szCs w:val="20"/>
          <w:lang w:val="sr-Cyrl-CS"/>
        </w:rPr>
        <w:t>Д/1</w:t>
      </w:r>
      <w:bookmarkEnd w:id="13"/>
      <w:r w:rsidR="008F60A7">
        <w:rPr>
          <w:rFonts w:ascii="Tahoma" w:hAnsi="Tahoma" w:cs="Tahoma"/>
          <w:sz w:val="20"/>
          <w:szCs w:val="20"/>
          <w:lang w:val="sr-Cyrl-CS"/>
        </w:rPr>
        <w:t>9</w:t>
      </w:r>
    </w:p>
    <w:p w:rsidR="00042848" w:rsidRPr="00042848" w:rsidRDefault="00042848" w:rsidP="00042848">
      <w:pPr>
        <w:jc w:val="center"/>
        <w:outlineLvl w:val="0"/>
        <w:rPr>
          <w:rFonts w:ascii="Tahoma" w:hAnsi="Tahoma" w:cs="Tahoma"/>
          <w:lang w:val="sr-Cyrl-CS"/>
        </w:rPr>
      </w:pPr>
    </w:p>
    <w:p w:rsidR="00042848" w:rsidRDefault="00042848" w:rsidP="000057CF">
      <w:pPr>
        <w:pStyle w:val="Heading3"/>
        <w:numPr>
          <w:ilvl w:val="0"/>
          <w:numId w:val="2"/>
        </w:numPr>
        <w:jc w:val="center"/>
        <w:rPr>
          <w:rFonts w:ascii="Times New Roman" w:hAnsi="Times New Roman"/>
          <w:sz w:val="20"/>
          <w:szCs w:val="20"/>
        </w:rPr>
      </w:pPr>
      <w:bookmarkStart w:id="14" w:name="_Toc487189210"/>
      <w:bookmarkStart w:id="15" w:name="_Toc364938509"/>
      <w:bookmarkStart w:id="16" w:name="_Toc366570170"/>
      <w:bookmarkStart w:id="17" w:name="_Toc366575937"/>
      <w:bookmarkStart w:id="18" w:name="_Toc366576309"/>
      <w:bookmarkStart w:id="19" w:name="_Toc366837294"/>
      <w:bookmarkStart w:id="20" w:name="_Toc370376639"/>
      <w:bookmarkStart w:id="21" w:name="_Toc372499436"/>
      <w:r w:rsidRPr="00042848">
        <w:rPr>
          <w:rFonts w:ascii="Tahoma" w:hAnsi="Tahoma" w:cs="Tahoma"/>
          <w:sz w:val="20"/>
          <w:szCs w:val="20"/>
        </w:rPr>
        <w:t>Општи подаци о јавној набавци</w:t>
      </w:r>
      <w:bookmarkEnd w:id="14"/>
    </w:p>
    <w:p w:rsidR="00042848" w:rsidRPr="00042848" w:rsidRDefault="00042848" w:rsidP="00042848"/>
    <w:bookmarkEnd w:id="15"/>
    <w:bookmarkEnd w:id="16"/>
    <w:bookmarkEnd w:id="17"/>
    <w:bookmarkEnd w:id="18"/>
    <w:bookmarkEnd w:id="19"/>
    <w:bookmarkEnd w:id="20"/>
    <w:bookmarkEnd w:id="21"/>
    <w:p w:rsidR="00042848" w:rsidRPr="00042848" w:rsidRDefault="00042848" w:rsidP="00042848">
      <w:pPr>
        <w:tabs>
          <w:tab w:val="left" w:pos="0"/>
        </w:tabs>
        <w:rPr>
          <w:rFonts w:ascii="Tahoma" w:hAnsi="Tahoma" w:cs="Tahoma"/>
          <w:sz w:val="20"/>
          <w:szCs w:val="20"/>
          <w:lang w:val="sr-Cyrl-CS"/>
        </w:rPr>
      </w:pPr>
      <w:r w:rsidRPr="00042848">
        <w:rPr>
          <w:rFonts w:ascii="Tahoma" w:hAnsi="Tahoma" w:cs="Tahoma"/>
          <w:sz w:val="20"/>
          <w:szCs w:val="20"/>
          <w:lang w:val="sr-Cyrl-CS"/>
        </w:rPr>
        <w:t>1.1.  Назив, адреса и интернет страниц</w:t>
      </w:r>
      <w:r w:rsidRPr="00042848">
        <w:rPr>
          <w:rFonts w:ascii="Tahoma" w:hAnsi="Tahoma" w:cs="Tahoma"/>
          <w:sz w:val="20"/>
          <w:szCs w:val="20"/>
        </w:rPr>
        <w:t>а</w:t>
      </w:r>
      <w:r w:rsidRPr="00042848">
        <w:rPr>
          <w:rFonts w:ascii="Tahoma" w:hAnsi="Tahoma" w:cs="Tahoma"/>
          <w:sz w:val="20"/>
          <w:szCs w:val="20"/>
          <w:lang w:val="sr-Cyrl-CS"/>
        </w:rPr>
        <w:t xml:space="preserve"> наручиоца</w:t>
      </w:r>
    </w:p>
    <w:p w:rsidR="00042848" w:rsidRPr="00042848" w:rsidRDefault="00042848" w:rsidP="00042848">
      <w:pPr>
        <w:pStyle w:val="ListParagraph"/>
        <w:tabs>
          <w:tab w:val="left" w:pos="0"/>
          <w:tab w:val="left" w:pos="709"/>
        </w:tabs>
        <w:spacing w:after="0"/>
        <w:ind w:left="0" w:firstLine="0"/>
        <w:rPr>
          <w:rFonts w:ascii="Tahoma" w:hAnsi="Tahoma" w:cs="Tahoma"/>
          <w:sz w:val="20"/>
        </w:rPr>
      </w:pPr>
      <w:r w:rsidRPr="00042848">
        <w:rPr>
          <w:rFonts w:ascii="Tahoma" w:hAnsi="Tahoma" w:cs="Tahoma"/>
          <w:sz w:val="20"/>
        </w:rPr>
        <w:t>Клиничко болнички центар „Бежанијска коса“-Београд, 11080 Београд, Бежанијска коса бб.  Интернет страница наручиоца:</w:t>
      </w:r>
      <w:hyperlink r:id="rId11" w:history="1">
        <w:r w:rsidRPr="00042848">
          <w:rPr>
            <w:rStyle w:val="Hyperlink"/>
            <w:rFonts w:ascii="Tahoma" w:hAnsi="Tahoma" w:cs="Tahoma"/>
            <w:sz w:val="20"/>
          </w:rPr>
          <w:t>www.bkosa.edu.rs</w:t>
        </w:r>
      </w:hyperlink>
    </w:p>
    <w:p w:rsidR="00042848" w:rsidRPr="00042848" w:rsidRDefault="00042848" w:rsidP="00042848">
      <w:pPr>
        <w:pStyle w:val="Default"/>
        <w:tabs>
          <w:tab w:val="left" w:pos="0"/>
        </w:tabs>
        <w:rPr>
          <w:rFonts w:ascii="Tahoma" w:hAnsi="Tahoma" w:cs="Tahoma"/>
          <w:sz w:val="20"/>
          <w:szCs w:val="20"/>
        </w:rPr>
      </w:pPr>
      <w:r w:rsidRPr="00042848">
        <w:rPr>
          <w:rFonts w:ascii="Tahoma" w:hAnsi="Tahoma" w:cs="Tahoma"/>
          <w:sz w:val="20"/>
          <w:szCs w:val="20"/>
        </w:rPr>
        <w:t>Матични број:…………………………………………...0</w:t>
      </w:r>
      <w:r w:rsidRPr="00042848">
        <w:rPr>
          <w:rFonts w:ascii="Tahoma" w:hAnsi="Tahoma" w:cs="Tahoma"/>
          <w:color w:val="auto"/>
          <w:sz w:val="20"/>
          <w:szCs w:val="20"/>
        </w:rPr>
        <w:t>7039743</w:t>
      </w:r>
    </w:p>
    <w:p w:rsidR="00042848" w:rsidRPr="00042848" w:rsidRDefault="00042848" w:rsidP="00042848">
      <w:pPr>
        <w:pStyle w:val="Default"/>
        <w:tabs>
          <w:tab w:val="left" w:pos="0"/>
        </w:tabs>
        <w:rPr>
          <w:rFonts w:ascii="Tahoma" w:hAnsi="Tahoma" w:cs="Tahoma"/>
          <w:sz w:val="20"/>
          <w:szCs w:val="20"/>
          <w:lang w:val="sr-Cyrl-CS"/>
        </w:rPr>
      </w:pPr>
      <w:r w:rsidRPr="00042848">
        <w:rPr>
          <w:rFonts w:ascii="Tahoma" w:hAnsi="Tahoma" w:cs="Tahoma"/>
          <w:sz w:val="20"/>
          <w:szCs w:val="20"/>
        </w:rPr>
        <w:t xml:space="preserve">Шифра делатности: …………………………………… </w:t>
      </w:r>
      <w:r w:rsidRPr="00042848">
        <w:rPr>
          <w:rFonts w:ascii="Tahoma" w:hAnsi="Tahoma" w:cs="Tahoma"/>
          <w:color w:val="auto"/>
          <w:sz w:val="20"/>
          <w:szCs w:val="20"/>
        </w:rPr>
        <w:t>85110</w:t>
      </w:r>
    </w:p>
    <w:p w:rsidR="00042848" w:rsidRPr="00042848" w:rsidRDefault="00042848" w:rsidP="00042848">
      <w:pPr>
        <w:pStyle w:val="Default"/>
        <w:tabs>
          <w:tab w:val="left" w:pos="0"/>
        </w:tabs>
        <w:rPr>
          <w:rFonts w:ascii="Tahoma" w:hAnsi="Tahoma" w:cs="Tahoma"/>
          <w:sz w:val="20"/>
          <w:szCs w:val="20"/>
        </w:rPr>
      </w:pPr>
      <w:r w:rsidRPr="00042848">
        <w:rPr>
          <w:rFonts w:ascii="Tahoma" w:hAnsi="Tahoma" w:cs="Tahoma"/>
          <w:sz w:val="20"/>
          <w:szCs w:val="20"/>
        </w:rPr>
        <w:t xml:space="preserve">ПИБ: …………………………………………………… </w:t>
      </w:r>
      <w:r w:rsidRPr="00042848">
        <w:rPr>
          <w:rFonts w:ascii="Tahoma" w:hAnsi="Tahoma" w:cs="Tahoma"/>
          <w:color w:val="auto"/>
          <w:sz w:val="20"/>
          <w:szCs w:val="20"/>
        </w:rPr>
        <w:t>100200745</w:t>
      </w:r>
    </w:p>
    <w:p w:rsidR="00042848" w:rsidRPr="00042848" w:rsidRDefault="00042848" w:rsidP="00042848">
      <w:pPr>
        <w:pStyle w:val="Default"/>
        <w:tabs>
          <w:tab w:val="left" w:pos="0"/>
        </w:tabs>
        <w:rPr>
          <w:rFonts w:ascii="Tahoma" w:hAnsi="Tahoma" w:cs="Tahoma"/>
          <w:color w:val="auto"/>
          <w:sz w:val="20"/>
          <w:szCs w:val="20"/>
        </w:rPr>
      </w:pPr>
      <w:r w:rsidRPr="00042848">
        <w:rPr>
          <w:rFonts w:ascii="Tahoma" w:hAnsi="Tahoma" w:cs="Tahoma"/>
          <w:sz w:val="20"/>
          <w:szCs w:val="20"/>
        </w:rPr>
        <w:t xml:space="preserve">Текући рачун: …………………………………………. </w:t>
      </w:r>
      <w:r w:rsidRPr="00042848">
        <w:rPr>
          <w:rFonts w:ascii="Tahoma" w:hAnsi="Tahoma" w:cs="Tahoma"/>
          <w:color w:val="auto"/>
          <w:sz w:val="20"/>
          <w:szCs w:val="20"/>
        </w:rPr>
        <w:t>840-633-661-54</w:t>
      </w:r>
    </w:p>
    <w:p w:rsidR="00042848" w:rsidRPr="00042848" w:rsidRDefault="00042848" w:rsidP="00042848">
      <w:pPr>
        <w:pStyle w:val="Default"/>
        <w:tabs>
          <w:tab w:val="left" w:pos="0"/>
        </w:tabs>
        <w:rPr>
          <w:rFonts w:ascii="Tahoma" w:hAnsi="Tahoma" w:cs="Tahoma"/>
          <w:color w:val="auto"/>
          <w:sz w:val="20"/>
          <w:szCs w:val="20"/>
        </w:rPr>
      </w:pPr>
    </w:p>
    <w:p w:rsidR="00D626E3" w:rsidRPr="004B0C7E" w:rsidRDefault="00D626E3" w:rsidP="00D626E3">
      <w:pPr>
        <w:pStyle w:val="Default"/>
        <w:jc w:val="both"/>
        <w:rPr>
          <w:color w:val="auto"/>
          <w:sz w:val="22"/>
          <w:szCs w:val="22"/>
        </w:rPr>
      </w:pPr>
    </w:p>
    <w:p w:rsidR="00042848" w:rsidRDefault="00042848" w:rsidP="00042848">
      <w:pPr>
        <w:pStyle w:val="Default"/>
        <w:jc w:val="both"/>
        <w:rPr>
          <w:rStyle w:val="Heading3Char"/>
          <w:rFonts w:ascii="Tahoma" w:eastAsia="Calibri" w:hAnsi="Tahoma" w:cs="Tahoma"/>
          <w:b w:val="0"/>
          <w:sz w:val="20"/>
          <w:szCs w:val="20"/>
        </w:rPr>
      </w:pPr>
      <w:bookmarkStart w:id="22" w:name="_Toc372499437"/>
      <w:bookmarkStart w:id="23" w:name="_Toc425417374"/>
      <w:bookmarkStart w:id="24" w:name="_Toc487189211"/>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r>
        <w:rPr>
          <w:rStyle w:val="Heading3Char"/>
          <w:rFonts w:ascii="Tahoma" w:eastAsia="Calibri" w:hAnsi="Tahoma" w:cs="Tahoma"/>
          <w:sz w:val="20"/>
          <w:szCs w:val="20"/>
        </w:rPr>
        <w:t>1.2. Врста поступка јавне набавке, циљ поступка јавне набавке и примена др. закона</w:t>
      </w:r>
      <w:bookmarkEnd w:id="22"/>
      <w:bookmarkEnd w:id="23"/>
      <w:bookmarkEnd w:id="24"/>
    </w:p>
    <w:p w:rsidR="00042848" w:rsidRDefault="00042848" w:rsidP="00042848">
      <w:pPr>
        <w:pStyle w:val="Default"/>
        <w:jc w:val="both"/>
        <w:rPr>
          <w:rStyle w:val="Heading3Char"/>
          <w:rFonts w:ascii="Tahoma" w:eastAsia="Calibri" w:hAnsi="Tahoma" w:cs="Tahoma"/>
          <w:b w:val="0"/>
          <w:sz w:val="20"/>
          <w:szCs w:val="20"/>
        </w:rPr>
      </w:pPr>
    </w:p>
    <w:p w:rsidR="00042848" w:rsidRDefault="00042848" w:rsidP="00042848">
      <w:pPr>
        <w:pStyle w:val="Default"/>
        <w:jc w:val="both"/>
        <w:rPr>
          <w:rFonts w:ascii="Tahoma" w:hAnsi="Tahoma" w:cs="Tahoma"/>
          <w:sz w:val="20"/>
          <w:szCs w:val="20"/>
          <w:lang w:val="sr-Cyrl-RS"/>
        </w:rPr>
      </w:pPr>
      <w:r>
        <w:rPr>
          <w:rFonts w:ascii="Tahoma" w:hAnsi="Tahoma" w:cs="Tahoma"/>
          <w:sz w:val="20"/>
          <w:szCs w:val="20"/>
          <w:lang w:val="sr-Cyrl-CS"/>
        </w:rPr>
        <w:t xml:space="preserve">У складу са чл. 39 ЗЈН </w:t>
      </w:r>
      <w:r>
        <w:rPr>
          <w:rFonts w:ascii="Tahoma" w:hAnsi="Tahoma" w:cs="Tahoma"/>
          <w:sz w:val="20"/>
          <w:szCs w:val="20"/>
        </w:rPr>
        <w:t>спроводи се ПОСТУПАК ЈАВНЕ НАБАВКЕ МАЛЕ ВРЕДНОСТИ</w:t>
      </w:r>
    </w:p>
    <w:p w:rsidR="00D516CD" w:rsidRPr="00D516CD" w:rsidRDefault="00D516CD" w:rsidP="00042848">
      <w:pPr>
        <w:pStyle w:val="Default"/>
        <w:jc w:val="both"/>
        <w:rPr>
          <w:rFonts w:ascii="Tahoma" w:hAnsi="Tahoma" w:cs="Tahoma"/>
          <w:color w:val="FF0000"/>
          <w:sz w:val="20"/>
          <w:szCs w:val="20"/>
          <w:lang w:val="sr-Cyrl-RS"/>
        </w:rPr>
      </w:pPr>
    </w:p>
    <w:p w:rsidR="00042848" w:rsidRDefault="00042848" w:rsidP="00042848">
      <w:pPr>
        <w:pStyle w:val="Default"/>
        <w:ind w:firstLine="567"/>
        <w:jc w:val="both"/>
        <w:rPr>
          <w:rFonts w:ascii="Tahoma" w:hAnsi="Tahoma" w:cs="Tahoma"/>
          <w:sz w:val="20"/>
          <w:szCs w:val="20"/>
        </w:rPr>
      </w:pPr>
      <w:r>
        <w:rPr>
          <w:rFonts w:ascii="Tahoma" w:hAnsi="Tahoma" w:cs="Tahoma"/>
          <w:sz w:val="20"/>
          <w:szCs w:val="20"/>
        </w:rPr>
        <w:t xml:space="preserve">На ову набавку ће се примењивати: </w:t>
      </w:r>
    </w:p>
    <w:p w:rsidR="00042848" w:rsidRDefault="00042848" w:rsidP="000057CF">
      <w:pPr>
        <w:pStyle w:val="Default"/>
        <w:numPr>
          <w:ilvl w:val="0"/>
          <w:numId w:val="3"/>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14/15и 68/15); </w:t>
      </w:r>
    </w:p>
    <w:p w:rsidR="00042848" w:rsidRDefault="00042848" w:rsidP="000057CF">
      <w:pPr>
        <w:pStyle w:val="Default"/>
        <w:numPr>
          <w:ilvl w:val="0"/>
          <w:numId w:val="3"/>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r>
        <w:rPr>
          <w:rFonts w:ascii="Tahoma" w:hAnsi="Tahoma" w:cs="Tahoma"/>
          <w:iCs/>
          <w:sz w:val="20"/>
          <w:szCs w:val="20"/>
        </w:rPr>
        <w:t xml:space="preserve"> 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w:t>
      </w:r>
      <w:r w:rsidR="00192F14">
        <w:rPr>
          <w:rFonts w:ascii="Tahoma" w:hAnsi="Tahoma" w:cs="Tahoma"/>
          <w:iCs/>
          <w:sz w:val="20"/>
          <w:szCs w:val="20"/>
          <w:lang w:val="sr-Cyrl-CS"/>
        </w:rPr>
        <w:t xml:space="preserve"> и 18/16</w:t>
      </w:r>
      <w:r>
        <w:rPr>
          <w:rFonts w:ascii="Tahoma" w:hAnsi="Tahoma" w:cs="Tahoma"/>
          <w:iCs/>
          <w:sz w:val="20"/>
          <w:szCs w:val="20"/>
        </w:rPr>
        <w:t xml:space="preserve">); </w:t>
      </w:r>
    </w:p>
    <w:p w:rsidR="00042848" w:rsidRDefault="00042848" w:rsidP="000057CF">
      <w:pPr>
        <w:pStyle w:val="Default"/>
        <w:numPr>
          <w:ilvl w:val="0"/>
          <w:numId w:val="3"/>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бр. 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rsidR="00042848" w:rsidRDefault="00042848" w:rsidP="000057CF">
      <w:pPr>
        <w:pStyle w:val="Default"/>
        <w:numPr>
          <w:ilvl w:val="0"/>
          <w:numId w:val="3"/>
        </w:numPr>
        <w:spacing w:after="64"/>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 („</w:t>
      </w:r>
      <w:r>
        <w:rPr>
          <w:rFonts w:ascii="Tahoma" w:hAnsi="Tahoma" w:cs="Tahoma"/>
          <w:iCs/>
          <w:sz w:val="20"/>
          <w:szCs w:val="20"/>
          <w:lang w:val="sr-Cyrl-CS"/>
        </w:rPr>
        <w:t>С</w:t>
      </w:r>
      <w:r>
        <w:rPr>
          <w:rFonts w:ascii="Tahoma" w:hAnsi="Tahoma" w:cs="Tahoma"/>
          <w:iCs/>
          <w:sz w:val="20"/>
          <w:szCs w:val="20"/>
        </w:rPr>
        <w:t xml:space="preserve">л.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 xml:space="preserve">бр. 29 од 29.03.2013. године и број 31 од 05.04.2013. године) </w:t>
      </w:r>
    </w:p>
    <w:p w:rsidR="00042848" w:rsidRDefault="00042848" w:rsidP="000057CF">
      <w:pPr>
        <w:pStyle w:val="ListParagraph"/>
        <w:numPr>
          <w:ilvl w:val="0"/>
          <w:numId w:val="3"/>
        </w:numPr>
        <w:rPr>
          <w:rFonts w:ascii="Tahoma" w:hAnsi="Tahoma" w:cs="Tahoma"/>
          <w:sz w:val="20"/>
        </w:rPr>
      </w:pPr>
      <w:r>
        <w:rPr>
          <w:rFonts w:ascii="Tahoma" w:hAnsi="Tahoma" w:cs="Tahoma"/>
          <w:sz w:val="20"/>
        </w:rPr>
        <w:t>Други материјални прописи који ближе регулишу предмет јавне набавке или доказивање испуњености услова предвиђених у конкурсној документацији.</w:t>
      </w:r>
    </w:p>
    <w:bookmarkEnd w:id="25"/>
    <w:bookmarkEnd w:id="26"/>
    <w:bookmarkEnd w:id="27"/>
    <w:bookmarkEnd w:id="28"/>
    <w:bookmarkEnd w:id="29"/>
    <w:bookmarkEnd w:id="30"/>
    <w:bookmarkEnd w:id="31"/>
    <w:p w:rsidR="004B0C7E" w:rsidRPr="00DC2012" w:rsidRDefault="004B0C7E" w:rsidP="009A402F">
      <w:pPr>
        <w:pStyle w:val="NoSpacing"/>
        <w:jc w:val="both"/>
        <w:rPr>
          <w:rFonts w:ascii="Times New Roman" w:hAnsi="Times New Roman"/>
          <w:b/>
          <w:color w:val="000000"/>
        </w:rPr>
      </w:pPr>
    </w:p>
    <w:p w:rsidR="00DC2012" w:rsidRPr="000601BC" w:rsidRDefault="00DC2012" w:rsidP="00DC2012">
      <w:pPr>
        <w:pStyle w:val="ListParagraph"/>
        <w:tabs>
          <w:tab w:val="left" w:pos="709"/>
        </w:tabs>
        <w:spacing w:after="0"/>
        <w:ind w:left="0" w:firstLine="0"/>
        <w:rPr>
          <w:rFonts w:ascii="Tahoma" w:hAnsi="Tahoma" w:cs="Tahoma"/>
          <w:sz w:val="20"/>
        </w:rPr>
      </w:pPr>
      <w:r w:rsidRPr="000601BC">
        <w:rPr>
          <w:rFonts w:ascii="Tahoma" w:hAnsi="Tahoma" w:cs="Tahoma"/>
          <w:sz w:val="20"/>
        </w:rPr>
        <w:t>1.3.Циљ поступка</w:t>
      </w:r>
    </w:p>
    <w:p w:rsidR="00DC2012" w:rsidRPr="000601BC" w:rsidRDefault="00DC2012" w:rsidP="00DC2012">
      <w:pPr>
        <w:tabs>
          <w:tab w:val="left" w:pos="709"/>
        </w:tabs>
        <w:rPr>
          <w:rFonts w:ascii="Tahoma" w:hAnsi="Tahoma" w:cs="Tahoma"/>
          <w:sz w:val="20"/>
          <w:szCs w:val="20"/>
        </w:rPr>
      </w:pPr>
      <w:r w:rsidRPr="000601BC">
        <w:rPr>
          <w:rFonts w:ascii="Tahoma" w:hAnsi="Tahoma" w:cs="Tahoma"/>
          <w:sz w:val="20"/>
          <w:szCs w:val="20"/>
        </w:rPr>
        <w:t>Поступак јавне набавке се спроводи ради закључења уговора о јавној набавци.</w:t>
      </w:r>
    </w:p>
    <w:p w:rsidR="00DC2012" w:rsidRPr="000601BC" w:rsidRDefault="00DC2012" w:rsidP="00DC2012">
      <w:pPr>
        <w:tabs>
          <w:tab w:val="left" w:pos="709"/>
        </w:tabs>
        <w:rPr>
          <w:rFonts w:ascii="Tahoma" w:hAnsi="Tahoma" w:cs="Tahoma"/>
          <w:sz w:val="20"/>
          <w:szCs w:val="20"/>
        </w:rPr>
      </w:pPr>
    </w:p>
    <w:p w:rsidR="00DC2012" w:rsidRPr="000601BC" w:rsidRDefault="00DC2012" w:rsidP="00DC2012">
      <w:pPr>
        <w:tabs>
          <w:tab w:val="left" w:pos="709"/>
        </w:tabs>
        <w:rPr>
          <w:rFonts w:ascii="Tahoma" w:hAnsi="Tahoma" w:cs="Tahoma"/>
          <w:color w:val="000000"/>
          <w:sz w:val="20"/>
          <w:szCs w:val="20"/>
          <w:lang w:val="sr-Cyrl-CS"/>
        </w:rPr>
      </w:pPr>
      <w:r w:rsidRPr="000601BC">
        <w:rPr>
          <w:rFonts w:ascii="Tahoma" w:hAnsi="Tahoma" w:cs="Tahoma"/>
          <w:color w:val="000000"/>
          <w:sz w:val="20"/>
          <w:szCs w:val="20"/>
          <w:lang w:val="sr-Cyrl-CS"/>
        </w:rPr>
        <w:t>1.4. Ова јавна набавка не спроводи се ради закључења оквирног споразума</w:t>
      </w:r>
    </w:p>
    <w:p w:rsidR="00DC2012" w:rsidRPr="000601BC" w:rsidRDefault="00DC2012" w:rsidP="00DC2012">
      <w:pPr>
        <w:tabs>
          <w:tab w:val="left" w:pos="709"/>
        </w:tabs>
        <w:rPr>
          <w:rFonts w:ascii="Tahoma" w:hAnsi="Tahoma" w:cs="Tahoma"/>
          <w:sz w:val="20"/>
          <w:szCs w:val="20"/>
        </w:rPr>
      </w:pPr>
    </w:p>
    <w:p w:rsidR="00DC2012" w:rsidRDefault="00DC2012" w:rsidP="00DC2012">
      <w:r w:rsidRPr="000601BC">
        <w:rPr>
          <w:rFonts w:ascii="Tahoma" w:hAnsi="Tahoma" w:cs="Tahoma"/>
          <w:sz w:val="20"/>
          <w:szCs w:val="20"/>
          <w:lang w:val="sr-Cyrl-CS"/>
        </w:rPr>
        <w:t>1.5. Особе за контакт:</w:t>
      </w:r>
    </w:p>
    <w:p w:rsidR="00DC2012" w:rsidRPr="004E64EE" w:rsidRDefault="00DC2012" w:rsidP="00DC2012">
      <w:pPr>
        <w:tabs>
          <w:tab w:val="left" w:pos="426"/>
          <w:tab w:val="left" w:pos="709"/>
          <w:tab w:val="left" w:pos="990"/>
        </w:tabs>
        <w:ind w:left="990" w:hanging="990"/>
        <w:rPr>
          <w:rFonts w:ascii="Tahoma" w:hAnsi="Tahoma" w:cs="Tahoma"/>
          <w:sz w:val="20"/>
          <w:szCs w:val="20"/>
          <w:u w:val="single"/>
        </w:rPr>
      </w:pPr>
      <w:r w:rsidRPr="004E64EE">
        <w:rPr>
          <w:rFonts w:ascii="Tahoma" w:hAnsi="Tahoma" w:cs="Tahoma"/>
          <w:sz w:val="20"/>
          <w:szCs w:val="20"/>
        </w:rPr>
        <w:t xml:space="preserve">Вићентијевић Гордана </w:t>
      </w:r>
      <w:r w:rsidRPr="004E64EE">
        <w:rPr>
          <w:rFonts w:ascii="Tahoma" w:hAnsi="Tahoma" w:cs="Tahoma"/>
          <w:sz w:val="20"/>
          <w:szCs w:val="20"/>
          <w:u w:val="single"/>
        </w:rPr>
        <w:t>vicentijevic.gordana@bkosa.edu.rs</w:t>
      </w:r>
    </w:p>
    <w:p w:rsidR="00DC2012" w:rsidRPr="004E64EE" w:rsidRDefault="008F60A7" w:rsidP="00DC2012">
      <w:pPr>
        <w:tabs>
          <w:tab w:val="left" w:pos="426"/>
          <w:tab w:val="left" w:pos="709"/>
          <w:tab w:val="left" w:pos="990"/>
        </w:tabs>
        <w:ind w:left="990" w:hanging="990"/>
        <w:rPr>
          <w:rFonts w:ascii="Tahoma" w:hAnsi="Tahoma" w:cs="Tahoma"/>
          <w:sz w:val="20"/>
          <w:szCs w:val="20"/>
          <w:u w:val="single"/>
        </w:rPr>
      </w:pPr>
      <w:r>
        <w:rPr>
          <w:rFonts w:ascii="Tahoma" w:hAnsi="Tahoma" w:cs="Tahoma"/>
          <w:sz w:val="20"/>
          <w:szCs w:val="20"/>
          <w:lang w:val="sr-Cyrl-RS"/>
        </w:rPr>
        <w:t xml:space="preserve">Урош Папић  </w:t>
      </w:r>
      <w:r w:rsidRPr="008F60A7">
        <w:rPr>
          <w:rFonts w:ascii="Tahoma" w:hAnsi="Tahoma" w:cs="Tahoma"/>
          <w:sz w:val="20"/>
          <w:szCs w:val="20"/>
          <w:u w:val="single"/>
          <w:lang w:val="sr-Latn-RS"/>
        </w:rPr>
        <w:t>papic.uros</w:t>
      </w:r>
      <w:r w:rsidR="00DC2012" w:rsidRPr="004E64EE">
        <w:rPr>
          <w:rFonts w:ascii="Tahoma" w:hAnsi="Tahoma" w:cs="Tahoma"/>
          <w:sz w:val="20"/>
          <w:szCs w:val="20"/>
          <w:u w:val="single"/>
        </w:rPr>
        <w:t>@bkosa.edu.rs</w:t>
      </w:r>
    </w:p>
    <w:p w:rsidR="00DC2012" w:rsidRDefault="00DC2012">
      <w:pPr>
        <w:tabs>
          <w:tab w:val="clear" w:pos="1440"/>
        </w:tabs>
        <w:suppressAutoHyphens w:val="0"/>
        <w:spacing w:after="200" w:line="276" w:lineRule="auto"/>
        <w:jc w:val="left"/>
      </w:pPr>
      <w:r>
        <w:br w:type="page"/>
      </w:r>
    </w:p>
    <w:p w:rsidR="00DC2012" w:rsidRPr="00DC2012" w:rsidRDefault="00DC2012" w:rsidP="000057CF">
      <w:pPr>
        <w:pStyle w:val="NoSpacing"/>
        <w:numPr>
          <w:ilvl w:val="0"/>
          <w:numId w:val="2"/>
        </w:numPr>
        <w:jc w:val="center"/>
        <w:rPr>
          <w:rFonts w:ascii="Times New Roman" w:hAnsi="Times New Roman"/>
          <w:lang w:val="sr-Cyrl-CS"/>
        </w:rPr>
      </w:pPr>
      <w:r>
        <w:rPr>
          <w:rFonts w:ascii="Tahoma" w:hAnsi="Tahoma" w:cs="Tahoma"/>
          <w:b/>
        </w:rPr>
        <w:lastRenderedPageBreak/>
        <w:t>Подаци о предмету јавне набавке</w:t>
      </w:r>
    </w:p>
    <w:p w:rsidR="00DC2012" w:rsidRPr="00DC2012" w:rsidRDefault="00DC2012" w:rsidP="00DC2012">
      <w:pPr>
        <w:pStyle w:val="NoSpacing"/>
        <w:ind w:left="720"/>
        <w:rPr>
          <w:rFonts w:ascii="Times New Roman" w:hAnsi="Times New Roman"/>
          <w:lang w:val="sr-Cyrl-CS"/>
        </w:rPr>
      </w:pPr>
    </w:p>
    <w:p w:rsidR="00DC2012" w:rsidRPr="00A03410" w:rsidRDefault="00DC2012" w:rsidP="00EF338C">
      <w:pPr>
        <w:tabs>
          <w:tab w:val="left" w:pos="0"/>
          <w:tab w:val="left" w:pos="1134"/>
        </w:tabs>
        <w:suppressAutoHyphens w:val="0"/>
        <w:rPr>
          <w:rFonts w:ascii="Tahoma" w:hAnsi="Tahoma" w:cs="Tahoma"/>
          <w:sz w:val="20"/>
          <w:szCs w:val="20"/>
        </w:rPr>
      </w:pPr>
      <w:r w:rsidRPr="00A03410">
        <w:rPr>
          <w:rFonts w:ascii="Tahoma" w:hAnsi="Tahoma" w:cs="Tahoma"/>
          <w:sz w:val="20"/>
          <w:szCs w:val="20"/>
        </w:rPr>
        <w:t>2.1. Предмет јавне набавке</w:t>
      </w:r>
    </w:p>
    <w:p w:rsidR="00042848" w:rsidRPr="00A03410" w:rsidRDefault="00192F14" w:rsidP="00A03410">
      <w:pPr>
        <w:pStyle w:val="NoSpacing"/>
        <w:jc w:val="both"/>
        <w:rPr>
          <w:rFonts w:ascii="Tahoma" w:hAnsi="Tahoma" w:cs="Tahoma"/>
          <w:sz w:val="20"/>
          <w:szCs w:val="20"/>
          <w:lang w:val="sr-Cyrl-CS"/>
        </w:rPr>
      </w:pPr>
      <w:r>
        <w:rPr>
          <w:rFonts w:ascii="Tahoma" w:hAnsi="Tahoma" w:cs="Tahoma"/>
          <w:sz w:val="20"/>
          <w:szCs w:val="20"/>
          <w:lang w:val="sr-Cyrl-CS"/>
        </w:rPr>
        <w:t xml:space="preserve">Предмет јавне набавке </w:t>
      </w:r>
      <w:r w:rsidR="00DC2012" w:rsidRPr="00A03410">
        <w:rPr>
          <w:rFonts w:ascii="Tahoma" w:hAnsi="Tahoma" w:cs="Tahoma"/>
          <w:color w:val="000000"/>
          <w:sz w:val="20"/>
          <w:szCs w:val="20"/>
          <w:lang w:val="sr-Cyrl-CS"/>
        </w:rPr>
        <w:t>су добра</w:t>
      </w:r>
      <w:r w:rsidR="00D516CD">
        <w:rPr>
          <w:rFonts w:ascii="Tahoma" w:hAnsi="Tahoma" w:cs="Tahoma"/>
          <w:color w:val="000000"/>
          <w:sz w:val="20"/>
          <w:szCs w:val="20"/>
          <w:lang w:val="sr-Cyrl-CS"/>
        </w:rPr>
        <w:t xml:space="preserve"> </w:t>
      </w:r>
      <w:r w:rsidR="00042848" w:rsidRPr="00A03410">
        <w:rPr>
          <w:rFonts w:ascii="Tahoma" w:hAnsi="Tahoma" w:cs="Tahoma"/>
          <w:b/>
          <w:sz w:val="20"/>
          <w:szCs w:val="20"/>
        </w:rPr>
        <w:t>–</w:t>
      </w:r>
      <w:r w:rsidR="00D516CD">
        <w:rPr>
          <w:rFonts w:ascii="Tahoma" w:hAnsi="Tahoma" w:cs="Tahoma"/>
          <w:b/>
          <w:sz w:val="20"/>
          <w:szCs w:val="20"/>
          <w:lang w:val="sr-Cyrl-RS"/>
        </w:rPr>
        <w:t xml:space="preserve"> </w:t>
      </w:r>
      <w:r w:rsidR="00042848" w:rsidRPr="00A03410">
        <w:rPr>
          <w:rFonts w:ascii="Tahoma" w:hAnsi="Tahoma" w:cs="Tahoma"/>
          <w:sz w:val="20"/>
          <w:szCs w:val="20"/>
          <w:lang w:val="sr-Cyrl-CS"/>
        </w:rPr>
        <w:t xml:space="preserve">Потрошни материјал за управљање медицинским отпадом </w:t>
      </w:r>
    </w:p>
    <w:p w:rsidR="003464ED" w:rsidRPr="008F60A7" w:rsidRDefault="00DC2012" w:rsidP="003464ED">
      <w:pPr>
        <w:pStyle w:val="NoSpacing"/>
        <w:numPr>
          <w:ilvl w:val="2"/>
          <w:numId w:val="4"/>
        </w:numPr>
        <w:jc w:val="both"/>
        <w:rPr>
          <w:rFonts w:ascii="Tahoma" w:hAnsi="Tahoma" w:cs="Tahoma"/>
          <w:sz w:val="20"/>
          <w:szCs w:val="20"/>
          <w:lang w:val="sr-Cyrl-CS"/>
        </w:rPr>
      </w:pPr>
      <w:r w:rsidRPr="00A03410">
        <w:rPr>
          <w:rFonts w:ascii="Tahoma" w:hAnsi="Tahoma" w:cs="Tahoma"/>
          <w:sz w:val="20"/>
          <w:szCs w:val="20"/>
          <w:lang w:val="sr-Cyrl-CS"/>
        </w:rPr>
        <w:t>Назив и о</w:t>
      </w:r>
      <w:r w:rsidR="00A03410">
        <w:rPr>
          <w:rFonts w:ascii="Tahoma" w:hAnsi="Tahoma" w:cs="Tahoma"/>
          <w:sz w:val="20"/>
          <w:szCs w:val="20"/>
          <w:lang w:val="sr-Cyrl-CS"/>
        </w:rPr>
        <w:t>знака из општег речника набавке</w:t>
      </w:r>
      <w:r w:rsidRPr="00A03410">
        <w:rPr>
          <w:rFonts w:ascii="Tahoma" w:hAnsi="Tahoma" w:cs="Tahoma"/>
          <w:sz w:val="20"/>
          <w:szCs w:val="20"/>
          <w:lang w:val="sr-Cyrl-CS"/>
        </w:rPr>
        <w:t>:</w:t>
      </w:r>
      <w:r w:rsidR="00EF338C" w:rsidRPr="00A03410">
        <w:rPr>
          <w:rFonts w:ascii="Tahoma" w:hAnsi="Tahoma" w:cs="Tahoma"/>
          <w:sz w:val="20"/>
          <w:szCs w:val="20"/>
          <w:lang w:val="sr-Cyrl-CS"/>
        </w:rPr>
        <w:t xml:space="preserve"> </w:t>
      </w:r>
      <w:r w:rsidR="003464ED" w:rsidRPr="003464ED">
        <w:rPr>
          <w:rFonts w:ascii="Tahoma" w:hAnsi="Tahoma" w:cs="Tahoma"/>
          <w:sz w:val="20"/>
          <w:szCs w:val="20"/>
          <w:lang w:val="sr-Cyrl-CS"/>
        </w:rPr>
        <w:t>33</w:t>
      </w:r>
      <w:r w:rsidR="008F60A7">
        <w:rPr>
          <w:rFonts w:ascii="Tahoma" w:hAnsi="Tahoma" w:cs="Tahoma"/>
          <w:sz w:val="20"/>
          <w:szCs w:val="20"/>
          <w:lang w:val="sr-Latn-RS"/>
        </w:rPr>
        <w:t xml:space="preserve">141000 </w:t>
      </w:r>
      <w:r w:rsidR="003464ED" w:rsidRPr="003464ED">
        <w:rPr>
          <w:rFonts w:ascii="Tahoma" w:hAnsi="Tahoma" w:cs="Tahoma"/>
          <w:sz w:val="20"/>
          <w:szCs w:val="20"/>
          <w:lang w:val="sr-Cyrl-CS"/>
        </w:rPr>
        <w:t xml:space="preserve">- медицински </w:t>
      </w:r>
      <w:r w:rsidR="008F60A7">
        <w:rPr>
          <w:rFonts w:ascii="Tahoma" w:hAnsi="Tahoma" w:cs="Tahoma"/>
          <w:noProof/>
          <w:sz w:val="20"/>
          <w:szCs w:val="20"/>
          <w:lang w:val="sr-Cyrl-CS"/>
        </w:rPr>
        <w:t>нехемијски</w:t>
      </w:r>
      <w:r w:rsidR="008F60A7" w:rsidRPr="008F60A7">
        <w:rPr>
          <w:rFonts w:ascii="Tahoma" w:hAnsi="Tahoma" w:cs="Tahoma"/>
          <w:noProof/>
          <w:sz w:val="20"/>
          <w:szCs w:val="20"/>
          <w:lang w:val="sr-Cyrl-CS"/>
        </w:rPr>
        <w:t xml:space="preserve"> </w:t>
      </w:r>
      <w:r w:rsidR="008F60A7">
        <w:rPr>
          <w:rFonts w:ascii="Tahoma" w:hAnsi="Tahoma" w:cs="Tahoma"/>
          <w:noProof/>
          <w:sz w:val="20"/>
          <w:szCs w:val="20"/>
          <w:lang w:val="sr-Cyrl-CS"/>
        </w:rPr>
        <w:t>потрошни</w:t>
      </w:r>
      <w:r w:rsidR="008F60A7" w:rsidRPr="008F60A7">
        <w:rPr>
          <w:rFonts w:ascii="Tahoma" w:hAnsi="Tahoma" w:cs="Tahoma"/>
          <w:noProof/>
          <w:sz w:val="20"/>
          <w:szCs w:val="20"/>
          <w:lang w:val="sr-Cyrl-CS"/>
        </w:rPr>
        <w:t xml:space="preserve"> </w:t>
      </w:r>
      <w:r w:rsidR="008F60A7">
        <w:rPr>
          <w:rFonts w:ascii="Tahoma" w:hAnsi="Tahoma" w:cs="Tahoma"/>
          <w:noProof/>
          <w:sz w:val="20"/>
          <w:szCs w:val="20"/>
          <w:lang w:val="sr-Cyrl-CS"/>
        </w:rPr>
        <w:t>материјал</w:t>
      </w:r>
    </w:p>
    <w:p w:rsidR="00EF338C" w:rsidRPr="00A03410" w:rsidRDefault="00EF338C" w:rsidP="003464ED">
      <w:pPr>
        <w:pStyle w:val="NoSpacing"/>
        <w:jc w:val="both"/>
        <w:rPr>
          <w:rFonts w:ascii="Tahoma" w:hAnsi="Tahoma" w:cs="Tahoma"/>
          <w:sz w:val="20"/>
          <w:szCs w:val="20"/>
          <w:lang w:val="sr-Cyrl-CS"/>
        </w:rPr>
      </w:pPr>
      <w:r w:rsidRPr="00A03410">
        <w:rPr>
          <w:rFonts w:ascii="Tahoma" w:hAnsi="Tahoma" w:cs="Tahoma"/>
          <w:sz w:val="20"/>
          <w:szCs w:val="20"/>
        </w:rPr>
        <w:t>2.2. Опис партија уколико је јавна набавка обликована по партијама:</w:t>
      </w:r>
    </w:p>
    <w:p w:rsidR="0030726A" w:rsidRPr="00A03410" w:rsidRDefault="00EF338C" w:rsidP="00A03410">
      <w:pPr>
        <w:tabs>
          <w:tab w:val="left" w:pos="851"/>
        </w:tabs>
        <w:rPr>
          <w:rStyle w:val="Heading5Char"/>
          <w:rFonts w:ascii="Tahoma" w:eastAsia="Times New Roman" w:hAnsi="Tahoma" w:cs="Tahoma"/>
          <w:color w:val="auto"/>
          <w:sz w:val="20"/>
          <w:szCs w:val="20"/>
        </w:rPr>
      </w:pPr>
      <w:r w:rsidRPr="00A03410">
        <w:rPr>
          <w:rFonts w:ascii="Tahoma" w:hAnsi="Tahoma" w:cs="Tahoma"/>
          <w:sz w:val="20"/>
          <w:szCs w:val="20"/>
        </w:rPr>
        <w:t>Јавна набавка није обликована  по партијама.</w:t>
      </w:r>
      <w:bookmarkStart w:id="32" w:name="_Toc372499439"/>
    </w:p>
    <w:p w:rsidR="00B71AFF" w:rsidRPr="00A03410" w:rsidRDefault="00EF338C" w:rsidP="00A03410">
      <w:pPr>
        <w:pStyle w:val="ListParagraph"/>
        <w:tabs>
          <w:tab w:val="left" w:pos="0"/>
        </w:tabs>
        <w:ind w:left="0" w:firstLine="0"/>
        <w:rPr>
          <w:rFonts w:ascii="Tahoma" w:hAnsi="Tahoma" w:cs="Tahoma"/>
          <w:sz w:val="20"/>
          <w:lang w:val="en-US"/>
        </w:rPr>
      </w:pPr>
      <w:bookmarkStart w:id="33" w:name="_Toc372499440"/>
      <w:bookmarkEnd w:id="32"/>
      <w:r>
        <w:rPr>
          <w:rFonts w:ascii="Tahoma" w:hAnsi="Tahoma" w:cs="Tahoma"/>
          <w:sz w:val="20"/>
        </w:rPr>
        <w:t>2.3.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71AFF" w:rsidRDefault="00C0026F" w:rsidP="00A03410">
      <w:pPr>
        <w:pStyle w:val="Heading3"/>
        <w:spacing w:before="0" w:after="0"/>
        <w:rPr>
          <w:rFonts w:ascii="Tahoma" w:hAnsi="Tahoma" w:cs="Tahoma"/>
          <w:b w:val="0"/>
          <w:sz w:val="20"/>
          <w:szCs w:val="20"/>
          <w:lang w:val="sr-Cyrl-RS"/>
        </w:rPr>
      </w:pPr>
      <w:bookmarkStart w:id="34" w:name="_Toc487189212"/>
      <w:bookmarkEnd w:id="33"/>
      <w:r w:rsidRPr="00EF338C">
        <w:rPr>
          <w:rFonts w:ascii="Tahoma" w:hAnsi="Tahoma" w:cs="Tahoma"/>
          <w:b w:val="0"/>
          <w:sz w:val="20"/>
          <w:szCs w:val="20"/>
        </w:rPr>
        <w:t>Tехничка спецификација</w:t>
      </w:r>
      <w:r w:rsidR="00D626E3" w:rsidRPr="00EF338C">
        <w:rPr>
          <w:rFonts w:ascii="Tahoma" w:hAnsi="Tahoma" w:cs="Tahoma"/>
          <w:b w:val="0"/>
          <w:sz w:val="20"/>
          <w:szCs w:val="20"/>
        </w:rPr>
        <w:t>:</w:t>
      </w:r>
      <w:bookmarkEnd w:id="34"/>
    </w:p>
    <w:p w:rsidR="008E2DBE" w:rsidRPr="008E2DBE" w:rsidRDefault="008E2DBE" w:rsidP="008E2DBE">
      <w:pPr>
        <w:rPr>
          <w:lang w:val="sr-Cyrl-R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1275"/>
        <w:gridCol w:w="993"/>
      </w:tblGrid>
      <w:tr w:rsidR="008E2DBE" w:rsidRPr="009F30E0" w:rsidTr="008F60A7">
        <w:trPr>
          <w:trHeight w:val="397"/>
        </w:trPr>
        <w:tc>
          <w:tcPr>
            <w:tcW w:w="7514" w:type="dxa"/>
            <w:shd w:val="clear" w:color="auto" w:fill="auto"/>
            <w:vAlign w:val="center"/>
          </w:tcPr>
          <w:p w:rsidR="008E2DBE" w:rsidRPr="00EF338C" w:rsidRDefault="008E2DBE" w:rsidP="009F30E0">
            <w:pPr>
              <w:tabs>
                <w:tab w:val="clear" w:pos="1440"/>
              </w:tabs>
              <w:suppressAutoHyphens w:val="0"/>
              <w:jc w:val="center"/>
              <w:rPr>
                <w:rFonts w:ascii="Tahoma" w:hAnsi="Tahoma" w:cs="Tahoma"/>
                <w:b/>
                <w:sz w:val="20"/>
                <w:szCs w:val="20"/>
                <w:lang w:val="sr-Cyrl-CS" w:eastAsia="en-US"/>
              </w:rPr>
            </w:pPr>
            <w:r w:rsidRPr="00EF338C">
              <w:rPr>
                <w:rFonts w:ascii="Tahoma" w:hAnsi="Tahoma" w:cs="Tahoma"/>
                <w:b/>
                <w:sz w:val="20"/>
                <w:szCs w:val="20"/>
                <w:lang w:val="sr-Cyrl-CS" w:eastAsia="en-US"/>
              </w:rPr>
              <w:t>Назив</w:t>
            </w:r>
          </w:p>
        </w:tc>
        <w:tc>
          <w:tcPr>
            <w:tcW w:w="1275" w:type="dxa"/>
            <w:shd w:val="clear" w:color="auto" w:fill="auto"/>
            <w:vAlign w:val="center"/>
          </w:tcPr>
          <w:p w:rsidR="008E2DBE" w:rsidRDefault="008E2DBE" w:rsidP="009F30E0">
            <w:pPr>
              <w:tabs>
                <w:tab w:val="clear" w:pos="1440"/>
              </w:tabs>
              <w:suppressAutoHyphens w:val="0"/>
              <w:jc w:val="center"/>
              <w:rPr>
                <w:rFonts w:ascii="Tahoma" w:hAnsi="Tahoma" w:cs="Tahoma"/>
                <w:b/>
                <w:sz w:val="20"/>
                <w:szCs w:val="20"/>
                <w:lang w:val="sr-Cyrl-CS" w:eastAsia="en-US"/>
              </w:rPr>
            </w:pPr>
            <w:r w:rsidRPr="00EF338C">
              <w:rPr>
                <w:rFonts w:ascii="Tahoma" w:hAnsi="Tahoma" w:cs="Tahoma"/>
                <w:b/>
                <w:sz w:val="20"/>
                <w:szCs w:val="20"/>
                <w:lang w:val="sr-Cyrl-CS" w:eastAsia="en-US"/>
              </w:rPr>
              <w:t>Јединица мере</w:t>
            </w:r>
          </w:p>
          <w:p w:rsidR="008F60A7" w:rsidRPr="00EF338C" w:rsidRDefault="008F60A7" w:rsidP="009F30E0">
            <w:pPr>
              <w:tabs>
                <w:tab w:val="clear" w:pos="1440"/>
              </w:tabs>
              <w:suppressAutoHyphens w:val="0"/>
              <w:jc w:val="center"/>
              <w:rPr>
                <w:rFonts w:ascii="Tahoma" w:hAnsi="Tahoma" w:cs="Tahoma"/>
                <w:b/>
                <w:sz w:val="20"/>
                <w:szCs w:val="20"/>
                <w:lang w:val="sr-Cyrl-CS" w:eastAsia="en-US"/>
              </w:rPr>
            </w:pPr>
            <w:r>
              <w:rPr>
                <w:rFonts w:ascii="Tahoma" w:hAnsi="Tahoma" w:cs="Tahoma"/>
                <w:b/>
                <w:sz w:val="20"/>
                <w:szCs w:val="20"/>
                <w:lang w:val="sr-Cyrl-CS" w:eastAsia="en-US"/>
              </w:rPr>
              <w:t>(ком)</w:t>
            </w:r>
          </w:p>
        </w:tc>
        <w:tc>
          <w:tcPr>
            <w:tcW w:w="993" w:type="dxa"/>
          </w:tcPr>
          <w:p w:rsidR="008E2DBE" w:rsidRPr="00EF338C" w:rsidRDefault="008E2DBE" w:rsidP="008F60A7">
            <w:pPr>
              <w:tabs>
                <w:tab w:val="clear" w:pos="1440"/>
              </w:tabs>
              <w:suppressAutoHyphens w:val="0"/>
              <w:jc w:val="center"/>
              <w:rPr>
                <w:rFonts w:ascii="Tahoma" w:hAnsi="Tahoma" w:cs="Tahoma"/>
                <w:b/>
                <w:sz w:val="20"/>
                <w:szCs w:val="20"/>
                <w:lang w:val="sr-Cyrl-CS" w:eastAsia="en-US"/>
              </w:rPr>
            </w:pPr>
            <w:r w:rsidRPr="00EF338C">
              <w:rPr>
                <w:rFonts w:ascii="Tahoma" w:hAnsi="Tahoma" w:cs="Tahoma"/>
                <w:b/>
                <w:sz w:val="20"/>
                <w:szCs w:val="20"/>
                <w:lang w:val="sr-Cyrl-CS" w:eastAsia="en-US"/>
              </w:rPr>
              <w:t>Кол</w:t>
            </w:r>
            <w:r w:rsidR="008F60A7">
              <w:rPr>
                <w:rFonts w:ascii="Tahoma" w:hAnsi="Tahoma" w:cs="Tahoma"/>
                <w:b/>
                <w:sz w:val="20"/>
                <w:szCs w:val="20"/>
                <w:lang w:val="sr-Cyrl-CS" w:eastAsia="en-US"/>
              </w:rPr>
              <w:t>.</w:t>
            </w:r>
            <w:r w:rsidRPr="00EF338C">
              <w:rPr>
                <w:rFonts w:ascii="Tahoma" w:hAnsi="Tahoma" w:cs="Tahoma"/>
                <w:b/>
                <w:sz w:val="20"/>
                <w:szCs w:val="20"/>
                <w:lang w:val="sr-Cyrl-CS" w:eastAsia="en-US"/>
              </w:rPr>
              <w:t xml:space="preserve"> </w:t>
            </w:r>
          </w:p>
        </w:tc>
      </w:tr>
      <w:tr w:rsidR="008E2DBE" w:rsidRPr="009F30E0" w:rsidTr="008F60A7">
        <w:trPr>
          <w:trHeight w:val="397"/>
        </w:trPr>
        <w:tc>
          <w:tcPr>
            <w:tcW w:w="7514" w:type="dxa"/>
            <w:shd w:val="clear" w:color="auto" w:fill="auto"/>
            <w:vAlign w:val="center"/>
          </w:tcPr>
          <w:p w:rsidR="008E2DBE" w:rsidRPr="00D516CD" w:rsidRDefault="008E2DBE" w:rsidP="00D516CD">
            <w:pPr>
              <w:tabs>
                <w:tab w:val="clear" w:pos="1440"/>
              </w:tabs>
              <w:suppressAutoHyphens w:val="0"/>
              <w:jc w:val="left"/>
              <w:rPr>
                <w:rFonts w:ascii="Tahoma" w:hAnsi="Tahoma" w:cs="Tahoma"/>
                <w:sz w:val="20"/>
                <w:szCs w:val="20"/>
                <w:lang w:val="sr-Cyrl-RS" w:eastAsia="en-US"/>
              </w:rPr>
            </w:pPr>
            <w:r w:rsidRPr="00EF338C">
              <w:rPr>
                <w:rFonts w:ascii="Tahoma" w:hAnsi="Tahoma" w:cs="Tahoma"/>
                <w:sz w:val="20"/>
                <w:szCs w:val="20"/>
                <w:lang w:val="sr-Cyrl-CS" w:eastAsia="en-US"/>
              </w:rPr>
              <w:t xml:space="preserve">Филтери за апарат за омекшавање воде </w:t>
            </w:r>
            <w:r>
              <w:rPr>
                <w:rFonts w:ascii="Tahoma" w:hAnsi="Tahoma" w:cs="Tahoma"/>
                <w:sz w:val="20"/>
                <w:szCs w:val="20"/>
                <w:lang w:val="sr-Cyrl-CS" w:eastAsia="en-US"/>
              </w:rPr>
              <w:t>„</w:t>
            </w:r>
            <w:r>
              <w:rPr>
                <w:rFonts w:ascii="Tahoma" w:hAnsi="Tahoma" w:cs="Tahoma"/>
                <w:sz w:val="20"/>
                <w:szCs w:val="20"/>
                <w:lang w:val="sr-Latn-RS" w:eastAsia="en-US"/>
              </w:rPr>
              <w:t>Aqua Win“</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20</w:t>
            </w:r>
          </w:p>
        </w:tc>
      </w:tr>
      <w:tr w:rsidR="008E2DBE" w:rsidRPr="009F30E0" w:rsidTr="008F60A7">
        <w:trPr>
          <w:trHeight w:val="397"/>
        </w:trPr>
        <w:tc>
          <w:tcPr>
            <w:tcW w:w="7514" w:type="dxa"/>
            <w:shd w:val="clear" w:color="auto" w:fill="auto"/>
            <w:vAlign w:val="center"/>
          </w:tcPr>
          <w:p w:rsidR="008E2DBE" w:rsidRPr="00EF338C" w:rsidRDefault="008E2DBE" w:rsidP="009F30E0">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sr-Cyrl-CS" w:eastAsia="en-US"/>
              </w:rPr>
              <w:t>Силикатни гел</w:t>
            </w:r>
            <w:r>
              <w:rPr>
                <w:rFonts w:ascii="Tahoma" w:hAnsi="Tahoma" w:cs="Tahoma"/>
                <w:sz w:val="20"/>
                <w:szCs w:val="20"/>
                <w:lang w:val="sr-Cyrl-CS" w:eastAsia="en-US"/>
              </w:rPr>
              <w:t xml:space="preserve"> ОКС</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Pr="00EF338C" w:rsidRDefault="008F60A7"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w:t>
            </w:r>
          </w:p>
        </w:tc>
      </w:tr>
      <w:tr w:rsidR="008E2DBE" w:rsidRPr="009F30E0" w:rsidTr="008F60A7">
        <w:trPr>
          <w:trHeight w:val="397"/>
        </w:trPr>
        <w:tc>
          <w:tcPr>
            <w:tcW w:w="7514" w:type="dxa"/>
            <w:shd w:val="clear" w:color="auto" w:fill="auto"/>
            <w:vAlign w:val="center"/>
          </w:tcPr>
          <w:p w:rsidR="008E2DBE" w:rsidRPr="00EF338C" w:rsidRDefault="008E2DBE" w:rsidP="009F30E0">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hr-HR" w:eastAsia="en-US"/>
              </w:rPr>
              <w:t>WD 40</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Pr="00EF338C" w:rsidRDefault="008F60A7"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w:t>
            </w:r>
          </w:p>
        </w:tc>
      </w:tr>
      <w:tr w:rsidR="008E2DBE" w:rsidRPr="009F30E0" w:rsidTr="008F60A7">
        <w:trPr>
          <w:trHeight w:val="397"/>
        </w:trPr>
        <w:tc>
          <w:tcPr>
            <w:tcW w:w="7514" w:type="dxa"/>
            <w:shd w:val="clear" w:color="auto" w:fill="auto"/>
            <w:vAlign w:val="center"/>
          </w:tcPr>
          <w:p w:rsidR="008E2DBE" w:rsidRDefault="00252F53"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Кеса за инфективни отпад/ </w:t>
            </w:r>
            <w:r w:rsidRPr="00252F53">
              <w:rPr>
                <w:rFonts w:ascii="Tahoma" w:hAnsi="Tahoma" w:cs="Tahoma"/>
                <w:b/>
                <w:sz w:val="20"/>
                <w:szCs w:val="20"/>
                <w:lang w:val="sr-Cyrl-CS" w:eastAsia="en-US"/>
              </w:rPr>
              <w:t>жута</w:t>
            </w:r>
            <w:r>
              <w:rPr>
                <w:rFonts w:ascii="Tahoma" w:hAnsi="Tahoma" w:cs="Tahoma"/>
                <w:sz w:val="20"/>
                <w:szCs w:val="20"/>
                <w:lang w:val="sr-Cyrl-CS" w:eastAsia="en-US"/>
              </w:rPr>
              <w:t xml:space="preserve"> ; </w:t>
            </w:r>
            <w:r w:rsidR="008E2DBE">
              <w:rPr>
                <w:rFonts w:ascii="Tahoma" w:hAnsi="Tahoma" w:cs="Tahoma"/>
                <w:sz w:val="20"/>
                <w:szCs w:val="20"/>
                <w:lang w:val="sr-Cyrl-CS" w:eastAsia="en-US"/>
              </w:rPr>
              <w:t>Димензије: 550*700*0,035</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8F60A7"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w:t>
            </w:r>
            <w:r w:rsidR="008F60A7">
              <w:rPr>
                <w:rFonts w:ascii="Tahoma" w:hAnsi="Tahoma" w:cs="Tahoma"/>
                <w:sz w:val="20"/>
                <w:szCs w:val="20"/>
                <w:lang w:val="sr-Cyrl-CS" w:eastAsia="en-US"/>
              </w:rPr>
              <w:t>е боје, једнострано у складу са</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правилником</w:t>
            </w:r>
          </w:p>
          <w:p w:rsidR="008E2DBE" w:rsidRPr="00D516CD"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Без фалти</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Default="008F60A7"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18</w:t>
            </w:r>
            <w:r w:rsidR="005C01C5">
              <w:rPr>
                <w:rFonts w:ascii="Tahoma" w:hAnsi="Tahoma" w:cs="Tahoma"/>
                <w:sz w:val="20"/>
                <w:szCs w:val="20"/>
                <w:lang w:val="sr-Cyrl-CS" w:eastAsia="en-US"/>
              </w:rPr>
              <w:t>000</w:t>
            </w:r>
          </w:p>
        </w:tc>
      </w:tr>
      <w:tr w:rsidR="008E2DBE" w:rsidRPr="009F30E0" w:rsidTr="008F60A7">
        <w:trPr>
          <w:trHeight w:val="397"/>
        </w:trPr>
        <w:tc>
          <w:tcPr>
            <w:tcW w:w="7514" w:type="dxa"/>
            <w:shd w:val="clear" w:color="auto" w:fill="auto"/>
            <w:vAlign w:val="center"/>
          </w:tcPr>
          <w:p w:rsidR="008E2DBE" w:rsidRPr="00252F53" w:rsidRDefault="008E2DBE" w:rsidP="00252F53">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hr-HR" w:eastAsia="en-US"/>
              </w:rPr>
              <w:t>Кес</w:t>
            </w:r>
            <w:r>
              <w:rPr>
                <w:rFonts w:ascii="Tahoma" w:hAnsi="Tahoma" w:cs="Tahoma"/>
                <w:sz w:val="20"/>
                <w:szCs w:val="20"/>
                <w:lang w:eastAsia="en-US"/>
              </w:rPr>
              <w:t>а</w:t>
            </w:r>
            <w:r w:rsidRPr="00C64732">
              <w:rPr>
                <w:rFonts w:ascii="Tahoma" w:hAnsi="Tahoma" w:cs="Tahoma"/>
                <w:sz w:val="20"/>
                <w:szCs w:val="20"/>
                <w:lang w:val="hr-HR" w:eastAsia="en-US"/>
              </w:rPr>
              <w:t xml:space="preserve"> за </w:t>
            </w:r>
            <w:r>
              <w:rPr>
                <w:rFonts w:ascii="Tahoma" w:hAnsi="Tahoma" w:cs="Tahoma"/>
                <w:sz w:val="20"/>
                <w:szCs w:val="20"/>
                <w:lang w:val="hr-HR" w:eastAsia="en-US"/>
              </w:rPr>
              <w:t>патоанатомс</w:t>
            </w:r>
            <w:r>
              <w:rPr>
                <w:rFonts w:ascii="Tahoma" w:hAnsi="Tahoma" w:cs="Tahoma"/>
                <w:sz w:val="20"/>
                <w:szCs w:val="20"/>
                <w:lang w:eastAsia="en-US"/>
              </w:rPr>
              <w:t xml:space="preserve">и </w:t>
            </w:r>
            <w:r>
              <w:rPr>
                <w:rFonts w:ascii="Tahoma" w:hAnsi="Tahoma" w:cs="Tahoma"/>
                <w:sz w:val="20"/>
                <w:szCs w:val="20"/>
                <w:lang w:val="hr-HR" w:eastAsia="en-US"/>
              </w:rPr>
              <w:t>отпад</w:t>
            </w:r>
            <w:r>
              <w:rPr>
                <w:rFonts w:ascii="Tahoma" w:hAnsi="Tahoma" w:cs="Tahoma"/>
                <w:sz w:val="20"/>
                <w:szCs w:val="20"/>
                <w:lang w:eastAsia="en-US"/>
              </w:rPr>
              <w:t>/</w:t>
            </w:r>
            <w:r w:rsidRPr="00252F53">
              <w:rPr>
                <w:rFonts w:ascii="Tahoma" w:hAnsi="Tahoma" w:cs="Tahoma"/>
                <w:b/>
                <w:sz w:val="20"/>
                <w:szCs w:val="20"/>
                <w:lang w:eastAsia="en-US"/>
              </w:rPr>
              <w:t xml:space="preserve"> браон</w:t>
            </w:r>
            <w:r w:rsidR="00252F53">
              <w:rPr>
                <w:rFonts w:ascii="Tahoma" w:hAnsi="Tahoma" w:cs="Tahoma"/>
                <w:b/>
                <w:sz w:val="20"/>
                <w:szCs w:val="20"/>
                <w:lang w:val="sr-Cyrl-RS" w:eastAsia="en-US"/>
              </w:rPr>
              <w:t xml:space="preserve"> </w:t>
            </w:r>
            <w:r w:rsidR="00252F53">
              <w:rPr>
                <w:rFonts w:ascii="Tahoma" w:hAnsi="Tahoma" w:cs="Tahoma"/>
                <w:sz w:val="20"/>
                <w:szCs w:val="20"/>
                <w:lang w:val="sr-Cyrl-RS" w:eastAsia="en-US"/>
              </w:rPr>
              <w:t xml:space="preserve">; </w:t>
            </w:r>
            <w:r>
              <w:rPr>
                <w:rFonts w:ascii="Tahoma" w:hAnsi="Tahoma" w:cs="Tahoma"/>
                <w:sz w:val="20"/>
                <w:szCs w:val="20"/>
                <w:lang w:val="sr-Cyrl-CS" w:eastAsia="en-US"/>
              </w:rPr>
              <w:t>Димензије: 550*700*0,035</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8E2DBE" w:rsidRPr="00D516CD" w:rsidRDefault="008E2DBE" w:rsidP="00D516CD">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sr-Cyrl-CS" w:eastAsia="en-US"/>
              </w:rPr>
              <w:t>Без фалти</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Default="00E43BCD"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w:t>
            </w:r>
            <w:r w:rsidR="008E2DBE">
              <w:rPr>
                <w:rFonts w:ascii="Tahoma" w:hAnsi="Tahoma" w:cs="Tahoma"/>
                <w:sz w:val="20"/>
                <w:szCs w:val="20"/>
                <w:lang w:val="sr-Cyrl-CS" w:eastAsia="en-US"/>
              </w:rPr>
              <w:t>50</w:t>
            </w:r>
          </w:p>
        </w:tc>
      </w:tr>
      <w:tr w:rsidR="008E2DBE" w:rsidRPr="009F30E0" w:rsidTr="008F60A7">
        <w:trPr>
          <w:trHeight w:val="397"/>
        </w:trPr>
        <w:tc>
          <w:tcPr>
            <w:tcW w:w="7514" w:type="dxa"/>
            <w:shd w:val="clear" w:color="auto" w:fill="auto"/>
            <w:vAlign w:val="center"/>
          </w:tcPr>
          <w:p w:rsidR="008E2DBE" w:rsidRDefault="008E2DBE"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Кеса за фармацеутски отпад/ </w:t>
            </w:r>
            <w:r w:rsidRPr="00252F53">
              <w:rPr>
                <w:rFonts w:ascii="Tahoma" w:hAnsi="Tahoma" w:cs="Tahoma"/>
                <w:b/>
                <w:sz w:val="20"/>
                <w:szCs w:val="20"/>
                <w:lang w:val="sr-Cyrl-CS" w:eastAsia="en-US"/>
              </w:rPr>
              <w:t>црвена</w:t>
            </w:r>
            <w:r w:rsidR="00252F53">
              <w:rPr>
                <w:rFonts w:ascii="Tahoma" w:hAnsi="Tahoma" w:cs="Tahoma"/>
                <w:sz w:val="20"/>
                <w:szCs w:val="20"/>
                <w:lang w:val="sr-Cyrl-CS" w:eastAsia="en-US"/>
              </w:rPr>
              <w:t xml:space="preserve"> ; </w:t>
            </w:r>
            <w:r>
              <w:rPr>
                <w:rFonts w:ascii="Tahoma" w:hAnsi="Tahoma" w:cs="Tahoma"/>
                <w:sz w:val="20"/>
                <w:szCs w:val="20"/>
                <w:lang w:val="sr-Cyrl-CS" w:eastAsia="en-US"/>
              </w:rPr>
              <w:t>Димензије: 550*700*0,035</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8E2DBE" w:rsidRPr="00EF338C" w:rsidRDefault="008E2DBE" w:rsidP="00D516CD">
            <w:pPr>
              <w:tabs>
                <w:tab w:val="clear" w:pos="1440"/>
              </w:tabs>
              <w:suppressAutoHyphens w:val="0"/>
              <w:jc w:val="left"/>
              <w:rPr>
                <w:rFonts w:ascii="Tahoma" w:hAnsi="Tahoma" w:cs="Tahoma"/>
                <w:sz w:val="20"/>
                <w:szCs w:val="20"/>
                <w:lang w:val="hr-HR" w:eastAsia="en-US"/>
              </w:rPr>
            </w:pPr>
            <w:r>
              <w:rPr>
                <w:rFonts w:ascii="Tahoma" w:hAnsi="Tahoma" w:cs="Tahoma"/>
                <w:sz w:val="20"/>
                <w:szCs w:val="20"/>
                <w:lang w:val="sr-Cyrl-CS" w:eastAsia="en-US"/>
              </w:rPr>
              <w:t>Без фалти</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Default="00E43BCD"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10</w:t>
            </w:r>
          </w:p>
        </w:tc>
      </w:tr>
      <w:tr w:rsidR="008E2DBE" w:rsidRPr="009F30E0" w:rsidTr="008F60A7">
        <w:trPr>
          <w:trHeight w:val="397"/>
        </w:trPr>
        <w:tc>
          <w:tcPr>
            <w:tcW w:w="7514" w:type="dxa"/>
            <w:shd w:val="clear" w:color="auto" w:fill="auto"/>
            <w:vAlign w:val="center"/>
          </w:tcPr>
          <w:p w:rsidR="008E2DBE" w:rsidRPr="00252F53" w:rsidRDefault="008E2DBE" w:rsidP="00252F53">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hr-HR" w:eastAsia="en-US"/>
              </w:rPr>
              <w:t>Кес</w:t>
            </w:r>
            <w:r>
              <w:rPr>
                <w:rFonts w:ascii="Tahoma" w:hAnsi="Tahoma" w:cs="Tahoma"/>
                <w:sz w:val="20"/>
                <w:szCs w:val="20"/>
                <w:lang w:eastAsia="en-US"/>
              </w:rPr>
              <w:t>а</w:t>
            </w:r>
            <w:r>
              <w:rPr>
                <w:rFonts w:ascii="Tahoma" w:hAnsi="Tahoma" w:cs="Tahoma"/>
                <w:sz w:val="20"/>
                <w:szCs w:val="20"/>
                <w:lang w:val="hr-HR" w:eastAsia="en-US"/>
              </w:rPr>
              <w:t xml:space="preserve"> за </w:t>
            </w:r>
            <w:r>
              <w:rPr>
                <w:rFonts w:ascii="Tahoma" w:hAnsi="Tahoma" w:cs="Tahoma"/>
                <w:sz w:val="20"/>
                <w:szCs w:val="20"/>
                <w:lang w:eastAsia="en-US"/>
              </w:rPr>
              <w:t xml:space="preserve">цитотоксични </w:t>
            </w:r>
            <w:r>
              <w:rPr>
                <w:rFonts w:ascii="Tahoma" w:hAnsi="Tahoma" w:cs="Tahoma"/>
                <w:sz w:val="20"/>
                <w:szCs w:val="20"/>
                <w:lang w:val="hr-HR" w:eastAsia="en-US"/>
              </w:rPr>
              <w:t>отпад</w:t>
            </w:r>
            <w:r>
              <w:rPr>
                <w:rFonts w:ascii="Tahoma" w:hAnsi="Tahoma" w:cs="Tahoma"/>
                <w:sz w:val="20"/>
                <w:szCs w:val="20"/>
                <w:lang w:eastAsia="en-US"/>
              </w:rPr>
              <w:t xml:space="preserve">/ </w:t>
            </w:r>
            <w:r w:rsidRPr="00252F53">
              <w:rPr>
                <w:rFonts w:ascii="Tahoma" w:hAnsi="Tahoma" w:cs="Tahoma"/>
                <w:b/>
                <w:sz w:val="20"/>
                <w:szCs w:val="20"/>
                <w:lang w:eastAsia="en-US"/>
              </w:rPr>
              <w:t>љубичаста</w:t>
            </w:r>
            <w:r w:rsidR="00252F53" w:rsidRPr="00252F53">
              <w:rPr>
                <w:rFonts w:ascii="Tahoma" w:hAnsi="Tahoma" w:cs="Tahoma"/>
                <w:b/>
                <w:sz w:val="20"/>
                <w:szCs w:val="20"/>
                <w:lang w:val="sr-Cyrl-RS" w:eastAsia="en-US"/>
              </w:rPr>
              <w:t xml:space="preserve"> </w:t>
            </w:r>
            <w:r w:rsidR="00252F53">
              <w:rPr>
                <w:rFonts w:ascii="Tahoma" w:hAnsi="Tahoma" w:cs="Tahoma"/>
                <w:sz w:val="20"/>
                <w:szCs w:val="20"/>
                <w:lang w:val="sr-Cyrl-RS" w:eastAsia="en-US"/>
              </w:rPr>
              <w:t xml:space="preserve">; </w:t>
            </w:r>
            <w:r>
              <w:rPr>
                <w:rFonts w:ascii="Tahoma" w:hAnsi="Tahoma" w:cs="Tahoma"/>
                <w:sz w:val="20"/>
                <w:szCs w:val="20"/>
                <w:lang w:val="sr-Cyrl-CS" w:eastAsia="en-US"/>
              </w:rPr>
              <w:t>Димензије: 550*700*0,035</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8E2DBE" w:rsidRPr="00D516CD" w:rsidRDefault="008E2DBE" w:rsidP="00D516CD">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sr-Cyrl-CS" w:eastAsia="en-US"/>
              </w:rPr>
              <w:t>Без фалти</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Default="00E43BCD"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12</w:t>
            </w:r>
            <w:r w:rsidR="008E2DBE">
              <w:rPr>
                <w:rFonts w:ascii="Tahoma" w:hAnsi="Tahoma" w:cs="Tahoma"/>
                <w:sz w:val="20"/>
                <w:szCs w:val="20"/>
                <w:lang w:val="sr-Cyrl-CS" w:eastAsia="en-US"/>
              </w:rPr>
              <w:t>00</w:t>
            </w:r>
          </w:p>
        </w:tc>
      </w:tr>
      <w:tr w:rsidR="008E2DBE" w:rsidRPr="009F30E0" w:rsidTr="008F60A7">
        <w:trPr>
          <w:trHeight w:val="1106"/>
        </w:trPr>
        <w:tc>
          <w:tcPr>
            <w:tcW w:w="7514" w:type="dxa"/>
            <w:shd w:val="clear" w:color="auto" w:fill="auto"/>
            <w:vAlign w:val="center"/>
          </w:tcPr>
          <w:p w:rsidR="008E2DBE" w:rsidRDefault="008E2DBE" w:rsidP="0049141D">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Кутије за одлагање</w:t>
            </w:r>
            <w:r w:rsidR="00252F53">
              <w:rPr>
                <w:rFonts w:ascii="Tahoma" w:hAnsi="Tahoma" w:cs="Tahoma"/>
                <w:sz w:val="20"/>
                <w:szCs w:val="20"/>
                <w:lang w:val="sr-Cyrl-CS" w:eastAsia="en-US"/>
              </w:rPr>
              <w:t xml:space="preserve"> оштрица/ инфективног отпада </w:t>
            </w:r>
            <w:r>
              <w:rPr>
                <w:rFonts w:ascii="Tahoma" w:hAnsi="Tahoma" w:cs="Tahoma"/>
                <w:sz w:val="20"/>
                <w:szCs w:val="20"/>
                <w:lang w:val="sr-Cyrl-CS" w:eastAsia="en-US"/>
              </w:rPr>
              <w:t xml:space="preserve">запремине 1,5 – 2,2 </w:t>
            </w:r>
            <w:r w:rsidR="00252F53">
              <w:rPr>
                <w:rFonts w:ascii="Tahoma" w:hAnsi="Tahoma" w:cs="Tahoma"/>
                <w:sz w:val="20"/>
                <w:szCs w:val="20"/>
                <w:lang w:val="sr-Cyrl-CS" w:eastAsia="en-US"/>
              </w:rPr>
              <w:t>л</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w:t>
            </w:r>
            <w:r w:rsidR="00252F53">
              <w:rPr>
                <w:rFonts w:ascii="Tahoma" w:hAnsi="Tahoma" w:cs="Tahoma"/>
                <w:sz w:val="20"/>
                <w:szCs w:val="20"/>
                <w:lang w:val="sr-Cyrl-CS" w:eastAsia="en-US"/>
              </w:rPr>
              <w:t>антица запремине 2,2 л, жуте</w:t>
            </w:r>
            <w:r>
              <w:rPr>
                <w:rFonts w:ascii="Tahoma" w:hAnsi="Tahoma" w:cs="Tahoma"/>
                <w:sz w:val="20"/>
                <w:szCs w:val="20"/>
                <w:lang w:val="sr-Cyrl-CS" w:eastAsia="en-US"/>
              </w:rPr>
              <w:t xml:space="preserve"> боје,</w:t>
            </w:r>
            <w:r w:rsidR="00252F53">
              <w:rPr>
                <w:rFonts w:ascii="Tahoma" w:hAnsi="Tahoma" w:cs="Tahoma"/>
                <w:sz w:val="20"/>
                <w:szCs w:val="20"/>
                <w:lang w:val="sr-Cyrl-CS" w:eastAsia="en-US"/>
              </w:rPr>
              <w:t xml:space="preserve"> </w:t>
            </w:r>
            <w:r>
              <w:rPr>
                <w:rFonts w:ascii="Tahoma" w:hAnsi="Tahoma" w:cs="Tahoma"/>
                <w:sz w:val="20"/>
                <w:szCs w:val="20"/>
                <w:lang w:val="sr-Cyrl-CS" w:eastAsia="en-US"/>
              </w:rPr>
              <w:t>полипропиленска за једнократну употребу.</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причвршћивање поклопца на тело кантице</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Без промене облика на</w:t>
            </w:r>
            <w:r w:rsidR="00252F53">
              <w:rPr>
                <w:rFonts w:ascii="Tahoma" w:hAnsi="Tahoma" w:cs="Tahoma"/>
                <w:sz w:val="20"/>
                <w:szCs w:val="20"/>
                <w:lang w:val="sr-Cyrl-CS" w:eastAsia="en-US"/>
              </w:rPr>
              <w:t xml:space="preserve"> темератури од максимално 135 С°</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w:t>
            </w:r>
            <w:r w:rsidR="00252F53">
              <w:rPr>
                <w:rFonts w:ascii="Tahoma" w:hAnsi="Tahoma" w:cs="Tahoma"/>
                <w:sz w:val="20"/>
                <w:szCs w:val="20"/>
                <w:lang w:val="sr-Cyrl-CS" w:eastAsia="en-US"/>
              </w:rPr>
              <w:t xml:space="preserve"> </w:t>
            </w:r>
            <w:r>
              <w:rPr>
                <w:rFonts w:ascii="Tahoma" w:hAnsi="Tahoma" w:cs="Tahoma"/>
                <w:sz w:val="20"/>
                <w:szCs w:val="20"/>
                <w:lang w:val="sr-Cyrl-CS" w:eastAsia="en-US"/>
              </w:rPr>
              <w:t>као и механизам за</w:t>
            </w:r>
            <w:r w:rsidR="00252F53">
              <w:rPr>
                <w:rFonts w:ascii="Tahoma" w:hAnsi="Tahoma" w:cs="Tahoma"/>
                <w:sz w:val="20"/>
                <w:szCs w:val="20"/>
                <w:lang w:val="sr-Cyrl-CS" w:eastAsia="en-US"/>
              </w:rPr>
              <w:t xml:space="preserve"> </w:t>
            </w:r>
            <w:r>
              <w:rPr>
                <w:rFonts w:ascii="Tahoma" w:hAnsi="Tahoma" w:cs="Tahoma"/>
                <w:sz w:val="20"/>
                <w:szCs w:val="20"/>
                <w:lang w:val="sr-Cyrl-CS" w:eastAsia="en-US"/>
              </w:rPr>
              <w:t>затварање и трајно закључавање</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Default="008E2DBE"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8000</w:t>
            </w:r>
          </w:p>
        </w:tc>
      </w:tr>
      <w:tr w:rsidR="008E2DBE" w:rsidRPr="009F30E0" w:rsidTr="008F60A7">
        <w:trPr>
          <w:trHeight w:val="1160"/>
        </w:trPr>
        <w:tc>
          <w:tcPr>
            <w:tcW w:w="7514" w:type="dxa"/>
            <w:shd w:val="clear" w:color="auto" w:fill="auto"/>
            <w:vAlign w:val="center"/>
          </w:tcPr>
          <w:p w:rsidR="008E2DBE" w:rsidRDefault="008E2DBE" w:rsidP="0049141D">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Кутије за одлагање цитотоксичног отпада запремине 3л – Кантица запремине 3 литра, љубичасте боје, полипропиленска за једнократну употребу</w:t>
            </w:r>
          </w:p>
          <w:p w:rsidR="008E2DBE" w:rsidRDefault="008E2DBE" w:rsidP="0049141D">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причвршћивење поклопца на тело кантице.</w:t>
            </w:r>
          </w:p>
          <w:p w:rsidR="00252F53" w:rsidRDefault="008E2DBE" w:rsidP="008E2DBE">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Без промена облика на температури од максимално 135 </w:t>
            </w:r>
            <w:r w:rsidR="00252F53" w:rsidRPr="00252F53">
              <w:rPr>
                <w:rFonts w:ascii="Tahoma" w:hAnsi="Tahoma" w:cs="Tahoma"/>
                <w:sz w:val="20"/>
                <w:szCs w:val="20"/>
                <w:lang w:val="sr-Cyrl-CS" w:eastAsia="en-US"/>
              </w:rPr>
              <w:t>С°</w:t>
            </w:r>
            <w:r>
              <w:rPr>
                <w:rFonts w:ascii="Tahoma" w:hAnsi="Tahoma" w:cs="Tahoma"/>
                <w:sz w:val="20"/>
                <w:szCs w:val="20"/>
                <w:lang w:val="sr-Cyrl-CS" w:eastAsia="en-US"/>
              </w:rPr>
              <w:t xml:space="preserve">. </w:t>
            </w:r>
          </w:p>
          <w:p w:rsidR="008E2DBE" w:rsidRDefault="008E2DBE" w:rsidP="008E2DBE">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8E2DBE" w:rsidRDefault="008E2DBE" w:rsidP="008E2DBE">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предметакао и механизам зазатварање и трајно закључавање</w:t>
            </w:r>
          </w:p>
          <w:p w:rsidR="008E2DBE" w:rsidRDefault="008E2DBE" w:rsidP="008E2DBE">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Default="00E43BCD"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w:t>
            </w:r>
            <w:r w:rsidR="008E2DBE">
              <w:rPr>
                <w:rFonts w:ascii="Tahoma" w:hAnsi="Tahoma" w:cs="Tahoma"/>
                <w:sz w:val="20"/>
                <w:szCs w:val="20"/>
                <w:lang w:val="sr-Cyrl-CS" w:eastAsia="en-US"/>
              </w:rPr>
              <w:t>00</w:t>
            </w:r>
          </w:p>
        </w:tc>
      </w:tr>
      <w:tr w:rsidR="00E43BCD" w:rsidRPr="009F30E0" w:rsidTr="00E43BCD">
        <w:trPr>
          <w:trHeight w:val="1160"/>
        </w:trPr>
        <w:tc>
          <w:tcPr>
            <w:tcW w:w="7514" w:type="dxa"/>
            <w:shd w:val="clear" w:color="auto" w:fill="auto"/>
            <w:vAlign w:val="center"/>
          </w:tcPr>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lastRenderedPageBreak/>
              <w:t xml:space="preserve">Кутије за одлагање </w:t>
            </w:r>
            <w:r>
              <w:rPr>
                <w:rFonts w:ascii="Tahoma" w:hAnsi="Tahoma" w:cs="Tahoma"/>
                <w:sz w:val="20"/>
                <w:szCs w:val="20"/>
                <w:lang w:val="sr-Cyrl-CS" w:eastAsia="en-US"/>
              </w:rPr>
              <w:t>игала/</w:t>
            </w:r>
            <w:r>
              <w:rPr>
                <w:rFonts w:ascii="Tahoma" w:hAnsi="Tahoma" w:cs="Tahoma"/>
                <w:sz w:val="20"/>
                <w:szCs w:val="20"/>
                <w:lang w:val="sr-Cyrl-CS" w:eastAsia="en-US"/>
              </w:rPr>
              <w:t xml:space="preserve">оштрица/ инфективног отпада </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Кантица запремине </w:t>
            </w:r>
            <w:r>
              <w:rPr>
                <w:rFonts w:ascii="Tahoma" w:hAnsi="Tahoma" w:cs="Tahoma"/>
                <w:sz w:val="20"/>
                <w:szCs w:val="20"/>
                <w:lang w:val="sr-Cyrl-CS" w:eastAsia="en-US"/>
              </w:rPr>
              <w:t>6-7</w:t>
            </w:r>
            <w:r>
              <w:rPr>
                <w:rFonts w:ascii="Tahoma" w:hAnsi="Tahoma" w:cs="Tahoma"/>
                <w:sz w:val="20"/>
                <w:szCs w:val="20"/>
                <w:lang w:val="sr-Cyrl-CS" w:eastAsia="en-US"/>
              </w:rPr>
              <w:t xml:space="preserve"> л, жуте боје, полипропиленска за једнократну употребу.</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причвршћивање поклопца на тело кантице</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Без промене облика на темератури од максимално 135 С°</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Висина кутије од 60 – 70цм</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 као и механизам за затварање и трајно закључавање</w:t>
            </w:r>
          </w:p>
          <w:p w:rsidR="00E43BCD" w:rsidRDefault="00E43BCD"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1275" w:type="dxa"/>
            <w:shd w:val="clear" w:color="auto" w:fill="auto"/>
            <w:vAlign w:val="center"/>
          </w:tcPr>
          <w:p w:rsidR="00E43BCD" w:rsidRDefault="00E43BCD" w:rsidP="009F30E0">
            <w:pPr>
              <w:tabs>
                <w:tab w:val="clear" w:pos="1440"/>
              </w:tabs>
              <w:suppressAutoHyphens w:val="0"/>
              <w:jc w:val="center"/>
              <w:rPr>
                <w:rFonts w:ascii="Tahoma" w:hAnsi="Tahoma" w:cs="Tahoma"/>
                <w:sz w:val="20"/>
                <w:szCs w:val="20"/>
                <w:lang w:val="sr-Cyrl-CS" w:eastAsia="en-US"/>
              </w:rPr>
            </w:pPr>
          </w:p>
        </w:tc>
        <w:tc>
          <w:tcPr>
            <w:tcW w:w="993" w:type="dxa"/>
            <w:shd w:val="clear" w:color="auto" w:fill="auto"/>
            <w:vAlign w:val="center"/>
          </w:tcPr>
          <w:p w:rsidR="00E43BCD" w:rsidRDefault="00E43BCD"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15</w:t>
            </w:r>
          </w:p>
        </w:tc>
      </w:tr>
      <w:tr w:rsidR="008E2DBE" w:rsidRPr="009F30E0" w:rsidTr="008F60A7">
        <w:trPr>
          <w:trHeight w:val="397"/>
        </w:trPr>
        <w:tc>
          <w:tcPr>
            <w:tcW w:w="7514" w:type="dxa"/>
            <w:shd w:val="clear" w:color="auto" w:fill="auto"/>
            <w:vAlign w:val="center"/>
          </w:tcPr>
          <w:p w:rsidR="008E2DBE" w:rsidRPr="00EF338C" w:rsidRDefault="008E2DBE" w:rsidP="00C64732">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sr-Cyrl-CS" w:eastAsia="en-US"/>
              </w:rPr>
              <w:t xml:space="preserve">Самолепљива налепница за обележавање </w:t>
            </w:r>
            <w:r>
              <w:rPr>
                <w:rFonts w:ascii="Tahoma" w:hAnsi="Tahoma" w:cs="Tahoma"/>
                <w:sz w:val="20"/>
                <w:szCs w:val="20"/>
                <w:lang w:val="sr-Cyrl-CS" w:eastAsia="en-US"/>
              </w:rPr>
              <w:t xml:space="preserve">паковања медицинског </w:t>
            </w:r>
            <w:r w:rsidRPr="00EF338C">
              <w:rPr>
                <w:rFonts w:ascii="Tahoma" w:hAnsi="Tahoma" w:cs="Tahoma"/>
                <w:sz w:val="20"/>
                <w:szCs w:val="20"/>
                <w:lang w:val="sr-Cyrl-CS" w:eastAsia="en-US"/>
              </w:rPr>
              <w:t xml:space="preserve">отпада </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Pr="00EF338C" w:rsidRDefault="008E2DBE" w:rsidP="00252F53">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w:t>
            </w:r>
            <w:r w:rsidR="00252F53">
              <w:rPr>
                <w:rFonts w:ascii="Tahoma" w:hAnsi="Tahoma" w:cs="Tahoma"/>
                <w:sz w:val="20"/>
                <w:szCs w:val="20"/>
                <w:lang w:val="sr-Cyrl-CS" w:eastAsia="en-US"/>
              </w:rPr>
              <w:t>7.575</w:t>
            </w:r>
          </w:p>
        </w:tc>
      </w:tr>
      <w:tr w:rsidR="008E2DBE" w:rsidRPr="009F30E0" w:rsidTr="008F60A7">
        <w:trPr>
          <w:trHeight w:val="730"/>
        </w:trPr>
        <w:tc>
          <w:tcPr>
            <w:tcW w:w="7514" w:type="dxa"/>
            <w:shd w:val="clear" w:color="auto" w:fill="auto"/>
            <w:vAlign w:val="center"/>
          </w:tcPr>
          <w:p w:rsidR="008E2DBE" w:rsidRPr="00EF338C" w:rsidRDefault="008E2DBE"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Писаљка црвена</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Pr="00EF338C" w:rsidRDefault="00252F53"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w:t>
            </w:r>
          </w:p>
        </w:tc>
      </w:tr>
      <w:tr w:rsidR="008E2DBE" w:rsidRPr="009F30E0" w:rsidTr="008F60A7">
        <w:trPr>
          <w:trHeight w:val="730"/>
        </w:trPr>
        <w:tc>
          <w:tcPr>
            <w:tcW w:w="7514" w:type="dxa"/>
            <w:shd w:val="clear" w:color="auto" w:fill="auto"/>
            <w:vAlign w:val="center"/>
          </w:tcPr>
          <w:p w:rsidR="008E2DBE" w:rsidRPr="00EF338C" w:rsidRDefault="008E2DBE"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Писаљка плава</w:t>
            </w:r>
          </w:p>
        </w:tc>
        <w:tc>
          <w:tcPr>
            <w:tcW w:w="1275" w:type="dxa"/>
            <w:shd w:val="clear" w:color="auto" w:fill="auto"/>
            <w:vAlign w:val="center"/>
          </w:tcPr>
          <w:p w:rsidR="008E2DBE" w:rsidRPr="00EF338C" w:rsidRDefault="008E2DBE" w:rsidP="009F30E0">
            <w:pPr>
              <w:tabs>
                <w:tab w:val="clear" w:pos="1440"/>
              </w:tabs>
              <w:suppressAutoHyphens w:val="0"/>
              <w:jc w:val="center"/>
              <w:rPr>
                <w:rFonts w:ascii="Tahoma" w:hAnsi="Tahoma" w:cs="Tahoma"/>
                <w:sz w:val="20"/>
                <w:szCs w:val="20"/>
                <w:lang w:val="sr-Cyrl-CS" w:eastAsia="en-US"/>
              </w:rPr>
            </w:pPr>
          </w:p>
        </w:tc>
        <w:tc>
          <w:tcPr>
            <w:tcW w:w="993" w:type="dxa"/>
            <w:vAlign w:val="center"/>
          </w:tcPr>
          <w:p w:rsidR="008E2DBE" w:rsidRPr="00EF338C" w:rsidRDefault="00252F53"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w:t>
            </w:r>
          </w:p>
        </w:tc>
      </w:tr>
    </w:tbl>
    <w:p w:rsidR="009F30E0" w:rsidRDefault="009F30E0" w:rsidP="009F30E0">
      <w:pPr>
        <w:rPr>
          <w:rFonts w:eastAsiaTheme="majorEastAsia"/>
          <w:lang w:val="sr-Cyrl-CS"/>
        </w:rPr>
      </w:pPr>
    </w:p>
    <w:p w:rsidR="00827023" w:rsidRPr="00827023" w:rsidRDefault="00827023" w:rsidP="009F30E0">
      <w:pPr>
        <w:rPr>
          <w:rFonts w:eastAsiaTheme="majorEastAsia"/>
          <w:lang w:val="sr-Cyrl-CS"/>
        </w:rPr>
      </w:pPr>
    </w:p>
    <w:p w:rsidR="00B71AFF" w:rsidRPr="00E51ACA" w:rsidRDefault="00E51ACA" w:rsidP="00E51ACA">
      <w:pPr>
        <w:tabs>
          <w:tab w:val="clear" w:pos="1440"/>
        </w:tabs>
        <w:suppressAutoHyphens w:val="0"/>
        <w:autoSpaceDE w:val="0"/>
        <w:autoSpaceDN w:val="0"/>
        <w:adjustRightInd w:val="0"/>
        <w:jc w:val="left"/>
        <w:rPr>
          <w:rFonts w:ascii="Tahoma" w:eastAsia="Calibri" w:hAnsi="Tahoma" w:cs="Tahoma"/>
          <w:bCs/>
          <w:color w:val="000000"/>
          <w:sz w:val="20"/>
          <w:szCs w:val="20"/>
          <w:lang w:eastAsia="en-US"/>
        </w:rPr>
      </w:pPr>
      <w:r w:rsidRPr="00E51ACA">
        <w:rPr>
          <w:rFonts w:ascii="Tahoma" w:eastAsia="Calibri" w:hAnsi="Tahoma" w:cs="Tahoma"/>
          <w:bCs/>
          <w:color w:val="000000"/>
          <w:sz w:val="20"/>
          <w:szCs w:val="20"/>
          <w:lang w:eastAsia="en-US"/>
        </w:rPr>
        <w:t>2.4</w:t>
      </w:r>
      <w:r w:rsidR="00D626E3" w:rsidRPr="00E51ACA">
        <w:rPr>
          <w:rFonts w:ascii="Tahoma" w:eastAsia="Calibri" w:hAnsi="Tahoma" w:cs="Tahoma"/>
          <w:bCs/>
          <w:color w:val="000000"/>
          <w:sz w:val="20"/>
          <w:szCs w:val="20"/>
          <w:lang w:eastAsia="en-US"/>
        </w:rPr>
        <w:t>. Начин спровођења контроле:Контролу испоручених добара  обављају стручне службе наручиоца</w:t>
      </w:r>
      <w:r>
        <w:rPr>
          <w:rFonts w:ascii="Tahoma" w:eastAsia="Calibri" w:hAnsi="Tahoma" w:cs="Tahoma"/>
          <w:bCs/>
          <w:color w:val="000000"/>
          <w:sz w:val="20"/>
          <w:szCs w:val="20"/>
          <w:lang w:eastAsia="en-US"/>
        </w:rPr>
        <w:t xml:space="preserve"> и специјализоване институције.</w:t>
      </w:r>
    </w:p>
    <w:p w:rsidR="00B71AFF" w:rsidRPr="00E51ACA" w:rsidRDefault="00E51ACA" w:rsidP="00E51ACA">
      <w:pPr>
        <w:tabs>
          <w:tab w:val="clear" w:pos="1440"/>
        </w:tabs>
        <w:suppressAutoHyphens w:val="0"/>
        <w:autoSpaceDE w:val="0"/>
        <w:autoSpaceDN w:val="0"/>
        <w:adjustRightInd w:val="0"/>
        <w:rPr>
          <w:rFonts w:ascii="Tahoma" w:eastAsia="Calibri" w:hAnsi="Tahoma" w:cs="Tahoma"/>
          <w:bCs/>
          <w:color w:val="000000"/>
          <w:sz w:val="20"/>
          <w:szCs w:val="20"/>
          <w:lang w:val="sr-Cyrl-CS" w:eastAsia="en-US"/>
        </w:rPr>
      </w:pPr>
      <w:r w:rsidRPr="00E51ACA">
        <w:rPr>
          <w:rFonts w:ascii="Tahoma" w:eastAsia="Calibri" w:hAnsi="Tahoma" w:cs="Tahoma"/>
          <w:bCs/>
          <w:color w:val="000000"/>
          <w:sz w:val="20"/>
          <w:szCs w:val="20"/>
          <w:lang w:eastAsia="en-US"/>
        </w:rPr>
        <w:t>2</w:t>
      </w:r>
      <w:r w:rsidR="00D626E3" w:rsidRPr="00E51ACA">
        <w:rPr>
          <w:rFonts w:ascii="Tahoma" w:eastAsia="Calibri" w:hAnsi="Tahoma" w:cs="Tahoma"/>
          <w:bCs/>
          <w:color w:val="000000"/>
          <w:sz w:val="20"/>
          <w:szCs w:val="20"/>
          <w:lang w:eastAsia="en-US"/>
        </w:rPr>
        <w:t>.</w:t>
      </w:r>
      <w:r w:rsidRPr="00E51ACA">
        <w:rPr>
          <w:rFonts w:ascii="Tahoma" w:eastAsia="Calibri" w:hAnsi="Tahoma" w:cs="Tahoma"/>
          <w:bCs/>
          <w:color w:val="000000"/>
          <w:sz w:val="20"/>
          <w:szCs w:val="20"/>
          <w:lang w:eastAsia="en-US"/>
        </w:rPr>
        <w:t>5.</w:t>
      </w:r>
      <w:r w:rsidR="00D626E3" w:rsidRPr="00E51ACA">
        <w:rPr>
          <w:rStyle w:val="Heading3Char"/>
          <w:rFonts w:ascii="Tahoma" w:eastAsia="Calibri" w:hAnsi="Tahoma" w:cs="Tahoma"/>
          <w:b w:val="0"/>
          <w:sz w:val="20"/>
          <w:szCs w:val="20"/>
        </w:rPr>
        <w:t>Место испоруке</w:t>
      </w:r>
      <w:r w:rsidR="00D626E3" w:rsidRPr="00E51ACA">
        <w:rPr>
          <w:rFonts w:ascii="Tahoma" w:eastAsia="Calibri" w:hAnsi="Tahoma" w:cs="Tahoma"/>
          <w:bCs/>
          <w:color w:val="000000"/>
          <w:sz w:val="20"/>
          <w:szCs w:val="20"/>
          <w:lang w:eastAsia="en-US"/>
        </w:rPr>
        <w:t>:КБЦ „Бежанијска коса“</w:t>
      </w:r>
      <w:r w:rsidR="002F607E" w:rsidRPr="00E51ACA">
        <w:rPr>
          <w:rFonts w:ascii="Tahoma" w:eastAsia="Calibri" w:hAnsi="Tahoma" w:cs="Tahoma"/>
          <w:bCs/>
          <w:color w:val="000000"/>
          <w:sz w:val="20"/>
          <w:szCs w:val="20"/>
          <w:lang w:eastAsia="en-US"/>
        </w:rPr>
        <w:t xml:space="preserve"> Београд, Бежанијска коса бб</w:t>
      </w:r>
      <w:r w:rsidR="00B71AFF" w:rsidRPr="00E51ACA">
        <w:rPr>
          <w:rFonts w:ascii="Tahoma" w:eastAsia="Calibri" w:hAnsi="Tahoma" w:cs="Tahoma"/>
          <w:bCs/>
          <w:color w:val="000000"/>
          <w:sz w:val="20"/>
          <w:szCs w:val="20"/>
          <w:lang w:val="sr-Cyrl-CS" w:eastAsia="en-US"/>
        </w:rPr>
        <w:t>- Магацин техничке робе</w:t>
      </w:r>
    </w:p>
    <w:p w:rsidR="002A58B5" w:rsidRPr="00E51ACA" w:rsidRDefault="00E51ACA" w:rsidP="002A58B5">
      <w:pPr>
        <w:rPr>
          <w:rFonts w:ascii="Tahoma" w:eastAsia="Arial Unicode MS" w:hAnsi="Tahoma" w:cs="Tahoma"/>
          <w:iCs/>
          <w:kern w:val="1"/>
          <w:sz w:val="20"/>
          <w:szCs w:val="20"/>
        </w:rPr>
      </w:pPr>
      <w:r w:rsidRPr="00E51ACA">
        <w:rPr>
          <w:rFonts w:ascii="Tahoma" w:eastAsia="Calibri" w:hAnsi="Tahoma" w:cs="Tahoma"/>
          <w:bCs/>
          <w:color w:val="000000"/>
          <w:sz w:val="20"/>
          <w:szCs w:val="20"/>
          <w:lang w:eastAsia="en-US"/>
        </w:rPr>
        <w:t>2</w:t>
      </w:r>
      <w:r w:rsidR="00D626E3" w:rsidRPr="00E51ACA">
        <w:rPr>
          <w:rStyle w:val="Heading3Char"/>
          <w:rFonts w:ascii="Tahoma" w:eastAsia="Calibri" w:hAnsi="Tahoma" w:cs="Tahoma"/>
          <w:sz w:val="20"/>
          <w:szCs w:val="20"/>
        </w:rPr>
        <w:t>.</w:t>
      </w:r>
      <w:r w:rsidRPr="00E51ACA">
        <w:rPr>
          <w:rStyle w:val="Heading3Char"/>
          <w:rFonts w:ascii="Tahoma" w:eastAsia="Calibri" w:hAnsi="Tahoma" w:cs="Tahoma"/>
          <w:b w:val="0"/>
          <w:sz w:val="20"/>
          <w:szCs w:val="20"/>
        </w:rPr>
        <w:t>6.</w:t>
      </w:r>
      <w:r w:rsidR="007541AB" w:rsidRPr="00E51ACA">
        <w:rPr>
          <w:rFonts w:ascii="Tahoma" w:eastAsia="Arial Unicode MS" w:hAnsi="Tahoma" w:cs="Tahoma"/>
          <w:iCs/>
          <w:kern w:val="1"/>
          <w:sz w:val="20"/>
          <w:szCs w:val="20"/>
        </w:rPr>
        <w:t>Захтеви наручиоца у погледу рока извршења уговора</w:t>
      </w:r>
      <w:r w:rsidR="002A58B5" w:rsidRPr="00E51ACA">
        <w:rPr>
          <w:rFonts w:ascii="Tahoma" w:eastAsia="Arial Unicode MS" w:hAnsi="Tahoma" w:cs="Tahoma"/>
          <w:iCs/>
          <w:kern w:val="1"/>
          <w:sz w:val="20"/>
          <w:szCs w:val="20"/>
        </w:rPr>
        <w:t>:</w:t>
      </w:r>
    </w:p>
    <w:p w:rsidR="00B71AFF" w:rsidRPr="00E51ACA" w:rsidRDefault="007541AB" w:rsidP="00E51ACA">
      <w:pPr>
        <w:tabs>
          <w:tab w:val="clear" w:pos="1440"/>
        </w:tabs>
        <w:spacing w:line="100" w:lineRule="atLeast"/>
        <w:jc w:val="left"/>
        <w:rPr>
          <w:rFonts w:ascii="Tahoma" w:eastAsia="Arial Unicode MS" w:hAnsi="Tahoma" w:cs="Tahoma"/>
          <w:iCs/>
          <w:kern w:val="1"/>
          <w:sz w:val="20"/>
          <w:szCs w:val="20"/>
        </w:rPr>
      </w:pPr>
      <w:r w:rsidRPr="00E51ACA">
        <w:rPr>
          <w:rFonts w:ascii="Tahoma" w:eastAsia="Arial Unicode MS" w:hAnsi="Tahoma" w:cs="Tahoma"/>
          <w:iCs/>
          <w:kern w:val="1"/>
          <w:sz w:val="20"/>
          <w:szCs w:val="20"/>
        </w:rPr>
        <w:t xml:space="preserve">Понуђач је у обавези да </w:t>
      </w:r>
      <w:r w:rsidR="003F2527" w:rsidRPr="00E51ACA">
        <w:rPr>
          <w:rFonts w:ascii="Tahoma" w:eastAsia="Arial Unicode MS" w:hAnsi="Tahoma" w:cs="Tahoma"/>
          <w:iCs/>
          <w:kern w:val="1"/>
          <w:sz w:val="20"/>
          <w:szCs w:val="20"/>
        </w:rPr>
        <w:t xml:space="preserve">испоручи </w:t>
      </w:r>
      <w:r w:rsidR="009A402F" w:rsidRPr="00E51ACA">
        <w:rPr>
          <w:rFonts w:ascii="Tahoma" w:eastAsia="Arial Unicode MS" w:hAnsi="Tahoma" w:cs="Tahoma"/>
          <w:iCs/>
          <w:kern w:val="1"/>
          <w:sz w:val="20"/>
          <w:szCs w:val="20"/>
        </w:rPr>
        <w:t>добра</w:t>
      </w:r>
      <w:r w:rsidR="0078309B">
        <w:rPr>
          <w:rFonts w:ascii="Tahoma" w:eastAsia="Arial Unicode MS" w:hAnsi="Tahoma" w:cs="Tahoma"/>
          <w:iCs/>
          <w:kern w:val="1"/>
          <w:sz w:val="20"/>
          <w:szCs w:val="20"/>
          <w:lang w:val="sr-Cyrl-RS"/>
        </w:rPr>
        <w:t xml:space="preserve"> </w:t>
      </w:r>
      <w:r w:rsidR="0028357D" w:rsidRPr="00E51ACA">
        <w:rPr>
          <w:rFonts w:ascii="Tahoma" w:eastAsia="Arial Unicode MS" w:hAnsi="Tahoma" w:cs="Tahoma"/>
          <w:iCs/>
          <w:kern w:val="1"/>
          <w:sz w:val="20"/>
          <w:szCs w:val="20"/>
        </w:rPr>
        <w:t>у року од 24 сата од момента пријема захтева за испоруком од стране наручиоца.</w:t>
      </w:r>
    </w:p>
    <w:p w:rsidR="002F607E" w:rsidRPr="00E51ACA" w:rsidRDefault="00E51ACA" w:rsidP="00F05AC7">
      <w:pPr>
        <w:tabs>
          <w:tab w:val="clear" w:pos="1440"/>
        </w:tabs>
        <w:suppressAutoHyphens w:val="0"/>
        <w:spacing w:line="100" w:lineRule="atLeast"/>
        <w:jc w:val="left"/>
        <w:rPr>
          <w:rFonts w:ascii="Tahoma" w:eastAsia="Calibri" w:hAnsi="Tahoma" w:cs="Tahoma"/>
          <w:b/>
          <w:bCs/>
          <w:sz w:val="20"/>
          <w:szCs w:val="20"/>
          <w:lang w:eastAsia="en-US"/>
        </w:rPr>
      </w:pPr>
      <w:r w:rsidRPr="00E51ACA">
        <w:rPr>
          <w:rFonts w:ascii="Tahoma" w:eastAsia="Calibri" w:hAnsi="Tahoma" w:cs="Tahoma"/>
          <w:bCs/>
          <w:sz w:val="20"/>
          <w:szCs w:val="20"/>
          <w:lang w:eastAsia="en-US"/>
        </w:rPr>
        <w:t>2</w:t>
      </w:r>
      <w:r w:rsidR="002F607E" w:rsidRPr="00E51ACA">
        <w:rPr>
          <w:rFonts w:ascii="Tahoma" w:eastAsia="Calibri" w:hAnsi="Tahoma" w:cs="Tahoma"/>
          <w:bCs/>
          <w:sz w:val="20"/>
          <w:szCs w:val="20"/>
          <w:lang w:eastAsia="en-US"/>
        </w:rPr>
        <w:t>.</w:t>
      </w:r>
      <w:r w:rsidRPr="00E51ACA">
        <w:rPr>
          <w:rFonts w:ascii="Tahoma" w:eastAsia="Calibri" w:hAnsi="Tahoma" w:cs="Tahoma"/>
          <w:bCs/>
          <w:sz w:val="20"/>
          <w:szCs w:val="20"/>
          <w:lang w:eastAsia="en-US"/>
        </w:rPr>
        <w:t>7.</w:t>
      </w:r>
      <w:r w:rsidR="009A402F" w:rsidRPr="00E51ACA">
        <w:rPr>
          <w:rFonts w:ascii="Tahoma" w:eastAsia="Calibri" w:hAnsi="Tahoma" w:cs="Tahoma"/>
          <w:bCs/>
          <w:sz w:val="20"/>
          <w:szCs w:val="20"/>
          <w:lang w:val="sr-Cyrl-CS" w:eastAsia="en-US"/>
        </w:rPr>
        <w:t>Предметна добра</w:t>
      </w:r>
      <w:r w:rsidR="006C6E2E" w:rsidRPr="00E51ACA">
        <w:rPr>
          <w:rFonts w:ascii="Tahoma" w:eastAsia="Calibri" w:hAnsi="Tahoma" w:cs="Tahoma"/>
          <w:bCs/>
          <w:sz w:val="20"/>
          <w:szCs w:val="20"/>
          <w:lang w:eastAsia="en-US"/>
        </w:rPr>
        <w:t xml:space="preserve"> морају бити нов</w:t>
      </w:r>
      <w:r w:rsidR="009A402F" w:rsidRPr="00E51ACA">
        <w:rPr>
          <w:rFonts w:ascii="Tahoma" w:eastAsia="Calibri" w:hAnsi="Tahoma" w:cs="Tahoma"/>
          <w:bCs/>
          <w:sz w:val="20"/>
          <w:szCs w:val="20"/>
          <w:lang w:eastAsia="en-US"/>
        </w:rPr>
        <w:t>а</w:t>
      </w:r>
      <w:r w:rsidR="006C6E2E" w:rsidRPr="00E51ACA">
        <w:rPr>
          <w:rFonts w:ascii="Tahoma" w:eastAsia="Calibri" w:hAnsi="Tahoma" w:cs="Tahoma"/>
          <w:bCs/>
          <w:sz w:val="20"/>
          <w:szCs w:val="20"/>
          <w:lang w:eastAsia="en-US"/>
        </w:rPr>
        <w:t xml:space="preserve"> и некоришћен</w:t>
      </w:r>
      <w:r w:rsidR="009A402F" w:rsidRPr="00E51ACA">
        <w:rPr>
          <w:rFonts w:ascii="Tahoma" w:eastAsia="Calibri" w:hAnsi="Tahoma" w:cs="Tahoma"/>
          <w:bCs/>
          <w:sz w:val="20"/>
          <w:szCs w:val="20"/>
          <w:lang w:eastAsia="en-US"/>
        </w:rPr>
        <w:t>а</w:t>
      </w:r>
      <w:r w:rsidR="002F607E" w:rsidRPr="00E51ACA">
        <w:rPr>
          <w:rFonts w:ascii="Tahoma" w:eastAsia="Calibri" w:hAnsi="Tahoma" w:cs="Tahoma"/>
          <w:bCs/>
          <w:sz w:val="20"/>
          <w:szCs w:val="20"/>
          <w:lang w:eastAsia="en-US"/>
        </w:rPr>
        <w:t>.</w:t>
      </w:r>
    </w:p>
    <w:p w:rsidR="00E51ACA" w:rsidRPr="00E51ACA" w:rsidRDefault="00E51ACA" w:rsidP="00E51ACA">
      <w:pPr>
        <w:rPr>
          <w:rFonts w:eastAsiaTheme="majorEastAsia"/>
          <w:lang w:val="sr-Cyrl-CS"/>
        </w:rPr>
      </w:pPr>
      <w:bookmarkStart w:id="35" w:name="_Toc372499441"/>
    </w:p>
    <w:bookmarkEnd w:id="35"/>
    <w:p w:rsidR="00E51ACA" w:rsidRDefault="00E51ACA" w:rsidP="000057CF">
      <w:pPr>
        <w:pStyle w:val="ListParagraph"/>
        <w:numPr>
          <w:ilvl w:val="0"/>
          <w:numId w:val="2"/>
        </w:numPr>
        <w:jc w:val="center"/>
        <w:rPr>
          <w:rFonts w:ascii="Tahoma" w:eastAsia="Calibri" w:hAnsi="Tahoma" w:cs="Tahoma"/>
          <w:b/>
          <w:bCs/>
          <w:szCs w:val="22"/>
          <w:lang w:eastAsia="en-US"/>
        </w:rPr>
      </w:pPr>
      <w:r>
        <w:rPr>
          <w:rFonts w:ascii="Tahoma" w:eastAsia="Calibri" w:hAnsi="Tahoma" w:cs="Tahoma"/>
          <w:b/>
          <w:bCs/>
          <w:szCs w:val="22"/>
          <w:lang w:eastAsia="en-US"/>
        </w:rPr>
        <w:t>Услови за ућешће</w:t>
      </w:r>
    </w:p>
    <w:p w:rsidR="00587EC6" w:rsidRPr="00587EC6" w:rsidRDefault="00587EC6" w:rsidP="00D04866">
      <w:pPr>
        <w:pStyle w:val="ListParagraph"/>
        <w:ind w:firstLine="0"/>
        <w:rPr>
          <w:rFonts w:ascii="Tahoma" w:eastAsia="Calibri" w:hAnsi="Tahoma" w:cs="Tahoma"/>
          <w:b/>
          <w:bCs/>
          <w:szCs w:val="22"/>
          <w:lang w:eastAsia="en-US"/>
        </w:rPr>
      </w:pPr>
    </w:p>
    <w:p w:rsidR="00E51ACA" w:rsidRPr="00E4432C" w:rsidRDefault="00E51ACA" w:rsidP="00E51ACA">
      <w:pPr>
        <w:pStyle w:val="ListParagraph"/>
        <w:spacing w:after="0"/>
        <w:ind w:left="0" w:firstLine="426"/>
        <w:rPr>
          <w:rFonts w:ascii="Tahoma" w:hAnsi="Tahoma" w:cs="Tahoma"/>
          <w:iCs/>
          <w:sz w:val="20"/>
        </w:rPr>
      </w:pPr>
      <w:r w:rsidRPr="00E4432C">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E51ACA" w:rsidRPr="00E4432C" w:rsidRDefault="00E51ACA" w:rsidP="00E51ACA">
      <w:pPr>
        <w:pStyle w:val="ListParagraph"/>
        <w:spacing w:after="0"/>
        <w:ind w:left="0" w:firstLine="426"/>
        <w:rPr>
          <w:rFonts w:ascii="Tahoma" w:hAnsi="Tahoma" w:cs="Tahoma"/>
          <w:bCs/>
          <w:iCs/>
          <w:sz w:val="20"/>
        </w:rPr>
      </w:pPr>
      <w:r w:rsidRPr="00E4432C">
        <w:rPr>
          <w:rFonts w:ascii="Tahoma" w:hAnsi="Tahoma" w:cs="Tahoma"/>
          <w:bCs/>
          <w:iCs/>
          <w:sz w:val="20"/>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E51ACA" w:rsidRPr="00E4432C" w:rsidRDefault="00E51ACA" w:rsidP="00E51ACA">
      <w:pPr>
        <w:pStyle w:val="ListParagraph"/>
        <w:spacing w:after="0"/>
        <w:ind w:left="0" w:firstLine="426"/>
        <w:rPr>
          <w:rFonts w:ascii="Tahoma" w:hAnsi="Tahoma" w:cs="Tahoma"/>
          <w:bCs/>
          <w:iCs/>
          <w:sz w:val="20"/>
        </w:rPr>
      </w:pPr>
      <w:r w:rsidRPr="00E4432C">
        <w:rPr>
          <w:rFonts w:ascii="Tahoma" w:hAnsi="Tahoma" w:cs="Tahoma"/>
          <w:bCs/>
          <w:iCs/>
          <w:sz w:val="20"/>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E51ACA" w:rsidRPr="00E4432C" w:rsidRDefault="00E51ACA" w:rsidP="00E51ACA">
      <w:pPr>
        <w:outlineLvl w:val="0"/>
        <w:rPr>
          <w:b/>
          <w:sz w:val="20"/>
          <w:szCs w:val="20"/>
          <w:lang w:val="sr-Cyrl-CS"/>
        </w:rPr>
      </w:pPr>
    </w:p>
    <w:p w:rsidR="00E51ACA" w:rsidRPr="00827134" w:rsidRDefault="00E51ACA" w:rsidP="00E51ACA">
      <w:pPr>
        <w:tabs>
          <w:tab w:val="left" w:pos="990"/>
        </w:tabs>
        <w:outlineLvl w:val="0"/>
        <w:rPr>
          <w:rFonts w:ascii="Tahoma" w:hAnsi="Tahoma" w:cs="Tahoma"/>
          <w:b/>
          <w:bCs/>
          <w:iCs/>
          <w:sz w:val="20"/>
          <w:szCs w:val="20"/>
        </w:rPr>
      </w:pPr>
      <w:bookmarkStart w:id="36" w:name="_Toc487189213"/>
      <w:r w:rsidRPr="00827134">
        <w:rPr>
          <w:rFonts w:ascii="Tahoma" w:hAnsi="Tahoma" w:cs="Tahoma"/>
          <w:b/>
          <w:bCs/>
          <w:iCs/>
          <w:sz w:val="20"/>
          <w:szCs w:val="20"/>
        </w:rPr>
        <w:t>3.1 обавезни услови за учешће у поступку јавне набавке из члана 75. ЗНЈ</w:t>
      </w:r>
      <w:bookmarkEnd w:id="36"/>
    </w:p>
    <w:p w:rsidR="00E51ACA" w:rsidRPr="00827134" w:rsidRDefault="00E51ACA" w:rsidP="00E51ACA">
      <w:pPr>
        <w:rPr>
          <w:b/>
          <w:sz w:val="20"/>
          <w:szCs w:val="20"/>
          <w:lang w:val="sr-Cyrl-CS"/>
        </w:rPr>
      </w:pPr>
    </w:p>
    <w:p w:rsidR="00E51ACA" w:rsidRPr="00E4432C" w:rsidRDefault="00E51ACA" w:rsidP="00E51ACA">
      <w:pPr>
        <w:rPr>
          <w:rFonts w:ascii="Tahoma" w:hAnsi="Tahoma" w:cs="Tahoma"/>
          <w:b/>
          <w:bCs/>
          <w:iCs/>
          <w:sz w:val="20"/>
          <w:szCs w:val="20"/>
          <w:lang w:val="sr-Cyrl-CS"/>
        </w:rPr>
      </w:pPr>
      <w:r>
        <w:rPr>
          <w:lang w:val="sr-Cyrl-CS"/>
        </w:rPr>
        <w:tab/>
      </w:r>
      <w:r w:rsidRPr="00E4432C">
        <w:rPr>
          <w:rFonts w:ascii="Tahoma" w:hAnsi="Tahoma" w:cs="Tahoma"/>
          <w:b/>
          <w:sz w:val="20"/>
          <w:szCs w:val="20"/>
          <w:lang w:val="sr-Cyrl-CS"/>
        </w:rPr>
        <w:t>3.1.1.</w:t>
      </w:r>
      <w:r w:rsidRPr="00E4432C">
        <w:rPr>
          <w:rFonts w:ascii="Tahoma" w:hAnsi="Tahoma" w:cs="Tahoma"/>
          <w:b/>
          <w:iCs/>
          <w:sz w:val="20"/>
          <w:szCs w:val="20"/>
          <w:lang w:val="sr-Cyrl-CS"/>
        </w:rPr>
        <w:t xml:space="preserve">Услов из члана </w:t>
      </w:r>
      <w:r w:rsidRPr="00E4432C">
        <w:rPr>
          <w:rFonts w:ascii="Tahoma" w:hAnsi="Tahoma" w:cs="Tahoma"/>
          <w:b/>
          <w:bCs/>
          <w:iCs/>
          <w:sz w:val="20"/>
          <w:szCs w:val="20"/>
          <w:lang w:val="sr-Cyrl-CS"/>
        </w:rPr>
        <w:t xml:space="preserve">75. став 1., тачка 1) ЗЈН </w:t>
      </w:r>
    </w:p>
    <w:p w:rsidR="00E51ACA" w:rsidRDefault="00E51ACA" w:rsidP="00E51ACA">
      <w:pPr>
        <w:rPr>
          <w:rFonts w:ascii="Tahoma" w:hAnsi="Tahoma" w:cs="Tahoma"/>
          <w:sz w:val="22"/>
          <w:szCs w:val="22"/>
          <w:lang w:val="sr-Cyrl-CS"/>
        </w:rPr>
      </w:pPr>
      <w:r w:rsidRPr="00E4432C">
        <w:rPr>
          <w:rFonts w:ascii="Tahoma" w:hAnsi="Tahoma" w:cs="Tahoma"/>
          <w:sz w:val="20"/>
          <w:szCs w:val="20"/>
          <w:lang w:val="sr-Cyrl-CS"/>
        </w:rPr>
        <w:t>- да је понуђач регистрован код надлежног органа, односно</w:t>
      </w:r>
      <w:r>
        <w:rPr>
          <w:rFonts w:ascii="Tahoma" w:hAnsi="Tahoma" w:cs="Tahoma"/>
          <w:sz w:val="22"/>
          <w:szCs w:val="22"/>
          <w:lang w:val="sr-Cyrl-CS"/>
        </w:rPr>
        <w:t xml:space="preserve"> уписан у одговарајући регистар;</w:t>
      </w:r>
    </w:p>
    <w:p w:rsidR="00E51ACA" w:rsidRDefault="00E51ACA" w:rsidP="00E51ACA">
      <w:pPr>
        <w:rPr>
          <w:rFonts w:ascii="Tahoma" w:hAnsi="Tahoma" w:cs="Tahoma"/>
          <w:b/>
          <w:iCs/>
          <w:sz w:val="22"/>
          <w:szCs w:val="22"/>
          <w:lang w:val="sr-Cyrl-CS"/>
        </w:rPr>
      </w:pPr>
    </w:p>
    <w:p w:rsidR="00E51ACA" w:rsidRPr="00E4432C" w:rsidRDefault="00E51ACA" w:rsidP="00E51ACA">
      <w:pPr>
        <w:rPr>
          <w:rFonts w:ascii="Tahoma" w:hAnsi="Tahoma" w:cs="Tahoma"/>
          <w:b/>
          <w:bCs/>
          <w:iCs/>
          <w:sz w:val="20"/>
          <w:szCs w:val="20"/>
          <w:lang w:val="sr-Cyrl-CS"/>
        </w:rPr>
      </w:pPr>
      <w:r>
        <w:rPr>
          <w:rFonts w:ascii="Tahoma" w:hAnsi="Tahoma" w:cs="Tahoma"/>
          <w:iCs/>
          <w:sz w:val="22"/>
          <w:szCs w:val="22"/>
          <w:lang w:val="sr-Cyrl-CS"/>
        </w:rPr>
        <w:tab/>
      </w:r>
      <w:r w:rsidRPr="00E4432C">
        <w:rPr>
          <w:rFonts w:ascii="Tahoma" w:hAnsi="Tahoma" w:cs="Tahoma"/>
          <w:b/>
          <w:iCs/>
          <w:sz w:val="20"/>
          <w:szCs w:val="20"/>
          <w:lang w:val="sr-Cyrl-CS"/>
        </w:rPr>
        <w:t xml:space="preserve">3.1.2.Услов из члана </w:t>
      </w:r>
      <w:r w:rsidRPr="00E4432C">
        <w:rPr>
          <w:rFonts w:ascii="Tahoma" w:hAnsi="Tahoma" w:cs="Tahoma"/>
          <w:b/>
          <w:bCs/>
          <w:iCs/>
          <w:sz w:val="20"/>
          <w:szCs w:val="20"/>
          <w:lang w:val="sr-Cyrl-CS"/>
        </w:rPr>
        <w:t>75. став 1., тачка 2) ЗЈН</w:t>
      </w:r>
    </w:p>
    <w:p w:rsidR="00E51ACA" w:rsidRPr="00E4432C" w:rsidRDefault="00E51ACA" w:rsidP="00E51ACA">
      <w:pPr>
        <w:rPr>
          <w:rFonts w:ascii="Tahoma" w:hAnsi="Tahoma" w:cs="Tahoma"/>
          <w:sz w:val="20"/>
          <w:szCs w:val="20"/>
        </w:rPr>
      </w:pPr>
      <w:r w:rsidRPr="00E4432C">
        <w:rPr>
          <w:rFonts w:ascii="Tahoma" w:hAnsi="Tahoma" w:cs="Tahoma"/>
          <w:sz w:val="20"/>
          <w:szCs w:val="20"/>
        </w:rPr>
        <w:t xml:space="preserve">- </w:t>
      </w:r>
      <w:r w:rsidRPr="00E4432C">
        <w:rPr>
          <w:rFonts w:ascii="Tahoma" w:hAnsi="Tahoma" w:cs="Tahoma"/>
          <w:sz w:val="20"/>
          <w:szCs w:val="20"/>
          <w:lang w:val="sr-Cyrl-CS"/>
        </w:rPr>
        <w:t>да понуђач и његов законски заступник није осуђиван за неко од крив</w:t>
      </w:r>
      <w:r w:rsidRPr="00E4432C">
        <w:rPr>
          <w:rFonts w:ascii="Tahoma" w:hAnsi="Tahoma" w:cs="Tahoma"/>
          <w:sz w:val="20"/>
          <w:szCs w:val="20"/>
        </w:rPr>
        <w:t>и</w:t>
      </w:r>
      <w:r w:rsidRPr="00E4432C">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4432C">
        <w:rPr>
          <w:rFonts w:ascii="Tahoma" w:hAnsi="Tahoma" w:cs="Tahoma"/>
          <w:sz w:val="20"/>
          <w:szCs w:val="20"/>
        </w:rPr>
        <w:t>;</w:t>
      </w:r>
    </w:p>
    <w:p w:rsidR="00E51ACA" w:rsidRDefault="00E51ACA" w:rsidP="00E51ACA">
      <w:pPr>
        <w:rPr>
          <w:rFonts w:ascii="Tahoma" w:hAnsi="Tahoma" w:cs="Tahoma"/>
          <w:bCs/>
          <w:sz w:val="22"/>
          <w:szCs w:val="22"/>
          <w:lang w:val="sr-Cyrl-CS"/>
        </w:rPr>
      </w:pPr>
    </w:p>
    <w:p w:rsidR="00E51ACA" w:rsidRPr="00E4432C" w:rsidRDefault="00E51ACA" w:rsidP="00E51ACA">
      <w:pPr>
        <w:rPr>
          <w:rFonts w:ascii="Tahoma" w:hAnsi="Tahoma" w:cs="Tahoma"/>
          <w:b/>
          <w:bCs/>
          <w:iCs/>
          <w:sz w:val="20"/>
          <w:szCs w:val="20"/>
          <w:lang w:val="sr-Cyrl-CS"/>
        </w:rPr>
      </w:pPr>
      <w:r>
        <w:rPr>
          <w:rFonts w:ascii="Tahoma" w:hAnsi="Tahoma" w:cs="Tahoma"/>
          <w:b/>
          <w:iCs/>
          <w:sz w:val="22"/>
          <w:szCs w:val="22"/>
          <w:lang w:val="sr-Cyrl-CS"/>
        </w:rPr>
        <w:tab/>
      </w:r>
      <w:r w:rsidRPr="00E4432C">
        <w:rPr>
          <w:rFonts w:ascii="Tahoma" w:hAnsi="Tahoma" w:cs="Tahoma"/>
          <w:b/>
          <w:iCs/>
          <w:sz w:val="20"/>
          <w:szCs w:val="20"/>
          <w:lang w:val="sr-Cyrl-CS"/>
        </w:rPr>
        <w:t>3.1.</w:t>
      </w:r>
      <w:r w:rsidRPr="00E4432C">
        <w:rPr>
          <w:rFonts w:ascii="Tahoma" w:hAnsi="Tahoma" w:cs="Tahoma"/>
          <w:b/>
          <w:iCs/>
          <w:sz w:val="20"/>
          <w:szCs w:val="20"/>
        </w:rPr>
        <w:t>3</w:t>
      </w:r>
      <w:r w:rsidRPr="00E4432C">
        <w:rPr>
          <w:rFonts w:ascii="Tahoma" w:hAnsi="Tahoma" w:cs="Tahoma"/>
          <w:b/>
          <w:iCs/>
          <w:sz w:val="20"/>
          <w:szCs w:val="20"/>
          <w:lang w:val="sr-Cyrl-CS"/>
        </w:rPr>
        <w:t xml:space="preserve">. Услов из члана </w:t>
      </w:r>
      <w:r w:rsidRPr="00E4432C">
        <w:rPr>
          <w:rFonts w:ascii="Tahoma" w:hAnsi="Tahoma" w:cs="Tahoma"/>
          <w:b/>
          <w:bCs/>
          <w:iCs/>
          <w:sz w:val="20"/>
          <w:szCs w:val="20"/>
          <w:lang w:val="sr-Cyrl-CS"/>
        </w:rPr>
        <w:t>75. став 1., тачка 4) ЗЈН</w:t>
      </w:r>
    </w:p>
    <w:p w:rsidR="00E51ACA" w:rsidRPr="00E4432C" w:rsidRDefault="00E51ACA" w:rsidP="00E51ACA">
      <w:pPr>
        <w:rPr>
          <w:rFonts w:ascii="Tahoma" w:hAnsi="Tahoma" w:cs="Tahoma"/>
          <w:sz w:val="20"/>
          <w:szCs w:val="20"/>
          <w:lang w:val="sr-Cyrl-CS"/>
        </w:rPr>
      </w:pPr>
      <w:r w:rsidRPr="00E4432C">
        <w:rPr>
          <w:rFonts w:ascii="Tahoma" w:hAnsi="Tahoma" w:cs="Tahoma"/>
          <w:bCs/>
          <w:sz w:val="20"/>
          <w:szCs w:val="20"/>
          <w:lang w:val="sr-Cyrl-CS"/>
        </w:rPr>
        <w:t>-</w:t>
      </w:r>
      <w:r w:rsidRPr="00E4432C">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51ACA" w:rsidRDefault="00E51ACA" w:rsidP="00E51ACA">
      <w:pPr>
        <w:rPr>
          <w:rFonts w:ascii="Tahoma" w:hAnsi="Tahoma" w:cs="Tahoma"/>
          <w:sz w:val="22"/>
          <w:szCs w:val="22"/>
        </w:rPr>
      </w:pPr>
      <w:r w:rsidRPr="00E4432C">
        <w:rPr>
          <w:rFonts w:ascii="Tahoma" w:hAnsi="Tahoma" w:cs="Tahoma"/>
          <w:sz w:val="20"/>
          <w:szCs w:val="20"/>
          <w:lang w:val="sr-Cyrl-CS"/>
        </w:rPr>
        <w:t xml:space="preserve">    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4432C">
        <w:rPr>
          <w:rFonts w:ascii="Tahoma" w:hAnsi="Tahoma" w:cs="Tahoma"/>
          <w:sz w:val="20"/>
          <w:szCs w:val="20"/>
        </w:rPr>
        <w:t xml:space="preserve"> локалне самоуправе где се издвојена(е)  пословна(е)</w:t>
      </w:r>
      <w:r>
        <w:rPr>
          <w:rFonts w:ascii="Tahoma" w:hAnsi="Tahoma" w:cs="Tahoma"/>
          <w:sz w:val="22"/>
          <w:szCs w:val="22"/>
        </w:rPr>
        <w:t xml:space="preserve">  једница(е) налази(е).</w:t>
      </w:r>
    </w:p>
    <w:p w:rsidR="00E51ACA" w:rsidRDefault="00E51ACA" w:rsidP="00E51ACA">
      <w:pPr>
        <w:rPr>
          <w:rFonts w:ascii="Tahoma" w:hAnsi="Tahoma" w:cs="Tahoma"/>
          <w:sz w:val="22"/>
          <w:szCs w:val="22"/>
        </w:rPr>
      </w:pPr>
    </w:p>
    <w:p w:rsidR="00E51ACA" w:rsidRPr="00E4432C" w:rsidRDefault="00E51ACA" w:rsidP="00E51ACA">
      <w:pPr>
        <w:tabs>
          <w:tab w:val="left" w:pos="1134"/>
        </w:tabs>
        <w:rPr>
          <w:rFonts w:ascii="Tahoma" w:hAnsi="Tahoma" w:cs="Tahoma"/>
          <w:b/>
          <w:bCs/>
          <w:iCs/>
          <w:sz w:val="20"/>
          <w:szCs w:val="20"/>
          <w:lang w:val="sr-Cyrl-CS"/>
        </w:rPr>
      </w:pPr>
      <w:r>
        <w:rPr>
          <w:rFonts w:ascii="Tahoma" w:hAnsi="Tahoma" w:cs="Tahoma"/>
          <w:b/>
          <w:sz w:val="22"/>
          <w:szCs w:val="22"/>
        </w:rPr>
        <w:tab/>
      </w:r>
      <w:r w:rsidRPr="00E4432C">
        <w:rPr>
          <w:rFonts w:ascii="Tahoma" w:hAnsi="Tahoma" w:cs="Tahoma"/>
          <w:b/>
          <w:sz w:val="20"/>
          <w:szCs w:val="20"/>
        </w:rPr>
        <w:t xml:space="preserve">    3.1.4</w:t>
      </w:r>
      <w:r w:rsidRPr="00E4432C">
        <w:rPr>
          <w:rFonts w:ascii="Tahoma" w:hAnsi="Tahoma" w:cs="Tahoma"/>
          <w:b/>
          <w:sz w:val="20"/>
          <w:szCs w:val="20"/>
          <w:lang w:val="sr-Cyrl-CS"/>
        </w:rPr>
        <w:t xml:space="preserve">. Услов </w:t>
      </w:r>
      <w:r w:rsidRPr="00E4432C">
        <w:rPr>
          <w:rFonts w:ascii="Tahoma" w:hAnsi="Tahoma" w:cs="Tahoma"/>
          <w:b/>
          <w:iCs/>
          <w:sz w:val="20"/>
          <w:szCs w:val="20"/>
          <w:lang w:val="sr-Cyrl-CS"/>
        </w:rPr>
        <w:t xml:space="preserve">из члана </w:t>
      </w:r>
      <w:r w:rsidRPr="00E4432C">
        <w:rPr>
          <w:rFonts w:ascii="Tahoma" w:hAnsi="Tahoma" w:cs="Tahoma"/>
          <w:b/>
          <w:bCs/>
          <w:iCs/>
          <w:sz w:val="20"/>
          <w:szCs w:val="20"/>
          <w:lang w:val="sr-Cyrl-CS"/>
        </w:rPr>
        <w:t>75. став 2.  ЗЈН</w:t>
      </w:r>
    </w:p>
    <w:p w:rsidR="00E51ACA" w:rsidRPr="00E4432C" w:rsidRDefault="00E51ACA" w:rsidP="00E51ACA">
      <w:pPr>
        <w:rPr>
          <w:rFonts w:ascii="Tahoma" w:hAnsi="Tahoma" w:cs="Tahoma"/>
          <w:b/>
          <w:sz w:val="20"/>
          <w:szCs w:val="20"/>
        </w:rPr>
      </w:pPr>
      <w:r w:rsidRPr="00E4432C">
        <w:rPr>
          <w:rFonts w:ascii="Tahoma" w:hAnsi="Tahoma" w:cs="Tahoma"/>
          <w:bCs/>
          <w:iCs/>
          <w:sz w:val="20"/>
          <w:szCs w:val="20"/>
          <w:lang w:val="sr-Cyrl-CS"/>
        </w:rPr>
        <w:t xml:space="preserve">- </w:t>
      </w:r>
      <w:r w:rsidRPr="00E4432C">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Pr="00E4432C">
        <w:rPr>
          <w:rFonts w:ascii="Tahoma" w:hAnsi="Tahoma" w:cs="Tahoma"/>
          <w:noProof/>
          <w:sz w:val="20"/>
          <w:szCs w:val="20"/>
        </w:rPr>
        <w:t>нема забрану обављања делатности која је на снази у време подношења понуде.</w:t>
      </w:r>
    </w:p>
    <w:p w:rsidR="00E51ACA" w:rsidRDefault="00E51ACA" w:rsidP="00E51ACA">
      <w:pPr>
        <w:tabs>
          <w:tab w:val="left" w:pos="990"/>
        </w:tabs>
        <w:ind w:left="630"/>
        <w:jc w:val="center"/>
        <w:outlineLvl w:val="0"/>
        <w:rPr>
          <w:rFonts w:ascii="Tahoma" w:hAnsi="Tahoma" w:cs="Tahoma"/>
          <w:b/>
          <w:sz w:val="22"/>
          <w:szCs w:val="22"/>
        </w:rPr>
      </w:pPr>
    </w:p>
    <w:p w:rsidR="00E51ACA" w:rsidRPr="00990DA5" w:rsidRDefault="00E51ACA" w:rsidP="00E51ACA">
      <w:pPr>
        <w:rPr>
          <w:bCs/>
          <w:iCs/>
        </w:rPr>
      </w:pPr>
    </w:p>
    <w:p w:rsidR="00E51ACA" w:rsidRPr="00E4432C" w:rsidRDefault="00E51ACA" w:rsidP="00E51ACA">
      <w:pPr>
        <w:tabs>
          <w:tab w:val="left" w:pos="990"/>
        </w:tabs>
        <w:ind w:left="630"/>
        <w:outlineLvl w:val="0"/>
        <w:rPr>
          <w:rFonts w:ascii="Tahoma" w:hAnsi="Tahoma" w:cs="Tahoma"/>
          <w:b/>
          <w:noProof/>
          <w:sz w:val="20"/>
          <w:szCs w:val="20"/>
        </w:rPr>
      </w:pPr>
      <w:bookmarkStart w:id="37" w:name="_Toc424299610"/>
      <w:bookmarkStart w:id="38" w:name="_Toc487189214"/>
      <w:r w:rsidRPr="00E4432C">
        <w:rPr>
          <w:rFonts w:ascii="Tahoma" w:hAnsi="Tahoma" w:cs="Tahoma"/>
          <w:b/>
          <w:noProof/>
          <w:sz w:val="20"/>
          <w:szCs w:val="20"/>
        </w:rPr>
        <w:t>3.2. Упутство како се доказује испуњеност обавезних услова из члана 75. ЗЈН</w:t>
      </w:r>
      <w:bookmarkEnd w:id="37"/>
      <w:bookmarkEnd w:id="38"/>
    </w:p>
    <w:p w:rsidR="00E51ACA" w:rsidRPr="00E4432C" w:rsidRDefault="00E51ACA" w:rsidP="00E51ACA">
      <w:pPr>
        <w:tabs>
          <w:tab w:val="left" w:pos="720"/>
        </w:tabs>
        <w:rPr>
          <w:rFonts w:ascii="Tahoma" w:hAnsi="Tahoma" w:cs="Tahoma"/>
          <w:noProof/>
          <w:sz w:val="20"/>
          <w:szCs w:val="20"/>
        </w:rPr>
      </w:pPr>
      <w:r w:rsidRPr="00E4432C">
        <w:rPr>
          <w:rFonts w:ascii="Tahoma" w:hAnsi="Tahoma" w:cs="Tahoma"/>
          <w:noProof/>
          <w:sz w:val="20"/>
          <w:szCs w:val="20"/>
        </w:rPr>
        <w:t>Испуњеност услова из члана 75. став 1. ЗЈН правно лице као понуђач, или подносилац пријаве, доказује достављањем следећих доказа:</w:t>
      </w:r>
    </w:p>
    <w:p w:rsidR="00E51ACA" w:rsidRDefault="00E51ACA" w:rsidP="00E51ACA">
      <w:pPr>
        <w:tabs>
          <w:tab w:val="left" w:pos="720"/>
        </w:tabs>
        <w:rPr>
          <w:rFonts w:ascii="Tahoma" w:hAnsi="Tahoma" w:cs="Tahoma"/>
          <w:noProof/>
          <w:sz w:val="22"/>
          <w:szCs w:val="22"/>
        </w:rPr>
      </w:pPr>
    </w:p>
    <w:p w:rsidR="00E51ACA" w:rsidRPr="00E4432C" w:rsidRDefault="00E51ACA" w:rsidP="00E51ACA">
      <w:pPr>
        <w:pStyle w:val="ListParagraph"/>
        <w:spacing w:after="0"/>
        <w:ind w:left="0" w:firstLine="1134"/>
        <w:rPr>
          <w:rFonts w:ascii="Tahoma" w:hAnsi="Tahoma" w:cs="Tahoma"/>
          <w:bCs/>
          <w:iCs/>
          <w:noProof/>
          <w:sz w:val="20"/>
        </w:rPr>
      </w:pPr>
      <w:r w:rsidRPr="00E4432C">
        <w:rPr>
          <w:rFonts w:ascii="Tahoma" w:hAnsi="Tahoma" w:cs="Tahoma"/>
          <w:b/>
          <w:iCs/>
          <w:noProof/>
          <w:sz w:val="20"/>
        </w:rPr>
        <w:t xml:space="preserve"> 3.2.1.Услов из члана </w:t>
      </w:r>
      <w:r w:rsidRPr="00E4432C">
        <w:rPr>
          <w:rFonts w:ascii="Tahoma" w:hAnsi="Tahoma" w:cs="Tahoma"/>
          <w:b/>
          <w:bCs/>
          <w:iCs/>
          <w:noProof/>
          <w:sz w:val="20"/>
        </w:rPr>
        <w:t>75. став 1., тачка 1) ЗЈН</w:t>
      </w:r>
    </w:p>
    <w:p w:rsidR="00E51ACA" w:rsidRPr="00E4432C" w:rsidRDefault="00E51ACA" w:rsidP="00E51ACA">
      <w:pPr>
        <w:pStyle w:val="ListParagraph"/>
        <w:spacing w:after="0"/>
        <w:ind w:left="0" w:firstLine="0"/>
        <w:rPr>
          <w:rFonts w:ascii="Tahoma" w:hAnsi="Tahoma" w:cs="Tahoma"/>
          <w:noProof/>
          <w:sz w:val="20"/>
        </w:rPr>
      </w:pPr>
      <w:r w:rsidRPr="00E4432C">
        <w:rPr>
          <w:rFonts w:ascii="Tahoma" w:hAnsi="Tahoma" w:cs="Tahoma"/>
          <w:b/>
          <w:iCs/>
          <w:noProof/>
          <w:sz w:val="20"/>
        </w:rPr>
        <w:t>Доказ</w:t>
      </w:r>
      <w:r w:rsidRPr="00E4432C">
        <w:rPr>
          <w:rFonts w:ascii="Tahoma" w:hAnsi="Tahoma" w:cs="Tahoma"/>
          <w:iCs/>
          <w:noProof/>
          <w:sz w:val="20"/>
        </w:rPr>
        <w:t xml:space="preserve">: Извод </w:t>
      </w:r>
      <w:r w:rsidRPr="00E4432C">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E51ACA" w:rsidRDefault="00E51ACA" w:rsidP="00E51ACA">
      <w:pPr>
        <w:pStyle w:val="ListParagraph"/>
        <w:spacing w:after="0"/>
        <w:ind w:left="0" w:firstLine="0"/>
        <w:rPr>
          <w:rFonts w:ascii="Tahoma" w:hAnsi="Tahoma" w:cs="Tahoma"/>
          <w:b/>
          <w:iCs/>
          <w:noProof/>
          <w:szCs w:val="22"/>
        </w:rPr>
      </w:pPr>
    </w:p>
    <w:p w:rsidR="00E51ACA" w:rsidRPr="00990DA5" w:rsidRDefault="00E51ACA" w:rsidP="00E51ACA">
      <w:pPr>
        <w:pStyle w:val="ListParagraph"/>
        <w:spacing w:after="0"/>
        <w:ind w:left="360"/>
        <w:rPr>
          <w:rFonts w:ascii="Tahoma" w:hAnsi="Tahoma" w:cs="Tahoma"/>
          <w:bCs/>
          <w:iCs/>
          <w:noProof/>
          <w:sz w:val="20"/>
        </w:rPr>
      </w:pPr>
      <w:r w:rsidRPr="00990DA5">
        <w:rPr>
          <w:rFonts w:ascii="Tahoma" w:hAnsi="Tahoma" w:cs="Tahoma"/>
          <w:b/>
          <w:iCs/>
          <w:noProof/>
          <w:sz w:val="20"/>
        </w:rPr>
        <w:t xml:space="preserve">  3.2.2. Услов из члана </w:t>
      </w:r>
      <w:r w:rsidRPr="00990DA5">
        <w:rPr>
          <w:rFonts w:ascii="Tahoma" w:hAnsi="Tahoma" w:cs="Tahoma"/>
          <w:b/>
          <w:bCs/>
          <w:iCs/>
          <w:noProof/>
          <w:sz w:val="20"/>
        </w:rPr>
        <w:t>75. став 1., тачка 2) ЗЈН</w:t>
      </w:r>
    </w:p>
    <w:p w:rsidR="00E51ACA" w:rsidRPr="00990DA5" w:rsidRDefault="00E51ACA" w:rsidP="00E51ACA">
      <w:pPr>
        <w:tabs>
          <w:tab w:val="clear" w:pos="1440"/>
          <w:tab w:val="left" w:pos="284"/>
        </w:tabs>
        <w:rPr>
          <w:rFonts w:ascii="Tahoma" w:hAnsi="Tahoma" w:cs="Tahoma"/>
          <w:bCs/>
          <w:noProof/>
          <w:sz w:val="20"/>
          <w:szCs w:val="20"/>
        </w:rPr>
      </w:pPr>
      <w:r w:rsidRPr="00990DA5">
        <w:rPr>
          <w:rFonts w:ascii="Tahoma" w:hAnsi="Tahoma" w:cs="Tahoma"/>
          <w:b/>
          <w:noProof/>
          <w:sz w:val="20"/>
          <w:szCs w:val="20"/>
        </w:rPr>
        <w:tab/>
        <w:t>Доказ:</w:t>
      </w:r>
      <w:r w:rsidRPr="00990DA5">
        <w:rPr>
          <w:rFonts w:ascii="Tahoma" w:hAnsi="Tahoma" w:cs="Tahoma"/>
          <w:noProof/>
          <w:sz w:val="20"/>
          <w:szCs w:val="20"/>
          <w:u w:val="single"/>
        </w:rPr>
        <w:t>за пр</w:t>
      </w:r>
      <w:r w:rsidRPr="00990DA5">
        <w:rPr>
          <w:rFonts w:ascii="Tahoma" w:hAnsi="Tahoma" w:cs="Tahoma"/>
          <w:bCs/>
          <w:noProof/>
          <w:sz w:val="20"/>
          <w:szCs w:val="20"/>
          <w:u w:val="single"/>
        </w:rPr>
        <w:t>авна лица:</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bCs/>
          <w:noProof/>
          <w:sz w:val="20"/>
        </w:rPr>
        <w:t xml:space="preserve">1) </w:t>
      </w:r>
      <w:r w:rsidRPr="00990DA5">
        <w:rPr>
          <w:rFonts w:ascii="Tahoma" w:hAnsi="Tahoma" w:cs="Tahoma"/>
          <w:noProof/>
          <w:sz w:val="20"/>
        </w:rPr>
        <w:t>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b/>
          <w:noProof/>
          <w:sz w:val="20"/>
        </w:rPr>
        <w:tab/>
        <w:t>Доказ:</w:t>
      </w:r>
      <w:r w:rsidRPr="00990DA5">
        <w:rPr>
          <w:rFonts w:ascii="Tahoma" w:hAnsi="Tahoma" w:cs="Tahoma"/>
          <w:noProof/>
          <w:sz w:val="20"/>
          <w:u w:val="single"/>
        </w:rPr>
        <w:t>за п</w:t>
      </w:r>
      <w:r w:rsidRPr="00990DA5">
        <w:rPr>
          <w:rFonts w:ascii="Tahoma" w:hAnsi="Tahoma" w:cs="Tahoma"/>
          <w:bCs/>
          <w:noProof/>
          <w:sz w:val="20"/>
          <w:u w:val="single"/>
        </w:rPr>
        <w:t>редузетнике и физичка лица</w:t>
      </w:r>
      <w:r w:rsidRPr="00990DA5">
        <w:rPr>
          <w:rFonts w:ascii="Tahoma" w:hAnsi="Tahoma" w:cs="Tahoma"/>
          <w:noProof/>
          <w:sz w:val="20"/>
          <w:u w:val="single"/>
        </w:rPr>
        <w:t>:</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1ACA" w:rsidRPr="00990DA5" w:rsidRDefault="00E51ACA" w:rsidP="00E51ACA">
      <w:pPr>
        <w:pStyle w:val="ListParagraph"/>
        <w:spacing w:after="0"/>
        <w:ind w:left="284" w:firstLine="0"/>
        <w:rPr>
          <w:rFonts w:ascii="Tahoma" w:hAnsi="Tahoma" w:cs="Tahoma"/>
          <w:noProof/>
          <w:sz w:val="20"/>
        </w:rPr>
      </w:pPr>
      <w:r w:rsidRPr="00990DA5">
        <w:rPr>
          <w:rFonts w:ascii="Tahoma" w:hAnsi="Tahoma" w:cs="Tahoma"/>
          <w:noProof/>
          <w:sz w:val="20"/>
        </w:rPr>
        <w:t>Захтев се може поднети према месту рођења или према месту пребивалишта.</w:t>
      </w:r>
    </w:p>
    <w:p w:rsidR="00E51ACA" w:rsidRPr="00990DA5" w:rsidRDefault="00E51ACA" w:rsidP="00E51ACA">
      <w:pPr>
        <w:pStyle w:val="ListParagraph"/>
        <w:spacing w:after="0"/>
        <w:ind w:left="284" w:firstLine="0"/>
        <w:rPr>
          <w:rFonts w:ascii="Tahoma" w:hAnsi="Tahoma" w:cs="Tahoma"/>
          <w:noProof/>
          <w:sz w:val="20"/>
        </w:rPr>
      </w:pPr>
      <w:r w:rsidRPr="00990DA5">
        <w:rPr>
          <w:rFonts w:ascii="Tahoma" w:hAnsi="Tahoma" w:cs="Tahoma"/>
          <w:noProof/>
          <w:sz w:val="20"/>
        </w:rPr>
        <w:t>Овај доказ понуђач доставља и за подизвођача, односно достављају га сви чланови групе понуђача;</w:t>
      </w:r>
    </w:p>
    <w:p w:rsidR="00E51ACA" w:rsidRPr="00990DA5" w:rsidRDefault="00E51ACA" w:rsidP="00E51ACA">
      <w:pPr>
        <w:pStyle w:val="ListParagraph"/>
        <w:spacing w:after="0"/>
        <w:ind w:left="284" w:hanging="284"/>
        <w:rPr>
          <w:rFonts w:ascii="Tahoma" w:hAnsi="Tahoma" w:cs="Tahoma"/>
          <w:b/>
          <w:noProof/>
          <w:sz w:val="20"/>
        </w:rPr>
      </w:pPr>
      <w:r w:rsidRPr="00990DA5">
        <w:rPr>
          <w:rFonts w:ascii="Tahoma" w:hAnsi="Tahoma" w:cs="Tahoma"/>
          <w:b/>
          <w:noProof/>
          <w:sz w:val="20"/>
        </w:rPr>
        <w:t>Доказ не може бити старији од два месеца пре отварања понуда.</w:t>
      </w:r>
    </w:p>
    <w:p w:rsidR="00E51ACA" w:rsidRPr="00990DA5" w:rsidRDefault="00E51ACA" w:rsidP="00E51ACA">
      <w:pPr>
        <w:tabs>
          <w:tab w:val="clear" w:pos="1440"/>
          <w:tab w:val="left" w:pos="1134"/>
        </w:tabs>
        <w:rPr>
          <w:b/>
          <w:iCs/>
          <w:noProof/>
          <w:sz w:val="20"/>
          <w:szCs w:val="20"/>
        </w:rPr>
      </w:pPr>
    </w:p>
    <w:p w:rsidR="00E51ACA" w:rsidRPr="00990DA5" w:rsidRDefault="00E51ACA" w:rsidP="00E51ACA">
      <w:pPr>
        <w:tabs>
          <w:tab w:val="clear" w:pos="1440"/>
          <w:tab w:val="left" w:pos="1134"/>
        </w:tabs>
        <w:rPr>
          <w:rFonts w:ascii="Tahoma" w:hAnsi="Tahoma" w:cs="Tahoma"/>
          <w:b/>
          <w:bCs/>
          <w:iCs/>
          <w:noProof/>
          <w:sz w:val="20"/>
          <w:szCs w:val="20"/>
        </w:rPr>
      </w:pPr>
      <w:r w:rsidRPr="00990DA5">
        <w:rPr>
          <w:b/>
          <w:iCs/>
          <w:noProof/>
          <w:sz w:val="20"/>
          <w:szCs w:val="20"/>
        </w:rPr>
        <w:tab/>
      </w:r>
      <w:r w:rsidRPr="00990DA5">
        <w:rPr>
          <w:rFonts w:ascii="Tahoma" w:hAnsi="Tahoma" w:cs="Tahoma"/>
          <w:b/>
          <w:iCs/>
          <w:noProof/>
          <w:sz w:val="20"/>
          <w:szCs w:val="20"/>
        </w:rPr>
        <w:t xml:space="preserve">3.2.4. Услов из члана </w:t>
      </w:r>
      <w:r w:rsidRPr="00990DA5">
        <w:rPr>
          <w:rFonts w:ascii="Tahoma" w:hAnsi="Tahoma" w:cs="Tahoma"/>
          <w:b/>
          <w:bCs/>
          <w:iCs/>
          <w:noProof/>
          <w:sz w:val="20"/>
          <w:szCs w:val="20"/>
        </w:rPr>
        <w:t>75. став 1., тачка 4) ЗЈН</w:t>
      </w:r>
    </w:p>
    <w:p w:rsidR="00E51ACA" w:rsidRPr="00990DA5" w:rsidRDefault="00E51ACA" w:rsidP="00E51ACA">
      <w:pPr>
        <w:rPr>
          <w:rFonts w:ascii="Tahoma" w:hAnsi="Tahoma" w:cs="Tahoma"/>
          <w:b/>
          <w:noProof/>
          <w:sz w:val="20"/>
          <w:szCs w:val="20"/>
        </w:rPr>
      </w:pPr>
      <w:r w:rsidRPr="00990DA5">
        <w:rPr>
          <w:rFonts w:ascii="Tahoma" w:hAnsi="Tahoma" w:cs="Tahoma"/>
          <w:b/>
          <w:noProof/>
          <w:sz w:val="20"/>
          <w:szCs w:val="20"/>
        </w:rPr>
        <w:t>Доказ:</w:t>
      </w:r>
    </w:p>
    <w:p w:rsidR="00E51ACA" w:rsidRPr="00990DA5" w:rsidRDefault="00E51ACA" w:rsidP="00E51ACA">
      <w:pPr>
        <w:pStyle w:val="ListParagraph"/>
        <w:spacing w:after="0"/>
        <w:ind w:left="360" w:firstLine="0"/>
        <w:rPr>
          <w:rFonts w:ascii="Tahoma" w:hAnsi="Tahoma" w:cs="Tahoma"/>
          <w:noProof/>
          <w:sz w:val="20"/>
        </w:rPr>
      </w:pPr>
      <w:r w:rsidRPr="00990DA5">
        <w:rPr>
          <w:rFonts w:ascii="Tahoma" w:hAnsi="Tahoma" w:cs="Tahoma"/>
          <w:b/>
          <w:noProof/>
          <w:sz w:val="20"/>
        </w:rPr>
        <w:t xml:space="preserve">1. </w:t>
      </w:r>
      <w:r w:rsidRPr="00990DA5">
        <w:rPr>
          <w:rFonts w:ascii="Tahoma" w:hAnsi="Tahoma" w:cs="Tahoma"/>
          <w:noProof/>
          <w:sz w:val="20"/>
        </w:rPr>
        <w:t>Уверење</w:t>
      </w:r>
      <w:r w:rsidRPr="00990DA5">
        <w:rPr>
          <w:rFonts w:ascii="Tahoma" w:hAnsi="Tahoma" w:cs="Tahoma"/>
          <w:bCs/>
          <w:noProof/>
          <w:sz w:val="20"/>
        </w:rPr>
        <w:t xml:space="preserve">Пореске управе Министарства надлежног за послове финансија </w:t>
      </w:r>
      <w:r w:rsidRPr="00990DA5">
        <w:rPr>
          <w:rFonts w:ascii="Tahoma" w:hAnsi="Tahoma" w:cs="Tahoma"/>
          <w:noProof/>
          <w:sz w:val="20"/>
        </w:rPr>
        <w:t>да је измирио доспеле порезе и доприносе;</w:t>
      </w:r>
    </w:p>
    <w:p w:rsidR="00E51ACA" w:rsidRPr="00990DA5" w:rsidRDefault="00E51ACA" w:rsidP="00E51ACA">
      <w:pPr>
        <w:pStyle w:val="ListParagraph"/>
        <w:tabs>
          <w:tab w:val="left" w:pos="1701"/>
        </w:tabs>
        <w:spacing w:after="0"/>
        <w:ind w:left="360" w:firstLine="0"/>
        <w:rPr>
          <w:rFonts w:ascii="Tahoma" w:hAnsi="Tahoma" w:cs="Tahoma"/>
          <w:b/>
          <w:noProof/>
          <w:sz w:val="20"/>
        </w:rPr>
      </w:pPr>
      <w:r w:rsidRPr="00990DA5">
        <w:rPr>
          <w:rFonts w:ascii="Tahoma" w:hAnsi="Tahoma" w:cs="Tahoma"/>
          <w:b/>
          <w:noProof/>
          <w:sz w:val="20"/>
        </w:rPr>
        <w:t>2.</w:t>
      </w:r>
      <w:r w:rsidRPr="00990DA5">
        <w:rPr>
          <w:rFonts w:ascii="Tahoma" w:hAnsi="Tahoma" w:cs="Tahoma"/>
          <w:noProof/>
          <w:sz w:val="20"/>
        </w:rPr>
        <w:t xml:space="preserve"> Уверење надлежне управе </w:t>
      </w:r>
      <w:r w:rsidRPr="00990DA5">
        <w:rPr>
          <w:rFonts w:ascii="Tahoma" w:hAnsi="Tahoma" w:cs="Tahoma"/>
          <w:bCs/>
          <w:noProof/>
          <w:sz w:val="20"/>
        </w:rPr>
        <w:t xml:space="preserve">локалне самоуправе </w:t>
      </w:r>
      <w:r w:rsidRPr="00990DA5">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990DA5">
        <w:rPr>
          <w:rFonts w:ascii="Tahoma" w:hAnsi="Tahoma" w:cs="Tahoma"/>
          <w:bCs/>
          <w:noProof/>
          <w:sz w:val="20"/>
        </w:rPr>
        <w:t xml:space="preserve">локалне самоуправе на којој се издвојена пословна јединица налази </w:t>
      </w:r>
      <w:r w:rsidRPr="00990DA5">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E51ACA" w:rsidRPr="00990DA5" w:rsidRDefault="00E51ACA" w:rsidP="00E51ACA">
      <w:pPr>
        <w:pStyle w:val="ListParagraph"/>
        <w:spacing w:after="0"/>
        <w:ind w:left="360"/>
        <w:rPr>
          <w:rFonts w:ascii="Tahoma" w:hAnsi="Tahoma" w:cs="Tahoma"/>
          <w:noProof/>
          <w:sz w:val="20"/>
        </w:rPr>
      </w:pPr>
      <w:r w:rsidRPr="00990DA5">
        <w:rPr>
          <w:rFonts w:ascii="Tahoma" w:hAnsi="Tahoma" w:cs="Tahoma"/>
          <w:iCs/>
          <w:noProof/>
          <w:sz w:val="20"/>
        </w:rPr>
        <w:t>Овај доказ понуђач доставља и за подизвођача, односно достављају га сви чланови групе понуђача.</w:t>
      </w:r>
    </w:p>
    <w:p w:rsidR="00E51ACA" w:rsidRPr="00990DA5" w:rsidRDefault="00E51ACA" w:rsidP="00E51ACA">
      <w:pPr>
        <w:rPr>
          <w:rFonts w:ascii="Tahoma" w:hAnsi="Tahoma" w:cs="Tahoma"/>
          <w:i/>
          <w:noProof/>
          <w:sz w:val="20"/>
          <w:szCs w:val="20"/>
        </w:rPr>
      </w:pPr>
      <w:r w:rsidRPr="00990DA5">
        <w:rPr>
          <w:rFonts w:ascii="Tahoma" w:hAnsi="Tahoma" w:cs="Tahoma"/>
          <w:b/>
          <w:noProof/>
          <w:sz w:val="20"/>
          <w:szCs w:val="20"/>
        </w:rPr>
        <w:lastRenderedPageBreak/>
        <w:t>Доказ не може бити старији од два месеца пре отварања понуда.</w:t>
      </w:r>
    </w:p>
    <w:p w:rsidR="00E51ACA" w:rsidRPr="00990DA5" w:rsidRDefault="00E51ACA" w:rsidP="00E51ACA">
      <w:pPr>
        <w:rPr>
          <w:noProof/>
          <w:sz w:val="20"/>
          <w:szCs w:val="20"/>
        </w:rPr>
      </w:pPr>
    </w:p>
    <w:p w:rsidR="00E51ACA" w:rsidRPr="00990DA5" w:rsidRDefault="00E51ACA" w:rsidP="00E51ACA">
      <w:pPr>
        <w:tabs>
          <w:tab w:val="clear" w:pos="1440"/>
          <w:tab w:val="left" w:pos="1134"/>
          <w:tab w:val="left" w:pos="1276"/>
        </w:tabs>
        <w:rPr>
          <w:rFonts w:ascii="Tahoma" w:hAnsi="Tahoma" w:cs="Tahoma"/>
          <w:b/>
          <w:bCs/>
          <w:iCs/>
          <w:noProof/>
          <w:sz w:val="20"/>
          <w:szCs w:val="20"/>
        </w:rPr>
      </w:pPr>
      <w:r w:rsidRPr="00990DA5">
        <w:rPr>
          <w:b/>
          <w:iCs/>
          <w:sz w:val="20"/>
          <w:szCs w:val="20"/>
          <w:lang w:val="sr-Cyrl-CS"/>
        </w:rPr>
        <w:tab/>
      </w:r>
      <w:r w:rsidRPr="00990DA5">
        <w:rPr>
          <w:rFonts w:ascii="Tahoma" w:hAnsi="Tahoma" w:cs="Tahoma"/>
          <w:b/>
          <w:noProof/>
          <w:sz w:val="20"/>
          <w:szCs w:val="20"/>
        </w:rPr>
        <w:t xml:space="preserve">3.2.5. Услов </w:t>
      </w:r>
      <w:r w:rsidRPr="00990DA5">
        <w:rPr>
          <w:rFonts w:ascii="Tahoma" w:hAnsi="Tahoma" w:cs="Tahoma"/>
          <w:b/>
          <w:iCs/>
          <w:noProof/>
          <w:sz w:val="20"/>
          <w:szCs w:val="20"/>
        </w:rPr>
        <w:t xml:space="preserve">из члана </w:t>
      </w:r>
      <w:r w:rsidRPr="00990DA5">
        <w:rPr>
          <w:rFonts w:ascii="Tahoma" w:hAnsi="Tahoma" w:cs="Tahoma"/>
          <w:b/>
          <w:bCs/>
          <w:iCs/>
          <w:noProof/>
          <w:sz w:val="20"/>
          <w:szCs w:val="20"/>
        </w:rPr>
        <w:t>75. став 2.  ЗЈН</w:t>
      </w:r>
    </w:p>
    <w:p w:rsidR="00E51ACA" w:rsidRPr="00990DA5" w:rsidRDefault="00E51ACA" w:rsidP="00E51ACA">
      <w:pPr>
        <w:rPr>
          <w:rFonts w:ascii="Tahoma" w:hAnsi="Tahoma" w:cs="Tahoma"/>
          <w:b/>
          <w:iCs/>
          <w:noProof/>
          <w:sz w:val="20"/>
          <w:szCs w:val="20"/>
        </w:rPr>
      </w:pPr>
      <w:r w:rsidRPr="00990DA5">
        <w:rPr>
          <w:rFonts w:ascii="Tahoma" w:hAnsi="Tahoma" w:cs="Tahoma"/>
          <w:b/>
          <w:iCs/>
          <w:noProof/>
          <w:sz w:val="20"/>
          <w:szCs w:val="20"/>
        </w:rPr>
        <w:t xml:space="preserve">Доказ: </w:t>
      </w:r>
    </w:p>
    <w:p w:rsidR="00E51ACA" w:rsidRPr="00990DA5" w:rsidRDefault="00E51ACA" w:rsidP="00E51ACA">
      <w:pPr>
        <w:ind w:left="360"/>
        <w:rPr>
          <w:rFonts w:ascii="Tahoma" w:hAnsi="Tahoma" w:cs="Tahoma"/>
          <w:noProof/>
          <w:sz w:val="20"/>
          <w:szCs w:val="20"/>
        </w:rPr>
      </w:pPr>
      <w:r w:rsidRPr="00990DA5">
        <w:rPr>
          <w:rFonts w:ascii="Tahoma" w:hAnsi="Tahoma" w:cs="Tahoma"/>
          <w:iCs/>
          <w:noProof/>
          <w:sz w:val="20"/>
          <w:szCs w:val="20"/>
        </w:rPr>
        <w:t>Потписан о оверен образац изјаве.</w:t>
      </w:r>
      <w:r w:rsidRPr="00990DA5">
        <w:rPr>
          <w:rFonts w:ascii="Tahoma" w:hAnsi="Tahoma" w:cs="Tahoma"/>
          <w:noProof/>
          <w:sz w:val="20"/>
          <w:szCs w:val="20"/>
        </w:rPr>
        <w:t xml:space="preserve">Изјава мора да буде потписана од стране овлашћеног лица понуђача и оверена печатом. </w:t>
      </w:r>
    </w:p>
    <w:p w:rsidR="00E51ACA" w:rsidRPr="00990DA5" w:rsidRDefault="00E51ACA" w:rsidP="00E51ACA">
      <w:pPr>
        <w:pStyle w:val="ListParagraph"/>
        <w:spacing w:after="0"/>
        <w:ind w:left="360" w:firstLine="0"/>
        <w:rPr>
          <w:rFonts w:ascii="Tahoma" w:hAnsi="Tahoma" w:cs="Tahoma"/>
          <w:bCs/>
          <w:iCs/>
          <w:noProof/>
          <w:sz w:val="20"/>
        </w:rPr>
      </w:pPr>
      <w:r w:rsidRPr="00990DA5">
        <w:rPr>
          <w:rFonts w:ascii="Tahoma" w:hAnsi="Tahoma" w:cs="Tahoma"/>
          <w:bCs/>
          <w:iCs/>
          <w:noProof/>
          <w:sz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51ACA" w:rsidRPr="00990DA5" w:rsidRDefault="00E51ACA" w:rsidP="00E51ACA">
      <w:pPr>
        <w:rPr>
          <w:rFonts w:ascii="Tahoma" w:hAnsi="Tahoma" w:cs="Tahoma"/>
          <w:b/>
          <w:sz w:val="20"/>
          <w:szCs w:val="20"/>
          <w:lang w:val="sr-Cyrl-CS"/>
        </w:rPr>
      </w:pPr>
    </w:p>
    <w:p w:rsidR="00E51ACA" w:rsidRPr="00990DA5" w:rsidRDefault="00E51ACA" w:rsidP="00E51ACA">
      <w:pPr>
        <w:rPr>
          <w:rFonts w:ascii="Tahoma" w:hAnsi="Tahoma" w:cs="Tahoma"/>
          <w:b/>
          <w:sz w:val="20"/>
          <w:szCs w:val="20"/>
          <w:lang w:val="sr-Cyrl-CS"/>
        </w:rPr>
      </w:pPr>
      <w:r w:rsidRPr="00990DA5">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E51ACA" w:rsidRDefault="00E51ACA" w:rsidP="00E51ACA">
      <w:pPr>
        <w:tabs>
          <w:tab w:val="left" w:pos="1080"/>
        </w:tabs>
        <w:rPr>
          <w:rFonts w:ascii="Tahoma" w:hAnsi="Tahoma" w:cs="Tahoma"/>
          <w:iCs/>
          <w:sz w:val="20"/>
          <w:szCs w:val="20"/>
        </w:rPr>
      </w:pPr>
      <w:r w:rsidRPr="00990DA5">
        <w:rPr>
          <w:rFonts w:ascii="Tahoma" w:hAnsi="Tahoma" w:cs="Tahoma"/>
          <w:iCs/>
          <w:sz w:val="20"/>
          <w:szCs w:val="20"/>
        </w:rPr>
        <w:t xml:space="preserve">     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51ACA" w:rsidRPr="00E51ACA" w:rsidRDefault="00E51ACA" w:rsidP="00E51ACA">
      <w:pPr>
        <w:tabs>
          <w:tab w:val="left" w:pos="1080"/>
        </w:tabs>
        <w:rPr>
          <w:rFonts w:ascii="Tahoma" w:hAnsi="Tahoma" w:cs="Tahoma"/>
          <w:iCs/>
          <w:sz w:val="20"/>
          <w:szCs w:val="20"/>
        </w:rPr>
      </w:pPr>
    </w:p>
    <w:p w:rsidR="00E51ACA" w:rsidRPr="00E51ACA" w:rsidRDefault="00E51ACA" w:rsidP="00E51ACA">
      <w:pPr>
        <w:tabs>
          <w:tab w:val="left" w:pos="709"/>
        </w:tabs>
        <w:outlineLvl w:val="0"/>
        <w:rPr>
          <w:rFonts w:ascii="Tahoma" w:hAnsi="Tahoma" w:cs="Tahoma"/>
          <w:b/>
          <w:bCs/>
          <w:iCs/>
          <w:sz w:val="20"/>
          <w:szCs w:val="20"/>
        </w:rPr>
      </w:pPr>
      <w:bookmarkStart w:id="39" w:name="_Toc487189215"/>
      <w:r>
        <w:rPr>
          <w:rFonts w:ascii="Tahoma" w:eastAsia="Calibri" w:hAnsi="Tahoma" w:cs="Tahoma"/>
          <w:b/>
          <w:bCs/>
          <w:sz w:val="20"/>
          <w:szCs w:val="20"/>
          <w:lang w:val="sr-Cyrl-CS" w:eastAsia="en-US"/>
        </w:rPr>
        <w:t>3</w:t>
      </w:r>
      <w:r>
        <w:rPr>
          <w:rFonts w:ascii="Tahoma" w:hAnsi="Tahoma" w:cs="Tahoma"/>
          <w:b/>
          <w:bCs/>
          <w:iCs/>
          <w:sz w:val="20"/>
          <w:szCs w:val="20"/>
        </w:rPr>
        <w:t>.3   Додатни услови за учешће у поступку јавне набавке из члана 76. ЗЈН</w:t>
      </w:r>
      <w:bookmarkEnd w:id="39"/>
    </w:p>
    <w:p w:rsidR="00E51ACA" w:rsidRPr="00E51ACA" w:rsidRDefault="00E51ACA" w:rsidP="00E51ACA">
      <w:pPr>
        <w:pStyle w:val="ListParagraph"/>
        <w:spacing w:after="0"/>
        <w:ind w:left="0" w:firstLine="0"/>
        <w:rPr>
          <w:rFonts w:ascii="Tahoma" w:hAnsi="Tahoma" w:cs="Tahoma"/>
          <w:iCs/>
          <w:sz w:val="20"/>
        </w:rPr>
      </w:pPr>
      <w:r w:rsidRPr="00E51ACA">
        <w:rPr>
          <w:rFonts w:ascii="Tahoma" w:hAnsi="Tahoma" w:cs="Tahoma"/>
          <w:bCs/>
          <w:iCs/>
          <w:sz w:val="20"/>
        </w:rPr>
        <w:t xml:space="preserve">Понуђач који </w:t>
      </w:r>
      <w:r w:rsidRPr="00E51ACA">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E51ACA">
        <w:rPr>
          <w:rFonts w:ascii="Tahoma" w:hAnsi="Tahoma" w:cs="Tahoma"/>
          <w:bCs/>
          <w:iCs/>
          <w:sz w:val="20"/>
        </w:rPr>
        <w:t>Додатне услове група понуђача испуњава заједно.</w:t>
      </w:r>
    </w:p>
    <w:p w:rsidR="00E51ACA" w:rsidRDefault="00E51ACA" w:rsidP="00E51ACA">
      <w:pPr>
        <w:tabs>
          <w:tab w:val="left" w:pos="720"/>
        </w:tabs>
        <w:rPr>
          <w:rFonts w:ascii="Tahoma" w:hAnsi="Tahoma" w:cs="Tahoma"/>
          <w:b/>
          <w:sz w:val="22"/>
          <w:szCs w:val="22"/>
          <w:lang w:val="sr-Cyrl-CS"/>
        </w:rPr>
      </w:pPr>
    </w:p>
    <w:p w:rsidR="00E51ACA" w:rsidRPr="0078309B" w:rsidRDefault="00E51ACA" w:rsidP="0078309B">
      <w:pPr>
        <w:tabs>
          <w:tab w:val="left" w:pos="720"/>
        </w:tabs>
        <w:rPr>
          <w:rFonts w:ascii="Tahoma" w:hAnsi="Tahoma" w:cs="Tahoma"/>
          <w:b/>
          <w:bCs/>
          <w:iCs/>
          <w:sz w:val="20"/>
          <w:szCs w:val="20"/>
          <w:lang w:val="sr-Cyrl-CS"/>
        </w:rPr>
      </w:pPr>
      <w:r>
        <w:rPr>
          <w:rFonts w:ascii="Tahoma" w:hAnsi="Tahoma" w:cs="Tahoma"/>
          <w:b/>
          <w:sz w:val="20"/>
          <w:szCs w:val="20"/>
          <w:lang w:val="sr-Cyrl-CS"/>
        </w:rPr>
        <w:t>3.3.1.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 xml:space="preserve">76. став </w:t>
      </w:r>
      <w:r w:rsidR="0078309B">
        <w:rPr>
          <w:rFonts w:ascii="Tahoma" w:hAnsi="Tahoma" w:cs="Tahoma"/>
          <w:b/>
          <w:bCs/>
          <w:iCs/>
          <w:sz w:val="20"/>
          <w:szCs w:val="20"/>
          <w:lang w:val="sr-Cyrl-CS"/>
        </w:rPr>
        <w:t>2.  ЗЈН – финансијски капацитет</w:t>
      </w:r>
    </w:p>
    <w:p w:rsidR="00E51ACA" w:rsidRPr="003B1817" w:rsidRDefault="00E51ACA" w:rsidP="00E51ACA">
      <w:pPr>
        <w:rPr>
          <w:rFonts w:ascii="Tahoma" w:hAnsi="Tahoma" w:cs="Tahoma"/>
          <w:sz w:val="20"/>
          <w:szCs w:val="20"/>
          <w:lang w:val="sr-Cyrl-CS"/>
        </w:rPr>
      </w:pPr>
      <w:r>
        <w:rPr>
          <w:rFonts w:ascii="Tahoma" w:hAnsi="Tahoma" w:cs="Tahoma"/>
          <w:sz w:val="20"/>
          <w:szCs w:val="20"/>
          <w:lang w:val="sr-Cyrl-CS"/>
        </w:rPr>
        <w:t>- да у последњих 6 месеци, који претходе месецу у коме је објављен позив за подношење понуда, није био у блокади</w:t>
      </w:r>
      <w:r w:rsidR="00C803F8">
        <w:rPr>
          <w:rFonts w:ascii="Tahoma" w:hAnsi="Tahoma" w:cs="Tahoma"/>
          <w:sz w:val="22"/>
          <w:szCs w:val="22"/>
          <w:lang w:val="sr-Cyrl-CS"/>
        </w:rPr>
        <w:t xml:space="preserve"> </w:t>
      </w:r>
      <w:r w:rsidR="00C803F8" w:rsidRPr="003B1817">
        <w:rPr>
          <w:rFonts w:ascii="Tahoma" w:hAnsi="Tahoma" w:cs="Tahoma"/>
          <w:sz w:val="20"/>
          <w:szCs w:val="20"/>
          <w:lang w:val="sr-Cyrl-CS"/>
        </w:rPr>
        <w:t>дуже од 30 дана непрекидно</w:t>
      </w:r>
    </w:p>
    <w:p w:rsidR="006A36FE" w:rsidRDefault="006A36FE" w:rsidP="00E51ACA">
      <w:pPr>
        <w:rPr>
          <w:rFonts w:ascii="Tahoma" w:hAnsi="Tahoma" w:cs="Tahoma"/>
          <w:bCs/>
          <w:iCs/>
          <w:sz w:val="22"/>
          <w:szCs w:val="22"/>
          <w:lang w:val="sr-Cyrl-CS"/>
        </w:rPr>
      </w:pPr>
    </w:p>
    <w:p w:rsidR="006A36FE" w:rsidRDefault="006A36FE" w:rsidP="006A36FE">
      <w:pPr>
        <w:outlineLvl w:val="0"/>
        <w:rPr>
          <w:rFonts w:ascii="Tahoma" w:hAnsi="Tahoma" w:cs="Tahoma"/>
          <w:b/>
          <w:bCs/>
          <w:iCs/>
          <w:sz w:val="20"/>
          <w:szCs w:val="20"/>
        </w:rPr>
      </w:pPr>
      <w:bookmarkStart w:id="40" w:name="_Toc487189216"/>
      <w:r>
        <w:rPr>
          <w:rFonts w:ascii="Tahoma" w:hAnsi="Tahoma" w:cs="Tahoma"/>
          <w:b/>
          <w:bCs/>
          <w:iCs/>
          <w:sz w:val="20"/>
          <w:szCs w:val="20"/>
        </w:rPr>
        <w:t>3.4.  Други додатни услови за учешће у поступку јавне набавке из члана 76. ЗНЈ</w:t>
      </w:r>
      <w:bookmarkEnd w:id="40"/>
    </w:p>
    <w:p w:rsidR="00A800E0" w:rsidRPr="00E51ACA" w:rsidRDefault="00A800E0" w:rsidP="00886FD5">
      <w:pPr>
        <w:tabs>
          <w:tab w:val="clear" w:pos="1440"/>
          <w:tab w:val="left" w:pos="567"/>
        </w:tabs>
        <w:outlineLvl w:val="0"/>
        <w:rPr>
          <w:rFonts w:ascii="Tahoma" w:hAnsi="Tahoma" w:cs="Tahoma"/>
          <w:sz w:val="20"/>
          <w:szCs w:val="20"/>
          <w:lang w:val="sr-Cyrl-CS"/>
        </w:rPr>
      </w:pPr>
    </w:p>
    <w:p w:rsidR="006A36FE" w:rsidRDefault="006A36FE" w:rsidP="00827023">
      <w:pPr>
        <w:tabs>
          <w:tab w:val="clear" w:pos="1440"/>
          <w:tab w:val="left" w:pos="567"/>
        </w:tabs>
        <w:rPr>
          <w:rFonts w:ascii="Tahoma" w:hAnsi="Tahoma" w:cs="Tahoma"/>
          <w:sz w:val="20"/>
          <w:szCs w:val="20"/>
          <w:lang w:val="sr-Cyrl-CS"/>
        </w:rPr>
      </w:pPr>
      <w:r>
        <w:rPr>
          <w:rFonts w:ascii="Tahoma" w:eastAsia="Calibri" w:hAnsi="Tahoma" w:cs="Tahoma"/>
          <w:b/>
          <w:bCs/>
          <w:sz w:val="20"/>
          <w:szCs w:val="20"/>
          <w:lang w:eastAsia="en-US"/>
        </w:rPr>
        <w:t>3.4.1. Други д</w:t>
      </w:r>
      <w:r>
        <w:rPr>
          <w:rFonts w:ascii="Tahoma" w:hAnsi="Tahoma" w:cs="Tahoma"/>
          <w:b/>
          <w:sz w:val="20"/>
          <w:szCs w:val="20"/>
          <w:lang w:val="sr-Cyrl-CS"/>
        </w:rPr>
        <w:t>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4.  ЗЈН</w:t>
      </w:r>
    </w:p>
    <w:p w:rsidR="003854C8" w:rsidRPr="003854C8" w:rsidRDefault="00E51ACA" w:rsidP="003854C8">
      <w:pPr>
        <w:pStyle w:val="ListParagraph"/>
        <w:tabs>
          <w:tab w:val="num" w:pos="0"/>
        </w:tabs>
        <w:spacing w:after="0" w:line="100" w:lineRule="atLeast"/>
        <w:ind w:left="0" w:firstLine="0"/>
        <w:rPr>
          <w:rFonts w:ascii="Tahoma" w:hAnsi="Tahoma" w:cs="Tahoma"/>
          <w:iCs/>
          <w:sz w:val="20"/>
        </w:rPr>
      </w:pPr>
      <w:r>
        <w:rPr>
          <w:rFonts w:ascii="Tahoma" w:hAnsi="Tahoma" w:cs="Tahoma"/>
          <w:sz w:val="20"/>
        </w:rPr>
        <w:t xml:space="preserve">- </w:t>
      </w:r>
      <w:r w:rsidR="00A800E0" w:rsidRPr="00E51ACA">
        <w:rPr>
          <w:rFonts w:ascii="Tahoma" w:hAnsi="Tahoma" w:cs="Tahoma"/>
          <w:sz w:val="20"/>
        </w:rPr>
        <w:t xml:space="preserve">Понуђачи су обавезни да доставе фотокопије важећих ИСО стандарда понуђача 9001 и 14001, као и Решења, уверења или сертификата који се односе на транспорт и третман медицинског инфективног отпада и отпада од оштрица и стакла у складу са </w:t>
      </w:r>
      <w:r w:rsidR="003854C8">
        <w:rPr>
          <w:rFonts w:ascii="Tahoma" w:hAnsi="Tahoma" w:cs="Tahoma"/>
          <w:iCs/>
          <w:sz w:val="20"/>
        </w:rPr>
        <w:t>УН стандардима који дефинишу предметну област издате од стране</w:t>
      </w:r>
      <w:r w:rsidR="003854C8">
        <w:rPr>
          <w:rFonts w:ascii="Tahoma" w:hAnsi="Tahoma" w:cs="Tahoma"/>
          <w:iCs/>
          <w:sz w:val="20"/>
          <w:lang w:val="sr-Cyrl-RS"/>
        </w:rPr>
        <w:t xml:space="preserve"> </w:t>
      </w:r>
      <w:r w:rsidR="003854C8" w:rsidRPr="003854C8">
        <w:rPr>
          <w:rFonts w:ascii="Tahoma" w:hAnsi="Tahoma" w:cs="Tahoma"/>
          <w:iCs/>
          <w:sz w:val="20"/>
          <w:lang w:val="sr-Cyrl-RS"/>
        </w:rPr>
        <w:t>Управе за транспорт опасног терета</w:t>
      </w:r>
      <w:r w:rsidR="003854C8" w:rsidRPr="003854C8">
        <w:rPr>
          <w:rFonts w:ascii="Tahoma" w:hAnsi="Tahoma" w:cs="Tahoma"/>
          <w:iCs/>
          <w:sz w:val="20"/>
        </w:rPr>
        <w:t xml:space="preserve"> </w:t>
      </w:r>
    </w:p>
    <w:p w:rsidR="00A800E0" w:rsidRPr="00E51ACA" w:rsidRDefault="00A800E0" w:rsidP="00827023">
      <w:pPr>
        <w:tabs>
          <w:tab w:val="clear" w:pos="1440"/>
          <w:tab w:val="left" w:pos="567"/>
        </w:tabs>
        <w:rPr>
          <w:rFonts w:ascii="Tahoma" w:hAnsi="Tahoma" w:cs="Tahoma"/>
          <w:sz w:val="20"/>
          <w:szCs w:val="20"/>
          <w:lang w:val="sr-Cyrl-CS"/>
        </w:rPr>
      </w:pPr>
    </w:p>
    <w:p w:rsidR="00886FD5" w:rsidRDefault="00886FD5" w:rsidP="00AD5136">
      <w:pPr>
        <w:outlineLvl w:val="0"/>
        <w:rPr>
          <w:rFonts w:ascii="Tahoma" w:eastAsia="Calibri" w:hAnsi="Tahoma" w:cs="Tahoma"/>
          <w:b/>
          <w:bCs/>
          <w:color w:val="FF0000"/>
          <w:sz w:val="20"/>
          <w:szCs w:val="20"/>
          <w:lang w:val="sr-Cyrl-CS" w:eastAsia="en-US"/>
        </w:rPr>
      </w:pPr>
    </w:p>
    <w:p w:rsidR="006A36FE" w:rsidRDefault="006A36FE" w:rsidP="006A36FE">
      <w:pPr>
        <w:tabs>
          <w:tab w:val="left" w:pos="990"/>
        </w:tabs>
        <w:outlineLvl w:val="0"/>
        <w:rPr>
          <w:rFonts w:ascii="Tahoma" w:hAnsi="Tahoma" w:cs="Tahoma"/>
          <w:b/>
          <w:sz w:val="20"/>
          <w:szCs w:val="20"/>
          <w:lang w:val="sr-Cyrl-CS"/>
        </w:rPr>
      </w:pPr>
      <w:r>
        <w:rPr>
          <w:rFonts w:ascii="Tahoma" w:hAnsi="Tahoma" w:cs="Tahoma"/>
          <w:b/>
          <w:sz w:val="20"/>
          <w:szCs w:val="20"/>
          <w:lang w:val="sr-Cyrl-CS"/>
        </w:rPr>
        <w:t xml:space="preserve">        </w:t>
      </w:r>
      <w:bookmarkStart w:id="41" w:name="_Toc487189217"/>
      <w:r>
        <w:rPr>
          <w:rFonts w:ascii="Tahoma" w:hAnsi="Tahoma" w:cs="Tahoma"/>
          <w:b/>
          <w:sz w:val="20"/>
          <w:szCs w:val="20"/>
          <w:lang w:val="sr-Cyrl-CS"/>
        </w:rPr>
        <w:t>3.5.  У</w:t>
      </w:r>
      <w:r>
        <w:rPr>
          <w:rFonts w:ascii="Tahoma" w:hAnsi="Tahoma" w:cs="Tahoma"/>
          <w:b/>
          <w:sz w:val="20"/>
          <w:szCs w:val="20"/>
        </w:rPr>
        <w:t>путство како се доказује испуњеност додатних услова</w:t>
      </w:r>
      <w:r>
        <w:rPr>
          <w:rFonts w:ascii="Tahoma" w:hAnsi="Tahoma" w:cs="Tahoma"/>
          <w:b/>
          <w:sz w:val="20"/>
          <w:szCs w:val="20"/>
          <w:lang w:val="sr-Cyrl-CS"/>
        </w:rPr>
        <w:t xml:space="preserve"> из члана 76. ЗЈН</w:t>
      </w:r>
      <w:bookmarkEnd w:id="41"/>
    </w:p>
    <w:p w:rsidR="006A36FE" w:rsidRDefault="006A36FE" w:rsidP="006A36FE">
      <w:pPr>
        <w:tabs>
          <w:tab w:val="left" w:pos="990"/>
        </w:tabs>
        <w:ind w:left="630"/>
        <w:jc w:val="center"/>
        <w:outlineLvl w:val="0"/>
        <w:rPr>
          <w:rFonts w:ascii="Tahoma" w:hAnsi="Tahoma" w:cs="Tahoma"/>
          <w:b/>
          <w:sz w:val="20"/>
          <w:szCs w:val="20"/>
          <w:lang w:val="sr-Cyrl-CS"/>
        </w:rPr>
      </w:pPr>
      <w:bookmarkStart w:id="42" w:name="_Toc424299614"/>
      <w:bookmarkStart w:id="43" w:name="_Toc410026678"/>
      <w:bookmarkStart w:id="44" w:name="_Toc487189218"/>
      <w:r>
        <w:rPr>
          <w:rFonts w:ascii="Tahoma" w:hAnsi="Tahoma" w:cs="Tahoma"/>
          <w:b/>
          <w:sz w:val="20"/>
          <w:szCs w:val="20"/>
          <w:lang w:val="sr-Cyrl-CS"/>
        </w:rPr>
        <w:t>и других додатних услова из члана 76.ЗЈН</w:t>
      </w:r>
      <w:bookmarkEnd w:id="42"/>
      <w:bookmarkEnd w:id="43"/>
      <w:bookmarkEnd w:id="44"/>
    </w:p>
    <w:p w:rsidR="006A36FE" w:rsidRDefault="006A36FE" w:rsidP="006A36FE">
      <w:pPr>
        <w:tabs>
          <w:tab w:val="left" w:pos="720"/>
        </w:tabs>
        <w:rPr>
          <w:rFonts w:ascii="Tahoma" w:hAnsi="Tahoma" w:cs="Tahoma"/>
          <w:sz w:val="20"/>
          <w:szCs w:val="20"/>
          <w:lang w:val="sr-Cyrl-CS"/>
        </w:rPr>
      </w:pPr>
      <w:r>
        <w:rPr>
          <w:rFonts w:ascii="Tahoma" w:hAnsi="Tahoma" w:cs="Tahoma"/>
          <w:sz w:val="20"/>
          <w:szCs w:val="20"/>
          <w:lang w:val="sr-Cyrl-CS"/>
        </w:rPr>
        <w:t xml:space="preserve">Испуњеност </w:t>
      </w:r>
      <w:r>
        <w:rPr>
          <w:rFonts w:ascii="Tahoma" w:hAnsi="Tahoma" w:cs="Tahoma"/>
          <w:sz w:val="20"/>
          <w:szCs w:val="20"/>
        </w:rPr>
        <w:t xml:space="preserve">додатних </w:t>
      </w:r>
      <w:r>
        <w:rPr>
          <w:rFonts w:ascii="Tahoma" w:hAnsi="Tahoma" w:cs="Tahoma"/>
          <w:sz w:val="20"/>
          <w:szCs w:val="20"/>
          <w:lang w:val="sr-Cyrl-CS"/>
        </w:rPr>
        <w:t>услова из члана 7</w:t>
      </w:r>
      <w:r>
        <w:rPr>
          <w:rFonts w:ascii="Tahoma" w:hAnsi="Tahoma" w:cs="Tahoma"/>
          <w:sz w:val="20"/>
          <w:szCs w:val="20"/>
        </w:rPr>
        <w:t>6</w:t>
      </w:r>
      <w:r>
        <w:rPr>
          <w:rFonts w:ascii="Tahoma" w:hAnsi="Tahoma" w:cs="Tahoma"/>
          <w:sz w:val="20"/>
          <w:szCs w:val="20"/>
          <w:lang w:val="sr-Cyrl-CS"/>
        </w:rPr>
        <w:t xml:space="preserve">. став </w:t>
      </w:r>
      <w:r>
        <w:rPr>
          <w:rFonts w:ascii="Tahoma" w:hAnsi="Tahoma" w:cs="Tahoma"/>
          <w:sz w:val="20"/>
          <w:szCs w:val="20"/>
        </w:rPr>
        <w:t>2</w:t>
      </w:r>
      <w:r>
        <w:rPr>
          <w:rFonts w:ascii="Tahoma" w:hAnsi="Tahoma" w:cs="Tahoma"/>
          <w:sz w:val="20"/>
          <w:szCs w:val="20"/>
          <w:lang w:val="sr-Cyrl-CS"/>
        </w:rPr>
        <w:t xml:space="preserve">. </w:t>
      </w:r>
      <w:r>
        <w:rPr>
          <w:rFonts w:ascii="Tahoma" w:hAnsi="Tahoma" w:cs="Tahoma"/>
          <w:sz w:val="20"/>
          <w:szCs w:val="20"/>
        </w:rPr>
        <w:t xml:space="preserve">и других додатних услова из члана 76. став 4. </w:t>
      </w:r>
      <w:r>
        <w:rPr>
          <w:rFonts w:ascii="Tahoma" w:hAnsi="Tahoma" w:cs="Tahoma"/>
          <w:sz w:val="20"/>
          <w:szCs w:val="20"/>
          <w:lang w:val="sr-Cyrl-CS"/>
        </w:rPr>
        <w:t>ЗЈН,</w:t>
      </w:r>
      <w:r>
        <w:rPr>
          <w:rFonts w:ascii="Tahoma" w:hAnsi="Tahoma" w:cs="Tahoma"/>
          <w:sz w:val="20"/>
          <w:szCs w:val="20"/>
        </w:rPr>
        <w:t>правно лице као понуђач, или подносилац пријаве, доказује достављањем следећих доказа:</w:t>
      </w:r>
    </w:p>
    <w:p w:rsidR="006A36FE" w:rsidRDefault="006A36FE" w:rsidP="006A36FE">
      <w:pPr>
        <w:outlineLvl w:val="0"/>
        <w:rPr>
          <w:rFonts w:ascii="Tahoma" w:hAnsi="Tahoma" w:cs="Tahoma"/>
          <w:b/>
          <w:sz w:val="20"/>
          <w:szCs w:val="20"/>
          <w:lang w:val="sr-Cyrl-CS"/>
        </w:rPr>
      </w:pPr>
    </w:p>
    <w:p w:rsidR="006A36FE" w:rsidRDefault="006A36FE" w:rsidP="006A36FE">
      <w:pPr>
        <w:tabs>
          <w:tab w:val="left" w:pos="1134"/>
        </w:tabs>
        <w:rPr>
          <w:rFonts w:ascii="Tahoma" w:hAnsi="Tahoma" w:cs="Tahoma"/>
          <w:b/>
          <w:bCs/>
          <w:sz w:val="20"/>
          <w:szCs w:val="20"/>
          <w:lang w:val="sr-Cyrl-CS"/>
        </w:rPr>
      </w:pPr>
      <w:r>
        <w:rPr>
          <w:rFonts w:ascii="Tahoma" w:hAnsi="Tahoma" w:cs="Tahoma"/>
          <w:b/>
          <w:sz w:val="20"/>
          <w:szCs w:val="20"/>
          <w:lang w:val="sr-Cyrl-CS"/>
        </w:rPr>
        <w:t xml:space="preserve">3.5.1. Додатни услов из члана </w:t>
      </w:r>
      <w:r>
        <w:rPr>
          <w:rFonts w:ascii="Tahoma" w:hAnsi="Tahoma" w:cs="Tahoma"/>
          <w:b/>
          <w:bCs/>
          <w:sz w:val="20"/>
          <w:szCs w:val="20"/>
          <w:lang w:val="sr-Cyrl-CS"/>
        </w:rPr>
        <w:t>76. став 2.  ЗЈН – финансијски капацитет</w:t>
      </w:r>
    </w:p>
    <w:p w:rsidR="006A36FE" w:rsidRDefault="006A36FE" w:rsidP="0078309B">
      <w:pPr>
        <w:tabs>
          <w:tab w:val="left" w:pos="142"/>
          <w:tab w:val="left" w:pos="284"/>
        </w:tabs>
        <w:rPr>
          <w:rFonts w:ascii="Tahoma" w:hAnsi="Tahoma" w:cs="Tahoma"/>
          <w:sz w:val="20"/>
          <w:szCs w:val="20"/>
          <w:lang w:val="sr-Cyrl-CS"/>
        </w:rPr>
      </w:pPr>
      <w:r>
        <w:rPr>
          <w:rFonts w:ascii="Tahoma" w:hAnsi="Tahoma" w:cs="Tahoma"/>
          <w:b/>
          <w:iCs/>
          <w:sz w:val="20"/>
          <w:szCs w:val="20"/>
          <w:lang w:val="sr-Cyrl-CS"/>
        </w:rPr>
        <w:t>Доказ</w:t>
      </w:r>
      <w:r>
        <w:rPr>
          <w:rFonts w:ascii="Tahoma" w:hAnsi="Tahoma" w:cs="Tahoma"/>
          <w:iCs/>
          <w:sz w:val="20"/>
          <w:szCs w:val="20"/>
          <w:lang w:val="sr-Cyrl-CS"/>
        </w:rPr>
        <w:t>:</w:t>
      </w:r>
      <w:r>
        <w:rPr>
          <w:rFonts w:ascii="Tahoma" w:hAnsi="Tahoma" w:cs="Tahoma"/>
          <w:sz w:val="20"/>
          <w:szCs w:val="20"/>
          <w:lang w:val="sr-Cyrl-CS"/>
        </w:rPr>
        <w:t xml:space="preserve"> </w:t>
      </w:r>
    </w:p>
    <w:p w:rsidR="006A36FE" w:rsidRDefault="006A36FE" w:rsidP="0078309B">
      <w:pPr>
        <w:tabs>
          <w:tab w:val="left" w:pos="720"/>
        </w:tabs>
        <w:ind w:right="26"/>
        <w:rPr>
          <w:rFonts w:ascii="Tahoma" w:hAnsi="Tahoma" w:cs="Tahoma"/>
          <w:sz w:val="20"/>
          <w:szCs w:val="20"/>
          <w:lang w:val="sr-Cyrl-CS"/>
        </w:rPr>
      </w:pP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A36FE" w:rsidRDefault="006A36FE" w:rsidP="0078309B">
      <w:pPr>
        <w:tabs>
          <w:tab w:val="left" w:pos="720"/>
        </w:tabs>
        <w:ind w:left="284" w:right="26"/>
        <w:rPr>
          <w:rFonts w:ascii="Tahoma" w:hAnsi="Tahoma" w:cs="Tahoma"/>
          <w:sz w:val="22"/>
          <w:szCs w:val="22"/>
          <w:lang w:val="sr-Cyrl-CS"/>
        </w:rPr>
      </w:pPr>
    </w:p>
    <w:p w:rsidR="006A36FE" w:rsidRDefault="006A36FE" w:rsidP="006A36FE">
      <w:pPr>
        <w:rPr>
          <w:rFonts w:ascii="Tahoma" w:hAnsi="Tahoma" w:cs="Tahoma"/>
          <w:sz w:val="20"/>
          <w:szCs w:val="20"/>
          <w:lang w:val="sr-Cyrl-CS"/>
        </w:rPr>
      </w:pPr>
      <w:r>
        <w:rPr>
          <w:lang w:val="sr-Cyrl-CS"/>
        </w:rPr>
        <w:tab/>
      </w:r>
      <w:r>
        <w:rPr>
          <w:lang w:val="sr-Cyrl-CS"/>
        </w:rPr>
        <w:tab/>
      </w:r>
      <w:r>
        <w:rPr>
          <w:lang w:val="sr-Cyrl-CS"/>
        </w:rPr>
        <w:tab/>
      </w:r>
      <w:r>
        <w:rPr>
          <w:rFonts w:ascii="Tahoma" w:hAnsi="Tahoma" w:cs="Tahoma"/>
          <w:sz w:val="20"/>
          <w:szCs w:val="20"/>
          <w:lang w:val="sr-Cyrl-CS"/>
        </w:rPr>
        <w:t>Посебне напомене:</w:t>
      </w:r>
    </w:p>
    <w:p w:rsidR="006A36FE" w:rsidRDefault="006A36FE" w:rsidP="006A36FE">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6A36FE" w:rsidRDefault="006A36FE" w:rsidP="006A36FE">
      <w:pPr>
        <w:rPr>
          <w:rFonts w:ascii="Tahoma" w:hAnsi="Tahoma" w:cs="Tahoma"/>
          <w:sz w:val="20"/>
          <w:szCs w:val="20"/>
          <w:lang w:val="sr-Cyrl-CS"/>
        </w:rPr>
      </w:pPr>
    </w:p>
    <w:p w:rsidR="006A36FE" w:rsidRDefault="006A36FE" w:rsidP="006A36FE">
      <w:pPr>
        <w:pStyle w:val="BodyText"/>
        <w:rPr>
          <w:rFonts w:ascii="Tahoma" w:hAnsi="Tahoma" w:cs="Tahoma"/>
          <w:sz w:val="20"/>
          <w:szCs w:val="20"/>
        </w:rPr>
      </w:pPr>
      <w:r>
        <w:rPr>
          <w:rFonts w:ascii="Tahoma" w:hAnsi="Tahoma" w:cs="Tahoma"/>
          <w:sz w:val="20"/>
          <w:szCs w:val="20"/>
        </w:rPr>
        <w:t xml:space="preserve">2) </w:t>
      </w:r>
      <w:r>
        <w:rPr>
          <w:rFonts w:ascii="Tahoma" w:hAnsi="Tahoma" w:cs="Tahoma"/>
          <w:sz w:val="20"/>
          <w:szCs w:val="20"/>
          <w:lang w:val="sr-Cyrl-CS"/>
        </w:rPr>
        <w:t>У случају подношења заједничке понуде,задати услов о неопходном финансијском капацитету</w:t>
      </w:r>
      <w:r>
        <w:rPr>
          <w:rFonts w:ascii="Tahoma" w:hAnsi="Tahoma" w:cs="Tahoma"/>
          <w:sz w:val="20"/>
          <w:szCs w:val="20"/>
        </w:rPr>
        <w:t xml:space="preserve">, </w:t>
      </w:r>
      <w:r>
        <w:rPr>
          <w:rFonts w:ascii="Tahoma" w:hAnsi="Tahoma" w:cs="Tahoma"/>
          <w:sz w:val="20"/>
          <w:szCs w:val="20"/>
          <w:lang w:val="sr-Cyrl-CS"/>
        </w:rPr>
        <w:t>чланови групе понуђача испуњавају заједно</w:t>
      </w:r>
      <w:r>
        <w:rPr>
          <w:rFonts w:ascii="Tahoma" w:hAnsi="Tahoma" w:cs="Tahoma"/>
          <w:sz w:val="20"/>
          <w:szCs w:val="20"/>
        </w:rPr>
        <w:t>.</w:t>
      </w:r>
    </w:p>
    <w:p w:rsidR="006A36FE" w:rsidRDefault="006A36FE" w:rsidP="006A36FE">
      <w:pPr>
        <w:pStyle w:val="BodyText"/>
        <w:rPr>
          <w:rFonts w:ascii="Tahoma" w:hAnsi="Tahoma" w:cs="Tahoma"/>
          <w:sz w:val="20"/>
          <w:szCs w:val="20"/>
        </w:rPr>
      </w:pPr>
      <w:r>
        <w:rPr>
          <w:rFonts w:ascii="Tahoma" w:hAnsi="Tahoma" w:cs="Tahoma"/>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A36FE" w:rsidRDefault="006A36FE" w:rsidP="006A36FE">
      <w:pPr>
        <w:pStyle w:val="BodyText"/>
        <w:rPr>
          <w:rFonts w:ascii="Tahoma" w:hAnsi="Tahoma" w:cs="Tahoma"/>
          <w:sz w:val="20"/>
          <w:szCs w:val="20"/>
        </w:rPr>
      </w:pPr>
    </w:p>
    <w:p w:rsidR="006A36FE" w:rsidRPr="006A36FE" w:rsidRDefault="006A36FE" w:rsidP="006A36FE">
      <w:pPr>
        <w:pStyle w:val="BodyText"/>
        <w:rPr>
          <w:rFonts w:ascii="Tahoma" w:eastAsia="Calibri" w:hAnsi="Tahoma" w:cs="Tahoma"/>
          <w:bCs/>
          <w:sz w:val="20"/>
          <w:szCs w:val="20"/>
          <w:lang w:eastAsia="en-US"/>
        </w:rPr>
      </w:pPr>
      <w:r>
        <w:rPr>
          <w:rFonts w:ascii="Tahoma" w:eastAsia="Calibri" w:hAnsi="Tahoma" w:cs="Tahoma"/>
          <w:b/>
          <w:bCs/>
          <w:sz w:val="20"/>
          <w:szCs w:val="20"/>
          <w:lang w:eastAsia="en-US"/>
        </w:rPr>
        <w:t xml:space="preserve">3.5.2. </w:t>
      </w:r>
      <w:r>
        <w:rPr>
          <w:rFonts w:ascii="Tahoma" w:eastAsia="TimesNewRomanPS-BoldMT" w:hAnsi="Tahoma" w:cs="Tahoma"/>
          <w:bCs/>
          <w:sz w:val="20"/>
          <w:szCs w:val="20"/>
        </w:rPr>
        <w:t>Испуњеност</w:t>
      </w:r>
      <w:r>
        <w:rPr>
          <w:rFonts w:ascii="Tahoma" w:eastAsia="TimesNewRomanPS-BoldMT" w:hAnsi="Tahoma" w:cs="Tahoma"/>
          <w:b/>
          <w:bCs/>
          <w:sz w:val="20"/>
          <w:szCs w:val="20"/>
        </w:rPr>
        <w:t xml:space="preserve">других  додатних услова  из члана 76. ЗЈН </w:t>
      </w:r>
      <w:r>
        <w:rPr>
          <w:rFonts w:ascii="Tahoma" w:eastAsia="TimesNewRomanPS-BoldMT" w:hAnsi="Tahoma" w:cs="Tahoma"/>
          <w:bCs/>
          <w:sz w:val="20"/>
          <w:szCs w:val="20"/>
        </w:rPr>
        <w:t>за учешће у поступку предметне јавне набавке</w:t>
      </w:r>
    </w:p>
    <w:p w:rsidR="003854C8" w:rsidRDefault="000F046E" w:rsidP="003854C8">
      <w:pPr>
        <w:pStyle w:val="ListParagraph"/>
        <w:tabs>
          <w:tab w:val="num" w:pos="0"/>
        </w:tabs>
        <w:spacing w:after="0" w:line="100" w:lineRule="atLeast"/>
        <w:ind w:left="0" w:firstLine="0"/>
        <w:rPr>
          <w:rFonts w:ascii="Tahoma" w:hAnsi="Tahoma" w:cs="Tahoma"/>
          <w:iCs/>
          <w:color w:val="92D050"/>
          <w:sz w:val="20"/>
        </w:rPr>
      </w:pPr>
      <w:r w:rsidRPr="00E51ACA">
        <w:rPr>
          <w:rFonts w:ascii="Tahoma" w:hAnsi="Tahoma" w:cs="Tahoma"/>
          <w:b/>
          <w:iCs/>
          <w:sz w:val="20"/>
        </w:rPr>
        <w:t xml:space="preserve">Доказ: </w:t>
      </w:r>
      <w:r w:rsidRPr="00E51ACA">
        <w:rPr>
          <w:rFonts w:ascii="Tahoma" w:hAnsi="Tahoma" w:cs="Tahoma"/>
          <w:iCs/>
          <w:sz w:val="20"/>
        </w:rPr>
        <w:t>Фотокопије важећих ИСО стандарда понуђача 9001 и 14001,</w:t>
      </w:r>
      <w:r w:rsidR="0078309B">
        <w:rPr>
          <w:rFonts w:ascii="Tahoma" w:hAnsi="Tahoma" w:cs="Tahoma"/>
          <w:iCs/>
          <w:sz w:val="20"/>
          <w:lang w:val="sr-Cyrl-RS"/>
        </w:rPr>
        <w:t xml:space="preserve"> УН 3291,</w:t>
      </w:r>
      <w:r w:rsidRPr="00E51ACA">
        <w:rPr>
          <w:rFonts w:ascii="Tahoma" w:hAnsi="Tahoma" w:cs="Tahoma"/>
          <w:iCs/>
          <w:sz w:val="20"/>
        </w:rPr>
        <w:t xml:space="preserve"> као и Решења, уверења или сертификата који се односе на транспорт и третман медицинског инфективног отпада и отпада од оштрица и стакла у складу са </w:t>
      </w:r>
      <w:r w:rsidR="003854C8">
        <w:rPr>
          <w:rFonts w:ascii="Tahoma" w:hAnsi="Tahoma" w:cs="Tahoma"/>
          <w:iCs/>
          <w:sz w:val="20"/>
        </w:rPr>
        <w:t>УН стандардима који дефинишу предметну област издате од стране</w:t>
      </w:r>
      <w:r w:rsidR="003854C8" w:rsidRPr="003854C8">
        <w:rPr>
          <w:rFonts w:ascii="Tahoma" w:hAnsi="Tahoma" w:cs="Tahoma"/>
          <w:iCs/>
          <w:sz w:val="20"/>
          <w:lang w:val="sr-Cyrl-RS"/>
        </w:rPr>
        <w:t xml:space="preserve"> Управе за транспорт опасног терета</w:t>
      </w:r>
      <w:r w:rsidR="003854C8">
        <w:rPr>
          <w:rFonts w:ascii="Tahoma" w:hAnsi="Tahoma" w:cs="Tahoma"/>
          <w:iCs/>
          <w:color w:val="92D050"/>
          <w:sz w:val="20"/>
          <w:lang w:val="sr-Cyrl-RS"/>
        </w:rPr>
        <w:t>.</w:t>
      </w:r>
      <w:r w:rsidR="003854C8">
        <w:rPr>
          <w:rFonts w:ascii="Tahoma" w:hAnsi="Tahoma" w:cs="Tahoma"/>
          <w:iCs/>
          <w:color w:val="92D050"/>
          <w:sz w:val="20"/>
        </w:rPr>
        <w:t xml:space="preserve"> </w:t>
      </w:r>
    </w:p>
    <w:p w:rsidR="000F046E" w:rsidRDefault="000F046E" w:rsidP="000F046E">
      <w:pPr>
        <w:pStyle w:val="ListParagraph"/>
        <w:tabs>
          <w:tab w:val="clear" w:pos="1080"/>
          <w:tab w:val="num" w:pos="0"/>
        </w:tabs>
        <w:spacing w:after="0" w:line="100" w:lineRule="atLeast"/>
        <w:ind w:left="0" w:firstLine="0"/>
        <w:rPr>
          <w:rFonts w:ascii="Tahoma" w:hAnsi="Tahoma" w:cs="Tahoma"/>
          <w:iCs/>
          <w:sz w:val="20"/>
        </w:rPr>
      </w:pPr>
    </w:p>
    <w:p w:rsidR="00E51ACA" w:rsidRDefault="00E51ACA" w:rsidP="000F046E">
      <w:pPr>
        <w:pStyle w:val="ListParagraph"/>
        <w:tabs>
          <w:tab w:val="clear" w:pos="1080"/>
          <w:tab w:val="num" w:pos="0"/>
        </w:tabs>
        <w:spacing w:after="0" w:line="100" w:lineRule="atLeast"/>
        <w:ind w:left="0" w:firstLine="0"/>
        <w:rPr>
          <w:rFonts w:ascii="Tahoma" w:hAnsi="Tahoma" w:cs="Tahoma"/>
          <w:iCs/>
          <w:sz w:val="20"/>
        </w:rPr>
      </w:pPr>
    </w:p>
    <w:p w:rsidR="006A36FE" w:rsidRDefault="006A36FE" w:rsidP="006A36FE">
      <w:pPr>
        <w:tabs>
          <w:tab w:val="left" w:pos="1134"/>
          <w:tab w:val="left" w:pos="2268"/>
        </w:tabs>
        <w:suppressAutoHyphens w:val="0"/>
        <w:autoSpaceDE w:val="0"/>
        <w:autoSpaceDN w:val="0"/>
        <w:adjustRightInd w:val="0"/>
        <w:rPr>
          <w:rFonts w:ascii="Tahoma" w:eastAsia="Calibri" w:hAnsi="Tahoma" w:cs="Tahoma"/>
          <w:b/>
          <w:noProof/>
          <w:sz w:val="20"/>
          <w:szCs w:val="20"/>
          <w:lang w:eastAsia="en-US"/>
        </w:rPr>
      </w:pPr>
      <w:r>
        <w:rPr>
          <w:rFonts w:ascii="Tahoma" w:eastAsia="Calibri" w:hAnsi="Tahoma" w:cs="Tahoma"/>
          <w:b/>
          <w:noProof/>
          <w:sz w:val="20"/>
          <w:szCs w:val="20"/>
          <w:lang w:eastAsia="en-US"/>
        </w:rPr>
        <w:t xml:space="preserve">    3.6. Изјава о независној понуди (попуњен, потписан и оверен печатом понуђача)</w:t>
      </w:r>
    </w:p>
    <w:p w:rsidR="006A36FE" w:rsidRDefault="006A36FE" w:rsidP="006A36FE">
      <w:pPr>
        <w:tabs>
          <w:tab w:val="left" w:pos="1134"/>
          <w:tab w:val="left" w:pos="2268"/>
        </w:tabs>
        <w:suppressAutoHyphens w:val="0"/>
        <w:autoSpaceDE w:val="0"/>
        <w:autoSpaceDN w:val="0"/>
        <w:adjustRightInd w:val="0"/>
        <w:rPr>
          <w:rFonts w:ascii="Tahoma" w:eastAsia="Calibri" w:hAnsi="Tahoma" w:cs="Tahoma"/>
          <w:b/>
          <w:noProof/>
          <w:sz w:val="20"/>
          <w:szCs w:val="20"/>
          <w:lang w:eastAsia="en-US"/>
        </w:rPr>
      </w:pPr>
    </w:p>
    <w:p w:rsidR="006A36FE" w:rsidRDefault="006A36FE" w:rsidP="006A36FE">
      <w:pPr>
        <w:tabs>
          <w:tab w:val="left" w:pos="2268"/>
        </w:tabs>
        <w:suppressAutoHyphens w:val="0"/>
        <w:autoSpaceDE w:val="0"/>
        <w:autoSpaceDN w:val="0"/>
        <w:adjustRightInd w:val="0"/>
        <w:rPr>
          <w:rFonts w:ascii="Tahoma" w:eastAsia="Calibri" w:hAnsi="Tahoma" w:cs="Tahoma"/>
          <w:b/>
          <w:noProof/>
          <w:sz w:val="20"/>
          <w:szCs w:val="20"/>
          <w:lang w:eastAsia="en-US"/>
        </w:rPr>
      </w:pPr>
      <w:r>
        <w:rPr>
          <w:rFonts w:ascii="Tahoma" w:eastAsia="Calibri" w:hAnsi="Tahoma" w:cs="Tahoma"/>
          <w:b/>
          <w:noProof/>
          <w:sz w:val="20"/>
          <w:szCs w:val="20"/>
          <w:lang w:eastAsia="en-US"/>
        </w:rPr>
        <w:t xml:space="preserve"> 3.7.  Изјава о поштовању права из чл. 75 ст.2 ЗЈН.</w:t>
      </w:r>
    </w:p>
    <w:p w:rsidR="006A36FE" w:rsidRDefault="006A36FE" w:rsidP="006A36FE">
      <w:pPr>
        <w:rPr>
          <w:sz w:val="20"/>
          <w:szCs w:val="20"/>
          <w:lang w:val="sr-Cyrl-CS"/>
        </w:rPr>
      </w:pPr>
    </w:p>
    <w:p w:rsidR="006A36FE" w:rsidRDefault="006A36FE" w:rsidP="006A36FE">
      <w:pPr>
        <w:rPr>
          <w:sz w:val="20"/>
          <w:szCs w:val="20"/>
          <w:lang w:val="sr-Cyrl-CS"/>
        </w:rPr>
      </w:pPr>
    </w:p>
    <w:p w:rsidR="006A36FE" w:rsidRPr="00587EC6" w:rsidRDefault="006A36FE" w:rsidP="000057CF">
      <w:pPr>
        <w:pStyle w:val="ListParagraph"/>
        <w:numPr>
          <w:ilvl w:val="0"/>
          <w:numId w:val="5"/>
        </w:numPr>
        <w:tabs>
          <w:tab w:val="left" w:pos="720"/>
        </w:tabs>
        <w:jc w:val="center"/>
        <w:rPr>
          <w:rFonts w:ascii="Tahoma" w:hAnsi="Tahoma" w:cs="Tahoma"/>
          <w:b/>
          <w:sz w:val="20"/>
        </w:rPr>
      </w:pPr>
      <w:r w:rsidRPr="00587EC6">
        <w:rPr>
          <w:rFonts w:ascii="Tahoma" w:hAnsi="Tahoma" w:cs="Tahoma"/>
          <w:b/>
          <w:sz w:val="20"/>
        </w:rPr>
        <w:t>Критеријум за оцењивање понуда и доделу уговора</w:t>
      </w:r>
    </w:p>
    <w:p w:rsidR="006A36FE" w:rsidRDefault="006A36FE" w:rsidP="006A36FE">
      <w:pPr>
        <w:tabs>
          <w:tab w:val="left" w:pos="720"/>
        </w:tabs>
        <w:rPr>
          <w:rFonts w:ascii="Tahoma" w:hAnsi="Tahoma" w:cs="Tahoma"/>
          <w:b/>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основукритеријума</w:t>
      </w:r>
      <w:r>
        <w:rPr>
          <w:rFonts w:ascii="Tahoma" w:hAnsi="Tahoma" w:cs="Tahoma"/>
          <w:b/>
          <w:bCs/>
          <w:sz w:val="20"/>
          <w:szCs w:val="20"/>
          <w:lang w:val="sr-Cyrl-CS"/>
        </w:rPr>
        <w:t xml:space="preserve"> најниже понуђене цене</w:t>
      </w:r>
      <w:r>
        <w:rPr>
          <w:rFonts w:ascii="Tahoma" w:hAnsi="Tahoma" w:cs="Tahoma"/>
          <w:b/>
          <w:bCs/>
          <w:sz w:val="20"/>
          <w:szCs w:val="20"/>
          <w:lang w:val="sr-Latn-CS"/>
        </w:rPr>
        <w:t>.</w:t>
      </w:r>
    </w:p>
    <w:p w:rsidR="006A36FE" w:rsidRDefault="006A36FE" w:rsidP="006A36FE">
      <w:pPr>
        <w:tabs>
          <w:tab w:val="left" w:pos="720"/>
        </w:tabs>
        <w:rPr>
          <w:rFonts w:ascii="Tahoma" w:hAnsi="Tahoma" w:cs="Tahoma"/>
          <w:iCs/>
          <w:sz w:val="20"/>
          <w:szCs w:val="20"/>
        </w:rPr>
      </w:pPr>
      <w:r>
        <w:rPr>
          <w:rFonts w:ascii="Tahoma" w:hAnsi="Tahoma" w:cs="Tahoma"/>
          <w:b/>
          <w:sz w:val="20"/>
          <w:szCs w:val="20"/>
          <w:lang w:val="sr-Cyrl-CS"/>
        </w:rPr>
        <w:t xml:space="preserve">         4.1. Елементе критеријума на основу којих ће наручилац извршити доделу уговора у ситуацији када постоје две или више понуда са истом понуђеном цено</w:t>
      </w:r>
      <w:r>
        <w:rPr>
          <w:rFonts w:ascii="Tahoma" w:hAnsi="Tahoma" w:cs="Tahoma"/>
          <w:iCs/>
          <w:sz w:val="20"/>
          <w:szCs w:val="20"/>
        </w:rPr>
        <w:tab/>
      </w:r>
    </w:p>
    <w:p w:rsidR="006A36FE" w:rsidRDefault="006A36FE" w:rsidP="006A36FE">
      <w:pPr>
        <w:tabs>
          <w:tab w:val="left" w:pos="720"/>
        </w:tabs>
        <w:rPr>
          <w:rFonts w:ascii="Tahoma" w:hAnsi="Tahoma" w:cs="Tahoma"/>
          <w:iCs/>
          <w:sz w:val="20"/>
          <w:szCs w:val="20"/>
        </w:rPr>
      </w:pPr>
      <w:r>
        <w:rPr>
          <w:rFonts w:ascii="Tahoma" w:hAnsi="Tahoma" w:cs="Tahoma"/>
          <w:iCs/>
          <w:sz w:val="20"/>
          <w:szCs w:val="20"/>
        </w:rPr>
        <w:t>Уколико две или више понуда имају исту најнижу понуђену цену, као најповољнија биће изабрана понуда оног понуђача који је у протеклој години остварио већи промет на основу обрасца БОН-ЈН.</w:t>
      </w:r>
    </w:p>
    <w:p w:rsidR="006A36FE" w:rsidRDefault="006A36FE" w:rsidP="006A36FE">
      <w:pPr>
        <w:pStyle w:val="ListParagraph"/>
        <w:tabs>
          <w:tab w:val="left" w:pos="680"/>
        </w:tabs>
        <w:ind w:left="0"/>
        <w:rPr>
          <w:rFonts w:ascii="Tahoma" w:eastAsia="TimesNewRomanPSMT" w:hAnsi="Tahoma" w:cs="Tahoma"/>
          <w:bCs/>
          <w:sz w:val="20"/>
        </w:rPr>
      </w:pPr>
    </w:p>
    <w:p w:rsidR="006A36FE" w:rsidRDefault="006A36FE" w:rsidP="006A36FE">
      <w:pPr>
        <w:tabs>
          <w:tab w:val="left" w:pos="720"/>
        </w:tabs>
        <w:suppressAutoHyphens w:val="0"/>
        <w:autoSpaceDE w:val="0"/>
        <w:autoSpaceDN w:val="0"/>
        <w:adjustRightInd w:val="0"/>
        <w:ind w:left="1440" w:firstLine="720"/>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               5. </w:t>
      </w:r>
      <w:r>
        <w:rPr>
          <w:rStyle w:val="Heading3Char"/>
          <w:rFonts w:ascii="Tahoma" w:eastAsia="Calibri" w:hAnsi="Tahoma" w:cs="Tahoma"/>
          <w:sz w:val="20"/>
          <w:szCs w:val="20"/>
        </w:rPr>
        <w:t>Подношење понуда</w:t>
      </w:r>
    </w:p>
    <w:p w:rsidR="006A36FE" w:rsidRDefault="006A36FE" w:rsidP="006A36FE">
      <w:pPr>
        <w:tabs>
          <w:tab w:val="left" w:pos="720"/>
        </w:tabs>
        <w:suppressAutoHyphens w:val="0"/>
        <w:autoSpaceDE w:val="0"/>
        <w:autoSpaceDN w:val="0"/>
        <w:adjustRightInd w:val="0"/>
        <w:rPr>
          <w:rFonts w:eastAsia="Calibri"/>
          <w:color w:val="000000"/>
          <w:lang w:eastAsia="en-US"/>
        </w:rPr>
      </w:pPr>
    </w:p>
    <w:p w:rsidR="006A36FE" w:rsidRDefault="006A36FE" w:rsidP="006A36FE">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E43BCD">
        <w:rPr>
          <w:rFonts w:ascii="Tahoma" w:eastAsia="Calibri" w:hAnsi="Tahoma" w:cs="Tahoma"/>
          <w:b/>
          <w:sz w:val="20"/>
          <w:szCs w:val="20"/>
          <w:lang w:val="sr-Cyrl-RS" w:eastAsia="en-US"/>
        </w:rPr>
        <w:t>05</w:t>
      </w:r>
      <w:r>
        <w:rPr>
          <w:rFonts w:ascii="Tahoma" w:eastAsia="Calibri" w:hAnsi="Tahoma" w:cs="Tahoma"/>
          <w:b/>
          <w:sz w:val="20"/>
          <w:szCs w:val="20"/>
          <w:lang w:eastAsia="en-US"/>
        </w:rPr>
        <w:t>.0</w:t>
      </w:r>
      <w:r w:rsidR="0078309B">
        <w:rPr>
          <w:rFonts w:ascii="Tahoma" w:eastAsia="Calibri" w:hAnsi="Tahoma" w:cs="Tahoma"/>
          <w:b/>
          <w:sz w:val="20"/>
          <w:szCs w:val="20"/>
          <w:lang w:eastAsia="en-US"/>
        </w:rPr>
        <w:t>7.201</w:t>
      </w:r>
      <w:r w:rsidR="00E43BCD">
        <w:rPr>
          <w:rFonts w:ascii="Tahoma" w:eastAsia="Calibri" w:hAnsi="Tahoma" w:cs="Tahoma"/>
          <w:b/>
          <w:sz w:val="20"/>
          <w:szCs w:val="20"/>
          <w:lang w:val="sr-Cyrl-RS" w:eastAsia="en-US"/>
        </w:rPr>
        <w:t>9</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Pr>
          <w:rFonts w:ascii="Tahoma" w:eastAsia="Calibri" w:hAnsi="Tahoma" w:cs="Tahoma"/>
          <w:b/>
          <w:sz w:val="20"/>
          <w:szCs w:val="20"/>
          <w:lang w:eastAsia="en-US"/>
        </w:rPr>
        <w:t xml:space="preserve">до </w:t>
      </w:r>
      <w:r w:rsidR="0078309B">
        <w:rPr>
          <w:rFonts w:ascii="Tahoma" w:eastAsia="Calibri" w:hAnsi="Tahoma" w:cs="Tahoma"/>
          <w:b/>
          <w:sz w:val="20"/>
          <w:szCs w:val="20"/>
          <w:lang w:val="sr-Cyrl-RS" w:eastAsia="en-US"/>
        </w:rPr>
        <w:t>8</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6A36FE" w:rsidRDefault="006A36FE" w:rsidP="006A36FE">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E43BCD">
        <w:rPr>
          <w:rFonts w:ascii="Tahoma" w:eastAsia="Calibri" w:hAnsi="Tahoma" w:cs="Tahoma"/>
          <w:b/>
          <w:sz w:val="20"/>
          <w:szCs w:val="20"/>
          <w:lang w:val="sr-Cyrl-RS" w:eastAsia="en-US"/>
        </w:rPr>
        <w:t>05</w:t>
      </w:r>
      <w:r>
        <w:rPr>
          <w:rFonts w:ascii="Tahoma" w:eastAsia="Calibri" w:hAnsi="Tahoma" w:cs="Tahoma"/>
          <w:b/>
          <w:sz w:val="20"/>
          <w:szCs w:val="20"/>
          <w:lang w:eastAsia="en-US"/>
        </w:rPr>
        <w:t>.0</w:t>
      </w:r>
      <w:r w:rsidR="0078309B">
        <w:rPr>
          <w:rFonts w:ascii="Tahoma" w:eastAsia="Calibri" w:hAnsi="Tahoma" w:cs="Tahoma"/>
          <w:b/>
          <w:sz w:val="20"/>
          <w:szCs w:val="20"/>
          <w:lang w:eastAsia="en-US"/>
        </w:rPr>
        <w:t>7.201</w:t>
      </w:r>
      <w:r w:rsidR="00E43BCD">
        <w:rPr>
          <w:rFonts w:ascii="Tahoma" w:eastAsia="Calibri" w:hAnsi="Tahoma" w:cs="Tahoma"/>
          <w:b/>
          <w:sz w:val="20"/>
          <w:szCs w:val="20"/>
          <w:lang w:val="sr-Cyrl-RS" w:eastAsia="en-US"/>
        </w:rPr>
        <w:t>9</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78309B">
        <w:rPr>
          <w:rFonts w:ascii="Tahoma" w:eastAsia="Calibri" w:hAnsi="Tahoma" w:cs="Tahoma"/>
          <w:b/>
          <w:sz w:val="20"/>
          <w:szCs w:val="20"/>
          <w:lang w:val="sr-Cyrl-RS" w:eastAsia="en-US"/>
        </w:rPr>
        <w:t>8</w:t>
      </w:r>
      <w:r>
        <w:rPr>
          <w:rFonts w:ascii="Tahoma" w:eastAsia="Calibri" w:hAnsi="Tahoma" w:cs="Tahoma"/>
          <w:b/>
          <w:sz w:val="20"/>
          <w:szCs w:val="20"/>
          <w:lang w:eastAsia="en-US"/>
        </w:rPr>
        <w:t>.00</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6A36FE" w:rsidRDefault="006A36FE" w:rsidP="006A36FE">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6A36FE" w:rsidRDefault="006A36FE" w:rsidP="006A36FE">
      <w:pPr>
        <w:tabs>
          <w:tab w:val="left" w:pos="720"/>
        </w:tabs>
        <w:suppressAutoHyphens w:val="0"/>
        <w:autoSpaceDE w:val="0"/>
        <w:autoSpaceDN w:val="0"/>
        <w:adjustRightInd w:val="0"/>
        <w:rPr>
          <w:rFonts w:ascii="Tahoma" w:eastAsia="Calibri" w:hAnsi="Tahoma" w:cs="Tahoma"/>
          <w:sz w:val="18"/>
          <w:szCs w:val="18"/>
          <w:lang w:eastAsia="en-US"/>
        </w:rPr>
      </w:pPr>
    </w:p>
    <w:p w:rsidR="006A36FE" w:rsidRDefault="006A36FE" w:rsidP="006A36FE">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6A36FE" w:rsidRDefault="006A36FE" w:rsidP="006A36FE">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36FE" w:rsidRDefault="006A36FE" w:rsidP="006A36FE">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6A36FE" w:rsidRPr="00E43BCD" w:rsidRDefault="006A36FE" w:rsidP="00E43BCD">
      <w:pPr>
        <w:tabs>
          <w:tab w:val="left" w:pos="720"/>
        </w:tabs>
        <w:suppressAutoHyphens w:val="0"/>
        <w:autoSpaceDE w:val="0"/>
        <w:autoSpaceDN w:val="0"/>
        <w:adjustRightInd w:val="0"/>
        <w:jc w:val="center"/>
        <w:rPr>
          <w:rFonts w:ascii="Tahoma" w:eastAsia="Calibri" w:hAnsi="Tahoma"/>
          <w:b/>
          <w:bCs/>
          <w:sz w:val="20"/>
          <w:szCs w:val="20"/>
          <w:lang w:val="sr-Cyrl-RS"/>
        </w:rPr>
      </w:pPr>
      <w:r>
        <w:rPr>
          <w:rFonts w:ascii="Tahoma" w:eastAsia="Calibri" w:hAnsi="Tahoma" w:cs="Tahoma"/>
          <w:b/>
          <w:bCs/>
          <w:sz w:val="20"/>
          <w:szCs w:val="20"/>
          <w:lang w:val="sr-Cyrl-CS" w:eastAsia="en-US"/>
        </w:rPr>
        <w:t xml:space="preserve">6. </w:t>
      </w:r>
      <w:r>
        <w:rPr>
          <w:rStyle w:val="Heading3Char"/>
          <w:rFonts w:ascii="Tahoma" w:eastAsia="Calibri" w:hAnsi="Tahoma" w:cs="Tahoma"/>
          <w:sz w:val="20"/>
          <w:szCs w:val="20"/>
        </w:rPr>
        <w:t>Отварање понуда</w:t>
      </w:r>
    </w:p>
    <w:p w:rsidR="006A36FE" w:rsidRDefault="006A36FE" w:rsidP="006A36FE">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E43BCD">
        <w:rPr>
          <w:rFonts w:ascii="Tahoma" w:eastAsia="Calibri" w:hAnsi="Tahoma" w:cs="Tahoma"/>
          <w:b/>
          <w:sz w:val="20"/>
          <w:szCs w:val="20"/>
          <w:lang w:val="sr-Cyrl-RS" w:eastAsia="en-US"/>
        </w:rPr>
        <w:t>05</w:t>
      </w:r>
      <w:r w:rsidRPr="00E43BCD">
        <w:rPr>
          <w:rFonts w:ascii="Tahoma" w:eastAsia="Calibri" w:hAnsi="Tahoma" w:cs="Tahoma"/>
          <w:b/>
          <w:sz w:val="20"/>
          <w:szCs w:val="20"/>
          <w:lang w:eastAsia="en-US"/>
        </w:rPr>
        <w:t>.0</w:t>
      </w:r>
      <w:r w:rsidR="00C803F8" w:rsidRPr="00E43BCD">
        <w:rPr>
          <w:rFonts w:ascii="Tahoma" w:eastAsia="Calibri" w:hAnsi="Tahoma" w:cs="Tahoma"/>
          <w:b/>
          <w:sz w:val="20"/>
          <w:szCs w:val="20"/>
          <w:lang w:eastAsia="en-US"/>
        </w:rPr>
        <w:t>7</w:t>
      </w:r>
      <w:r w:rsidRPr="00E43BCD">
        <w:rPr>
          <w:rFonts w:ascii="Tahoma" w:eastAsia="Calibri" w:hAnsi="Tahoma" w:cs="Tahoma"/>
          <w:b/>
          <w:sz w:val="20"/>
          <w:szCs w:val="20"/>
          <w:lang w:eastAsia="en-US"/>
        </w:rPr>
        <w:t>.201</w:t>
      </w:r>
      <w:r w:rsidR="00E43BCD" w:rsidRPr="00E43BCD">
        <w:rPr>
          <w:rFonts w:ascii="Tahoma" w:eastAsia="Calibri" w:hAnsi="Tahoma" w:cs="Tahoma"/>
          <w:b/>
          <w:sz w:val="20"/>
          <w:szCs w:val="20"/>
          <w:lang w:val="sr-Cyrl-RS" w:eastAsia="en-US"/>
        </w:rPr>
        <w:t>9</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78309B">
        <w:rPr>
          <w:rFonts w:ascii="Tahoma" w:eastAsia="Calibri" w:hAnsi="Tahoma" w:cs="Tahoma"/>
          <w:b/>
          <w:sz w:val="20"/>
          <w:szCs w:val="20"/>
          <w:lang w:val="sr-Cyrl-CS" w:eastAsia="en-US"/>
        </w:rPr>
        <w:t>9</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r w:rsidR="00C803F8">
        <w:rPr>
          <w:rFonts w:ascii="Tahoma" w:eastAsia="Calibri" w:hAnsi="Tahoma" w:cs="Tahoma"/>
          <w:sz w:val="20"/>
          <w:szCs w:val="20"/>
          <w:lang w:eastAsia="en-US"/>
        </w:rPr>
        <w:t>зграда старе поликлинике – јавне набавке</w:t>
      </w:r>
      <w:r>
        <w:rPr>
          <w:rFonts w:ascii="Tahoma" w:eastAsia="Calibri" w:hAnsi="Tahoma" w:cs="Tahoma"/>
          <w:sz w:val="20"/>
          <w:szCs w:val="20"/>
          <w:lang w:eastAsia="en-US"/>
        </w:rPr>
        <w:t>)</w:t>
      </w:r>
    </w:p>
    <w:p w:rsidR="006A36FE" w:rsidRDefault="006A36FE" w:rsidP="006A36FE">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A36FE" w:rsidRDefault="006A36FE" w:rsidP="006A36FE">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6A36FE" w:rsidRPr="00E43BCD" w:rsidRDefault="006A36FE" w:rsidP="00E43BCD">
      <w:pPr>
        <w:tabs>
          <w:tab w:val="left" w:pos="720"/>
        </w:tabs>
        <w:suppressAutoHyphens w:val="0"/>
        <w:autoSpaceDE w:val="0"/>
        <w:autoSpaceDN w:val="0"/>
        <w:adjustRightInd w:val="0"/>
        <w:jc w:val="center"/>
        <w:rPr>
          <w:rFonts w:ascii="Tahoma" w:eastAsia="Calibri" w:hAnsi="Tahoma" w:cs="Tahoma"/>
          <w:color w:val="000000"/>
          <w:sz w:val="20"/>
          <w:szCs w:val="20"/>
          <w:lang w:val="sr-Cyrl-RS" w:eastAsia="en-US"/>
        </w:rPr>
      </w:pPr>
      <w:r>
        <w:rPr>
          <w:rFonts w:ascii="Tahoma" w:eastAsia="Calibri" w:hAnsi="Tahoma" w:cs="Tahoma"/>
          <w:b/>
          <w:bCs/>
          <w:color w:val="000000"/>
          <w:sz w:val="20"/>
          <w:szCs w:val="20"/>
          <w:lang w:val="sr-Cyrl-CS" w:eastAsia="en-US"/>
        </w:rPr>
        <w:t>7.</w:t>
      </w:r>
      <w:r>
        <w:rPr>
          <w:rFonts w:ascii="Tahoma" w:eastAsia="Calibri" w:hAnsi="Tahoma" w:cs="Tahoma"/>
          <w:b/>
          <w:bCs/>
          <w:color w:val="000000"/>
          <w:sz w:val="20"/>
          <w:szCs w:val="20"/>
          <w:lang w:eastAsia="en-US"/>
        </w:rPr>
        <w:t xml:space="preserve"> Оквирни рок за доношење одлуке</w:t>
      </w:r>
    </w:p>
    <w:p w:rsidR="00587EC6" w:rsidRPr="00E43BCD" w:rsidRDefault="006A36FE" w:rsidP="00E43BCD">
      <w:pPr>
        <w:rPr>
          <w:rFonts w:ascii="Tahoma" w:eastAsia="Calibri" w:hAnsi="Tahoma" w:cs="Tahoma"/>
          <w:b/>
          <w:bCs/>
          <w:color w:val="000000"/>
          <w:sz w:val="20"/>
          <w:szCs w:val="20"/>
          <w:lang w:val="sr-Cyrl-RS" w:eastAsia="en-US"/>
        </w:rPr>
      </w:pPr>
      <w:r>
        <w:rPr>
          <w:rFonts w:ascii="Tahoma" w:eastAsia="Calibri" w:hAnsi="Tahoma" w:cs="Tahoma"/>
          <w:color w:val="000000"/>
          <w:sz w:val="20"/>
          <w:szCs w:val="20"/>
          <w:lang w:eastAsia="en-US"/>
        </w:rPr>
        <w:t>Одлука о додели</w:t>
      </w:r>
      <w:r w:rsidR="00C803F8">
        <w:rPr>
          <w:rFonts w:ascii="Tahoma" w:eastAsia="Calibri" w:hAnsi="Tahoma" w:cs="Tahoma"/>
          <w:color w:val="000000"/>
          <w:sz w:val="20"/>
          <w:szCs w:val="20"/>
          <w:lang w:eastAsia="en-US"/>
        </w:rPr>
        <w:t xml:space="preserve"> уговора биће донета у року од 10</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587EC6" w:rsidRPr="00E51ACA" w:rsidRDefault="00587EC6" w:rsidP="000F046E">
      <w:pPr>
        <w:pStyle w:val="ListParagraph"/>
        <w:tabs>
          <w:tab w:val="clear" w:pos="1080"/>
          <w:tab w:val="num" w:pos="0"/>
        </w:tabs>
        <w:spacing w:after="0" w:line="100" w:lineRule="atLeast"/>
        <w:ind w:left="0" w:firstLine="0"/>
        <w:rPr>
          <w:rFonts w:ascii="Times New Roman" w:hAnsi="Times New Roman"/>
          <w:b/>
          <w:iCs/>
          <w:szCs w:val="22"/>
        </w:rPr>
      </w:pPr>
    </w:p>
    <w:p w:rsidR="00587EC6" w:rsidRDefault="00587EC6" w:rsidP="00587EC6">
      <w:pPr>
        <w:jc w:val="center"/>
        <w:outlineLvl w:val="0"/>
        <w:rPr>
          <w:rFonts w:ascii="Tahoma" w:hAnsi="Tahoma" w:cs="Tahoma"/>
          <w:b/>
          <w:spacing w:val="40"/>
          <w:sz w:val="20"/>
          <w:szCs w:val="20"/>
          <w:lang w:val="sr-Cyrl-CS"/>
        </w:rPr>
      </w:pPr>
      <w:bookmarkStart w:id="45" w:name="_Toc410026679"/>
      <w:bookmarkStart w:id="46" w:name="_Toc425417382"/>
      <w:bookmarkStart w:id="47" w:name="_Toc487189219"/>
      <w:bookmarkStart w:id="48" w:name="_Toc325539379"/>
      <w:bookmarkStart w:id="49" w:name="_Toc330202117"/>
      <w:r>
        <w:rPr>
          <w:rFonts w:ascii="Tahoma" w:hAnsi="Tahoma" w:cs="Tahoma"/>
          <w:b/>
          <w:spacing w:val="40"/>
          <w:sz w:val="20"/>
          <w:szCs w:val="20"/>
          <w:lang w:val="sr-Cyrl-CS"/>
        </w:rPr>
        <w:t>УПУТСТВО ПОНУЂАЧИМА КАКО ДА САЧИНЕ ПОНУДУ</w:t>
      </w:r>
      <w:bookmarkEnd w:id="45"/>
      <w:bookmarkEnd w:id="46"/>
      <w:bookmarkEnd w:id="47"/>
    </w:p>
    <w:p w:rsidR="00587EC6" w:rsidRDefault="00587EC6" w:rsidP="00587EC6">
      <w:pPr>
        <w:spacing w:before="120"/>
        <w:rPr>
          <w:rFonts w:ascii="Tahoma" w:hAnsi="Tahoma" w:cs="Tahoma"/>
          <w:sz w:val="20"/>
          <w:szCs w:val="20"/>
          <w:lang w:val="sr-Cyrl-CS"/>
        </w:rPr>
      </w:pPr>
      <w:r>
        <w:rPr>
          <w:rFonts w:ascii="Tahoma" w:hAnsi="Tahoma" w:cs="Tahoma"/>
          <w:sz w:val="20"/>
          <w:szCs w:val="20"/>
          <w:lang w:val="sr-Cyrl-CS"/>
        </w:rPr>
        <w:t>1.</w:t>
      </w:r>
      <w:r>
        <w:rPr>
          <w:rFonts w:ascii="Tahoma" w:hAnsi="Tahoma" w:cs="Tahoma"/>
          <w:b/>
          <w:sz w:val="20"/>
          <w:szCs w:val="20"/>
          <w:lang w:val="sr-Cyrl-CS"/>
        </w:rPr>
        <w:t xml:space="preserve"> Понуда мора бити </w:t>
      </w:r>
      <w:r>
        <w:rPr>
          <w:rFonts w:ascii="Tahoma" w:hAnsi="Tahoma" w:cs="Tahoma"/>
          <w:b/>
          <w:sz w:val="20"/>
          <w:szCs w:val="20"/>
          <w:lang w:val="sr-Latn-CS"/>
        </w:rPr>
        <w:t>састављена на српском језику</w:t>
      </w:r>
      <w:r>
        <w:rPr>
          <w:rFonts w:ascii="Tahoma" w:hAnsi="Tahoma" w:cs="Tahoma"/>
          <w:sz w:val="20"/>
          <w:szCs w:val="20"/>
          <w:lang w:val="sr-Latn-CS"/>
        </w:rPr>
        <w:t>.</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587EC6" w:rsidRDefault="00587EC6" w:rsidP="00587EC6">
      <w:pPr>
        <w:tabs>
          <w:tab w:val="left" w:pos="720"/>
        </w:tabs>
        <w:rPr>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r>
        <w:rPr>
          <w:lang w:val="sr-Cyrl-CS"/>
        </w:rPr>
        <w:t>.</w:t>
      </w:r>
    </w:p>
    <w:p w:rsidR="00587EC6" w:rsidRDefault="00587EC6" w:rsidP="00587EC6">
      <w:pPr>
        <w:tabs>
          <w:tab w:val="left" w:pos="720"/>
        </w:tabs>
        <w:rPr>
          <w:lang w:val="sr-Cyrl-CS"/>
        </w:rPr>
      </w:pPr>
    </w:p>
    <w:p w:rsidR="00587EC6" w:rsidRDefault="00587EC6" w:rsidP="00587EC6">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587EC6" w:rsidRDefault="00587EC6" w:rsidP="00587EC6">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587EC6" w:rsidRDefault="00587EC6" w:rsidP="00587EC6">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 xml:space="preserve"> НИСУ СПОЈЕНЕ.</w:t>
      </w:r>
    </w:p>
    <w:p w:rsidR="00587EC6" w:rsidRDefault="00587EC6" w:rsidP="00587EC6">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587EC6" w:rsidRDefault="00587EC6" w:rsidP="00587EC6">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 xml:space="preserve"> податке понуђач који је посебним актом сачињеним између чланова који чине групу понуђача</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 xml:space="preserve"> одређен као носилац посла.</w:t>
      </w:r>
    </w:p>
    <w:p w:rsidR="00587EC6" w:rsidRDefault="00587EC6" w:rsidP="00587EC6">
      <w:pPr>
        <w:spacing w:before="120"/>
        <w:rPr>
          <w:rFonts w:ascii="Tahoma" w:hAnsi="Tahoma" w:cs="Tahoma"/>
          <w:sz w:val="20"/>
          <w:szCs w:val="20"/>
          <w:lang w:val="sr-Cyrl-CS"/>
        </w:rPr>
      </w:pPr>
      <w:r>
        <w:rPr>
          <w:rFonts w:ascii="Tahoma" w:hAnsi="Tahoma" w:cs="Tahoma"/>
          <w:sz w:val="20"/>
          <w:szCs w:val="20"/>
          <w:lang w:val="sr-Cyrl-CS"/>
        </w:rPr>
        <w:t>2.1. Делови имају називе: Део 1 и Део 2.</w:t>
      </w:r>
    </w:p>
    <w:p w:rsidR="00587EC6" w:rsidRDefault="00587EC6" w:rsidP="00587EC6">
      <w:pPr>
        <w:spacing w:before="120" w:after="120"/>
        <w:rPr>
          <w:rFonts w:ascii="Tahoma" w:hAnsi="Tahoma" w:cs="Tahoma"/>
          <w:sz w:val="20"/>
          <w:szCs w:val="20"/>
          <w:lang w:val="sr-Cyrl-CS"/>
        </w:rPr>
      </w:pPr>
      <w:r>
        <w:rPr>
          <w:rFonts w:ascii="Tahoma" w:hAnsi="Tahoma" w:cs="Tahoma"/>
          <w:sz w:val="20"/>
          <w:szCs w:val="20"/>
          <w:lang w:val="sr-Cyrl-CS"/>
        </w:rPr>
        <w:t>2.1.1. Део 1</w:t>
      </w:r>
    </w:p>
    <w:p w:rsidR="00587EC6" w:rsidRDefault="00587EC6" w:rsidP="00587EC6">
      <w:pPr>
        <w:spacing w:before="120" w:after="120"/>
        <w:jc w:val="left"/>
        <w:rPr>
          <w:rFonts w:ascii="Tahoma" w:hAnsi="Tahoma" w:cs="Tahoma"/>
          <w:color w:val="FF0000"/>
          <w:sz w:val="20"/>
          <w:szCs w:val="20"/>
        </w:rPr>
      </w:pPr>
      <w:r>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Pr>
          <w:rFonts w:ascii="Tahoma" w:hAnsi="Tahoma" w:cs="Tahoma"/>
          <w:sz w:val="20"/>
          <w:szCs w:val="20"/>
        </w:rPr>
        <w:t>на начин како је то наведено у конкурсној документацији.</w:t>
      </w:r>
    </w:p>
    <w:p w:rsidR="00587EC6" w:rsidRDefault="00587EC6" w:rsidP="00587EC6">
      <w:pPr>
        <w:tabs>
          <w:tab w:val="left" w:pos="720"/>
        </w:tabs>
        <w:spacing w:before="120" w:after="120"/>
        <w:rPr>
          <w:rFonts w:ascii="Tahoma" w:hAnsi="Tahoma" w:cs="Tahoma"/>
          <w:sz w:val="20"/>
          <w:szCs w:val="20"/>
          <w:lang w:val="sr-Cyrl-CS"/>
        </w:rPr>
      </w:pPr>
      <w:r>
        <w:rPr>
          <w:rFonts w:ascii="Tahoma" w:hAnsi="Tahoma" w:cs="Tahoma"/>
          <w:sz w:val="20"/>
          <w:szCs w:val="20"/>
          <w:lang w:val="sr-Cyrl-CS"/>
        </w:rPr>
        <w:t>2.1.2. Део 2</w:t>
      </w:r>
    </w:p>
    <w:p w:rsidR="00587EC6" w:rsidRDefault="00587EC6" w:rsidP="00587EC6">
      <w:pPr>
        <w:spacing w:before="120" w:after="120"/>
        <w:rPr>
          <w:rFonts w:ascii="Tahoma" w:hAnsi="Tahoma" w:cs="Tahoma"/>
          <w:color w:val="FF0000"/>
          <w:sz w:val="20"/>
          <w:szCs w:val="20"/>
        </w:rPr>
      </w:pPr>
      <w:r>
        <w:rPr>
          <w:rFonts w:ascii="Tahoma" w:hAnsi="Tahoma" w:cs="Tahoma"/>
          <w:sz w:val="20"/>
          <w:szCs w:val="20"/>
          <w:lang w:val="sr-Cyrl-CS"/>
        </w:rPr>
        <w:t xml:space="preserve">Садржај Дела  2 чине образац понуде и остали обрасци и документа који се достављају уз понуду, на начин </w:t>
      </w:r>
      <w:r>
        <w:rPr>
          <w:rFonts w:ascii="Tahoma" w:hAnsi="Tahoma" w:cs="Tahoma"/>
          <w:sz w:val="20"/>
          <w:szCs w:val="20"/>
        </w:rPr>
        <w:t>како је то наведено у конкурсној документацији.</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587EC6" w:rsidRDefault="00587EC6" w:rsidP="00587EC6">
      <w:pPr>
        <w:tabs>
          <w:tab w:val="left" w:pos="720"/>
        </w:tabs>
        <w:rPr>
          <w:rFonts w:ascii="Tahoma" w:hAnsi="Tahoma" w:cs="Tahoma"/>
          <w:sz w:val="20"/>
          <w:szCs w:val="20"/>
        </w:rPr>
      </w:pPr>
      <w:r>
        <w:rPr>
          <w:rFonts w:ascii="Tahoma" w:hAnsi="Tahoma" w:cs="Tahoma"/>
          <w:sz w:val="20"/>
          <w:szCs w:val="20"/>
          <w:lang w:val="sr-Cyrl-CS"/>
        </w:rPr>
        <w:t xml:space="preserve">Докази о испуњености услова могу се достављати у неовереним копијама, а наручилац може пре доношења одлуке о </w:t>
      </w:r>
      <w:r>
        <w:rPr>
          <w:rFonts w:ascii="Tahoma" w:hAnsi="Tahoma" w:cs="Tahoma"/>
          <w:sz w:val="20"/>
          <w:szCs w:val="20"/>
        </w:rPr>
        <w:t>додели уговора</w:t>
      </w:r>
      <w:r>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87EC6" w:rsidRDefault="00587EC6" w:rsidP="00587EC6">
      <w:pPr>
        <w:tabs>
          <w:tab w:val="left" w:pos="720"/>
        </w:tabs>
        <w:rPr>
          <w:rFonts w:ascii="Tahoma" w:hAnsi="Tahoma" w:cs="Tahoma"/>
          <w:lang w:val="sr-Cyrl-CS"/>
        </w:rPr>
      </w:pPr>
      <w:r>
        <w:rPr>
          <w:rFonts w:ascii="Tahoma" w:hAnsi="Tahoma" w:cs="Tahoma"/>
          <w:sz w:val="20"/>
          <w:szCs w:val="20"/>
          <w:lang w:val="sr-Cyrl-CS"/>
        </w:rPr>
        <w:t xml:space="preserve">          Понуђач није дужан да </w:t>
      </w:r>
      <w:r>
        <w:rPr>
          <w:rFonts w:ascii="Tahoma" w:hAnsi="Tahoma" w:cs="Tahoma"/>
          <w:sz w:val="20"/>
          <w:szCs w:val="20"/>
        </w:rPr>
        <w:t>доставља</w:t>
      </w:r>
      <w:r>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r>
        <w:rPr>
          <w:rFonts w:ascii="Tahoma" w:hAnsi="Tahoma" w:cs="Tahoma"/>
          <w:lang w:val="sr-Cyrl-CS"/>
        </w:rPr>
        <w:t>.</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          Наручилац неће одбити као не</w:t>
      </w:r>
      <w:r>
        <w:rPr>
          <w:rFonts w:ascii="Tahoma" w:hAnsi="Tahoma" w:cs="Tahoma"/>
          <w:sz w:val="20"/>
          <w:szCs w:val="20"/>
        </w:rPr>
        <w:t>прихватљиву</w:t>
      </w:r>
      <w:r>
        <w:rPr>
          <w:rFonts w:ascii="Tahoma" w:hAnsi="Tahoma" w:cs="Tahoma"/>
          <w:sz w:val="20"/>
          <w:szCs w:val="20"/>
          <w:lang w:val="sr-Cyrl-CS"/>
        </w:rPr>
        <w:t xml:space="preserve"> понуду зато што не садржи доказ одређен ЗЈН или конкурсном документацијом, </w:t>
      </w:r>
      <w:r>
        <w:rPr>
          <w:rFonts w:ascii="Tahoma" w:hAnsi="Tahoma" w:cs="Tahoma"/>
          <w:sz w:val="20"/>
          <w:szCs w:val="20"/>
        </w:rPr>
        <w:t>ако</w:t>
      </w:r>
      <w:r>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87EC6" w:rsidRDefault="00587EC6" w:rsidP="00587EC6">
      <w:pPr>
        <w:tabs>
          <w:tab w:val="left" w:pos="720"/>
        </w:tabs>
        <w:rPr>
          <w:rFonts w:ascii="Tahoma" w:hAnsi="Tahoma" w:cs="Tahoma"/>
          <w:sz w:val="20"/>
          <w:szCs w:val="20"/>
          <w:lang w:val="sr-Cyrl-CS"/>
        </w:rPr>
      </w:pP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2.1.4. </w:t>
      </w:r>
      <w:r>
        <w:rPr>
          <w:rFonts w:ascii="Tahoma" w:hAnsi="Tahoma" w:cs="Tahoma"/>
          <w:sz w:val="20"/>
          <w:szCs w:val="20"/>
          <w:lang w:val="sr-Latn-CS"/>
        </w:rPr>
        <w:t xml:space="preserve">Упутство о начину </w:t>
      </w:r>
      <w:r>
        <w:rPr>
          <w:rFonts w:ascii="Tahoma" w:hAnsi="Tahoma" w:cs="Tahoma"/>
          <w:sz w:val="20"/>
          <w:szCs w:val="20"/>
          <w:lang w:val="sr-Cyrl-CS"/>
        </w:rPr>
        <w:t xml:space="preserve">слања и </w:t>
      </w:r>
      <w:r>
        <w:rPr>
          <w:rFonts w:ascii="Tahoma" w:hAnsi="Tahoma" w:cs="Tahoma"/>
          <w:sz w:val="20"/>
          <w:szCs w:val="20"/>
          <w:lang w:val="sr-Latn-CS"/>
        </w:rPr>
        <w:t>попуњавања образаца</w:t>
      </w:r>
    </w:p>
    <w:p w:rsidR="00587EC6" w:rsidRDefault="00587EC6" w:rsidP="00587EC6">
      <w:pPr>
        <w:ind w:left="-51"/>
        <w:rPr>
          <w:rFonts w:ascii="Tahoma" w:hAnsi="Tahoma" w:cs="Tahoma"/>
          <w:sz w:val="20"/>
          <w:szCs w:val="20"/>
          <w:lang w:val="sr-Cyrl-CS"/>
        </w:rPr>
      </w:pPr>
      <w:r>
        <w:rPr>
          <w:rFonts w:ascii="Tahoma" w:hAnsi="Tahoma" w:cs="Tahoma"/>
          <w:sz w:val="20"/>
          <w:szCs w:val="20"/>
        </w:rPr>
        <w:lastRenderedPageBreak/>
        <w:t>У складу са чланом 20. ЗЈН, п</w:t>
      </w:r>
      <w:r>
        <w:rPr>
          <w:rFonts w:ascii="Tahoma" w:hAnsi="Tahoma" w:cs="Tahoma"/>
          <w:sz w:val="20"/>
          <w:szCs w:val="20"/>
          <w:lang w:val="sr-Cyrl-CS"/>
        </w:rPr>
        <w:t>онуђачу се конкурсна документација доставља путем електронске поште, у WORD (</w:t>
      </w:r>
      <w:r>
        <w:rPr>
          <w:rFonts w:ascii="Tahoma" w:hAnsi="Tahoma" w:cs="Tahoma"/>
          <w:sz w:val="20"/>
          <w:szCs w:val="20"/>
          <w:lang w:val="hr-HR"/>
        </w:rPr>
        <w:t>doc</w:t>
      </w:r>
      <w:r>
        <w:rPr>
          <w:rFonts w:ascii="Tahoma" w:hAnsi="Tahoma" w:cs="Tahoma"/>
          <w:sz w:val="20"/>
          <w:szCs w:val="20"/>
          <w:lang w:val="sr-Cyrl-CS"/>
        </w:rPr>
        <w:t>.</w:t>
      </w:r>
      <w:r>
        <w:rPr>
          <w:rFonts w:ascii="Tahoma" w:hAnsi="Tahoma" w:cs="Tahoma"/>
          <w:sz w:val="20"/>
          <w:szCs w:val="20"/>
          <w:lang w:val="hr-HR"/>
        </w:rPr>
        <w:t>)</w:t>
      </w:r>
      <w:r>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587EC6" w:rsidRDefault="00587EC6" w:rsidP="00587EC6">
      <w:pPr>
        <w:tabs>
          <w:tab w:val="left" w:pos="720"/>
        </w:tabs>
        <w:rPr>
          <w:rFonts w:ascii="Tahoma" w:hAnsi="Tahoma" w:cs="Tahoma"/>
          <w:sz w:val="20"/>
          <w:szCs w:val="20"/>
        </w:rPr>
      </w:pPr>
      <w:r>
        <w:rPr>
          <w:rFonts w:ascii="Tahoma" w:hAnsi="Tahoma" w:cs="Tahoma"/>
          <w:sz w:val="20"/>
          <w:szCs w:val="20"/>
        </w:rPr>
        <w:t xml:space="preserve">           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587EC6" w:rsidRDefault="00587EC6" w:rsidP="00587EC6">
      <w:pPr>
        <w:tabs>
          <w:tab w:val="left" w:pos="709"/>
        </w:tabs>
        <w:ind w:left="-51"/>
        <w:rPr>
          <w:rFonts w:ascii="Tahoma" w:hAnsi="Tahoma" w:cs="Tahoma"/>
          <w:sz w:val="20"/>
          <w:szCs w:val="20"/>
        </w:rPr>
      </w:pPr>
      <w:r>
        <w:rPr>
          <w:rFonts w:ascii="Tahoma" w:hAnsi="Tahoma" w:cs="Tahoma"/>
          <w:sz w:val="20"/>
          <w:szCs w:val="20"/>
        </w:rPr>
        <w:t xml:space="preserve">            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587EC6" w:rsidRDefault="00587EC6" w:rsidP="00587EC6">
      <w:pPr>
        <w:ind w:left="-51"/>
        <w:rPr>
          <w:rFonts w:ascii="Tahoma" w:hAnsi="Tahoma" w:cs="Tahoma"/>
          <w:b/>
          <w:sz w:val="20"/>
          <w:szCs w:val="20"/>
          <w:lang w:val="sr-Cyrl-CS"/>
        </w:rPr>
      </w:pPr>
      <w:r>
        <w:rPr>
          <w:rFonts w:ascii="Tahoma" w:hAnsi="Tahoma" w:cs="Tahoma"/>
          <w:b/>
          <w:sz w:val="20"/>
          <w:szCs w:val="20"/>
          <w:lang w:val="sr-Cyrl-CS"/>
        </w:rPr>
        <w:t xml:space="preserve">           Понуђач пре штампања образаца који се налазе у конкурсној документацији (а које треба приложити уз понуду)  треба да унесе тражене податке и да у обрасцу спецификације добра  избрише редове који се односе на партије за које не подноси понуду.</w:t>
      </w:r>
    </w:p>
    <w:p w:rsidR="00587EC6" w:rsidRDefault="00587EC6" w:rsidP="00587EC6">
      <w:pPr>
        <w:rPr>
          <w:color w:val="FF0000"/>
        </w:rPr>
      </w:pP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587EC6" w:rsidRDefault="00587EC6" w:rsidP="00587EC6">
      <w:pPr>
        <w:tabs>
          <w:tab w:val="left" w:pos="567"/>
        </w:tabs>
        <w:ind w:left="-51"/>
        <w:rPr>
          <w:rFonts w:ascii="Tahoma" w:hAnsi="Tahoma" w:cs="Tahoma"/>
          <w:sz w:val="20"/>
          <w:szCs w:val="20"/>
          <w:lang w:val="sr-Cyrl-CS"/>
        </w:rPr>
      </w:pPr>
      <w:r>
        <w:rPr>
          <w:rFonts w:ascii="Tahoma" w:hAnsi="Tahoma" w:cs="Tahoma"/>
          <w:sz w:val="20"/>
          <w:szCs w:val="20"/>
          <w:lang w:val="sr-Cyrl-CS"/>
        </w:rPr>
        <w:t xml:space="preserve">         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       Образац понуде не може се попуњавати графитном оловком или фломастером.</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       Свака учињена исправка мора бити оверена печатом и потписана од стране овлашћеног лица. </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       Свак</w:t>
      </w:r>
      <w:r>
        <w:rPr>
          <w:rFonts w:ascii="Tahoma" w:hAnsi="Tahoma" w:cs="Tahoma"/>
          <w:sz w:val="20"/>
          <w:szCs w:val="20"/>
        </w:rPr>
        <w:t>o</w:t>
      </w:r>
      <w:r>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EC6" w:rsidRDefault="00587EC6" w:rsidP="00587EC6">
      <w:pPr>
        <w:rPr>
          <w:lang w:val="sr-Cyrl-CS"/>
        </w:rPr>
      </w:pPr>
    </w:p>
    <w:p w:rsidR="00587EC6" w:rsidRDefault="00587EC6" w:rsidP="00587EC6">
      <w:pPr>
        <w:rPr>
          <w:rFonts w:ascii="Tahoma" w:hAnsi="Tahoma" w:cs="Tahoma"/>
          <w:b/>
          <w:sz w:val="20"/>
          <w:szCs w:val="20"/>
          <w:lang w:val="sr-Cyrl-CS"/>
        </w:rPr>
      </w:pPr>
      <w:r>
        <w:rPr>
          <w:rFonts w:ascii="Tahoma" w:hAnsi="Tahoma" w:cs="Tahoma"/>
          <w:b/>
          <w:sz w:val="20"/>
          <w:szCs w:val="20"/>
          <w:lang w:val="sr-Cyrl-CS"/>
        </w:rPr>
        <w:t>3. Могућност  подношења понуде за поједине партије  или за све партије</w:t>
      </w:r>
    </w:p>
    <w:p w:rsidR="00587EC6" w:rsidRDefault="00587EC6" w:rsidP="00587EC6">
      <w:pPr>
        <w:rPr>
          <w:rFonts w:ascii="Tahoma" w:hAnsi="Tahoma" w:cs="Tahoma"/>
          <w:sz w:val="20"/>
          <w:szCs w:val="20"/>
          <w:lang w:val="sr-Cyrl-CS"/>
        </w:rPr>
      </w:pPr>
      <w:r>
        <w:rPr>
          <w:rFonts w:ascii="Tahoma" w:hAnsi="Tahoma" w:cs="Tahoma"/>
          <w:sz w:val="20"/>
          <w:szCs w:val="20"/>
          <w:lang w:val="sr-Cyrl-CS"/>
        </w:rPr>
        <w:t>Набавка није обликована по партијама.</w:t>
      </w:r>
    </w:p>
    <w:p w:rsidR="00587EC6" w:rsidRDefault="00587EC6" w:rsidP="00587EC6">
      <w:pPr>
        <w:tabs>
          <w:tab w:val="left" w:pos="851"/>
        </w:tabs>
        <w:rPr>
          <w:rFonts w:ascii="Tahoma" w:hAnsi="Tahoma" w:cs="Tahoma"/>
          <w:sz w:val="20"/>
          <w:szCs w:val="20"/>
          <w:lang w:val="sr-Cyrl-CS"/>
        </w:rPr>
      </w:pPr>
      <w:r>
        <w:rPr>
          <w:rFonts w:ascii="Tahoma" w:hAnsi="Tahoma" w:cs="Tahoma"/>
          <w:sz w:val="20"/>
          <w:szCs w:val="20"/>
          <w:lang w:val="sr-Cyrl-CS"/>
        </w:rPr>
        <w:t>Јединичне цене појединих артикала се не могу мењати.</w:t>
      </w:r>
    </w:p>
    <w:p w:rsidR="00587EC6" w:rsidRDefault="00587EC6" w:rsidP="00587EC6">
      <w:pPr>
        <w:tabs>
          <w:tab w:val="left" w:pos="851"/>
        </w:tabs>
        <w:rPr>
          <w:rFonts w:ascii="Tahoma" w:hAnsi="Tahoma" w:cs="Tahoma"/>
          <w:sz w:val="20"/>
          <w:szCs w:val="20"/>
          <w:lang w:val="sr-Cyrl-CS"/>
        </w:rPr>
      </w:pPr>
      <w:r>
        <w:rPr>
          <w:rFonts w:ascii="Tahoma" w:hAnsi="Tahoma" w:cs="Tahoma"/>
          <w:sz w:val="20"/>
          <w:szCs w:val="20"/>
          <w:lang w:val="sr-Cyrl-CS"/>
        </w:rPr>
        <w:t>Наручилац није у обавези да преузем сву угворену количину појединих артикала ако је из објективних разлога насталих после закључења уговора престала потреба за угвореном количином појединих артикала/артикала у оквиру посебних партија.</w:t>
      </w:r>
    </w:p>
    <w:p w:rsidR="00587EC6" w:rsidRDefault="00587EC6" w:rsidP="00587EC6">
      <w:pPr>
        <w:tabs>
          <w:tab w:val="left" w:pos="851"/>
        </w:tabs>
        <w:rPr>
          <w:rFonts w:ascii="Tahoma" w:hAnsi="Tahoma" w:cs="Tahoma"/>
          <w:sz w:val="20"/>
          <w:szCs w:val="20"/>
        </w:rPr>
      </w:pPr>
    </w:p>
    <w:p w:rsidR="00587EC6" w:rsidRDefault="00587EC6" w:rsidP="00587EC6">
      <w:pPr>
        <w:rPr>
          <w:rFonts w:ascii="Tahoma" w:hAnsi="Tahoma" w:cs="Tahoma"/>
          <w:b/>
          <w:sz w:val="20"/>
          <w:szCs w:val="20"/>
          <w:lang w:val="sr-Cyrl-CS"/>
        </w:rPr>
      </w:pPr>
      <w:r>
        <w:rPr>
          <w:rFonts w:ascii="Tahoma" w:hAnsi="Tahoma" w:cs="Tahoma"/>
          <w:b/>
          <w:sz w:val="20"/>
          <w:szCs w:val="20"/>
          <w:lang w:val="sr-Cyrl-CS"/>
        </w:rPr>
        <w:t>4. Могућност  подношења понуде са варијантама</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    Није могуће поднети понуду са </w:t>
      </w:r>
      <w:r>
        <w:rPr>
          <w:rFonts w:ascii="Tahoma" w:hAnsi="Tahoma" w:cs="Tahoma"/>
          <w:sz w:val="20"/>
          <w:szCs w:val="20"/>
        </w:rPr>
        <w:t>в</w:t>
      </w:r>
      <w:r>
        <w:rPr>
          <w:rFonts w:ascii="Tahoma" w:hAnsi="Tahoma" w:cs="Tahoma"/>
          <w:sz w:val="20"/>
          <w:szCs w:val="20"/>
          <w:lang w:val="sr-Cyrl-CS"/>
        </w:rPr>
        <w:t xml:space="preserve">аријантама. </w:t>
      </w:r>
    </w:p>
    <w:p w:rsidR="00587EC6" w:rsidRDefault="00587EC6" w:rsidP="00587EC6">
      <w:pPr>
        <w:rPr>
          <w:b/>
          <w:color w:val="00B050"/>
          <w:lang w:val="sr-Cyrl-CS"/>
        </w:rPr>
      </w:pPr>
    </w:p>
    <w:p w:rsidR="00587EC6" w:rsidRDefault="00587EC6" w:rsidP="00587EC6">
      <w:pPr>
        <w:rPr>
          <w:rFonts w:ascii="Tahoma" w:hAnsi="Tahoma" w:cs="Tahoma"/>
          <w:sz w:val="20"/>
          <w:szCs w:val="20"/>
          <w:lang w:val="sr-Cyrl-CS"/>
        </w:rPr>
      </w:pPr>
      <w:r>
        <w:rPr>
          <w:rFonts w:ascii="Tahoma" w:hAnsi="Tahoma" w:cs="Tahoma"/>
          <w:b/>
          <w:sz w:val="20"/>
          <w:szCs w:val="20"/>
          <w:lang w:val="sr-Cyrl-CS"/>
        </w:rPr>
        <w:t>5. Начин измене, допуне и опозива понуде у смислу члана 87. став 6. ЗЈН</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587EC6" w:rsidRDefault="00587EC6" w:rsidP="00587EC6">
      <w:pPr>
        <w:rPr>
          <w:rFonts w:ascii="Tahoma" w:hAnsi="Tahoma" w:cs="Tahoma"/>
          <w:sz w:val="20"/>
          <w:szCs w:val="20"/>
          <w:lang w:val="sr-Cyrl-CS"/>
        </w:rPr>
      </w:pPr>
      <w:r>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587EC6" w:rsidRDefault="00587EC6" w:rsidP="00587EC6">
      <w:pPr>
        <w:rPr>
          <w:rFonts w:ascii="Tahoma" w:hAnsi="Tahoma" w:cs="Tahoma"/>
          <w:sz w:val="20"/>
          <w:szCs w:val="20"/>
          <w:lang w:val="sr-Cyrl-CS"/>
        </w:rPr>
      </w:pPr>
      <w:r>
        <w:rPr>
          <w:rFonts w:ascii="Tahoma" w:hAnsi="Tahoma" w:cs="Tahoma"/>
          <w:sz w:val="20"/>
          <w:szCs w:val="20"/>
          <w:lang w:val="sr-Cyrl-CS"/>
        </w:rPr>
        <w:t>Понуђач може да поднесе само једну понуду.</w:t>
      </w:r>
    </w:p>
    <w:p w:rsidR="00587EC6" w:rsidRDefault="00587EC6" w:rsidP="00587EC6">
      <w:pPr>
        <w:rPr>
          <w:rFonts w:ascii="Tahoma" w:eastAsia="TimesNewRomanPSMT" w:hAnsi="Tahoma" w:cs="Tahoma"/>
          <w:bCs/>
          <w:iCs/>
          <w:sz w:val="20"/>
          <w:szCs w:val="20"/>
        </w:rPr>
      </w:pPr>
      <w:r>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587EC6" w:rsidRDefault="00587EC6" w:rsidP="00587EC6">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понуде</w:t>
      </w:r>
      <w:r>
        <w:rPr>
          <w:rFonts w:ascii="Tahoma" w:eastAsia="TimesNewRomanPS-BoldMT" w:hAnsi="Tahoma" w:cs="Tahoma"/>
          <w:b/>
          <w:bCs/>
          <w:sz w:val="20"/>
          <w:szCs w:val="20"/>
        </w:rPr>
        <w:t xml:space="preserve"> за јавну набавку</w:t>
      </w:r>
      <w:r w:rsidR="00E43BCD">
        <w:rPr>
          <w:rFonts w:ascii="Tahoma" w:hAnsi="Tahoma" w:cs="Tahoma"/>
          <w:b/>
          <w:sz w:val="20"/>
          <w:szCs w:val="20"/>
          <w:lang w:val="sr-Cyrl-CS"/>
        </w:rPr>
        <w:t xml:space="preserve">ЈН МВ 23Д/19 </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587EC6" w:rsidRDefault="00587EC6" w:rsidP="00587EC6">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 xml:space="preserve">Допуна понуде </w:t>
      </w:r>
      <w:r>
        <w:rPr>
          <w:rFonts w:ascii="Tahoma" w:eastAsia="TimesNewRomanPS-BoldMT" w:hAnsi="Tahoma" w:cs="Tahoma"/>
          <w:b/>
          <w:bCs/>
          <w:sz w:val="20"/>
          <w:szCs w:val="20"/>
        </w:rPr>
        <w:t xml:space="preserve">за јавну набавку  </w:t>
      </w:r>
      <w:r>
        <w:rPr>
          <w:rFonts w:ascii="Tahoma" w:hAnsi="Tahoma" w:cs="Tahoma"/>
          <w:b/>
          <w:sz w:val="20"/>
          <w:szCs w:val="20"/>
        </w:rPr>
        <w:t xml:space="preserve">ЈН МВ </w:t>
      </w:r>
      <w:r w:rsidR="0078309B">
        <w:rPr>
          <w:rFonts w:ascii="Tahoma" w:hAnsi="Tahoma" w:cs="Tahoma"/>
          <w:b/>
          <w:sz w:val="20"/>
          <w:szCs w:val="20"/>
        </w:rPr>
        <w:t>2</w:t>
      </w:r>
      <w:r w:rsidR="0078309B">
        <w:rPr>
          <w:rFonts w:ascii="Tahoma" w:hAnsi="Tahoma" w:cs="Tahoma"/>
          <w:b/>
          <w:sz w:val="20"/>
          <w:szCs w:val="20"/>
          <w:lang w:val="sr-Cyrl-RS"/>
        </w:rPr>
        <w:t>3</w:t>
      </w:r>
      <w:r w:rsidR="0078309B">
        <w:rPr>
          <w:rFonts w:ascii="Tahoma" w:hAnsi="Tahoma" w:cs="Tahoma"/>
          <w:b/>
          <w:sz w:val="20"/>
          <w:szCs w:val="20"/>
        </w:rPr>
        <w:t>Д /1</w:t>
      </w:r>
      <w:r w:rsidR="00E43BCD">
        <w:rPr>
          <w:rFonts w:ascii="Tahoma" w:hAnsi="Tahoma" w:cs="Tahoma"/>
          <w:b/>
          <w:sz w:val="20"/>
          <w:szCs w:val="20"/>
          <w:lang w:val="sr-Cyrl-RS"/>
        </w:rPr>
        <w:t xml:space="preserve">9 </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587EC6" w:rsidRDefault="00587EC6" w:rsidP="00587EC6">
      <w:pPr>
        <w:rPr>
          <w:rFonts w:ascii="Tahoma" w:eastAsia="TimesNewRomanPSMT" w:hAnsi="Tahoma" w:cs="Tahoma"/>
          <w:bCs/>
          <w:iCs/>
          <w:sz w:val="20"/>
          <w:szCs w:val="20"/>
        </w:rPr>
      </w:pPr>
      <w:r>
        <w:rPr>
          <w:rFonts w:ascii="Tahoma" w:eastAsia="TimesNewRomanPSMT" w:hAnsi="Tahoma" w:cs="Tahoma"/>
          <w:bCs/>
          <w:iCs/>
          <w:sz w:val="20"/>
          <w:szCs w:val="20"/>
        </w:rPr>
        <w:lastRenderedPageBreak/>
        <w:t>„</w:t>
      </w:r>
      <w:r>
        <w:rPr>
          <w:rFonts w:ascii="Tahoma" w:eastAsia="TimesNewRomanPSMT" w:hAnsi="Tahoma" w:cs="Tahoma"/>
          <w:b/>
          <w:bCs/>
          <w:iCs/>
          <w:sz w:val="20"/>
          <w:szCs w:val="20"/>
        </w:rPr>
        <w:t xml:space="preserve">Опозив понуде </w:t>
      </w:r>
      <w:r>
        <w:rPr>
          <w:rFonts w:ascii="Tahoma" w:eastAsia="TimesNewRomanPS-BoldMT" w:hAnsi="Tahoma" w:cs="Tahoma"/>
          <w:b/>
          <w:bCs/>
          <w:sz w:val="20"/>
          <w:szCs w:val="20"/>
        </w:rPr>
        <w:t xml:space="preserve">за јавну набавку  </w:t>
      </w:r>
      <w:r>
        <w:rPr>
          <w:rFonts w:ascii="Tahoma" w:hAnsi="Tahoma" w:cs="Tahoma"/>
          <w:b/>
          <w:sz w:val="20"/>
          <w:szCs w:val="20"/>
        </w:rPr>
        <w:t xml:space="preserve">ЈН МВ </w:t>
      </w:r>
      <w:r w:rsidR="0078309B">
        <w:rPr>
          <w:rFonts w:ascii="Tahoma" w:hAnsi="Tahoma" w:cs="Tahoma"/>
          <w:b/>
          <w:sz w:val="20"/>
          <w:szCs w:val="20"/>
        </w:rPr>
        <w:t>2</w:t>
      </w:r>
      <w:r w:rsidR="0078309B">
        <w:rPr>
          <w:rFonts w:ascii="Tahoma" w:hAnsi="Tahoma" w:cs="Tahoma"/>
          <w:b/>
          <w:sz w:val="20"/>
          <w:szCs w:val="20"/>
          <w:lang w:val="sr-Cyrl-RS"/>
        </w:rPr>
        <w:t>3</w:t>
      </w:r>
      <w:r w:rsidR="0078309B">
        <w:rPr>
          <w:rFonts w:ascii="Tahoma" w:hAnsi="Tahoma" w:cs="Tahoma"/>
          <w:b/>
          <w:sz w:val="20"/>
          <w:szCs w:val="20"/>
        </w:rPr>
        <w:t>Д /1</w:t>
      </w:r>
      <w:r w:rsidR="00E43BCD">
        <w:rPr>
          <w:rFonts w:ascii="Tahoma" w:hAnsi="Tahoma" w:cs="Tahoma"/>
          <w:b/>
          <w:sz w:val="20"/>
          <w:szCs w:val="20"/>
          <w:lang w:val="sr-Cyrl-RS"/>
        </w:rPr>
        <w:t xml:space="preserve">9 </w:t>
      </w:r>
      <w:r>
        <w:rPr>
          <w:rFonts w:ascii="Tahoma" w:eastAsia="TimesNewRomanPSMT" w:hAnsi="Tahoma" w:cs="Tahoma"/>
          <w:b/>
          <w:bCs/>
          <w:sz w:val="20"/>
          <w:szCs w:val="20"/>
        </w:rPr>
        <w:t xml:space="preserve">- </w:t>
      </w:r>
      <w:r>
        <w:rPr>
          <w:rFonts w:ascii="Tahoma" w:eastAsia="TimesNewRomanPS-BoldMT" w:hAnsi="Tahoma" w:cs="Tahoma"/>
          <w:b/>
          <w:bCs/>
          <w:sz w:val="20"/>
          <w:szCs w:val="20"/>
        </w:rPr>
        <w:t xml:space="preserve">НЕ ОТВАРАТИ” </w:t>
      </w:r>
      <w:r>
        <w:rPr>
          <w:rFonts w:ascii="Tahoma" w:eastAsia="TimesNewRomanPS-BoldMT" w:hAnsi="Tahoma" w:cs="Tahoma"/>
          <w:bCs/>
          <w:sz w:val="20"/>
          <w:szCs w:val="20"/>
        </w:rPr>
        <w:t xml:space="preserve"> или</w:t>
      </w:r>
    </w:p>
    <w:p w:rsidR="00587EC6" w:rsidRDefault="00587EC6" w:rsidP="00587EC6">
      <w:pPr>
        <w:rPr>
          <w:rFonts w:ascii="Tahoma" w:eastAsia="TimesNewRomanPSMT" w:hAnsi="Tahoma" w:cs="Tahoma"/>
          <w:b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и допуна понуде</w:t>
      </w:r>
      <w:r>
        <w:rPr>
          <w:rFonts w:ascii="Tahoma" w:eastAsia="TimesNewRomanPS-BoldMT" w:hAnsi="Tahoma" w:cs="Tahoma"/>
          <w:b/>
          <w:bCs/>
          <w:sz w:val="20"/>
          <w:szCs w:val="20"/>
        </w:rPr>
        <w:t xml:space="preserve"> за јавну набавку </w:t>
      </w:r>
      <w:r>
        <w:rPr>
          <w:rFonts w:ascii="Tahoma" w:hAnsi="Tahoma" w:cs="Tahoma"/>
          <w:b/>
          <w:sz w:val="20"/>
          <w:szCs w:val="20"/>
        </w:rPr>
        <w:t xml:space="preserve">ЈН МВ </w:t>
      </w:r>
      <w:r w:rsidR="0078309B">
        <w:rPr>
          <w:rFonts w:ascii="Tahoma" w:hAnsi="Tahoma" w:cs="Tahoma"/>
          <w:b/>
          <w:sz w:val="20"/>
          <w:szCs w:val="20"/>
        </w:rPr>
        <w:t>2</w:t>
      </w:r>
      <w:r w:rsidR="0078309B">
        <w:rPr>
          <w:rFonts w:ascii="Tahoma" w:hAnsi="Tahoma" w:cs="Tahoma"/>
          <w:b/>
          <w:sz w:val="20"/>
          <w:szCs w:val="20"/>
          <w:lang w:val="sr-Cyrl-RS"/>
        </w:rPr>
        <w:t>3</w:t>
      </w:r>
      <w:r w:rsidR="0078309B">
        <w:rPr>
          <w:rFonts w:ascii="Tahoma" w:hAnsi="Tahoma" w:cs="Tahoma"/>
          <w:b/>
          <w:sz w:val="20"/>
          <w:szCs w:val="20"/>
        </w:rPr>
        <w:t>Д/1</w:t>
      </w:r>
      <w:r w:rsidR="00E43BCD">
        <w:rPr>
          <w:rFonts w:ascii="Tahoma" w:hAnsi="Tahoma" w:cs="Tahoma"/>
          <w:b/>
          <w:sz w:val="20"/>
          <w:szCs w:val="20"/>
          <w:lang w:val="sr-Cyrl-RS"/>
        </w:rPr>
        <w:t xml:space="preserve">9 </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p>
    <w:p w:rsidR="00587EC6" w:rsidRDefault="00587EC6" w:rsidP="00587EC6">
      <w:pPr>
        <w:rPr>
          <w:rFonts w:ascii="Tahoma" w:eastAsia="TimesNewRomanPSMT" w:hAnsi="Tahoma" w:cs="Tahoma"/>
          <w:bCs/>
          <w:sz w:val="20"/>
          <w:szCs w:val="20"/>
        </w:rPr>
      </w:pPr>
      <w:r>
        <w:rPr>
          <w:rFonts w:ascii="Tahoma" w:eastAsia="TimesNewRomanPSMT" w:hAnsi="Tahoma" w:cs="Tahoma"/>
          <w:bCs/>
          <w:sz w:val="20"/>
          <w:szCs w:val="20"/>
        </w:rPr>
        <w:t>На полеђини коверте или на кутији навести назив</w:t>
      </w:r>
      <w:r>
        <w:rPr>
          <w:rFonts w:ascii="Tahoma" w:eastAsia="TimesNewRomanPSMT" w:hAnsi="Tahoma" w:cs="Tahoma"/>
          <w:bCs/>
          <w:sz w:val="20"/>
          <w:szCs w:val="20"/>
          <w:lang w:val="sr-Cyrl-CS"/>
        </w:rPr>
        <w:t xml:space="preserve"> и адресу</w:t>
      </w:r>
      <w:r>
        <w:rPr>
          <w:rFonts w:ascii="Tahoma" w:eastAsia="TimesNewRomanPSMT" w:hAnsi="Tahoma" w:cs="Tahoma"/>
          <w:bCs/>
          <w:sz w:val="20"/>
          <w:szCs w:val="20"/>
        </w:rPr>
        <w:t xml:space="preserve"> понуђача. </w:t>
      </w:r>
    </w:p>
    <w:p w:rsidR="00587EC6" w:rsidRDefault="00587EC6" w:rsidP="00587EC6">
      <w:pPr>
        <w:rPr>
          <w:rFonts w:ascii="Tahoma" w:hAnsi="Tahoma" w:cs="Tahoma"/>
          <w:sz w:val="20"/>
          <w:szCs w:val="20"/>
        </w:rPr>
      </w:pPr>
      <w:r>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EC6" w:rsidRDefault="00587EC6" w:rsidP="00587EC6">
      <w:pPr>
        <w:rPr>
          <w:rFonts w:ascii="Tahoma" w:hAnsi="Tahoma" w:cs="Tahoma"/>
          <w:b/>
          <w:i/>
          <w:iCs/>
          <w:sz w:val="20"/>
          <w:szCs w:val="20"/>
        </w:rPr>
      </w:pPr>
      <w:r>
        <w:rPr>
          <w:rFonts w:ascii="Tahoma" w:hAnsi="Tahoma" w:cs="Tahoma"/>
          <w:sz w:val="20"/>
          <w:szCs w:val="20"/>
        </w:rPr>
        <w:t>По истеку рока за подношење понуда понуђач не може да повуче нити да мења своју понуду.</w:t>
      </w:r>
    </w:p>
    <w:p w:rsidR="00587EC6" w:rsidRDefault="00587EC6" w:rsidP="00587EC6">
      <w:pPr>
        <w:rPr>
          <w:b/>
        </w:rPr>
      </w:pPr>
    </w:p>
    <w:p w:rsidR="00587EC6" w:rsidRDefault="00587EC6" w:rsidP="00587EC6">
      <w:pPr>
        <w:rPr>
          <w:rFonts w:ascii="Tahoma" w:hAnsi="Tahoma" w:cs="Tahoma"/>
          <w:b/>
          <w:sz w:val="20"/>
          <w:szCs w:val="20"/>
        </w:rPr>
      </w:pPr>
      <w:r>
        <w:rPr>
          <w:rFonts w:ascii="Tahoma" w:hAnsi="Tahoma" w:cs="Tahoma"/>
          <w:b/>
          <w:sz w:val="20"/>
          <w:szCs w:val="20"/>
          <w:lang w:val="sr-Cyrl-CS"/>
        </w:rPr>
        <w:t>6</w:t>
      </w:r>
      <w:r>
        <w:rPr>
          <w:rFonts w:ascii="Tahoma" w:hAnsi="Tahoma" w:cs="Tahoma"/>
          <w:b/>
          <w:sz w:val="20"/>
          <w:szCs w:val="20"/>
          <w:lang w:val="sr-Latn-CS"/>
        </w:rPr>
        <w:t>. Самостална понуда</w:t>
      </w:r>
    </w:p>
    <w:p w:rsidR="00587EC6" w:rsidRDefault="00587EC6" w:rsidP="00587EC6">
      <w:pPr>
        <w:ind w:left="-51"/>
        <w:rPr>
          <w:rFonts w:ascii="Tahoma" w:hAnsi="Tahoma" w:cs="Tahoma"/>
          <w:sz w:val="20"/>
          <w:szCs w:val="20"/>
        </w:rPr>
      </w:pPr>
      <w:r>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Pr>
          <w:rFonts w:ascii="Tahoma" w:hAnsi="Tahoma" w:cs="Tahoma"/>
          <w:sz w:val="20"/>
          <w:szCs w:val="20"/>
        </w:rPr>
        <w:t>.</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7EC6" w:rsidRDefault="00587EC6" w:rsidP="00587EC6">
      <w:pPr>
        <w:rPr>
          <w:b/>
          <w:lang w:val="sr-Cyrl-CS"/>
        </w:rPr>
      </w:pPr>
    </w:p>
    <w:p w:rsidR="00587EC6" w:rsidRDefault="00587EC6" w:rsidP="00587EC6">
      <w:pPr>
        <w:rPr>
          <w:rFonts w:ascii="Tahoma" w:hAnsi="Tahoma" w:cs="Tahoma"/>
          <w:b/>
          <w:sz w:val="20"/>
          <w:szCs w:val="20"/>
          <w:lang w:val="sr-Latn-CS"/>
        </w:rPr>
      </w:pPr>
      <w:r>
        <w:rPr>
          <w:rFonts w:ascii="Tahoma" w:hAnsi="Tahoma" w:cs="Tahoma"/>
          <w:b/>
          <w:sz w:val="20"/>
          <w:szCs w:val="20"/>
          <w:lang w:val="sr-Cyrl-CS"/>
        </w:rPr>
        <w:t>7</w:t>
      </w:r>
      <w:r>
        <w:rPr>
          <w:rFonts w:ascii="Tahoma" w:hAnsi="Tahoma" w:cs="Tahoma"/>
          <w:b/>
          <w:sz w:val="20"/>
          <w:szCs w:val="20"/>
          <w:lang w:val="sr-Latn-CS"/>
        </w:rPr>
        <w:t xml:space="preserve">. Делимично извршење понуде од стране подизвођача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Понуђач који понуду подноси са подизвођачем дужан је да у обрасцу понуде </w:t>
      </w:r>
      <w:r>
        <w:rPr>
          <w:rFonts w:ascii="Tahoma" w:hAnsi="Tahoma" w:cs="Tahoma"/>
          <w:sz w:val="20"/>
          <w:szCs w:val="20"/>
        </w:rPr>
        <w:t xml:space="preserve">наведе проценат укупне вредности набавке који ће поверити подизвођачу  </w:t>
      </w:r>
      <w:r>
        <w:rPr>
          <w:rFonts w:ascii="Tahoma" w:hAnsi="Tahoma" w:cs="Tahoma"/>
          <w:sz w:val="20"/>
          <w:szCs w:val="20"/>
          <w:lang w:val="sr-Cyrl-CS"/>
        </w:rPr>
        <w:t xml:space="preserve"> и/или </w:t>
      </w:r>
      <w:r>
        <w:rPr>
          <w:rFonts w:ascii="Tahoma" w:hAnsi="Tahoma" w:cs="Tahoma"/>
          <w:sz w:val="20"/>
          <w:szCs w:val="20"/>
        </w:rPr>
        <w:t>део предмета набавке који ће извршити преко подизвођача</w:t>
      </w:r>
      <w:r>
        <w:rPr>
          <w:rFonts w:ascii="Tahoma" w:hAnsi="Tahoma" w:cs="Tahoma"/>
          <w:sz w:val="20"/>
          <w:szCs w:val="20"/>
          <w:lang w:val="sr-Cyrl-CS"/>
        </w:rPr>
        <w:t>.</w:t>
      </w:r>
    </w:p>
    <w:p w:rsidR="00587EC6" w:rsidRDefault="00587EC6" w:rsidP="00587EC6">
      <w:pPr>
        <w:rPr>
          <w:rFonts w:ascii="Tahoma" w:hAnsi="Tahoma" w:cs="Tahoma"/>
          <w:sz w:val="20"/>
          <w:szCs w:val="20"/>
          <w:lang w:val="sr-Cyrl-CS"/>
        </w:rPr>
      </w:pPr>
      <w:r>
        <w:rPr>
          <w:rFonts w:ascii="Tahoma" w:hAnsi="Tahoma" w:cs="Tahoma"/>
          <w:sz w:val="20"/>
          <w:szCs w:val="20"/>
          <w:lang w:val="sr-Cyrl-CS"/>
        </w:rPr>
        <w:t>Проценат укупне вредности набавке</w:t>
      </w:r>
      <w:r>
        <w:rPr>
          <w:rFonts w:ascii="Tahoma" w:hAnsi="Tahoma" w:cs="Tahoma"/>
          <w:sz w:val="20"/>
          <w:szCs w:val="20"/>
        </w:rPr>
        <w:t xml:space="preserve"> који ће бити поверен подизвођачу не може бити већи од 50 %.</w:t>
      </w:r>
    </w:p>
    <w:p w:rsidR="00587EC6" w:rsidRDefault="00587EC6" w:rsidP="00587EC6">
      <w:pPr>
        <w:tabs>
          <w:tab w:val="left" w:pos="630"/>
        </w:tabs>
        <w:rPr>
          <w:rFonts w:ascii="Tahoma" w:hAnsi="Tahoma" w:cs="Tahoma"/>
          <w:sz w:val="20"/>
          <w:szCs w:val="20"/>
          <w:lang w:val="sr-Cyrl-CS"/>
        </w:rPr>
      </w:pPr>
      <w:r>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587EC6" w:rsidRDefault="00587EC6" w:rsidP="00587EC6">
      <w:pPr>
        <w:tabs>
          <w:tab w:val="left" w:pos="720"/>
        </w:tabs>
        <w:rPr>
          <w:rFonts w:ascii="Tahoma" w:hAnsi="Tahoma" w:cs="Tahoma"/>
          <w:sz w:val="20"/>
          <w:szCs w:val="20"/>
        </w:rPr>
      </w:pPr>
      <w:r>
        <w:rPr>
          <w:rFonts w:ascii="Tahoma" w:hAnsi="Tahoma" w:cs="Tahoma"/>
          <w:sz w:val="20"/>
          <w:szCs w:val="20"/>
          <w:lang w:val="sr-Cyrl-CS"/>
        </w:rPr>
        <w:t>Понуђач је дужан да за подизвођаче достави доказе о испуњености обавезних услова из члана 7</w:t>
      </w:r>
      <w:r>
        <w:rPr>
          <w:rFonts w:ascii="Tahoma" w:hAnsi="Tahoma" w:cs="Tahoma"/>
          <w:sz w:val="20"/>
          <w:szCs w:val="20"/>
        </w:rPr>
        <w:t>5</w:t>
      </w:r>
      <w:r>
        <w:rPr>
          <w:rFonts w:ascii="Tahoma" w:hAnsi="Tahoma" w:cs="Tahoma"/>
          <w:sz w:val="20"/>
          <w:szCs w:val="20"/>
          <w:lang w:val="sr-Cyrl-CS"/>
        </w:rPr>
        <w:t xml:space="preserve">. став 1. </w:t>
      </w:r>
      <w:r>
        <w:rPr>
          <w:rFonts w:ascii="Tahoma" w:hAnsi="Tahoma" w:cs="Tahoma"/>
          <w:sz w:val="20"/>
          <w:szCs w:val="20"/>
        </w:rPr>
        <w:t>тачке  1) до 4)  ЗЈН,  а доказ о испуњености услова из члана 75. став 1. тачка 5) за део набавке који ће извршити преко подизвођача.</w:t>
      </w:r>
    </w:p>
    <w:p w:rsidR="00587EC6" w:rsidRDefault="00587EC6" w:rsidP="00587EC6">
      <w:pPr>
        <w:tabs>
          <w:tab w:val="left" w:pos="720"/>
        </w:tabs>
        <w:rPr>
          <w:rFonts w:ascii="Tahoma" w:hAnsi="Tahoma" w:cs="Tahoma"/>
          <w:sz w:val="20"/>
          <w:szCs w:val="20"/>
        </w:rPr>
      </w:pPr>
      <w:r>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87EC6" w:rsidRDefault="00587EC6" w:rsidP="00587EC6">
      <w:pPr>
        <w:tabs>
          <w:tab w:val="left" w:pos="720"/>
        </w:tabs>
        <w:rPr>
          <w:rFonts w:ascii="Tahoma" w:hAnsi="Tahoma" w:cs="Tahoma"/>
          <w:sz w:val="20"/>
          <w:szCs w:val="20"/>
        </w:rPr>
      </w:pPr>
      <w:r>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587EC6" w:rsidRDefault="00587EC6" w:rsidP="00587EC6">
      <w:pPr>
        <w:rPr>
          <w:b/>
          <w:lang w:val="sr-Cyrl-CS"/>
        </w:rPr>
      </w:pPr>
    </w:p>
    <w:p w:rsidR="00587EC6" w:rsidRDefault="00587EC6" w:rsidP="00587EC6">
      <w:pPr>
        <w:rPr>
          <w:rFonts w:ascii="Tahoma" w:hAnsi="Tahoma" w:cs="Tahoma"/>
          <w:b/>
          <w:bCs/>
          <w:noProof/>
          <w:sz w:val="20"/>
          <w:szCs w:val="20"/>
        </w:rPr>
      </w:pPr>
      <w:r>
        <w:rPr>
          <w:rFonts w:ascii="Tahoma" w:hAnsi="Tahoma" w:cs="Tahoma"/>
          <w:b/>
          <w:bCs/>
          <w:noProof/>
          <w:sz w:val="20"/>
          <w:szCs w:val="20"/>
        </w:rPr>
        <w:t>8. Заједничка понуда</w:t>
      </w:r>
    </w:p>
    <w:p w:rsidR="00587EC6" w:rsidRDefault="00587EC6" w:rsidP="00587EC6">
      <w:pPr>
        <w:rPr>
          <w:rFonts w:ascii="Tahoma" w:hAnsi="Tahoma" w:cs="Tahoma"/>
          <w:noProof/>
          <w:sz w:val="20"/>
          <w:szCs w:val="20"/>
        </w:rPr>
      </w:pPr>
      <w:r>
        <w:rPr>
          <w:rFonts w:ascii="Tahoma" w:hAnsi="Tahoma" w:cs="Tahoma"/>
          <w:noProof/>
          <w:sz w:val="20"/>
          <w:szCs w:val="20"/>
        </w:rPr>
        <w:t xml:space="preserve">Понуду може поднети група понуђача. </w:t>
      </w:r>
    </w:p>
    <w:p w:rsidR="00587EC6" w:rsidRDefault="00587EC6" w:rsidP="00587EC6">
      <w:pPr>
        <w:rPr>
          <w:rFonts w:ascii="Tahoma" w:hAnsi="Tahoma" w:cs="Tahoma"/>
          <w:noProof/>
          <w:sz w:val="20"/>
          <w:szCs w:val="20"/>
        </w:rPr>
      </w:pPr>
      <w:r>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587EC6" w:rsidRDefault="00587EC6" w:rsidP="00587EC6">
      <w:pPr>
        <w:rPr>
          <w:rFonts w:ascii="Tahoma" w:hAnsi="Tahoma" w:cs="Tahoma"/>
          <w:noProof/>
          <w:sz w:val="20"/>
          <w:szCs w:val="20"/>
        </w:rPr>
      </w:pPr>
      <w:r>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87EC6" w:rsidRDefault="00587EC6" w:rsidP="00587EC6">
      <w:pPr>
        <w:rPr>
          <w:rFonts w:ascii="Tahoma" w:hAnsi="Tahoma" w:cs="Tahoma"/>
          <w:noProof/>
          <w:sz w:val="20"/>
          <w:szCs w:val="20"/>
        </w:rPr>
      </w:pPr>
      <w:r>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587EC6" w:rsidRDefault="00587EC6" w:rsidP="00587EC6">
      <w:pPr>
        <w:ind w:left="567" w:hanging="284"/>
        <w:rPr>
          <w:rFonts w:ascii="Tahoma" w:hAnsi="Tahoma" w:cs="Tahoma"/>
          <w:noProof/>
          <w:sz w:val="20"/>
          <w:szCs w:val="20"/>
        </w:rPr>
      </w:pPr>
      <w:r>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587EC6" w:rsidRDefault="00587EC6" w:rsidP="00587EC6">
      <w:pPr>
        <w:ind w:left="567" w:hanging="284"/>
        <w:rPr>
          <w:rFonts w:ascii="Tahoma" w:hAnsi="Tahoma" w:cs="Tahoma"/>
          <w:noProof/>
          <w:sz w:val="20"/>
          <w:szCs w:val="20"/>
        </w:rPr>
      </w:pPr>
      <w:r>
        <w:rPr>
          <w:rFonts w:ascii="Tahoma" w:hAnsi="Tahoma" w:cs="Tahoma"/>
          <w:noProof/>
          <w:sz w:val="20"/>
          <w:szCs w:val="20"/>
        </w:rPr>
        <w:t>2) опис послова сваког од понуђача из групе понуђача у извршењу уговора.</w:t>
      </w:r>
    </w:p>
    <w:p w:rsidR="00587EC6" w:rsidRDefault="00587EC6" w:rsidP="00587EC6">
      <w:pPr>
        <w:rPr>
          <w:rFonts w:ascii="Tahoma" w:hAnsi="Tahoma" w:cs="Tahoma"/>
          <w:noProof/>
          <w:sz w:val="20"/>
          <w:szCs w:val="20"/>
        </w:rPr>
      </w:pPr>
      <w:r>
        <w:rPr>
          <w:rFonts w:ascii="Tahoma" w:hAnsi="Tahoma" w:cs="Tahoma"/>
          <w:noProof/>
          <w:sz w:val="20"/>
          <w:szCs w:val="20"/>
        </w:rPr>
        <w:t>Понуђачи који поднесу заједничку понуду одговарају неограничено солидарно према наручиоцу.</w:t>
      </w:r>
    </w:p>
    <w:p w:rsidR="00587EC6" w:rsidRDefault="00587EC6" w:rsidP="00587EC6">
      <w:pPr>
        <w:rPr>
          <w:rFonts w:ascii="Tahoma" w:hAnsi="Tahoma" w:cs="Tahoma"/>
          <w:noProof/>
          <w:sz w:val="20"/>
          <w:szCs w:val="20"/>
        </w:rPr>
      </w:pPr>
      <w:r>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587EC6" w:rsidRDefault="00587EC6" w:rsidP="00587EC6">
      <w:pPr>
        <w:rPr>
          <w:rFonts w:ascii="Tahoma" w:hAnsi="Tahoma" w:cs="Tahoma"/>
          <w:noProof/>
          <w:sz w:val="20"/>
          <w:szCs w:val="20"/>
        </w:rPr>
      </w:pPr>
      <w:r>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EC6" w:rsidRDefault="00587EC6" w:rsidP="00587EC6">
      <w:pPr>
        <w:rPr>
          <w:rFonts w:ascii="Tahoma" w:hAnsi="Tahoma" w:cs="Tahoma"/>
          <w:noProof/>
          <w:sz w:val="22"/>
          <w:szCs w:val="22"/>
        </w:rPr>
      </w:pPr>
      <w:r>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Tahoma" w:hAnsi="Tahoma" w:cs="Tahoma"/>
          <w:noProof/>
          <w:sz w:val="22"/>
          <w:szCs w:val="22"/>
        </w:rPr>
        <w:t xml:space="preserve">. </w:t>
      </w:r>
    </w:p>
    <w:p w:rsidR="00587EC6" w:rsidRDefault="00587EC6" w:rsidP="00587EC6">
      <w:pPr>
        <w:tabs>
          <w:tab w:val="left" w:pos="720"/>
        </w:tabs>
        <w:rPr>
          <w:color w:val="FF0000"/>
        </w:rPr>
      </w:pPr>
    </w:p>
    <w:p w:rsidR="00587EC6" w:rsidRDefault="00587EC6" w:rsidP="00587EC6">
      <w:pPr>
        <w:rPr>
          <w:rFonts w:ascii="Tahoma" w:hAnsi="Tahoma" w:cs="Tahoma"/>
          <w:b/>
          <w:sz w:val="20"/>
          <w:szCs w:val="20"/>
          <w:lang w:val="sr-Latn-CS"/>
        </w:rPr>
      </w:pPr>
      <w:r>
        <w:rPr>
          <w:rFonts w:ascii="Tahoma" w:hAnsi="Tahoma" w:cs="Tahoma"/>
          <w:b/>
          <w:sz w:val="20"/>
          <w:szCs w:val="20"/>
          <w:lang w:val="sr-Cyrl-CS"/>
        </w:rPr>
        <w:lastRenderedPageBreak/>
        <w:t>9</w:t>
      </w:r>
      <w:r>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Pr>
          <w:rFonts w:ascii="Tahoma" w:hAnsi="Tahoma" w:cs="Tahoma"/>
          <w:b/>
          <w:sz w:val="20"/>
          <w:szCs w:val="20"/>
          <w:lang w:val="sr-Cyrl-CS"/>
        </w:rPr>
        <w:t xml:space="preserve">прихватљивост </w:t>
      </w:r>
    </w:p>
    <w:p w:rsidR="00587EC6" w:rsidRDefault="00587EC6" w:rsidP="00587EC6">
      <w:pPr>
        <w:autoSpaceDE w:val="0"/>
        <w:autoSpaceDN w:val="0"/>
        <w:adjustRightInd w:val="0"/>
        <w:rPr>
          <w:rFonts w:ascii="Tahoma" w:hAnsi="Tahoma" w:cs="Tahoma"/>
          <w:sz w:val="20"/>
          <w:szCs w:val="20"/>
        </w:rPr>
      </w:pPr>
      <w:r>
        <w:rPr>
          <w:rFonts w:ascii="Tahoma" w:hAnsi="Tahoma" w:cs="Tahoma"/>
          <w:bCs/>
          <w:sz w:val="20"/>
          <w:szCs w:val="20"/>
          <w:lang w:val="ru-RU"/>
        </w:rPr>
        <w:t>9.1</w:t>
      </w:r>
      <w:r>
        <w:rPr>
          <w:rFonts w:ascii="Tahoma" w:hAnsi="Tahoma" w:cs="Tahoma"/>
          <w:b/>
          <w:bCs/>
          <w:sz w:val="20"/>
          <w:szCs w:val="20"/>
          <w:lang w:val="ru-RU"/>
        </w:rPr>
        <w:t xml:space="preserve">. </w:t>
      </w:r>
      <w:r>
        <w:rPr>
          <w:rFonts w:ascii="Tahoma" w:hAnsi="Tahoma" w:cs="Tahoma"/>
          <w:sz w:val="20"/>
          <w:szCs w:val="20"/>
          <w:lang w:val="ru-RU"/>
        </w:rPr>
        <w:t>Захтеви у погледу начина, рока и услова плаћања</w:t>
      </w:r>
      <w:r>
        <w:rPr>
          <w:rFonts w:ascii="Tahoma" w:hAnsi="Tahoma" w:cs="Tahoma"/>
          <w:sz w:val="20"/>
          <w:szCs w:val="20"/>
        </w:rPr>
        <w:t>.</w:t>
      </w:r>
    </w:p>
    <w:p w:rsidR="00587EC6" w:rsidRDefault="00587EC6" w:rsidP="00587EC6">
      <w:pPr>
        <w:ind w:left="-51" w:firstLine="477"/>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587EC6" w:rsidRDefault="00587EC6" w:rsidP="00587EC6">
      <w:pPr>
        <w:ind w:left="-51" w:firstLine="477"/>
        <w:rPr>
          <w:rFonts w:ascii="Tahoma" w:hAnsi="Tahoma" w:cs="Tahoma"/>
          <w:sz w:val="20"/>
          <w:szCs w:val="20"/>
          <w:lang w:val="sr-Cyrl-CS"/>
        </w:rPr>
      </w:pPr>
      <w:r>
        <w:rPr>
          <w:rFonts w:ascii="Tahoma" w:hAnsi="Tahoma" w:cs="Tahoma"/>
          <w:sz w:val="20"/>
          <w:szCs w:val="20"/>
          <w:lang w:val="sr-Cyrl-CS"/>
        </w:rPr>
        <w:t xml:space="preserve">Рок плаћања је </w:t>
      </w:r>
      <w:r w:rsidR="0078309B">
        <w:rPr>
          <w:rFonts w:ascii="Tahoma" w:hAnsi="Tahoma" w:cs="Tahoma"/>
          <w:sz w:val="20"/>
          <w:szCs w:val="20"/>
          <w:lang w:val="sr-Cyrl-CS"/>
        </w:rPr>
        <w:t xml:space="preserve">до </w:t>
      </w:r>
      <w:r>
        <w:rPr>
          <w:rFonts w:ascii="Tahoma" w:hAnsi="Tahoma" w:cs="Tahoma"/>
          <w:sz w:val="20"/>
          <w:szCs w:val="20"/>
          <w:lang w:val="sr-Cyrl-CS"/>
        </w:rPr>
        <w:t>90 дана од дана уредног пријема рачуна, којим је потврђена испорука добра.</w:t>
      </w:r>
    </w:p>
    <w:p w:rsidR="00587EC6" w:rsidRDefault="00587EC6" w:rsidP="00587EC6">
      <w:pPr>
        <w:ind w:left="-51" w:firstLine="477"/>
        <w:rPr>
          <w:rFonts w:ascii="Tahoma" w:hAnsi="Tahoma" w:cs="Tahoma"/>
          <w:sz w:val="20"/>
          <w:szCs w:val="20"/>
        </w:rPr>
      </w:pPr>
      <w:r>
        <w:rPr>
          <w:rFonts w:ascii="Tahoma" w:hAnsi="Tahoma" w:cs="Tahoma"/>
          <w:sz w:val="20"/>
          <w:szCs w:val="20"/>
          <w:lang w:val="sr-Cyrl-CS"/>
        </w:rPr>
        <w:t>Понуђач не може тражити аванс.</w:t>
      </w:r>
    </w:p>
    <w:p w:rsidR="00587EC6" w:rsidRDefault="00587EC6" w:rsidP="00587EC6">
      <w:pPr>
        <w:autoSpaceDE w:val="0"/>
        <w:autoSpaceDN w:val="0"/>
        <w:adjustRightInd w:val="0"/>
        <w:rPr>
          <w:rFonts w:ascii="Tahoma" w:hAnsi="Tahoma" w:cs="Tahoma"/>
          <w:sz w:val="20"/>
          <w:szCs w:val="20"/>
          <w:lang w:val="ru-RU"/>
        </w:rPr>
      </w:pPr>
      <w:r>
        <w:rPr>
          <w:rFonts w:ascii="Tahoma" w:hAnsi="Tahoma" w:cs="Tahoma"/>
          <w:bCs/>
          <w:sz w:val="20"/>
          <w:szCs w:val="20"/>
          <w:lang w:val="ru-RU"/>
        </w:rPr>
        <w:t xml:space="preserve">9.2. </w:t>
      </w:r>
      <w:r>
        <w:rPr>
          <w:rFonts w:ascii="Tahoma" w:hAnsi="Tahoma" w:cs="Tahoma"/>
          <w:sz w:val="20"/>
          <w:szCs w:val="20"/>
          <w:lang w:val="ru-RU"/>
        </w:rPr>
        <w:t>Захтев у погледу начина, рока и места извршења услуге</w:t>
      </w:r>
    </w:p>
    <w:p w:rsidR="00587EC6" w:rsidRDefault="00587EC6" w:rsidP="00587EC6">
      <w:pPr>
        <w:tabs>
          <w:tab w:val="left" w:pos="720"/>
        </w:tabs>
        <w:suppressAutoHyphens w:val="0"/>
        <w:autoSpaceDE w:val="0"/>
        <w:autoSpaceDN w:val="0"/>
        <w:adjustRightInd w:val="0"/>
        <w:rPr>
          <w:rFonts w:ascii="Tahoma" w:eastAsia="Calibri" w:hAnsi="Tahoma" w:cs="Tahoma"/>
          <w:bCs/>
          <w:sz w:val="20"/>
          <w:szCs w:val="20"/>
          <w:lang w:val="sr-Cyrl-CS" w:eastAsia="en-US"/>
        </w:rPr>
      </w:pPr>
      <w:r>
        <w:rPr>
          <w:rFonts w:ascii="Tahoma" w:eastAsia="Calibri" w:hAnsi="Tahoma" w:cs="Tahoma"/>
          <w:bCs/>
          <w:sz w:val="20"/>
          <w:szCs w:val="20"/>
          <w:lang w:val="ru-RU"/>
        </w:rPr>
        <w:t xml:space="preserve">       Место испоруке</w:t>
      </w:r>
      <w:r>
        <w:rPr>
          <w:rFonts w:ascii="Tahoma" w:eastAsia="Calibri" w:hAnsi="Tahoma" w:cs="Tahoma"/>
          <w:bCs/>
          <w:color w:val="000000"/>
          <w:sz w:val="20"/>
          <w:szCs w:val="20"/>
          <w:lang w:val="ru-RU" w:eastAsia="en-US"/>
        </w:rPr>
        <w:t>: КБЦ „Бежанијска коса“ ФЦО Наручиоца- магацин</w:t>
      </w:r>
    </w:p>
    <w:p w:rsidR="00587EC6" w:rsidRDefault="00587EC6" w:rsidP="00587EC6">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val="sr-Cyrl-CS"/>
        </w:rPr>
        <w:t>Рок испоруке добара</w:t>
      </w:r>
      <w:r>
        <w:rPr>
          <w:rFonts w:ascii="Tahoma" w:eastAsia="Calibri" w:hAnsi="Tahoma" w:cs="Tahoma"/>
          <w:bCs/>
          <w:color w:val="000000"/>
          <w:sz w:val="20"/>
          <w:szCs w:val="20"/>
          <w:lang w:val="sr-Cyrl-CS" w:eastAsia="en-US"/>
        </w:rPr>
        <w:t xml:space="preserve">: </w:t>
      </w:r>
      <w:r>
        <w:rPr>
          <w:rFonts w:ascii="Tahoma" w:eastAsia="Calibri" w:hAnsi="Tahoma" w:cs="Tahoma"/>
          <w:bCs/>
          <w:sz w:val="20"/>
          <w:szCs w:val="20"/>
          <w:lang w:eastAsia="en-US"/>
        </w:rPr>
        <w:t>24 часа од момента пријема захтева за испоруком од стране</w:t>
      </w:r>
    </w:p>
    <w:p w:rsidR="00587EC6" w:rsidRDefault="00587EC6" w:rsidP="00587EC6">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eastAsia="en-US"/>
        </w:rPr>
        <w:t>наручиоца.</w:t>
      </w:r>
    </w:p>
    <w:p w:rsidR="00587EC6" w:rsidRPr="00587EC6" w:rsidRDefault="00587EC6" w:rsidP="00587EC6">
      <w:pPr>
        <w:tabs>
          <w:tab w:val="left" w:pos="720"/>
        </w:tabs>
        <w:suppressAutoHyphens w:val="0"/>
        <w:autoSpaceDE w:val="0"/>
        <w:autoSpaceDN w:val="0"/>
        <w:adjustRightInd w:val="0"/>
        <w:rPr>
          <w:rFonts w:ascii="Tahoma" w:eastAsia="Calibri" w:hAnsi="Tahoma" w:cs="Tahoma"/>
          <w:bCs/>
          <w:sz w:val="20"/>
          <w:szCs w:val="20"/>
          <w:lang w:eastAsia="en-US"/>
        </w:rPr>
      </w:pPr>
    </w:p>
    <w:p w:rsidR="00587EC6" w:rsidRDefault="00587EC6" w:rsidP="00587EC6">
      <w:pPr>
        <w:autoSpaceDE w:val="0"/>
        <w:autoSpaceDN w:val="0"/>
        <w:adjustRightInd w:val="0"/>
        <w:rPr>
          <w:rFonts w:ascii="Tahoma" w:hAnsi="Tahoma" w:cs="Tahoma"/>
          <w:b/>
          <w:bCs/>
          <w:sz w:val="20"/>
          <w:szCs w:val="20"/>
          <w:lang w:val="ru-RU"/>
        </w:rPr>
      </w:pPr>
      <w:r>
        <w:rPr>
          <w:rFonts w:ascii="Tahoma" w:hAnsi="Tahoma" w:cs="Tahoma"/>
          <w:b/>
          <w:bCs/>
          <w:sz w:val="20"/>
          <w:szCs w:val="20"/>
          <w:lang w:val="ru-RU"/>
        </w:rPr>
        <w:t>10. Валута и начин на који мора да буде наведена и изражена цена у понуди</w:t>
      </w:r>
    </w:p>
    <w:p w:rsidR="00587EC6" w:rsidRDefault="00587EC6" w:rsidP="00587EC6">
      <w:pPr>
        <w:rPr>
          <w:rFonts w:ascii="Tahoma" w:hAnsi="Tahoma" w:cs="Tahoma"/>
          <w:sz w:val="20"/>
          <w:szCs w:val="20"/>
          <w:lang w:val="sr-Cyrl-CS"/>
        </w:rPr>
      </w:pPr>
      <w:r>
        <w:rPr>
          <w:rFonts w:ascii="Tahoma" w:hAnsi="Tahoma" w:cs="Tahoma"/>
          <w:sz w:val="20"/>
          <w:szCs w:val="20"/>
          <w:lang w:val="sr-Cyrl-CS"/>
        </w:rPr>
        <w:t>Цена мора бити исказана у динарима, без и са пореза на додату вредност.</w:t>
      </w:r>
    </w:p>
    <w:p w:rsidR="00587EC6" w:rsidRDefault="00587EC6" w:rsidP="00587EC6">
      <w:pPr>
        <w:rPr>
          <w:rFonts w:ascii="Tahoma" w:hAnsi="Tahoma" w:cs="Tahoma"/>
          <w:sz w:val="20"/>
          <w:szCs w:val="20"/>
          <w:lang w:val="sr-Cyrl-CS"/>
        </w:rPr>
      </w:pPr>
      <w:r>
        <w:rPr>
          <w:rFonts w:ascii="Tahoma" w:hAnsi="Tahoma" w:cs="Tahoma"/>
          <w:sz w:val="20"/>
          <w:szCs w:val="20"/>
          <w:lang w:val="sr-Cyrl-CS"/>
        </w:rPr>
        <w:t>Износ ПДВ</w:t>
      </w:r>
      <w:r>
        <w:rPr>
          <w:rFonts w:ascii="Tahoma" w:hAnsi="Tahoma" w:cs="Tahoma"/>
          <w:sz w:val="20"/>
          <w:szCs w:val="20"/>
        </w:rPr>
        <w:t>-а</w:t>
      </w:r>
      <w:r>
        <w:rPr>
          <w:rFonts w:ascii="Tahoma" w:hAnsi="Tahoma" w:cs="Tahoma"/>
          <w:sz w:val="20"/>
          <w:szCs w:val="20"/>
          <w:lang w:val="sr-Cyrl-CS"/>
        </w:rPr>
        <w:t xml:space="preserve"> мора бити посебно наведен, као и укупна цена понуде са ПДВ</w:t>
      </w:r>
      <w:r>
        <w:rPr>
          <w:rFonts w:ascii="Tahoma" w:hAnsi="Tahoma" w:cs="Tahoma"/>
          <w:sz w:val="20"/>
          <w:szCs w:val="20"/>
        </w:rPr>
        <w:t>-ом</w:t>
      </w:r>
      <w:r>
        <w:rPr>
          <w:rFonts w:ascii="Tahoma" w:hAnsi="Tahoma" w:cs="Tahoma"/>
          <w:sz w:val="20"/>
          <w:szCs w:val="20"/>
          <w:lang w:val="sr-Cyrl-CS"/>
        </w:rPr>
        <w:t>.</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 Ако понуђена цена укључује увозну царину и друге даџбине, понуђач је дужан да тај део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 одвојено искаже у динарима у обрасцу понуде.</w:t>
      </w:r>
    </w:p>
    <w:p w:rsidR="00587EC6" w:rsidRDefault="00587EC6" w:rsidP="00587EC6">
      <w:pPr>
        <w:rPr>
          <w:rFonts w:ascii="Tahoma" w:hAnsi="Tahoma" w:cs="Tahoma"/>
          <w:sz w:val="20"/>
          <w:szCs w:val="20"/>
          <w:lang w:val="sr-Cyrl-CS"/>
        </w:rPr>
      </w:pPr>
      <w:r>
        <w:rPr>
          <w:rFonts w:ascii="Tahoma" w:hAnsi="Tahoma" w:cs="Tahoma"/>
          <w:sz w:val="20"/>
          <w:szCs w:val="20"/>
          <w:lang w:val="sr-Cyrl-CS"/>
        </w:rPr>
        <w:t>Цена је фиксна и не може се мењати до коначног извршења уговора.</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Наручилац може да одбије понуду због неуобичајено ниске цене.</w:t>
      </w:r>
    </w:p>
    <w:p w:rsidR="00587EC6" w:rsidRDefault="00587EC6" w:rsidP="00587EC6">
      <w:pPr>
        <w:rPr>
          <w:rFonts w:ascii="Tahoma" w:hAnsi="Tahoma" w:cs="Tahoma"/>
          <w:sz w:val="20"/>
          <w:szCs w:val="20"/>
          <w:lang w:val="sr-Cyrl-CS"/>
        </w:rPr>
      </w:pPr>
      <w:r>
        <w:rPr>
          <w:rFonts w:ascii="Tahoma" w:hAnsi="Tahoma" w:cs="Tahoma"/>
          <w:sz w:val="20"/>
          <w:szCs w:val="20"/>
          <w:lang w:val="sr-Cyrl-CS"/>
        </w:rPr>
        <w:t>У складу са чланом 92. ЗЈН, неуобичајено ниска цена је понуђена цена која</w:t>
      </w:r>
      <w:r>
        <w:rPr>
          <w:rFonts w:ascii="Tahoma" w:hAnsi="Tahoma" w:cs="Tahoma"/>
          <w:sz w:val="20"/>
          <w:szCs w:val="20"/>
        </w:rPr>
        <w:t xml:space="preserve"> значајно одступа у односу на тржишно упоредиву ценуи </w:t>
      </w:r>
      <w:r>
        <w:rPr>
          <w:rFonts w:ascii="Tahoma" w:hAnsi="Tahoma" w:cs="Tahoma"/>
          <w:sz w:val="20"/>
          <w:szCs w:val="20"/>
          <w:lang w:val="sr-Cyrl-CS"/>
        </w:rPr>
        <w:t xml:space="preserve">изазива сумњу у могућност извршења јавне набавке </w:t>
      </w:r>
      <w:r>
        <w:rPr>
          <w:rFonts w:ascii="Tahoma" w:hAnsi="Tahoma" w:cs="Tahoma"/>
          <w:sz w:val="20"/>
          <w:szCs w:val="20"/>
        </w:rPr>
        <w:t>у складу са понуђеним условима</w:t>
      </w:r>
      <w:r>
        <w:rPr>
          <w:rFonts w:ascii="Tahoma" w:hAnsi="Tahoma" w:cs="Tahoma"/>
          <w:sz w:val="20"/>
          <w:szCs w:val="20"/>
          <w:lang w:val="sr-Cyrl-CS"/>
        </w:rPr>
        <w:t>.</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Ако наручилац оцени да понуда садржи неуобичајено ниску цену, од понуђача ће </w:t>
      </w:r>
      <w:r>
        <w:rPr>
          <w:rFonts w:ascii="Tahoma" w:hAnsi="Tahoma" w:cs="Tahoma"/>
          <w:sz w:val="20"/>
          <w:szCs w:val="20"/>
        </w:rPr>
        <w:t xml:space="preserve">захтевати да </w:t>
      </w:r>
      <w:r>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Pr>
          <w:rFonts w:ascii="Tahoma" w:hAnsi="Tahoma" w:cs="Tahoma"/>
          <w:sz w:val="20"/>
          <w:szCs w:val="20"/>
        </w:rPr>
        <w:t>нуди</w:t>
      </w:r>
      <w:r>
        <w:rPr>
          <w:rFonts w:ascii="Tahoma" w:hAnsi="Tahoma" w:cs="Tahoma"/>
          <w:sz w:val="20"/>
          <w:szCs w:val="20"/>
          <w:lang w:val="sr-Cyrl-CS"/>
        </w:rPr>
        <w:t>.</w:t>
      </w:r>
    </w:p>
    <w:p w:rsidR="00587EC6" w:rsidRDefault="00587EC6" w:rsidP="00587EC6">
      <w:pPr>
        <w:rPr>
          <w:rFonts w:ascii="Tahoma" w:hAnsi="Tahoma" w:cs="Tahoma"/>
          <w:sz w:val="20"/>
          <w:szCs w:val="20"/>
          <w:lang w:val="sr-Cyrl-CS"/>
        </w:rPr>
      </w:pPr>
      <w:r>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587EC6" w:rsidRDefault="00587EC6" w:rsidP="00587EC6">
      <w:pPr>
        <w:rPr>
          <w:rFonts w:ascii="Tahoma" w:hAnsi="Tahoma" w:cs="Tahoma"/>
          <w:sz w:val="20"/>
          <w:szCs w:val="20"/>
          <w:lang w:val="sr-Cyrl-CS"/>
        </w:rPr>
      </w:pPr>
      <w:r>
        <w:rPr>
          <w:rFonts w:ascii="Tahoma" w:hAnsi="Tahoma" w:cs="Tahoma"/>
          <w:sz w:val="20"/>
          <w:szCs w:val="20"/>
          <w:lang w:val="sr-Cyrl-CS"/>
        </w:rPr>
        <w:t>Наручилац ће по добијању образложења провери меродавне саставне елементе понуде.</w:t>
      </w:r>
    </w:p>
    <w:p w:rsidR="00587EC6" w:rsidRPr="00E43BCD" w:rsidRDefault="00587EC6" w:rsidP="00587EC6">
      <w:pPr>
        <w:rPr>
          <w:lang w:val="sr-Cyrl-RS"/>
        </w:rPr>
      </w:pPr>
    </w:p>
    <w:p w:rsidR="00587EC6" w:rsidRDefault="00587EC6" w:rsidP="00587EC6">
      <w:pPr>
        <w:rPr>
          <w:rFonts w:ascii="Tahoma" w:hAnsi="Tahoma" w:cs="Tahoma"/>
          <w:b/>
          <w:bCs/>
          <w:color w:val="000000"/>
          <w:sz w:val="20"/>
          <w:szCs w:val="20"/>
          <w:lang w:val="ru-RU"/>
        </w:rPr>
      </w:pPr>
      <w:r>
        <w:rPr>
          <w:rFonts w:ascii="Tahoma" w:hAnsi="Tahoma" w:cs="Tahoma"/>
          <w:b/>
          <w:bCs/>
          <w:color w:val="000000"/>
          <w:sz w:val="20"/>
          <w:szCs w:val="20"/>
          <w:lang w:val="ru-RU"/>
        </w:rPr>
        <w:t xml:space="preserve">11. Средства обезбеђења </w:t>
      </w:r>
    </w:p>
    <w:p w:rsidR="00587EC6" w:rsidRDefault="00587EC6" w:rsidP="00587EC6">
      <w:pPr>
        <w:tabs>
          <w:tab w:val="left" w:pos="426"/>
        </w:tabs>
        <w:rPr>
          <w:rFonts w:ascii="Tahoma" w:hAnsi="Tahoma" w:cs="Tahoma"/>
          <w:sz w:val="20"/>
          <w:szCs w:val="20"/>
          <w:lang w:val="sr-Cyrl-CS"/>
        </w:rPr>
      </w:pPr>
      <w:r>
        <w:rPr>
          <w:rFonts w:ascii="Tahoma" w:hAnsi="Tahoma" w:cs="Tahoma"/>
          <w:sz w:val="20"/>
          <w:szCs w:val="20"/>
          <w:lang w:val="sr-Cyrl-CS"/>
        </w:rPr>
        <w:t>11.1</w:t>
      </w:r>
      <w:r>
        <w:rPr>
          <w:rFonts w:ascii="Tahoma" w:hAnsi="Tahoma" w:cs="Tahoma"/>
          <w:b/>
          <w:sz w:val="20"/>
          <w:szCs w:val="20"/>
          <w:lang w:val="sr-Cyrl-CS"/>
        </w:rPr>
        <w:t>.</w:t>
      </w:r>
      <w:r>
        <w:rPr>
          <w:rFonts w:ascii="Tahoma" w:hAnsi="Tahoma" w:cs="Tahoma"/>
          <w:i/>
          <w:sz w:val="20"/>
          <w:szCs w:val="20"/>
          <w:u w:val="single"/>
          <w:lang w:val="sr-Cyrl-CS"/>
        </w:rPr>
        <w:t>Меница за озбиљност понуде</w:t>
      </w:r>
    </w:p>
    <w:p w:rsidR="00587EC6" w:rsidRDefault="00587EC6" w:rsidP="00587EC6">
      <w:pPr>
        <w:rPr>
          <w:rFonts w:ascii="Tahoma" w:hAnsi="Tahoma" w:cs="Tahoma"/>
          <w:color w:val="000000"/>
          <w:sz w:val="20"/>
          <w:szCs w:val="20"/>
          <w:lang w:val="sr-Cyrl-CS"/>
        </w:rPr>
      </w:pPr>
      <w:r>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Pr>
          <w:rFonts w:ascii="Tahoma" w:hAnsi="Tahoma" w:cs="Tahoma"/>
          <w:color w:val="000000"/>
          <w:sz w:val="20"/>
          <w:szCs w:val="20"/>
        </w:rPr>
        <w:t>-а</w:t>
      </w:r>
      <w:r>
        <w:rPr>
          <w:rFonts w:ascii="Tahoma" w:hAnsi="Tahoma" w:cs="Tahoma"/>
          <w:color w:val="000000"/>
          <w:sz w:val="20"/>
          <w:szCs w:val="20"/>
          <w:lang w:val="sr-Cyrl-CS"/>
        </w:rPr>
        <w:t>.</w:t>
      </w:r>
    </w:p>
    <w:p w:rsidR="00587EC6" w:rsidRDefault="00587EC6" w:rsidP="00587EC6">
      <w:pPr>
        <w:rPr>
          <w:rFonts w:ascii="Tahoma" w:hAnsi="Tahoma" w:cs="Tahoma"/>
          <w:noProof/>
          <w:sz w:val="20"/>
          <w:szCs w:val="20"/>
          <w:lang w:val="sr-Cyrl-CS"/>
        </w:rPr>
      </w:pPr>
      <w:r>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587EC6" w:rsidRDefault="00587EC6" w:rsidP="00587EC6">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587EC6" w:rsidRDefault="00587EC6" w:rsidP="00587EC6">
      <w:pPr>
        <w:rPr>
          <w:rFonts w:ascii="Tahoma" w:hAnsi="Tahoma" w:cs="Tahoma"/>
          <w:color w:val="000000"/>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CS"/>
        </w:rPr>
        <w:tab/>
      </w:r>
    </w:p>
    <w:p w:rsidR="00587EC6" w:rsidRDefault="00587EC6" w:rsidP="00587EC6">
      <w:pPr>
        <w:rPr>
          <w:rFonts w:ascii="Tahoma" w:hAnsi="Tahoma" w:cs="Tahoma"/>
          <w:color w:val="000000"/>
          <w:sz w:val="20"/>
          <w:szCs w:val="20"/>
          <w:lang w:val="sr-Cyrl-CS"/>
        </w:rPr>
      </w:pPr>
      <w:r>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587EC6" w:rsidRDefault="00587EC6" w:rsidP="00587EC6">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Pr>
          <w:rFonts w:ascii="Tahoma" w:hAnsi="Tahoma" w:cs="Tahoma"/>
          <w:color w:val="000000"/>
          <w:sz w:val="20"/>
          <w:szCs w:val="20"/>
        </w:rPr>
        <w:t>,</w:t>
      </w:r>
    </w:p>
    <w:p w:rsidR="00587EC6" w:rsidRDefault="00587EC6" w:rsidP="00587EC6">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Pr>
          <w:rFonts w:ascii="Tahoma" w:hAnsi="Tahoma" w:cs="Tahoma"/>
          <w:color w:val="000000"/>
          <w:sz w:val="20"/>
          <w:szCs w:val="20"/>
        </w:rPr>
        <w:t>.</w:t>
      </w:r>
    </w:p>
    <w:p w:rsidR="00587EC6" w:rsidRDefault="00587EC6" w:rsidP="00587EC6">
      <w:pPr>
        <w:tabs>
          <w:tab w:val="left" w:pos="0"/>
          <w:tab w:val="left" w:pos="1080"/>
        </w:tabs>
        <w:rPr>
          <w:rFonts w:ascii="Tahoma" w:hAnsi="Tahoma" w:cs="Tahoma"/>
          <w:i/>
          <w:noProof/>
          <w:sz w:val="20"/>
          <w:szCs w:val="20"/>
          <w:lang w:val="sr-Cyrl-CS"/>
        </w:rPr>
      </w:pPr>
      <w:r>
        <w:rPr>
          <w:rFonts w:ascii="Tahoma" w:hAnsi="Tahoma" w:cs="Tahoma"/>
          <w:i/>
          <w:iCs/>
          <w:sz w:val="20"/>
          <w:szCs w:val="20"/>
        </w:rPr>
        <w:t>11.2</w:t>
      </w:r>
      <w:r>
        <w:rPr>
          <w:rFonts w:ascii="Tahoma" w:hAnsi="Tahoma" w:cs="Tahoma"/>
          <w:b/>
          <w:i/>
          <w:iCs/>
          <w:sz w:val="20"/>
          <w:szCs w:val="20"/>
        </w:rPr>
        <w:t>.</w:t>
      </w:r>
      <w:r>
        <w:rPr>
          <w:rFonts w:ascii="Tahoma" w:hAnsi="Tahoma" w:cs="Tahoma"/>
          <w:i/>
          <w:noProof/>
          <w:sz w:val="20"/>
          <w:szCs w:val="20"/>
          <w:u w:val="single"/>
          <w:lang w:val="sr-Cyrl-CS"/>
        </w:rPr>
        <w:t>Меница за добро извршење посла</w:t>
      </w:r>
    </w:p>
    <w:p w:rsidR="00587EC6" w:rsidRDefault="00587EC6" w:rsidP="00587EC6">
      <w:pPr>
        <w:tabs>
          <w:tab w:val="left" w:pos="0"/>
          <w:tab w:val="left" w:pos="1080"/>
        </w:tabs>
        <w:rPr>
          <w:rFonts w:ascii="Tahoma" w:hAnsi="Tahoma" w:cs="Tahoma"/>
          <w:noProof/>
          <w:sz w:val="20"/>
          <w:szCs w:val="20"/>
          <w:lang w:val="sr-Cyrl-CS"/>
        </w:rPr>
      </w:pPr>
      <w:r>
        <w:rPr>
          <w:rFonts w:ascii="Tahoma" w:hAnsi="Tahoma" w:cs="Tahoma"/>
          <w:noProof/>
          <w:sz w:val="20"/>
          <w:szCs w:val="20"/>
          <w:lang w:val="sr-Cyrl-CS"/>
        </w:rPr>
        <w:t xml:space="preserve">Изабрани понуђач се обавезује да у тренутку закључења уговора, </w:t>
      </w:r>
      <w:r>
        <w:rPr>
          <w:rFonts w:ascii="Tahoma" w:hAnsi="Tahoma" w:cs="Tahoma"/>
          <w:noProof/>
          <w:sz w:val="20"/>
          <w:szCs w:val="20"/>
        </w:rPr>
        <w:t xml:space="preserve">достави </w:t>
      </w:r>
      <w:r>
        <w:rPr>
          <w:rFonts w:ascii="Tahoma" w:hAnsi="Tahoma" w:cs="Tahoma"/>
          <w:noProof/>
          <w:sz w:val="20"/>
          <w:szCs w:val="20"/>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30 (тридесет) дана дужи од рока за испоруку добара.</w:t>
      </w:r>
    </w:p>
    <w:p w:rsidR="00587EC6" w:rsidRDefault="00587EC6" w:rsidP="00587EC6">
      <w:pPr>
        <w:ind w:left="-51"/>
        <w:rPr>
          <w:lang w:val="sr-Cyrl-CS"/>
        </w:rPr>
      </w:pPr>
    </w:p>
    <w:p w:rsidR="00E43BCD" w:rsidRDefault="00E43BCD" w:rsidP="00587EC6">
      <w:pPr>
        <w:ind w:left="-51"/>
        <w:rPr>
          <w:lang w:val="sr-Cyrl-CS"/>
        </w:rPr>
      </w:pPr>
    </w:p>
    <w:p w:rsidR="00E43BCD" w:rsidRDefault="00E43BCD" w:rsidP="00587EC6">
      <w:pPr>
        <w:ind w:left="-51"/>
        <w:rPr>
          <w:lang w:val="sr-Cyrl-CS"/>
        </w:rPr>
      </w:pPr>
    </w:p>
    <w:p w:rsidR="00E43BCD" w:rsidRDefault="00E43BCD" w:rsidP="00587EC6">
      <w:pPr>
        <w:ind w:left="-51"/>
        <w:rPr>
          <w:lang w:val="sr-Cyrl-CS"/>
        </w:rPr>
      </w:pPr>
    </w:p>
    <w:p w:rsidR="00587EC6" w:rsidRDefault="00587EC6" w:rsidP="00587EC6">
      <w:pPr>
        <w:tabs>
          <w:tab w:val="left" w:pos="720"/>
        </w:tabs>
        <w:rPr>
          <w:rFonts w:ascii="Tahoma" w:hAnsi="Tahoma" w:cs="Tahoma"/>
          <w:b/>
          <w:sz w:val="20"/>
          <w:szCs w:val="20"/>
          <w:lang w:val="sr-Latn-CS"/>
        </w:rPr>
      </w:pPr>
      <w:r>
        <w:rPr>
          <w:rFonts w:ascii="Tahoma" w:hAnsi="Tahoma" w:cs="Tahoma"/>
          <w:b/>
          <w:sz w:val="20"/>
          <w:szCs w:val="20"/>
          <w:lang w:val="sr-Latn-CS"/>
        </w:rPr>
        <w:lastRenderedPageBreak/>
        <w:t>1</w:t>
      </w:r>
      <w:r>
        <w:rPr>
          <w:rFonts w:ascii="Tahoma" w:hAnsi="Tahoma" w:cs="Tahoma"/>
          <w:b/>
          <w:sz w:val="20"/>
          <w:szCs w:val="20"/>
          <w:lang w:val="sr-Cyrl-CS"/>
        </w:rPr>
        <w:t>2</w:t>
      </w:r>
      <w:r>
        <w:rPr>
          <w:rFonts w:ascii="Tahoma" w:hAnsi="Tahoma" w:cs="Tahoma"/>
          <w:b/>
          <w:color w:val="00B050"/>
          <w:sz w:val="20"/>
          <w:szCs w:val="20"/>
          <w:lang w:val="sr-Cyrl-CS"/>
        </w:rPr>
        <w:t xml:space="preserve">. </w:t>
      </w:r>
      <w:r>
        <w:rPr>
          <w:rFonts w:ascii="Tahoma" w:hAnsi="Tahoma" w:cs="Tahoma"/>
          <w:b/>
          <w:sz w:val="20"/>
          <w:szCs w:val="20"/>
          <w:lang w:val="sr-Cyrl-CS"/>
        </w:rPr>
        <w:t>Начин на који понуђач може тражити додатне информације и појашњења</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 (нпр. 3. Упутство понуђачима како да сачине понуду, тачка 11. Средства обезбеђења, страна 26-27).</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Рок за достављање захтева за додатним информацијама истиче у 13 часова, 5 дана пре истека рока заподношење понуда и након тог рока наручилац нема обавезу одговарања на касније примљене захтевеза додатним појашњењима.</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w:t>
      </w:r>
      <w:r w:rsidR="00C803F8">
        <w:rPr>
          <w:rFonts w:ascii="Tahoma" w:hAnsi="Tahoma" w:cs="Tahoma"/>
          <w:sz w:val="20"/>
          <w:szCs w:val="20"/>
          <w:lang w:val="sr-Cyrl-CS"/>
        </w:rPr>
        <w:t>ом 20. ЗЈН (електронском поштом или</w:t>
      </w:r>
      <w:r>
        <w:rPr>
          <w:rFonts w:ascii="Tahoma" w:hAnsi="Tahoma" w:cs="Tahoma"/>
          <w:sz w:val="20"/>
          <w:szCs w:val="20"/>
          <w:lang w:val="sr-Cyrl-CS"/>
        </w:rPr>
        <w:t xml:space="preserve"> поштом).</w:t>
      </w:r>
    </w:p>
    <w:p w:rsidR="00587EC6" w:rsidRDefault="00587EC6" w:rsidP="00587EC6">
      <w:pPr>
        <w:ind w:left="-51"/>
        <w:rPr>
          <w:rFonts w:ascii="Tahoma" w:hAnsi="Tahoma" w:cs="Tahoma"/>
          <w:sz w:val="20"/>
          <w:szCs w:val="20"/>
        </w:rPr>
      </w:pPr>
      <w:r>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адрeса:</w:t>
      </w:r>
    </w:p>
    <w:p w:rsidR="00587EC6" w:rsidRDefault="008F60A7" w:rsidP="00587EC6">
      <w:pPr>
        <w:ind w:left="-51"/>
        <w:rPr>
          <w:rFonts w:ascii="Tahoma" w:hAnsi="Tahoma" w:cs="Tahoma"/>
          <w:sz w:val="20"/>
          <w:szCs w:val="20"/>
          <w:lang w:val="sr-Cyrl-CS"/>
        </w:rPr>
      </w:pPr>
      <w:hyperlink r:id="rId12" w:history="1">
        <w:r w:rsidR="00587EC6">
          <w:rPr>
            <w:rStyle w:val="Hyperlink"/>
            <w:rFonts w:ascii="Tahoma" w:eastAsia="Calibri" w:hAnsi="Tahoma" w:cs="Tahoma"/>
            <w:sz w:val="20"/>
            <w:szCs w:val="20"/>
          </w:rPr>
          <w:t>ВићентијевићГордана(vicentijevic.gordana@bkosa.edu.rs)</w:t>
        </w:r>
        <w:r w:rsidR="00E43BCD">
          <w:rPr>
            <w:rStyle w:val="Hyperlink"/>
            <w:rFonts w:ascii="Tahoma" w:eastAsia="Calibri" w:hAnsi="Tahoma" w:cs="Tahoma"/>
            <w:sz w:val="20"/>
            <w:szCs w:val="20"/>
            <w:lang w:val="sr-Cyrl-RS"/>
          </w:rPr>
          <w:t>УрошПапић</w:t>
        </w:r>
        <w:r w:rsidR="00587EC6">
          <w:rPr>
            <w:rStyle w:val="Hyperlink"/>
            <w:rFonts w:ascii="Tahoma" w:eastAsia="Calibri" w:hAnsi="Tahoma" w:cs="Tahoma"/>
            <w:sz w:val="20"/>
            <w:szCs w:val="20"/>
          </w:rPr>
          <w:t>(</w:t>
        </w:r>
        <w:r w:rsidR="00E43BCD">
          <w:rPr>
            <w:rStyle w:val="Hyperlink"/>
            <w:rFonts w:ascii="Tahoma" w:eastAsia="Calibri" w:hAnsi="Tahoma" w:cs="Tahoma"/>
            <w:sz w:val="20"/>
            <w:szCs w:val="20"/>
          </w:rPr>
          <w:t>papic.uros</w:t>
        </w:r>
        <w:r w:rsidR="00587EC6">
          <w:rPr>
            <w:rStyle w:val="Hyperlink"/>
            <w:rFonts w:ascii="Tahoma" w:eastAsia="Calibri" w:hAnsi="Tahoma" w:cs="Tahoma"/>
            <w:sz w:val="20"/>
            <w:szCs w:val="20"/>
          </w:rPr>
          <w:t xml:space="preserve">@bkosa.edu.rs), </w:t>
        </w:r>
      </w:hyperlink>
      <w:r w:rsidR="00587EC6">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B33F6D">
        <w:rPr>
          <w:rFonts w:ascii="Tahoma" w:hAnsi="Tahoma" w:cs="Tahoma"/>
          <w:sz w:val="20"/>
          <w:szCs w:val="20"/>
        </w:rPr>
        <w:fldChar w:fldCharType="begin"/>
      </w:r>
      <w:r w:rsidR="00587EC6">
        <w:rPr>
          <w:rFonts w:ascii="Tahoma" w:hAnsi="Tahoma" w:cs="Tahoma"/>
          <w:sz w:val="20"/>
          <w:szCs w:val="20"/>
        </w:rPr>
        <w:instrText xml:space="preserve"> LINK Excel.Sheet.8 "C:\\Documents and Settings\\Djukanovic\\Desktop\\Javne nabavke\\kopija\\baza.xls" "Izbor postupka!R16C6" \a \f 5 \r  \* MERGEFORMAT </w:instrText>
      </w:r>
      <w:r w:rsidR="00B33F6D">
        <w:rPr>
          <w:rFonts w:ascii="Tahoma" w:hAnsi="Tahoma" w:cs="Tahoma"/>
          <w:sz w:val="20"/>
          <w:szCs w:val="20"/>
        </w:rPr>
        <w:fldChar w:fldCharType="separate"/>
      </w:r>
      <w:r w:rsidR="00587EC6">
        <w:rPr>
          <w:rFonts w:ascii="Tahoma" w:hAnsi="Tahoma" w:cs="Tahoma"/>
          <w:sz w:val="20"/>
          <w:szCs w:val="20"/>
          <w:lang w:val="ru-RU"/>
        </w:rPr>
        <w:t>добара</w:t>
      </w:r>
      <w:r w:rsidR="00B33F6D">
        <w:rPr>
          <w:rFonts w:ascii="Tahoma" w:hAnsi="Tahoma" w:cs="Tahoma"/>
          <w:sz w:val="20"/>
          <w:szCs w:val="20"/>
        </w:rPr>
        <w:fldChar w:fldCharType="end"/>
      </w:r>
      <w:r w:rsidR="00B33F6D">
        <w:rPr>
          <w:rFonts w:ascii="Tahoma" w:hAnsi="Tahoma" w:cs="Tahoma"/>
          <w:sz w:val="20"/>
          <w:szCs w:val="20"/>
        </w:rPr>
        <w:fldChar w:fldCharType="begin"/>
      </w:r>
      <w:r w:rsidR="00587EC6">
        <w:rPr>
          <w:rFonts w:ascii="Tahoma" w:hAnsi="Tahoma" w:cs="Tahoma"/>
          <w:sz w:val="20"/>
          <w:szCs w:val="20"/>
        </w:rPr>
        <w:instrText xml:space="preserve"> LINK Excel.Sheet.8 "C:\\Documents and Settings\\Djukanovic\\Desktop\\Javne nabavke\\kopija\\baza.xls" "Izbor postupka!R15C6" \a \f 5 \r  \* MERGEFORMAT </w:instrText>
      </w:r>
      <w:r w:rsidR="00B33F6D">
        <w:rPr>
          <w:rFonts w:ascii="Tahoma" w:hAnsi="Tahoma" w:cs="Tahoma"/>
          <w:sz w:val="20"/>
          <w:szCs w:val="20"/>
        </w:rPr>
        <w:fldChar w:fldCharType="separate"/>
      </w:r>
      <w:r w:rsidR="00587EC6">
        <w:rPr>
          <w:rFonts w:ascii="Tahoma" w:hAnsi="Tahoma" w:cs="Tahoma"/>
          <w:sz w:val="20"/>
          <w:szCs w:val="20"/>
          <w:lang w:val="ru-RU"/>
        </w:rPr>
        <w:t>ЈН МВ</w:t>
      </w:r>
      <w:r w:rsidR="00B33F6D">
        <w:rPr>
          <w:rFonts w:ascii="Tahoma" w:hAnsi="Tahoma" w:cs="Tahoma"/>
          <w:sz w:val="20"/>
          <w:szCs w:val="20"/>
        </w:rPr>
        <w:fldChar w:fldCharType="end"/>
      </w:r>
      <w:r w:rsidR="00E43BCD">
        <w:rPr>
          <w:rFonts w:ascii="Tahoma" w:hAnsi="Tahoma" w:cs="Tahoma"/>
          <w:sz w:val="20"/>
          <w:szCs w:val="20"/>
        </w:rPr>
        <w:t xml:space="preserve"> 23Д/1</w:t>
      </w:r>
      <w:r w:rsidR="00E43BCD">
        <w:rPr>
          <w:rFonts w:ascii="Tahoma" w:hAnsi="Tahoma" w:cs="Tahoma"/>
          <w:sz w:val="20"/>
          <w:szCs w:val="20"/>
          <w:lang w:val="sr-Cyrl-RS"/>
        </w:rPr>
        <w:t>9</w:t>
      </w:r>
      <w:r w:rsidR="00587EC6">
        <w:rPr>
          <w:rFonts w:ascii="Tahoma" w:hAnsi="Tahoma" w:cs="Tahoma"/>
          <w:sz w:val="20"/>
          <w:szCs w:val="20"/>
        </w:rPr>
        <w:t xml:space="preserve">“.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587EC6" w:rsidRDefault="00587EC6" w:rsidP="00587EC6">
      <w:pPr>
        <w:tabs>
          <w:tab w:val="left" w:pos="284"/>
        </w:tabs>
        <w:ind w:left="-51"/>
        <w:rPr>
          <w:rFonts w:ascii="Tahoma" w:hAnsi="Tahoma" w:cs="Tahoma"/>
          <w:sz w:val="20"/>
          <w:szCs w:val="20"/>
          <w:lang w:val="sr-Cyrl-CS"/>
        </w:rPr>
      </w:pPr>
      <w:r>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Pr>
          <w:rFonts w:ascii="Tahoma" w:hAnsi="Tahoma" w:cs="Tahoma"/>
          <w:sz w:val="20"/>
          <w:szCs w:val="20"/>
        </w:rPr>
        <w:t xml:space="preserve"> и објавити  обавештење о продужењу рока </w:t>
      </w:r>
      <w:r>
        <w:rPr>
          <w:rFonts w:ascii="Tahoma" w:hAnsi="Tahoma" w:cs="Tahoma"/>
          <w:sz w:val="20"/>
          <w:szCs w:val="20"/>
          <w:lang w:val="sr-Cyrl-CS"/>
        </w:rPr>
        <w:t>за подношење понуда на Порталу јавних набавки.</w:t>
      </w:r>
    </w:p>
    <w:p w:rsidR="00587EC6" w:rsidRDefault="00587EC6" w:rsidP="00587EC6">
      <w:pPr>
        <w:rPr>
          <w:b/>
          <w:lang w:val="sr-Cyrl-CS"/>
        </w:rPr>
      </w:pPr>
    </w:p>
    <w:p w:rsidR="00587EC6" w:rsidRDefault="00587EC6" w:rsidP="00587EC6">
      <w:pPr>
        <w:tabs>
          <w:tab w:val="left" w:pos="720"/>
        </w:tabs>
        <w:rPr>
          <w:rFonts w:ascii="Tahoma" w:hAnsi="Tahoma" w:cs="Tahoma"/>
          <w:b/>
          <w:sz w:val="20"/>
          <w:szCs w:val="20"/>
          <w:lang w:val="sr-Cyrl-CS"/>
        </w:rPr>
      </w:pPr>
      <w:r>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87EC6" w:rsidRDefault="00587EC6" w:rsidP="00587EC6">
      <w:pPr>
        <w:tabs>
          <w:tab w:val="left" w:pos="720"/>
        </w:tabs>
        <w:rPr>
          <w:rFonts w:ascii="Tahoma" w:hAnsi="Tahoma" w:cs="Tahoma"/>
          <w:sz w:val="20"/>
          <w:szCs w:val="20"/>
          <w:lang w:val="ru-RU"/>
        </w:rPr>
      </w:pPr>
      <w:r>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rFonts w:ascii="Tahoma" w:hAnsi="Tahoma" w:cs="Tahoma"/>
          <w:sz w:val="20"/>
          <w:szCs w:val="20"/>
        </w:rPr>
        <w:t>je</w:t>
      </w:r>
      <w:r>
        <w:rPr>
          <w:rFonts w:ascii="Tahoma" w:hAnsi="Tahoma" w:cs="Tahoma"/>
          <w:sz w:val="20"/>
          <w:szCs w:val="20"/>
          <w:lang w:val="ru-RU"/>
        </w:rPr>
        <w:t xml:space="preserve"> неодговарајућа или неприхватљива учинила одговарајућом, односно прихватљивом.</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У случају разлике између јединичне и укупне цен</w:t>
      </w:r>
      <w:r>
        <w:rPr>
          <w:rFonts w:ascii="Tahoma" w:hAnsi="Tahoma" w:cs="Tahoma"/>
          <w:sz w:val="20"/>
          <w:szCs w:val="20"/>
        </w:rPr>
        <w:t>е</w:t>
      </w:r>
      <w:r>
        <w:rPr>
          <w:rFonts w:ascii="Tahoma" w:hAnsi="Tahoma" w:cs="Tahoma"/>
          <w:sz w:val="20"/>
          <w:szCs w:val="20"/>
          <w:lang w:val="sr-Cyrl-CS"/>
        </w:rPr>
        <w:t xml:space="preserve">, меродавна је јединична цена. </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Pr>
          <w:rFonts w:ascii="Tahoma" w:hAnsi="Tahoma" w:cs="Tahoma"/>
          <w:sz w:val="20"/>
          <w:szCs w:val="20"/>
        </w:rPr>
        <w:t>неприхватљиву</w:t>
      </w:r>
      <w:r>
        <w:rPr>
          <w:rFonts w:ascii="Tahoma" w:hAnsi="Tahoma" w:cs="Tahoma"/>
          <w:sz w:val="20"/>
          <w:szCs w:val="20"/>
          <w:lang w:val="sr-Cyrl-CS"/>
        </w:rPr>
        <w:t>.</w:t>
      </w:r>
    </w:p>
    <w:p w:rsidR="00587EC6" w:rsidRDefault="00587EC6" w:rsidP="00587EC6">
      <w:pPr>
        <w:tabs>
          <w:tab w:val="left" w:pos="720"/>
        </w:tabs>
        <w:rPr>
          <w:sz w:val="20"/>
          <w:szCs w:val="20"/>
          <w:lang w:val="sr-Cyrl-CS"/>
        </w:rPr>
      </w:pPr>
    </w:p>
    <w:p w:rsidR="00587EC6" w:rsidRDefault="00587EC6" w:rsidP="00587EC6">
      <w:pPr>
        <w:rPr>
          <w:rFonts w:ascii="Tahoma" w:hAnsi="Tahoma" w:cs="Tahoma"/>
          <w:b/>
          <w:sz w:val="20"/>
          <w:szCs w:val="20"/>
        </w:rPr>
      </w:pPr>
      <w:r>
        <w:rPr>
          <w:rFonts w:ascii="Tahoma" w:hAnsi="Tahoma" w:cs="Tahoma"/>
          <w:b/>
          <w:sz w:val="20"/>
          <w:szCs w:val="20"/>
        </w:rPr>
        <w:t>14.Други захтеви Наручиоца</w:t>
      </w:r>
    </w:p>
    <w:p w:rsidR="00587EC6" w:rsidRDefault="00587EC6" w:rsidP="00587EC6">
      <w:pPr>
        <w:tabs>
          <w:tab w:val="left" w:pos="720"/>
        </w:tabs>
        <w:suppressAutoHyphens w:val="0"/>
        <w:autoSpaceDE w:val="0"/>
        <w:autoSpaceDN w:val="0"/>
        <w:adjustRightInd w:val="0"/>
      </w:pPr>
      <w:r>
        <w:rPr>
          <w:rFonts w:ascii="Tahoma" w:hAnsi="Tahoma" w:cs="Tahoma"/>
          <w:sz w:val="20"/>
          <w:szCs w:val="20"/>
        </w:rPr>
        <w:t xml:space="preserve">Испоручена добра морају бити у складу са </w:t>
      </w:r>
      <w:r w:rsidR="003B1817">
        <w:rPr>
          <w:rFonts w:ascii="Tahoma" w:hAnsi="Tahoma" w:cs="Tahoma"/>
          <w:sz w:val="20"/>
          <w:szCs w:val="20"/>
        </w:rPr>
        <w:t xml:space="preserve">УН </w:t>
      </w:r>
      <w:r>
        <w:rPr>
          <w:rFonts w:ascii="Tahoma" w:hAnsi="Tahoma" w:cs="Tahoma"/>
          <w:sz w:val="20"/>
          <w:szCs w:val="20"/>
        </w:rPr>
        <w:t>стандардом.</w:t>
      </w:r>
    </w:p>
    <w:p w:rsidR="00587EC6" w:rsidRDefault="00587EC6" w:rsidP="00587EC6">
      <w:pPr>
        <w:tabs>
          <w:tab w:val="left" w:pos="720"/>
        </w:tabs>
        <w:rPr>
          <w:rFonts w:ascii="Tahoma" w:hAnsi="Tahoma" w:cs="Tahoma"/>
          <w:b/>
          <w:bCs/>
          <w:i/>
          <w:iCs/>
          <w:sz w:val="20"/>
          <w:szCs w:val="20"/>
        </w:rPr>
      </w:pPr>
    </w:p>
    <w:p w:rsidR="00587EC6" w:rsidRDefault="00587EC6" w:rsidP="00587EC6">
      <w:pPr>
        <w:rPr>
          <w:rFonts w:ascii="Tahoma" w:hAnsi="Tahoma" w:cs="Tahoma"/>
          <w:b/>
          <w:noProof/>
          <w:sz w:val="20"/>
          <w:szCs w:val="20"/>
        </w:rPr>
      </w:pPr>
      <w:r>
        <w:rPr>
          <w:rFonts w:ascii="Tahoma" w:hAnsi="Tahoma" w:cs="Tahoma"/>
          <w:b/>
          <w:sz w:val="20"/>
          <w:szCs w:val="20"/>
          <w:lang w:val="sr-Cyrl-CS"/>
        </w:rPr>
        <w:t xml:space="preserve">15. Обавезе </w:t>
      </w:r>
      <w:r>
        <w:rPr>
          <w:rFonts w:ascii="Tahoma" w:hAnsi="Tahoma" w:cs="Tahoma"/>
          <w:b/>
          <w:sz w:val="20"/>
          <w:szCs w:val="20"/>
        </w:rPr>
        <w:t>понуђач</w:t>
      </w:r>
      <w:r>
        <w:rPr>
          <w:rFonts w:ascii="Tahoma" w:hAnsi="Tahoma" w:cs="Tahoma"/>
          <w:b/>
          <w:sz w:val="20"/>
          <w:szCs w:val="20"/>
          <w:lang w:val="sr-Cyrl-CS"/>
        </w:rPr>
        <w:t xml:space="preserve">а </w:t>
      </w:r>
      <w:r>
        <w:rPr>
          <w:rFonts w:ascii="Tahoma" w:hAnsi="Tahoma" w:cs="Tahoma"/>
          <w:b/>
          <w:sz w:val="20"/>
          <w:szCs w:val="20"/>
        </w:rPr>
        <w:t>да при састављању понуде пошт</w:t>
      </w:r>
      <w:r>
        <w:rPr>
          <w:rFonts w:ascii="Tahoma" w:hAnsi="Tahoma" w:cs="Tahoma"/>
          <w:b/>
          <w:sz w:val="20"/>
          <w:szCs w:val="20"/>
          <w:lang w:val="sr-Cyrl-CS"/>
        </w:rPr>
        <w:t xml:space="preserve">ује </w:t>
      </w:r>
      <w:r>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да гарантује да је ималац права интелектуалне својине</w:t>
      </w:r>
      <w:r>
        <w:rPr>
          <w:rFonts w:ascii="Tahoma" w:hAnsi="Tahoma" w:cs="Tahoma"/>
          <w:b/>
          <w:sz w:val="20"/>
          <w:szCs w:val="20"/>
          <w:lang w:val="sr-Cyrl-CS"/>
        </w:rPr>
        <w:t xml:space="preserve"> (ако ту својину поседује)</w:t>
      </w:r>
      <w:r>
        <w:rPr>
          <w:rFonts w:ascii="Tahoma" w:hAnsi="Tahoma" w:cs="Tahoma"/>
          <w:b/>
          <w:sz w:val="20"/>
          <w:szCs w:val="20"/>
        </w:rPr>
        <w:t xml:space="preserve"> , </w:t>
      </w:r>
      <w:r>
        <w:rPr>
          <w:rFonts w:ascii="Tahoma" w:hAnsi="Tahoma" w:cs="Tahoma"/>
          <w:b/>
          <w:sz w:val="20"/>
          <w:szCs w:val="20"/>
          <w:lang w:val="sr-Cyrl-CS"/>
        </w:rPr>
        <w:t xml:space="preserve">као и да </w:t>
      </w:r>
      <w:r>
        <w:rPr>
          <w:rFonts w:ascii="Tahoma" w:hAnsi="Tahoma" w:cs="Tahoma"/>
          <w:b/>
          <w:noProof/>
          <w:sz w:val="20"/>
          <w:szCs w:val="20"/>
        </w:rPr>
        <w:t>нема забрану обављања делатности која је на снази у време подношења понуде.</w:t>
      </w:r>
    </w:p>
    <w:p w:rsidR="00587EC6" w:rsidRDefault="00587EC6" w:rsidP="00587EC6">
      <w:pPr>
        <w:tabs>
          <w:tab w:val="left" w:pos="720"/>
        </w:tabs>
        <w:rPr>
          <w:rFonts w:ascii="Tahoma" w:hAnsi="Tahoma" w:cs="Tahoma"/>
          <w:sz w:val="20"/>
          <w:szCs w:val="20"/>
        </w:rPr>
      </w:pPr>
      <w:r>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Pr>
          <w:rFonts w:ascii="Tahoma" w:hAnsi="Tahoma" w:cs="Tahoma"/>
          <w:sz w:val="20"/>
          <w:szCs w:val="20"/>
        </w:rPr>
        <w:t>,заштити животне средине и заштити права интелектуалне својине (ако је понуђач носилац права интелектуалне својине) као и да нема забрану обављања делатности која је на снази у време подношења понуде</w:t>
      </w:r>
    </w:p>
    <w:p w:rsidR="00587EC6" w:rsidRDefault="00587EC6" w:rsidP="00587EC6">
      <w:pPr>
        <w:tabs>
          <w:tab w:val="left" w:pos="720"/>
        </w:tabs>
      </w:pPr>
    </w:p>
    <w:p w:rsidR="00587EC6" w:rsidRDefault="00587EC6" w:rsidP="00587EC6">
      <w:pPr>
        <w:pStyle w:val="Clan"/>
        <w:tabs>
          <w:tab w:val="clear" w:pos="1080"/>
          <w:tab w:val="left" w:pos="720"/>
          <w:tab w:val="left" w:pos="10800"/>
        </w:tabs>
        <w:spacing w:before="0" w:after="0"/>
        <w:ind w:left="0" w:right="0"/>
        <w:jc w:val="both"/>
        <w:rPr>
          <w:rFonts w:ascii="Tahoma" w:hAnsi="Tahoma" w:cs="Tahoma"/>
          <w:sz w:val="20"/>
          <w:szCs w:val="20"/>
        </w:rPr>
      </w:pPr>
      <w:r>
        <w:rPr>
          <w:rFonts w:ascii="Tahoma" w:hAnsi="Tahoma" w:cs="Tahoma"/>
          <w:sz w:val="20"/>
          <w:szCs w:val="20"/>
        </w:rPr>
        <w:lastRenderedPageBreak/>
        <w:t>16. Накнада за коришћење патента, као и одговорност за повреду заштићених права интелектуалне својине</w:t>
      </w:r>
    </w:p>
    <w:p w:rsidR="00587EC6" w:rsidRDefault="00587EC6" w:rsidP="00587EC6">
      <w:pPr>
        <w:tabs>
          <w:tab w:val="left" w:pos="720"/>
        </w:tabs>
        <w:rPr>
          <w:lang w:val="sr-Cyrl-CS"/>
        </w:rPr>
      </w:pPr>
      <w:r>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r>
        <w:rPr>
          <w:lang w:val="sr-Cyrl-CS"/>
        </w:rPr>
        <w:t>.</w:t>
      </w:r>
    </w:p>
    <w:p w:rsidR="00587EC6" w:rsidRDefault="00587EC6" w:rsidP="00587EC6">
      <w:pPr>
        <w:tabs>
          <w:tab w:val="left" w:pos="720"/>
        </w:tabs>
        <w:rPr>
          <w:b/>
          <w:lang w:val="sr-Cyrl-CS"/>
        </w:rPr>
      </w:pPr>
    </w:p>
    <w:p w:rsidR="00587EC6" w:rsidRDefault="00587EC6" w:rsidP="00587EC6">
      <w:pPr>
        <w:tabs>
          <w:tab w:val="left" w:pos="540"/>
        </w:tabs>
        <w:rPr>
          <w:rFonts w:ascii="Tahoma" w:hAnsi="Tahoma" w:cs="Tahoma"/>
          <w:b/>
          <w:sz w:val="20"/>
          <w:szCs w:val="20"/>
          <w:lang w:val="sr-Cyrl-CS"/>
        </w:rPr>
      </w:pPr>
      <w:r>
        <w:rPr>
          <w:rFonts w:ascii="Tahoma" w:hAnsi="Tahoma" w:cs="Tahoma"/>
          <w:b/>
          <w:sz w:val="20"/>
          <w:szCs w:val="20"/>
          <w:lang w:val="sr-Cyrl-CS"/>
        </w:rPr>
        <w:t>17.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587EC6" w:rsidRDefault="00587EC6" w:rsidP="00587EC6">
      <w:pPr>
        <w:rPr>
          <w:rFonts w:ascii="Tahoma" w:hAnsi="Tahoma" w:cs="Tahoma"/>
          <w:noProof/>
          <w:sz w:val="20"/>
          <w:szCs w:val="20"/>
        </w:rPr>
      </w:pPr>
      <w:r>
        <w:rPr>
          <w:rFonts w:ascii="Tahoma" w:hAnsi="Tahoma" w:cs="Tahoma"/>
          <w:noProof/>
          <w:sz w:val="20"/>
          <w:szCs w:val="20"/>
        </w:rPr>
        <w:t>Захтев за заштиту права подноси се наручиоцу, а копија се истовремено доставља Републичкој комисији.</w:t>
      </w:r>
    </w:p>
    <w:p w:rsidR="00587EC6" w:rsidRDefault="00587EC6" w:rsidP="00587EC6">
      <w:pPr>
        <w:rPr>
          <w:rFonts w:ascii="Tahoma" w:hAnsi="Tahoma" w:cs="Tahoma"/>
          <w:noProof/>
          <w:sz w:val="20"/>
          <w:szCs w:val="20"/>
        </w:rPr>
      </w:pPr>
      <w:r>
        <w:rPr>
          <w:rFonts w:ascii="Tahoma" w:hAnsi="Tahoma" w:cs="Tahoma"/>
          <w:noProof/>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587EC6" w:rsidRDefault="00587EC6" w:rsidP="00587EC6">
      <w:pPr>
        <w:rPr>
          <w:rFonts w:ascii="Tahoma" w:hAnsi="Tahoma" w:cs="Tahoma"/>
          <w:noProof/>
          <w:sz w:val="20"/>
          <w:szCs w:val="20"/>
        </w:rPr>
      </w:pPr>
      <w:r>
        <w:rPr>
          <w:rFonts w:ascii="Tahoma" w:hAnsi="Tahoma" w:cs="Tahoma"/>
          <w:noProof/>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587EC6" w:rsidRDefault="00587EC6" w:rsidP="00587EC6">
      <w:pPr>
        <w:rPr>
          <w:rFonts w:ascii="Tahoma" w:hAnsi="Tahoma" w:cs="Tahoma"/>
          <w:noProof/>
          <w:sz w:val="20"/>
          <w:szCs w:val="20"/>
        </w:rPr>
      </w:pPr>
      <w:r>
        <w:rPr>
          <w:rFonts w:ascii="Tahoma" w:hAnsi="Tahoma" w:cs="Tahoma"/>
          <w:noProof/>
          <w:sz w:val="20"/>
          <w:szCs w:val="20"/>
        </w:rPr>
        <w:t>У случају подношења захтева за заштиту права из претходног става, долази до застоја рока за подношење понуда.</w:t>
      </w:r>
    </w:p>
    <w:p w:rsidR="00587EC6" w:rsidRDefault="00587EC6" w:rsidP="00587EC6">
      <w:pPr>
        <w:rPr>
          <w:rFonts w:ascii="Tahoma" w:hAnsi="Tahoma" w:cs="Tahoma"/>
          <w:noProof/>
          <w:sz w:val="20"/>
          <w:szCs w:val="20"/>
        </w:rPr>
      </w:pPr>
      <w:r>
        <w:rPr>
          <w:rFonts w:ascii="Tahoma" w:hAnsi="Tahoma" w:cs="Tahoma"/>
          <w:noProof/>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587EC6" w:rsidRDefault="00587EC6" w:rsidP="00587EC6">
      <w:pPr>
        <w:rPr>
          <w:rFonts w:ascii="Tahoma" w:hAnsi="Tahoma" w:cs="Tahoma"/>
          <w:noProof/>
          <w:sz w:val="20"/>
          <w:szCs w:val="20"/>
        </w:rPr>
      </w:pPr>
      <w:r>
        <w:rPr>
          <w:rFonts w:ascii="Tahoma" w:hAnsi="Tahoma" w:cs="Tahoma"/>
          <w:noProof/>
          <w:sz w:val="20"/>
          <w:szCs w:val="20"/>
        </w:rPr>
        <w:t>На достављање захтева за заштиту права сходно се примењују одредбе о начину достављања одлуке из члана 108. ст. 6. до 8. ЗЈН.</w:t>
      </w:r>
    </w:p>
    <w:p w:rsidR="00587EC6" w:rsidRDefault="00587EC6" w:rsidP="00587EC6">
      <w:pPr>
        <w:rPr>
          <w:rFonts w:ascii="Tahoma" w:hAnsi="Tahoma" w:cs="Tahoma"/>
          <w:noProof/>
          <w:sz w:val="20"/>
          <w:szCs w:val="20"/>
        </w:rPr>
      </w:pPr>
      <w:r>
        <w:rPr>
          <w:rFonts w:ascii="Tahoma" w:hAnsi="Tahoma" w:cs="Tahoma"/>
          <w:noProof/>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7EC6" w:rsidRDefault="00587EC6" w:rsidP="00587EC6">
      <w:pPr>
        <w:rPr>
          <w:rFonts w:ascii="Tahoma" w:hAnsi="Tahoma" w:cs="Tahoma"/>
          <w:noProof/>
          <w:sz w:val="20"/>
          <w:szCs w:val="20"/>
        </w:rPr>
      </w:pPr>
      <w:r>
        <w:rPr>
          <w:rFonts w:ascii="Tahoma" w:hAnsi="Tahoma" w:cs="Tahoma"/>
          <w:noProof/>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87EC6" w:rsidRDefault="00587EC6" w:rsidP="00587EC6">
      <w:pPr>
        <w:rPr>
          <w:rFonts w:ascii="Tahoma" w:hAnsi="Tahoma" w:cs="Tahoma"/>
          <w:noProof/>
          <w:sz w:val="20"/>
          <w:szCs w:val="20"/>
        </w:rPr>
      </w:pPr>
      <w:r>
        <w:rPr>
          <w:rFonts w:ascii="Tahoma" w:hAnsi="Tahoma" w:cs="Tahoma"/>
          <w:noProof/>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87EC6" w:rsidRDefault="00587EC6" w:rsidP="00587EC6">
      <w:pPr>
        <w:spacing w:before="120" w:after="120"/>
        <w:rPr>
          <w:rFonts w:ascii="Tahoma" w:hAnsi="Tahoma" w:cs="Tahoma"/>
          <w:noProof/>
          <w:sz w:val="20"/>
          <w:szCs w:val="20"/>
        </w:rPr>
      </w:pPr>
      <w:r>
        <w:rPr>
          <w:rFonts w:ascii="Tahoma" w:hAnsi="Tahoma" w:cs="Tahoma"/>
          <w:noProof/>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587EC6" w:rsidRDefault="00587EC6" w:rsidP="00587EC6">
      <w:pPr>
        <w:rPr>
          <w:rFonts w:ascii="Tahoma" w:hAnsi="Tahoma" w:cs="Tahoma"/>
          <w:noProof/>
          <w:sz w:val="20"/>
          <w:szCs w:val="20"/>
        </w:rPr>
      </w:pPr>
      <w:r>
        <w:rPr>
          <w:rFonts w:ascii="Tahoma" w:hAnsi="Tahoma" w:cs="Tahoma"/>
          <w:noProof/>
          <w:sz w:val="20"/>
          <w:szCs w:val="20"/>
        </w:rPr>
        <w:t>1)  60.000 динара у поступку јавне набавке мале вредности и преговарачком поступку без објављивања позива за подношење понуда;</w:t>
      </w:r>
    </w:p>
    <w:p w:rsidR="00587EC6" w:rsidRDefault="00587EC6" w:rsidP="00587EC6">
      <w:pPr>
        <w:rPr>
          <w:rFonts w:ascii="Tahoma" w:hAnsi="Tahoma" w:cs="Tahoma"/>
          <w:noProof/>
          <w:sz w:val="20"/>
          <w:szCs w:val="20"/>
        </w:rPr>
      </w:pPr>
      <w:r>
        <w:rPr>
          <w:rFonts w:ascii="Tahoma" w:hAnsi="Tahoma" w:cs="Tahoma"/>
          <w:noProof/>
          <w:sz w:val="20"/>
          <w:szCs w:val="20"/>
        </w:rPr>
        <w:t>2)  120.000 динара ако се захтев за заштиту права подноси пре отварања понуда и ако процењена вредност није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t>3)  250.000 динара ако се захтев за заштиту права подноси пре отварања понуда и ако је процењена вредност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t>4)  120.000 динара ако се захтев за заштиту права подноси након отварања понуда и ако процењена вредност није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87EC6" w:rsidRDefault="00587EC6" w:rsidP="00587EC6">
      <w:pPr>
        <w:rPr>
          <w:rFonts w:ascii="Tahoma" w:hAnsi="Tahoma" w:cs="Tahoma"/>
          <w:noProof/>
          <w:sz w:val="20"/>
          <w:szCs w:val="20"/>
        </w:rPr>
      </w:pPr>
      <w:r>
        <w:rPr>
          <w:rFonts w:ascii="Tahoma" w:hAnsi="Tahoma" w:cs="Tahoma"/>
          <w:noProof/>
          <w:sz w:val="20"/>
          <w:szCs w:val="2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t>Свака странка у поступку сноси трошкове које проузрокује својим радњама.</w:t>
      </w:r>
    </w:p>
    <w:p w:rsidR="00587EC6" w:rsidRDefault="00587EC6" w:rsidP="00587EC6">
      <w:pPr>
        <w:rPr>
          <w:rFonts w:ascii="Tahoma" w:hAnsi="Tahoma" w:cs="Tahoma"/>
          <w:noProof/>
          <w:sz w:val="20"/>
          <w:szCs w:val="20"/>
        </w:rPr>
      </w:pPr>
      <w:r>
        <w:rPr>
          <w:rFonts w:ascii="Tahoma" w:hAnsi="Tahoma" w:cs="Tahoma"/>
          <w:noProof/>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587EC6" w:rsidRDefault="00587EC6" w:rsidP="00587EC6">
      <w:pPr>
        <w:rPr>
          <w:rFonts w:ascii="Tahoma" w:hAnsi="Tahoma" w:cs="Tahoma"/>
          <w:noProof/>
          <w:sz w:val="20"/>
          <w:szCs w:val="20"/>
        </w:rPr>
      </w:pPr>
      <w:r>
        <w:rPr>
          <w:rFonts w:ascii="Tahoma" w:hAnsi="Tahoma" w:cs="Tahoma"/>
          <w:noProof/>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587EC6" w:rsidRDefault="00587EC6" w:rsidP="00587EC6">
      <w:pPr>
        <w:rPr>
          <w:rFonts w:ascii="Tahoma" w:hAnsi="Tahoma" w:cs="Tahoma"/>
          <w:noProof/>
          <w:sz w:val="20"/>
          <w:szCs w:val="20"/>
        </w:rPr>
      </w:pPr>
      <w:r>
        <w:rPr>
          <w:rFonts w:ascii="Tahoma" w:hAnsi="Tahoma" w:cs="Tahoma"/>
          <w:noProof/>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587EC6" w:rsidRDefault="00587EC6" w:rsidP="00587EC6">
      <w:pPr>
        <w:rPr>
          <w:rFonts w:ascii="Tahoma" w:hAnsi="Tahoma" w:cs="Tahoma"/>
          <w:sz w:val="20"/>
          <w:szCs w:val="20"/>
        </w:rPr>
      </w:pPr>
      <w:r>
        <w:rPr>
          <w:rFonts w:ascii="Tahoma" w:hAnsi="Tahoma" w:cs="Tahoma"/>
          <w:noProof/>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
    <w:p w:rsidR="0087770E" w:rsidRPr="0087770E" w:rsidRDefault="0087770E" w:rsidP="00587EC6">
      <w:pPr>
        <w:rPr>
          <w:rFonts w:ascii="Tahoma" w:hAnsi="Tahoma" w:cs="Tahoma"/>
          <w:sz w:val="20"/>
          <w:szCs w:val="20"/>
        </w:rPr>
      </w:pPr>
    </w:p>
    <w:p w:rsidR="00587EC6" w:rsidRDefault="00587EC6" w:rsidP="00587EC6">
      <w:pPr>
        <w:tabs>
          <w:tab w:val="left" w:pos="720"/>
        </w:tabs>
        <w:rPr>
          <w:rFonts w:ascii="Tahoma" w:hAnsi="Tahoma" w:cs="Tahoma"/>
          <w:b/>
          <w:sz w:val="20"/>
          <w:szCs w:val="20"/>
          <w:lang w:val="sr-Cyrl-CS"/>
        </w:rPr>
      </w:pPr>
      <w:r>
        <w:rPr>
          <w:rFonts w:ascii="Tahoma" w:hAnsi="Tahoma" w:cs="Tahoma"/>
          <w:b/>
          <w:sz w:val="20"/>
          <w:szCs w:val="20"/>
          <w:lang w:val="sr-Cyrl-CS"/>
        </w:rPr>
        <w:t xml:space="preserve">18. Рок за закључење уговора </w:t>
      </w:r>
    </w:p>
    <w:p w:rsidR="00587EC6" w:rsidRDefault="00587EC6" w:rsidP="00587EC6">
      <w:pPr>
        <w:rPr>
          <w:rFonts w:ascii="Tahoma" w:hAnsi="Tahoma" w:cs="Tahoma"/>
          <w:noProof/>
          <w:sz w:val="20"/>
          <w:szCs w:val="20"/>
        </w:rPr>
      </w:pPr>
      <w:r>
        <w:rPr>
          <w:rFonts w:ascii="Tahoma" w:hAnsi="Tahoma" w:cs="Tahoma"/>
          <w:noProof/>
          <w:sz w:val="20"/>
          <w:szCs w:val="20"/>
        </w:rPr>
        <w:t xml:space="preserve">Наручилац ће закључити уговор о јавној набавци са понуђачем којем је додељен уговор у скалду са чланом 112.  и чланом 113. ЗЈН. </w:t>
      </w:r>
    </w:p>
    <w:p w:rsidR="00587EC6" w:rsidRDefault="00587EC6" w:rsidP="00587EC6">
      <w:pPr>
        <w:rPr>
          <w:rFonts w:ascii="Tahoma" w:hAnsi="Tahoma" w:cs="Tahoma"/>
          <w:noProof/>
          <w:sz w:val="20"/>
          <w:szCs w:val="20"/>
        </w:rPr>
      </w:pPr>
      <w:r>
        <w:rPr>
          <w:rFonts w:ascii="Tahoma" w:hAnsi="Tahoma" w:cs="Tahoma"/>
          <w:noProof/>
          <w:sz w:val="20"/>
          <w:szCs w:val="20"/>
        </w:rPr>
        <w:t>После доношења одлуке о додели уговора, рок за подношење захтева за заштиту права је 10 (десет) дана од дана објављивања одлуке на Порталу јавних набавки.</w:t>
      </w:r>
    </w:p>
    <w:p w:rsidR="00587EC6" w:rsidRDefault="00587EC6" w:rsidP="00587EC6">
      <w:pPr>
        <w:tabs>
          <w:tab w:val="left" w:pos="720"/>
        </w:tabs>
        <w:rPr>
          <w:rFonts w:ascii="Tahoma" w:hAnsi="Tahoma" w:cs="Tahoma"/>
          <w:noProof/>
          <w:sz w:val="20"/>
          <w:szCs w:val="20"/>
        </w:rPr>
      </w:pPr>
      <w:r>
        <w:rPr>
          <w:rFonts w:ascii="Tahoma" w:hAnsi="Tahoma" w:cs="Tahoma"/>
          <w:noProof/>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87EC6" w:rsidRDefault="00587EC6" w:rsidP="00587EC6">
      <w:pPr>
        <w:rPr>
          <w:rFonts w:ascii="Tahoma" w:hAnsi="Tahoma" w:cs="Tahoma"/>
          <w:noProof/>
          <w:sz w:val="22"/>
          <w:szCs w:val="22"/>
        </w:rPr>
      </w:pPr>
      <w:r>
        <w:rPr>
          <w:rFonts w:ascii="Tahoma" w:hAnsi="Tahoma" w:cs="Tahoma"/>
          <w:noProof/>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rFonts w:ascii="Tahoma" w:hAnsi="Tahoma" w:cs="Tahoma"/>
          <w:noProof/>
          <w:sz w:val="22"/>
          <w:szCs w:val="22"/>
        </w:rPr>
        <w:t>.</w:t>
      </w:r>
    </w:p>
    <w:p w:rsidR="00587EC6" w:rsidRDefault="00587EC6" w:rsidP="00587EC6">
      <w:pPr>
        <w:tabs>
          <w:tab w:val="left" w:pos="720"/>
        </w:tabs>
      </w:pPr>
      <w:r>
        <w:t xml:space="preserve">права. </w:t>
      </w:r>
      <w:bookmarkStart w:id="50" w:name="_Toc410026680"/>
    </w:p>
    <w:p w:rsidR="00587EC6" w:rsidRDefault="00587EC6" w:rsidP="00587EC6">
      <w:pPr>
        <w:tabs>
          <w:tab w:val="left" w:pos="720"/>
        </w:tabs>
        <w:outlineLvl w:val="0"/>
        <w:rPr>
          <w:rFonts w:ascii="Tahoma" w:hAnsi="Tahoma" w:cs="Tahoma"/>
          <w:b/>
          <w:sz w:val="20"/>
          <w:szCs w:val="20"/>
          <w:lang w:val="sr-Cyrl-CS"/>
        </w:rPr>
      </w:pPr>
      <w:bookmarkStart w:id="51" w:name="_Toc425417383"/>
      <w:bookmarkStart w:id="52" w:name="_Toc487189220"/>
      <w:r>
        <w:rPr>
          <w:rFonts w:ascii="Tahoma" w:hAnsi="Tahoma" w:cs="Tahoma"/>
          <w:b/>
          <w:sz w:val="20"/>
          <w:szCs w:val="20"/>
          <w:lang w:val="sr-Cyrl-CS"/>
        </w:rPr>
        <w:t>19. Начин достављања доказа</w:t>
      </w:r>
      <w:bookmarkEnd w:id="50"/>
      <w:bookmarkEnd w:id="51"/>
      <w:bookmarkEnd w:id="52"/>
    </w:p>
    <w:p w:rsidR="00587EC6" w:rsidRDefault="00587EC6" w:rsidP="00587EC6">
      <w:pPr>
        <w:rPr>
          <w:rFonts w:ascii="Tahoma" w:hAnsi="Tahoma" w:cs="Tahoma"/>
          <w:noProof/>
          <w:sz w:val="20"/>
          <w:szCs w:val="20"/>
        </w:rPr>
      </w:pPr>
      <w:r>
        <w:rPr>
          <w:rFonts w:ascii="Tahoma" w:hAnsi="Tahoma" w:cs="Tahoma"/>
          <w:noProof/>
          <w:sz w:val="20"/>
          <w:szCs w:val="20"/>
        </w:rPr>
        <w:t>Докази о испуњености услова могу се достављати у неовереним копијама.</w:t>
      </w:r>
    </w:p>
    <w:p w:rsidR="00587EC6" w:rsidRDefault="00587EC6" w:rsidP="00587EC6">
      <w:pPr>
        <w:rPr>
          <w:rFonts w:ascii="Tahoma" w:hAnsi="Tahoma" w:cs="Tahoma"/>
          <w:noProof/>
          <w:sz w:val="20"/>
          <w:szCs w:val="20"/>
        </w:rPr>
      </w:pPr>
      <w:r>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87EC6" w:rsidRDefault="00587EC6" w:rsidP="00587EC6">
      <w:pPr>
        <w:rPr>
          <w:rFonts w:ascii="Tahoma" w:hAnsi="Tahoma" w:cs="Tahoma"/>
          <w:noProof/>
          <w:sz w:val="20"/>
          <w:szCs w:val="20"/>
        </w:rPr>
      </w:pPr>
      <w:r>
        <w:rPr>
          <w:rFonts w:ascii="Tahoma" w:hAnsi="Tahoma" w:cs="Tahoma"/>
          <w:noProof/>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587EC6" w:rsidRDefault="00587EC6" w:rsidP="00587EC6">
      <w:pPr>
        <w:tabs>
          <w:tab w:val="left" w:pos="720"/>
        </w:tabs>
        <w:outlineLvl w:val="0"/>
        <w:rPr>
          <w:rFonts w:ascii="Tahoma" w:hAnsi="Tahoma" w:cs="Tahoma"/>
          <w:b/>
          <w:sz w:val="20"/>
          <w:szCs w:val="20"/>
          <w:lang w:val="sr-Cyrl-CS"/>
        </w:rPr>
      </w:pPr>
      <w:bookmarkStart w:id="53" w:name="_Toc410026681"/>
      <w:bookmarkStart w:id="54" w:name="_Toc425417384"/>
      <w:bookmarkStart w:id="55" w:name="_Toc487189221"/>
      <w:r>
        <w:rPr>
          <w:rFonts w:ascii="Tahoma" w:hAnsi="Tahoma" w:cs="Tahoma"/>
          <w:b/>
          <w:sz w:val="20"/>
          <w:szCs w:val="20"/>
          <w:lang w:val="sr-Cyrl-CS"/>
        </w:rPr>
        <w:t>20. Трошкови припремања понуде</w:t>
      </w:r>
      <w:bookmarkEnd w:id="53"/>
      <w:bookmarkEnd w:id="54"/>
      <w:bookmarkEnd w:id="55"/>
    </w:p>
    <w:p w:rsidR="00587EC6" w:rsidRDefault="00587EC6" w:rsidP="00587EC6">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587EC6" w:rsidRDefault="00587EC6" w:rsidP="00587EC6">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587EC6" w:rsidRDefault="00587EC6" w:rsidP="00587EC6">
      <w:pPr>
        <w:rPr>
          <w:rFonts w:ascii="Tahoma" w:hAnsi="Tahoma" w:cs="Tahoma"/>
          <w:b/>
          <w:sz w:val="20"/>
          <w:szCs w:val="20"/>
        </w:rPr>
      </w:pPr>
      <w:r>
        <w:rPr>
          <w:rFonts w:ascii="Tahoma" w:hAnsi="Tahoma" w:cs="Tahoma"/>
          <w:b/>
          <w:sz w:val="20"/>
          <w:szCs w:val="20"/>
          <w:lang w:val="sr-Cyrl-CS"/>
        </w:rPr>
        <w:t xml:space="preserve">21. </w:t>
      </w:r>
      <w:r>
        <w:rPr>
          <w:rFonts w:ascii="Tahoma" w:hAnsi="Tahoma" w:cs="Tahoma"/>
          <w:b/>
          <w:sz w:val="20"/>
          <w:szCs w:val="20"/>
        </w:rPr>
        <w:t>Поверљивост података</w:t>
      </w:r>
    </w:p>
    <w:p w:rsidR="00587EC6" w:rsidRDefault="00587EC6" w:rsidP="00587EC6">
      <w:pPr>
        <w:rPr>
          <w:rFonts w:ascii="Tahoma" w:hAnsi="Tahoma" w:cs="Tahoma"/>
          <w:sz w:val="20"/>
          <w:szCs w:val="20"/>
          <w:lang w:val="sr-Cyrl-RS"/>
        </w:rPr>
      </w:pPr>
      <w:r>
        <w:rPr>
          <w:rFonts w:ascii="Tahoma" w:hAnsi="Tahoma" w:cs="Tahoma"/>
          <w:sz w:val="20"/>
          <w:szCs w:val="20"/>
        </w:rPr>
        <w:t>Ова јавна набав</w:t>
      </w:r>
      <w:r w:rsidR="00E43BCD">
        <w:rPr>
          <w:rFonts w:ascii="Tahoma" w:hAnsi="Tahoma" w:cs="Tahoma"/>
          <w:sz w:val="20"/>
          <w:szCs w:val="20"/>
        </w:rPr>
        <w:t>ка не садржи поверљиве податке.</w:t>
      </w:r>
    </w:p>
    <w:p w:rsidR="00E43BCD" w:rsidRPr="00E43BCD" w:rsidRDefault="00E43BCD" w:rsidP="00587EC6">
      <w:pPr>
        <w:rPr>
          <w:rFonts w:ascii="Tahoma" w:hAnsi="Tahoma" w:cs="Tahoma"/>
          <w:sz w:val="20"/>
          <w:szCs w:val="20"/>
          <w:lang w:val="sr-Cyrl-RS"/>
        </w:rPr>
      </w:pPr>
    </w:p>
    <w:p w:rsidR="00E43BCD" w:rsidRDefault="00E43BCD" w:rsidP="00E43BCD">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lang w:val="sr-Cyrl-RS"/>
        </w:rPr>
        <w:t>22</w:t>
      </w:r>
      <w:r>
        <w:rPr>
          <w:rFonts w:ascii="Tahoma" w:hAnsi="Tahoma" w:cs="Tahoma"/>
          <w:b/>
          <w:noProof/>
          <w:sz w:val="20"/>
          <w:szCs w:val="20"/>
        </w:rPr>
        <w:t>.</w:t>
      </w:r>
      <w:r>
        <w:rPr>
          <w:rFonts w:ascii="Tahoma" w:hAnsi="Tahoma" w:cs="Tahoma"/>
          <w:b/>
          <w:noProof/>
          <w:sz w:val="20"/>
          <w:szCs w:val="20"/>
          <w:lang w:val="sr-Cyrl-RS"/>
        </w:rPr>
        <w:t>Измена уговора</w:t>
      </w:r>
    </w:p>
    <w:p w:rsidR="00E43BCD" w:rsidRDefault="00E43BCD" w:rsidP="00E43BCD">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587EC6" w:rsidRDefault="00587EC6" w:rsidP="00587EC6">
      <w:pPr>
        <w:rPr>
          <w:rFonts w:ascii="Tahoma" w:hAnsi="Tahoma" w:cs="Tahoma"/>
          <w:sz w:val="20"/>
          <w:szCs w:val="20"/>
        </w:rPr>
      </w:pPr>
    </w:p>
    <w:p w:rsidR="00E43BCD" w:rsidRPr="00E43BCD" w:rsidRDefault="00E43BCD" w:rsidP="00E43BCD">
      <w:pPr>
        <w:tabs>
          <w:tab w:val="left" w:pos="709"/>
        </w:tabs>
        <w:rPr>
          <w:rFonts w:ascii="Tahoma" w:hAnsi="Tahoma" w:cs="Tahoma"/>
          <w:b/>
          <w:sz w:val="20"/>
          <w:szCs w:val="20"/>
          <w:lang w:val="sr-Cyrl-RS"/>
        </w:rPr>
      </w:pPr>
      <w:r>
        <w:rPr>
          <w:rFonts w:ascii="Tahoma" w:hAnsi="Tahoma" w:cs="Tahoma"/>
          <w:b/>
          <w:noProof/>
          <w:sz w:val="20"/>
          <w:szCs w:val="20"/>
          <w:lang w:val="sr-Cyrl-RS"/>
        </w:rPr>
        <w:t>23</w:t>
      </w:r>
      <w:r w:rsidRPr="00E43BCD">
        <w:rPr>
          <w:rFonts w:ascii="Tahoma" w:hAnsi="Tahoma" w:cs="Tahoma"/>
          <w:b/>
          <w:noProof/>
          <w:sz w:val="20"/>
          <w:szCs w:val="20"/>
          <w:lang w:val="sr-Cyrl-RS"/>
        </w:rPr>
        <w:t>.</w:t>
      </w:r>
      <w:r w:rsidRPr="00E43BCD">
        <w:rPr>
          <w:rFonts w:ascii="Tahoma" w:hAnsi="Tahoma" w:cs="Tahoma"/>
          <w:b/>
          <w:sz w:val="20"/>
          <w:szCs w:val="20"/>
          <w:lang w:val="sr-Cyrl-RS"/>
        </w:rPr>
        <w:t xml:space="preserve"> Обавештење о употреби печата</w:t>
      </w:r>
    </w:p>
    <w:p w:rsidR="003B1817" w:rsidRPr="00E43BCD" w:rsidRDefault="00E43BCD" w:rsidP="00E43BCD">
      <w:pPr>
        <w:rPr>
          <w:rFonts w:ascii="Tahoma" w:hAnsi="Tahoma" w:cs="Tahoma"/>
          <w:sz w:val="20"/>
          <w:szCs w:val="20"/>
        </w:rPr>
      </w:pPr>
      <w:r w:rsidRPr="00E43BCD">
        <w:rPr>
          <w:rFonts w:ascii="Tahoma" w:hAnsi="Tahoma" w:cs="Tahoma"/>
          <w:sz w:val="20"/>
          <w:szCs w:val="20"/>
          <w:lang w:val="sr-Cyrl-RS"/>
        </w:rPr>
        <w:t>Приликом сачињавања понуде понуђачи нису у обавези да користе печат.</w:t>
      </w:r>
    </w:p>
    <w:p w:rsidR="009B5831" w:rsidRDefault="0078309B" w:rsidP="0078309B">
      <w:pPr>
        <w:rPr>
          <w:color w:val="00B050"/>
          <w:sz w:val="22"/>
          <w:szCs w:val="22"/>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p>
    <w:p w:rsidR="0078309B" w:rsidRPr="00E43BCD" w:rsidRDefault="0078309B" w:rsidP="0078309B">
      <w:pPr>
        <w:jc w:val="right"/>
        <w:rPr>
          <w:rFonts w:ascii="Tahoma" w:hAnsi="Tahoma" w:cs="Tahoma"/>
          <w:sz w:val="20"/>
          <w:szCs w:val="20"/>
          <w:lang w:val="sr-Cyrl-RS"/>
        </w:rPr>
      </w:pPr>
      <w:r>
        <w:rPr>
          <w:rFonts w:ascii="Tahoma" w:hAnsi="Tahoma" w:cs="Tahoma"/>
          <w:sz w:val="20"/>
          <w:szCs w:val="20"/>
          <w:lang w:val="sr-Cyrl-CS"/>
        </w:rPr>
        <w:t>Комисија за ЈН МВ 2</w:t>
      </w:r>
      <w:r>
        <w:rPr>
          <w:rFonts w:ascii="Tahoma" w:hAnsi="Tahoma" w:cs="Tahoma"/>
          <w:sz w:val="20"/>
          <w:szCs w:val="20"/>
          <w:lang w:val="sr-Latn-RS"/>
        </w:rPr>
        <w:t>3</w:t>
      </w:r>
      <w:r>
        <w:rPr>
          <w:rFonts w:ascii="Tahoma" w:hAnsi="Tahoma" w:cs="Tahoma"/>
          <w:sz w:val="20"/>
          <w:szCs w:val="20"/>
          <w:lang w:val="sr-Cyrl-CS"/>
        </w:rPr>
        <w:t>Д/1</w:t>
      </w:r>
      <w:r w:rsidR="00E43BCD">
        <w:rPr>
          <w:rFonts w:ascii="Tahoma" w:hAnsi="Tahoma" w:cs="Tahoma"/>
          <w:sz w:val="20"/>
          <w:szCs w:val="20"/>
          <w:lang w:val="sr-Cyrl-RS"/>
        </w:rPr>
        <w:t>9</w:t>
      </w:r>
    </w:p>
    <w:p w:rsidR="0078309B" w:rsidRDefault="0078309B" w:rsidP="0078309B">
      <w:pPr>
        <w:tabs>
          <w:tab w:val="left" w:pos="720"/>
        </w:tabs>
        <w:jc w:val="right"/>
        <w:rPr>
          <w:color w:val="00B050"/>
          <w:sz w:val="22"/>
          <w:szCs w:val="22"/>
        </w:rPr>
      </w:pPr>
    </w:p>
    <w:p w:rsidR="009B5831" w:rsidRDefault="009B5831" w:rsidP="0078309B">
      <w:pPr>
        <w:tabs>
          <w:tab w:val="clear" w:pos="1440"/>
          <w:tab w:val="left" w:pos="720"/>
        </w:tabs>
        <w:jc w:val="right"/>
        <w:rPr>
          <w:color w:val="00B050"/>
          <w:sz w:val="22"/>
          <w:szCs w:val="22"/>
        </w:rPr>
      </w:pPr>
    </w:p>
    <w:p w:rsidR="009B5831" w:rsidRDefault="009B5831" w:rsidP="00741A98">
      <w:pPr>
        <w:tabs>
          <w:tab w:val="clear" w:pos="1440"/>
          <w:tab w:val="left" w:pos="720"/>
        </w:tabs>
        <w:rPr>
          <w:color w:val="00B050"/>
          <w:sz w:val="22"/>
          <w:szCs w:val="22"/>
        </w:rPr>
      </w:pPr>
    </w:p>
    <w:p w:rsidR="009B5831" w:rsidRDefault="009B5831" w:rsidP="00741A98">
      <w:pPr>
        <w:tabs>
          <w:tab w:val="clear" w:pos="1440"/>
          <w:tab w:val="left" w:pos="720"/>
        </w:tabs>
        <w:rPr>
          <w:color w:val="00B050"/>
          <w:sz w:val="22"/>
          <w:szCs w:val="22"/>
        </w:rPr>
      </w:pPr>
    </w:p>
    <w:p w:rsidR="009B5831" w:rsidRDefault="009B5831" w:rsidP="00741A98">
      <w:pPr>
        <w:tabs>
          <w:tab w:val="clear" w:pos="1440"/>
          <w:tab w:val="left" w:pos="720"/>
        </w:tabs>
        <w:rPr>
          <w:color w:val="00B050"/>
          <w:sz w:val="22"/>
          <w:szCs w:val="22"/>
        </w:rPr>
      </w:pPr>
    </w:p>
    <w:p w:rsidR="00587EC6" w:rsidRDefault="00587EC6" w:rsidP="0078309B">
      <w:pPr>
        <w:tabs>
          <w:tab w:val="clear" w:pos="1440"/>
        </w:tabs>
        <w:suppressAutoHyphens w:val="0"/>
        <w:spacing w:after="200" w:line="276" w:lineRule="auto"/>
        <w:jc w:val="left"/>
        <w:rPr>
          <w:color w:val="00B050"/>
          <w:sz w:val="22"/>
          <w:szCs w:val="22"/>
        </w:rPr>
      </w:pPr>
      <w:bookmarkStart w:id="56" w:name="_Toc366576316"/>
      <w:bookmarkStart w:id="57" w:name="_Toc366837300"/>
      <w:bookmarkStart w:id="58" w:name="_Toc370376646"/>
      <w:bookmarkStart w:id="59" w:name="_Toc372499450"/>
    </w:p>
    <w:p w:rsidR="00560E83" w:rsidRDefault="00560E83" w:rsidP="0078309B">
      <w:pPr>
        <w:tabs>
          <w:tab w:val="clear" w:pos="1440"/>
        </w:tabs>
        <w:suppressAutoHyphens w:val="0"/>
        <w:spacing w:after="200" w:line="276" w:lineRule="auto"/>
        <w:jc w:val="left"/>
        <w:rPr>
          <w:color w:val="00B050"/>
          <w:sz w:val="22"/>
          <w:szCs w:val="22"/>
        </w:rPr>
      </w:pPr>
    </w:p>
    <w:p w:rsidR="00560E83" w:rsidRPr="00560E83" w:rsidRDefault="00560E83" w:rsidP="0078309B">
      <w:pPr>
        <w:tabs>
          <w:tab w:val="clear" w:pos="1440"/>
        </w:tabs>
        <w:suppressAutoHyphens w:val="0"/>
        <w:spacing w:after="200" w:line="276" w:lineRule="auto"/>
        <w:jc w:val="left"/>
        <w:rPr>
          <w:lang w:val="sr-Latn-RS"/>
        </w:rPr>
      </w:pPr>
    </w:p>
    <w:p w:rsidR="00560E83" w:rsidRDefault="00560E83" w:rsidP="00560E83">
      <w:pPr>
        <w:autoSpaceDE w:val="0"/>
        <w:autoSpaceDN w:val="0"/>
        <w:adjustRightInd w:val="0"/>
        <w:jc w:val="center"/>
        <w:rPr>
          <w:rFonts w:ascii="Tahoma" w:hAnsi="Tahoma" w:cs="Tahoma"/>
          <w:lang w:val="sr-Cyrl-CS"/>
        </w:rPr>
      </w:pPr>
      <w:r>
        <w:rPr>
          <w:rFonts w:ascii="Tahoma" w:hAnsi="Tahoma" w:cs="Tahoma"/>
          <w:b/>
          <w:lang w:val="sr-Cyrl-RS"/>
        </w:rPr>
        <w:t>Д</w:t>
      </w:r>
      <w:r>
        <w:rPr>
          <w:rFonts w:ascii="Tahoma" w:hAnsi="Tahoma" w:cs="Tahoma"/>
          <w:lang w:val="sr-Cyrl-CS"/>
        </w:rPr>
        <w:t>ЕО 1</w:t>
      </w:r>
    </w:p>
    <w:p w:rsidR="00560E83" w:rsidRDefault="00560E83" w:rsidP="00560E83">
      <w:pPr>
        <w:jc w:val="center"/>
        <w:rPr>
          <w:rFonts w:ascii="Tahoma" w:hAnsi="Tahoma" w:cs="Tahoma"/>
          <w:sz w:val="32"/>
          <w:szCs w:val="32"/>
          <w:lang w:val="sr-Cyrl-CS"/>
        </w:rPr>
      </w:pPr>
    </w:p>
    <w:p w:rsidR="00560E83" w:rsidRDefault="00560E83" w:rsidP="00560E83">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560E83" w:rsidRDefault="00560E83" w:rsidP="00560E83">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560E83" w:rsidRDefault="00560E83" w:rsidP="00560E83">
      <w:pPr>
        <w:jc w:val="center"/>
        <w:rPr>
          <w:rFonts w:ascii="Tahoma" w:hAnsi="Tahoma" w:cs="Tahoma"/>
          <w:sz w:val="20"/>
          <w:szCs w:val="20"/>
          <w:lang w:val="sr-Cyrl-CS"/>
        </w:rPr>
      </w:pPr>
    </w:p>
    <w:p w:rsidR="00560E83" w:rsidRDefault="00560E83" w:rsidP="00560E83">
      <w:pPr>
        <w:jc w:val="center"/>
        <w:rPr>
          <w:rFonts w:ascii="Tahoma" w:hAnsi="Tahoma" w:cs="Tahoma"/>
          <w:sz w:val="20"/>
          <w:szCs w:val="20"/>
          <w:lang w:val="sr-Cyrl-CS"/>
        </w:rPr>
      </w:pPr>
    </w:p>
    <w:p w:rsidR="00560E83" w:rsidRDefault="00560E83" w:rsidP="00560E83">
      <w:pPr>
        <w:tabs>
          <w:tab w:val="left" w:pos="1080"/>
        </w:tabs>
        <w:ind w:left="360" w:firstLine="720"/>
        <w:jc w:val="center"/>
        <w:rPr>
          <w:rFonts w:ascii="Tahoma" w:hAnsi="Tahoma" w:cs="Tahoma"/>
          <w:b/>
          <w:iCs/>
          <w:noProof/>
          <w:color w:val="00B050"/>
          <w:sz w:val="20"/>
          <w:szCs w:val="20"/>
          <w:lang w:val="sr-Cyrl-RS"/>
        </w:rPr>
      </w:pPr>
    </w:p>
    <w:p w:rsidR="00560E83" w:rsidRDefault="00560E83" w:rsidP="00560E83">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rsidR="00560E83" w:rsidRDefault="00560E83" w:rsidP="00560E83">
      <w:pPr>
        <w:tabs>
          <w:tab w:val="left" w:pos="1080"/>
        </w:tabs>
        <w:jc w:val="center"/>
        <w:rPr>
          <w:rFonts w:ascii="Tahoma" w:hAnsi="Tahoma" w:cs="Tahoma"/>
          <w:b/>
          <w:iCs/>
          <w:noProof/>
          <w:sz w:val="20"/>
          <w:szCs w:val="20"/>
          <w:lang w:val="sr-Cyrl-RS"/>
        </w:rPr>
      </w:pPr>
    </w:p>
    <w:p w:rsidR="00560E83" w:rsidRDefault="00560E83" w:rsidP="00560E83">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560E83" w:rsidRDefault="00560E83" w:rsidP="00560E83">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560E83" w:rsidRDefault="00560E83" w:rsidP="00560E83">
      <w:pPr>
        <w:rPr>
          <w:rFonts w:ascii="Tahoma" w:hAnsi="Tahoma" w:cs="Tahoma"/>
          <w:sz w:val="20"/>
          <w:szCs w:val="20"/>
        </w:rPr>
      </w:pPr>
    </w:p>
    <w:p w:rsidR="00560E83" w:rsidRDefault="00560E83" w:rsidP="00560E83">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560E83" w:rsidRDefault="00560E83" w:rsidP="00560E83">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560E83" w:rsidRDefault="00560E83" w:rsidP="00560E83">
      <w:pPr>
        <w:ind w:left="-142"/>
        <w:rPr>
          <w:rFonts w:ascii="Tahoma" w:hAnsi="Tahoma" w:cs="Tahoma"/>
          <w:iCs/>
          <w:sz w:val="20"/>
          <w:szCs w:val="20"/>
          <w:lang w:val="sr-Cyrl-CS"/>
        </w:rPr>
      </w:pPr>
    </w:p>
    <w:p w:rsidR="00560E83" w:rsidRDefault="00560E83" w:rsidP="00560E83">
      <w:pPr>
        <w:ind w:left="-142"/>
        <w:rPr>
          <w:rFonts w:ascii="Tahoma" w:hAnsi="Tahoma" w:cs="Tahoma"/>
          <w:b/>
          <w:sz w:val="20"/>
          <w:szCs w:val="20"/>
          <w:lang w:val="sr-Cyrl-CS"/>
        </w:rPr>
      </w:pPr>
    </w:p>
    <w:p w:rsidR="00560E83" w:rsidRDefault="00560E83" w:rsidP="00560E83">
      <w:pPr>
        <w:ind w:left="-142"/>
        <w:rPr>
          <w:rFonts w:ascii="Tahoma" w:hAnsi="Tahoma" w:cs="Tahoma"/>
          <w:b/>
          <w:sz w:val="20"/>
          <w:szCs w:val="20"/>
        </w:rPr>
      </w:pPr>
    </w:p>
    <w:p w:rsidR="00560E83" w:rsidRDefault="00560E83" w:rsidP="00560E83">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560E83" w:rsidRDefault="00560E83" w:rsidP="00560E83">
      <w:pPr>
        <w:ind w:left="-142"/>
        <w:rPr>
          <w:rFonts w:ascii="Tahoma" w:hAnsi="Tahoma" w:cs="Tahoma"/>
          <w:iCs/>
          <w:sz w:val="20"/>
          <w:szCs w:val="20"/>
        </w:rPr>
      </w:pPr>
    </w:p>
    <w:p w:rsidR="00560E83" w:rsidRDefault="00560E83" w:rsidP="00560E83">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560E83" w:rsidRDefault="00560E83" w:rsidP="00560E83">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Pr>
          <w:rFonts w:ascii="Tahoma" w:hAnsi="Tahoma" w:cs="Tahoma"/>
          <w:iCs/>
          <w:sz w:val="20"/>
          <w:szCs w:val="20"/>
        </w:rPr>
        <w:t>8</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560E83" w:rsidRDefault="00560E83" w:rsidP="00560E83">
      <w:pPr>
        <w:ind w:left="-142"/>
        <w:rPr>
          <w:rFonts w:ascii="Tahoma" w:hAnsi="Tahoma" w:cs="Tahoma"/>
          <w:iCs/>
          <w:color w:val="FF0000"/>
          <w:sz w:val="20"/>
          <w:szCs w:val="20"/>
        </w:rPr>
      </w:pPr>
    </w:p>
    <w:p w:rsidR="00560E83" w:rsidRDefault="00560E83" w:rsidP="00560E83">
      <w:pPr>
        <w:ind w:left="-142"/>
        <w:rPr>
          <w:rFonts w:ascii="Tahoma" w:hAnsi="Tahoma" w:cs="Tahoma"/>
          <w:iCs/>
          <w:sz w:val="20"/>
          <w:szCs w:val="20"/>
        </w:rPr>
      </w:pPr>
    </w:p>
    <w:p w:rsidR="00560E83" w:rsidRDefault="00560E83" w:rsidP="00560E83">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560E83" w:rsidRDefault="00560E83" w:rsidP="00560E83">
      <w:pPr>
        <w:tabs>
          <w:tab w:val="left" w:pos="1080"/>
        </w:tabs>
        <w:rPr>
          <w:rFonts w:ascii="Tahoma" w:hAnsi="Tahoma" w:cs="Tahoma"/>
          <w:iCs/>
          <w:sz w:val="20"/>
          <w:szCs w:val="20"/>
          <w:lang w:val="sr-Cyrl-RS"/>
        </w:rPr>
      </w:pPr>
    </w:p>
    <w:p w:rsidR="00560E83" w:rsidRDefault="00560E83" w:rsidP="00560E83">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rsidR="00560E83" w:rsidRDefault="00560E83" w:rsidP="00560E83">
      <w:pPr>
        <w:tabs>
          <w:tab w:val="left" w:pos="1080"/>
        </w:tabs>
        <w:jc w:val="center"/>
        <w:rPr>
          <w:rFonts w:ascii="Tahoma" w:hAnsi="Tahoma" w:cs="Tahoma"/>
          <w:b/>
          <w:iCs/>
          <w:sz w:val="20"/>
          <w:szCs w:val="20"/>
          <w:lang w:val="sr-Cyrl-RS"/>
        </w:rPr>
      </w:pPr>
    </w:p>
    <w:p w:rsidR="00560E83" w:rsidRDefault="00560E83" w:rsidP="00560E83">
      <w:pPr>
        <w:spacing w:after="120"/>
        <w:rPr>
          <w:rFonts w:ascii="Tahoma" w:hAnsi="Tahoma" w:cs="Tahoma"/>
          <w:sz w:val="20"/>
          <w:szCs w:val="20"/>
        </w:rPr>
      </w:pPr>
    </w:p>
    <w:p w:rsidR="00560E83" w:rsidRDefault="00560E83" w:rsidP="00560E83">
      <w:pPr>
        <w:rPr>
          <w:rFonts w:ascii="Tahoma" w:hAnsi="Tahoma" w:cs="Tahoma"/>
          <w:iCs/>
          <w:sz w:val="20"/>
          <w:szCs w:val="20"/>
        </w:rPr>
      </w:pPr>
    </w:p>
    <w:p w:rsidR="00560E83" w:rsidRDefault="00560E83" w:rsidP="00560E83">
      <w:pPr>
        <w:rPr>
          <w:rFonts w:ascii="Tahoma" w:hAnsi="Tahoma" w:cs="Tahoma"/>
          <w:b/>
          <w:sz w:val="20"/>
          <w:szCs w:val="20"/>
          <w:lang w:val="sr-Cyrl-CS"/>
        </w:rPr>
      </w:pPr>
      <w:r>
        <w:rPr>
          <w:rFonts w:ascii="Tahoma" w:hAnsi="Tahoma" w:cs="Tahoma"/>
          <w:b/>
          <w:sz w:val="20"/>
          <w:szCs w:val="20"/>
          <w:lang w:val="sr-Cyrl-CS"/>
        </w:rPr>
        <w:t>Напомена: ова страница(е) је саставни део  Дела 1 ( нулта страна)</w:t>
      </w:r>
    </w:p>
    <w:p w:rsidR="00560E83" w:rsidRDefault="00560E83" w:rsidP="00560E83">
      <w:pPr>
        <w:tabs>
          <w:tab w:val="left" w:pos="720"/>
        </w:tabs>
        <w:suppressAutoHyphens w:val="0"/>
        <w:jc w:val="left"/>
        <w:rPr>
          <w:rFonts w:ascii="Tahoma" w:eastAsia="Calibri" w:hAnsi="Tahoma" w:cs="Tahoma"/>
          <w:sz w:val="20"/>
          <w:szCs w:val="20"/>
          <w:lang w:val="sr-Cyrl-CS" w:eastAsia="en-US"/>
        </w:rPr>
      </w:pPr>
    </w:p>
    <w:p w:rsidR="006B2412" w:rsidRPr="000057CF"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Pr="00A37226" w:rsidRDefault="00007F6F" w:rsidP="006B2412">
      <w:pPr>
        <w:tabs>
          <w:tab w:val="clear" w:pos="1440"/>
        </w:tabs>
        <w:suppressAutoHyphens w:val="0"/>
        <w:jc w:val="left"/>
        <w:rPr>
          <w:rFonts w:eastAsia="Calibri"/>
          <w:color w:val="000000"/>
          <w:sz w:val="22"/>
          <w:szCs w:val="22"/>
          <w:lang w:val="sr-Cyrl-CS" w:eastAsia="en-US"/>
        </w:rPr>
      </w:pPr>
    </w:p>
    <w:p w:rsidR="006B2412" w:rsidRDefault="006B2412" w:rsidP="006B2412">
      <w:pPr>
        <w:tabs>
          <w:tab w:val="clear" w:pos="1440"/>
        </w:tabs>
        <w:suppressAutoHyphens w:val="0"/>
        <w:jc w:val="left"/>
        <w:rPr>
          <w:rFonts w:eastAsia="Calibri"/>
          <w:color w:val="000000"/>
          <w:lang w:val="sr-Cyrl-CS" w:eastAsia="en-US"/>
        </w:rPr>
      </w:pPr>
    </w:p>
    <w:p w:rsidR="003B1817" w:rsidRDefault="003B1817">
      <w:pPr>
        <w:tabs>
          <w:tab w:val="clear" w:pos="1440"/>
        </w:tabs>
        <w:suppressAutoHyphens w:val="0"/>
        <w:spacing w:after="200" w:line="276" w:lineRule="auto"/>
        <w:jc w:val="left"/>
        <w:rPr>
          <w:rFonts w:eastAsia="Calibri"/>
          <w:color w:val="000000"/>
          <w:lang w:val="sr-Cyrl-CS" w:eastAsia="en-US"/>
        </w:rPr>
      </w:pPr>
      <w:r>
        <w:rPr>
          <w:rFonts w:eastAsia="Calibri"/>
          <w:color w:val="000000"/>
          <w:lang w:val="sr-Cyrl-CS" w:eastAsia="en-US"/>
        </w:rPr>
        <w:br w:type="page"/>
      </w:r>
    </w:p>
    <w:p w:rsidR="00007F6F" w:rsidRDefault="00007F6F" w:rsidP="006B2412">
      <w:pPr>
        <w:tabs>
          <w:tab w:val="clear" w:pos="1440"/>
        </w:tabs>
        <w:suppressAutoHyphens w:val="0"/>
        <w:jc w:val="left"/>
        <w:rPr>
          <w:rFonts w:eastAsia="Calibri"/>
          <w:color w:val="000000"/>
          <w:lang w:val="sr-Cyrl-CS" w:eastAsia="en-US"/>
        </w:rPr>
      </w:pPr>
    </w:p>
    <w:p w:rsidR="003B1817" w:rsidRDefault="003B1817" w:rsidP="006B2412">
      <w:pPr>
        <w:tabs>
          <w:tab w:val="clear" w:pos="1440"/>
        </w:tabs>
        <w:suppressAutoHyphens w:val="0"/>
        <w:jc w:val="left"/>
        <w:rPr>
          <w:rFonts w:eastAsia="Calibri"/>
          <w:color w:val="000000"/>
          <w:lang w:val="sr-Cyrl-CS" w:eastAsia="en-US"/>
        </w:rPr>
      </w:pPr>
    </w:p>
    <w:p w:rsidR="003B1817" w:rsidRDefault="003B1817" w:rsidP="003B1817">
      <w:pPr>
        <w:spacing w:before="120" w:after="120"/>
        <w:rPr>
          <w:rFonts w:ascii="Tahoma" w:eastAsia="Calibri" w:hAnsi="Tahoma" w:cs="Tahoma"/>
          <w:b/>
          <w:noProof/>
          <w:sz w:val="20"/>
          <w:szCs w:val="20"/>
        </w:rPr>
      </w:pPr>
      <w:r>
        <w:rPr>
          <w:color w:val="000000"/>
        </w:rPr>
        <w:t xml:space="preserve">                                                 </w:t>
      </w:r>
      <w:r>
        <w:rPr>
          <w:rFonts w:ascii="Tahoma" w:eastAsia="Calibri" w:hAnsi="Tahoma" w:cs="Tahoma"/>
          <w:b/>
          <w:noProof/>
          <w:sz w:val="20"/>
          <w:szCs w:val="20"/>
        </w:rPr>
        <w:t>ОБРАЗАЦ ИЗЈАВЕ ПОНУЂАЧА</w:t>
      </w:r>
    </w:p>
    <w:p w:rsidR="003B1817" w:rsidRDefault="003B1817" w:rsidP="003B1817">
      <w:pPr>
        <w:spacing w:before="120" w:after="120"/>
        <w:jc w:val="center"/>
        <w:rPr>
          <w:rFonts w:ascii="Tahoma" w:eastAsia="Calibri" w:hAnsi="Tahoma" w:cs="Tahoma"/>
          <w:b/>
          <w:noProof/>
          <w:sz w:val="20"/>
          <w:szCs w:val="20"/>
        </w:rPr>
      </w:pPr>
      <w:r>
        <w:rPr>
          <w:rFonts w:ascii="Tahoma" w:eastAsia="Calibri" w:hAnsi="Tahoma" w:cs="Tahoma"/>
          <w:b/>
          <w:noProof/>
          <w:sz w:val="20"/>
          <w:szCs w:val="20"/>
        </w:rPr>
        <w:t>О ИСПУЊАВАЊУ УСЛОВА ИЗ ЧЛАНА 75. ЗАКОНА О ЈАВНИМ НАБАВКАМА</w:t>
      </w:r>
    </w:p>
    <w:p w:rsidR="003B1817" w:rsidRDefault="003B1817" w:rsidP="003B1817">
      <w:pPr>
        <w:spacing w:line="100" w:lineRule="atLeast"/>
        <w:jc w:val="center"/>
        <w:rPr>
          <w:rFonts w:ascii="Tahoma" w:hAnsi="Tahoma" w:cs="Tahoma"/>
          <w:b/>
          <w:bCs/>
          <w:noProof/>
          <w:sz w:val="20"/>
          <w:szCs w:val="20"/>
        </w:rPr>
      </w:pPr>
    </w:p>
    <w:p w:rsidR="003B1817" w:rsidRDefault="003B1817" w:rsidP="003B1817">
      <w:pPr>
        <w:spacing w:line="100" w:lineRule="atLeast"/>
        <w:jc w:val="center"/>
        <w:rPr>
          <w:rFonts w:ascii="Tahoma" w:hAnsi="Tahoma" w:cs="Tahoma"/>
          <w:b/>
          <w:bCs/>
          <w:noProof/>
          <w:sz w:val="20"/>
          <w:szCs w:val="20"/>
        </w:rPr>
      </w:pPr>
    </w:p>
    <w:p w:rsidR="003B1817" w:rsidRDefault="003B1817" w:rsidP="003B1817">
      <w:pPr>
        <w:spacing w:line="100" w:lineRule="atLeast"/>
        <w:rPr>
          <w:rFonts w:ascii="Tahoma" w:hAnsi="Tahoma" w:cs="Tahoma"/>
          <w:noProof/>
          <w:sz w:val="20"/>
          <w:szCs w:val="20"/>
        </w:rPr>
      </w:pPr>
      <w:r>
        <w:rPr>
          <w:rFonts w:ascii="Tahoma" w:hAnsi="Tahoma" w:cs="Tahoma"/>
          <w:noProof/>
          <w:sz w:val="20"/>
          <w:szCs w:val="20"/>
        </w:rPr>
        <w:t>У складу са чланом 77. став 4. ЗЈН, под пуном материјалном и кривичном одговорношћу, као заступник понуђача, дајем следећу</w:t>
      </w:r>
    </w:p>
    <w:p w:rsidR="003B1817" w:rsidRDefault="003B1817" w:rsidP="003B1817">
      <w:pPr>
        <w:spacing w:line="100" w:lineRule="atLeast"/>
        <w:rPr>
          <w:rFonts w:ascii="Tahoma" w:hAnsi="Tahoma" w:cs="Tahoma"/>
          <w:noProof/>
          <w:sz w:val="20"/>
          <w:szCs w:val="20"/>
        </w:rPr>
      </w:pP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p>
    <w:p w:rsidR="003B1817" w:rsidRDefault="003B1817" w:rsidP="003B1817">
      <w:pPr>
        <w:spacing w:line="100" w:lineRule="atLeast"/>
        <w:rPr>
          <w:rFonts w:ascii="Tahoma" w:hAnsi="Tahoma" w:cs="Tahoma"/>
          <w:noProof/>
          <w:sz w:val="20"/>
          <w:szCs w:val="20"/>
        </w:rPr>
      </w:pPr>
    </w:p>
    <w:p w:rsidR="003B1817" w:rsidRDefault="003B1817" w:rsidP="003B1817">
      <w:pPr>
        <w:spacing w:line="100" w:lineRule="atLeast"/>
        <w:rPr>
          <w:rFonts w:ascii="Tahoma" w:hAnsi="Tahoma" w:cs="Tahoma"/>
          <w:noProof/>
          <w:sz w:val="20"/>
          <w:szCs w:val="20"/>
        </w:rPr>
      </w:pPr>
    </w:p>
    <w:p w:rsidR="003B1817" w:rsidRDefault="003B1817" w:rsidP="003B1817">
      <w:pPr>
        <w:spacing w:line="100" w:lineRule="atLeast"/>
        <w:jc w:val="center"/>
        <w:rPr>
          <w:rFonts w:ascii="Tahoma" w:hAnsi="Tahoma" w:cs="Tahoma"/>
          <w:b/>
          <w:noProof/>
          <w:sz w:val="20"/>
          <w:szCs w:val="20"/>
        </w:rPr>
      </w:pPr>
      <w:r>
        <w:rPr>
          <w:rFonts w:ascii="Tahoma" w:hAnsi="Tahoma" w:cs="Tahoma"/>
          <w:b/>
          <w:noProof/>
          <w:sz w:val="20"/>
          <w:szCs w:val="20"/>
        </w:rPr>
        <w:t>И З Ј А В У</w:t>
      </w:r>
    </w:p>
    <w:p w:rsidR="003B1817" w:rsidRDefault="003B1817" w:rsidP="003B1817">
      <w:pPr>
        <w:spacing w:line="100" w:lineRule="atLeast"/>
        <w:jc w:val="center"/>
        <w:rPr>
          <w:rFonts w:ascii="Tahoma" w:hAnsi="Tahoma" w:cs="Tahoma"/>
          <w:b/>
          <w:noProof/>
          <w:sz w:val="20"/>
          <w:szCs w:val="20"/>
        </w:rPr>
      </w:pPr>
    </w:p>
    <w:p w:rsidR="003B1817" w:rsidRDefault="003B1817" w:rsidP="003B1817">
      <w:pPr>
        <w:spacing w:line="100" w:lineRule="atLeast"/>
        <w:jc w:val="center"/>
        <w:rPr>
          <w:rFonts w:ascii="Tahoma" w:hAnsi="Tahoma" w:cs="Tahoma"/>
          <w:noProof/>
          <w:sz w:val="20"/>
          <w:szCs w:val="20"/>
        </w:rPr>
      </w:pPr>
    </w:p>
    <w:p w:rsidR="003B1817" w:rsidRDefault="003B1817" w:rsidP="003B1817">
      <w:pPr>
        <w:spacing w:line="100" w:lineRule="atLeast"/>
        <w:rPr>
          <w:rFonts w:ascii="Tahoma" w:hAnsi="Tahoma" w:cs="Tahoma"/>
          <w:noProof/>
          <w:sz w:val="20"/>
          <w:szCs w:val="20"/>
        </w:rPr>
      </w:pPr>
      <w:r>
        <w:rPr>
          <w:rFonts w:ascii="Tahoma" w:hAnsi="Tahoma" w:cs="Tahoma"/>
          <w:noProof/>
          <w:sz w:val="20"/>
          <w:szCs w:val="20"/>
        </w:rPr>
        <w:t xml:space="preserve">Понуђач </w:t>
      </w:r>
      <w:r>
        <w:rPr>
          <w:rFonts w:ascii="Tahoma" w:hAnsi="Tahoma" w:cs="Tahoma"/>
          <w:i/>
          <w:noProof/>
          <w:sz w:val="20"/>
          <w:szCs w:val="20"/>
        </w:rPr>
        <w:t xml:space="preserve"> _____________________________________________</w:t>
      </w:r>
      <w:r>
        <w:rPr>
          <w:rFonts w:ascii="Tahoma" w:hAnsi="Tahoma" w:cs="Tahoma"/>
          <w:noProof/>
          <w:sz w:val="20"/>
          <w:szCs w:val="20"/>
        </w:rPr>
        <w:t xml:space="preserve">у поступку јавне набавке мале вредности добара – </w:t>
      </w:r>
      <w:r>
        <w:rPr>
          <w:rFonts w:ascii="Tahoma" w:hAnsi="Tahoma" w:cs="Tahoma"/>
          <w:bCs/>
          <w:sz w:val="20"/>
          <w:szCs w:val="20"/>
        </w:rPr>
        <w:t>потрошни материјал за одлагање,паковање и третман инфективног медицинског отпада</w:t>
      </w:r>
      <w:r>
        <w:rPr>
          <w:rFonts w:ascii="Tahoma" w:hAnsi="Tahoma" w:cs="Tahoma"/>
          <w:i/>
          <w:noProof/>
          <w:sz w:val="20"/>
          <w:szCs w:val="20"/>
        </w:rPr>
        <w:t xml:space="preserve">, </w:t>
      </w:r>
      <w:r w:rsidR="00E43BCD">
        <w:rPr>
          <w:rFonts w:ascii="Tahoma" w:hAnsi="Tahoma" w:cs="Tahoma"/>
          <w:noProof/>
          <w:sz w:val="20"/>
          <w:szCs w:val="20"/>
        </w:rPr>
        <w:t>број ЈН МВ 23Д/1</w:t>
      </w:r>
      <w:r w:rsidR="00E43BCD">
        <w:rPr>
          <w:rFonts w:ascii="Tahoma" w:hAnsi="Tahoma" w:cs="Tahoma"/>
          <w:noProof/>
          <w:sz w:val="20"/>
          <w:szCs w:val="20"/>
          <w:lang w:val="sr-Cyrl-RS"/>
        </w:rPr>
        <w:t>9</w:t>
      </w:r>
      <w:r>
        <w:rPr>
          <w:rFonts w:ascii="Tahoma" w:hAnsi="Tahoma" w:cs="Tahoma"/>
          <w:noProof/>
          <w:sz w:val="20"/>
          <w:szCs w:val="20"/>
        </w:rPr>
        <w:t xml:space="preserve"> испуњава све услове из члана 75. Закона, односно услове дефинисане конкурсном документацијом за предметну јавну набавку, и то:</w:t>
      </w:r>
    </w:p>
    <w:p w:rsidR="003B1817" w:rsidRDefault="003B1817" w:rsidP="003B1817">
      <w:pPr>
        <w:spacing w:line="100" w:lineRule="atLeast"/>
        <w:rPr>
          <w:rFonts w:ascii="Tahoma" w:hAnsi="Tahoma" w:cs="Tahoma"/>
          <w:iCs/>
          <w:noProof/>
          <w:sz w:val="20"/>
          <w:szCs w:val="20"/>
        </w:rPr>
      </w:pPr>
    </w:p>
    <w:p w:rsidR="003B1817" w:rsidRDefault="003B1817" w:rsidP="003B1817">
      <w:pPr>
        <w:numPr>
          <w:ilvl w:val="0"/>
          <w:numId w:val="6"/>
        </w:numPr>
        <w:tabs>
          <w:tab w:val="num" w:pos="0"/>
        </w:tabs>
        <w:suppressAutoHyphens w:val="0"/>
        <w:spacing w:before="120" w:after="120" w:line="100" w:lineRule="atLeast"/>
        <w:ind w:left="567" w:hanging="567"/>
        <w:rPr>
          <w:rFonts w:ascii="Tahoma" w:hAnsi="Tahoma" w:cs="Tahoma"/>
          <w:iCs/>
          <w:noProof/>
          <w:sz w:val="20"/>
          <w:szCs w:val="20"/>
        </w:rPr>
      </w:pPr>
      <w:r>
        <w:rPr>
          <w:rFonts w:ascii="Tahoma" w:hAnsi="Tahoma" w:cs="Tahoma"/>
          <w:iCs/>
          <w:noProof/>
          <w:sz w:val="20"/>
          <w:szCs w:val="20"/>
        </w:rPr>
        <w:t>Понуђач је регистрован код надлежног органа, односно уписан у одговарајући регистар;</w:t>
      </w:r>
    </w:p>
    <w:p w:rsidR="003B1817" w:rsidRDefault="003B1817" w:rsidP="003B1817">
      <w:pPr>
        <w:numPr>
          <w:ilvl w:val="0"/>
          <w:numId w:val="6"/>
        </w:numPr>
        <w:tabs>
          <w:tab w:val="num" w:pos="0"/>
        </w:tabs>
        <w:suppressAutoHyphens w:val="0"/>
        <w:spacing w:before="120" w:after="120" w:line="100" w:lineRule="atLeast"/>
        <w:ind w:left="567" w:hanging="567"/>
        <w:rPr>
          <w:rFonts w:ascii="Tahoma" w:hAnsi="Tahoma" w:cs="Tahoma"/>
          <w:bCs/>
          <w:iCs/>
          <w:noProof/>
          <w:sz w:val="20"/>
          <w:szCs w:val="20"/>
        </w:rPr>
      </w:pPr>
      <w:r>
        <w:rPr>
          <w:rFonts w:ascii="Tahoma" w:hAnsi="Tahoma" w:cs="Tahoma"/>
          <w:iCs/>
          <w:noProof/>
          <w:sz w:val="20"/>
          <w:szCs w:val="20"/>
        </w:rPr>
        <w:t xml:space="preserve">Понуђач и његов законски </w:t>
      </w:r>
      <w:r>
        <w:rPr>
          <w:rFonts w:ascii="Tahoma" w:hAnsi="Tahoma" w:cs="Tahoma"/>
          <w:noProof/>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1817" w:rsidRDefault="003B1817" w:rsidP="003B1817">
      <w:pPr>
        <w:numPr>
          <w:ilvl w:val="0"/>
          <w:numId w:val="6"/>
        </w:numPr>
        <w:tabs>
          <w:tab w:val="num" w:pos="0"/>
        </w:tabs>
        <w:suppressAutoHyphens w:val="0"/>
        <w:spacing w:before="120" w:after="120" w:line="100" w:lineRule="atLeast"/>
        <w:ind w:left="567" w:hanging="567"/>
        <w:rPr>
          <w:rFonts w:ascii="Tahoma" w:hAnsi="Tahoma" w:cs="Tahoma"/>
          <w:noProof/>
          <w:sz w:val="20"/>
          <w:szCs w:val="20"/>
        </w:rPr>
      </w:pPr>
      <w:r>
        <w:rPr>
          <w:rFonts w:ascii="Tahoma" w:hAnsi="Tahoma" w:cs="Tahoma"/>
          <w:bCs/>
          <w:iCs/>
          <w:noProof/>
          <w:sz w:val="20"/>
          <w:szCs w:val="20"/>
        </w:rPr>
        <w:t xml:space="preserve">Понуђач је измирио </w:t>
      </w:r>
      <w:r>
        <w:rPr>
          <w:rFonts w:ascii="Tahoma" w:hAnsi="Tahoma" w:cs="Tahoma"/>
          <w:noProof/>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1817" w:rsidRDefault="003B1817" w:rsidP="003B1817">
      <w:pPr>
        <w:spacing w:line="100" w:lineRule="atLeast"/>
        <w:rPr>
          <w:rFonts w:ascii="Tahoma" w:hAnsi="Tahoma" w:cs="Tahoma"/>
          <w:i/>
          <w:noProof/>
          <w:sz w:val="20"/>
          <w:szCs w:val="20"/>
        </w:rPr>
      </w:pPr>
    </w:p>
    <w:p w:rsidR="003B1817" w:rsidRDefault="003B1817" w:rsidP="003B1817">
      <w:pPr>
        <w:spacing w:line="100" w:lineRule="atLeast"/>
        <w:rPr>
          <w:rFonts w:ascii="Tahoma" w:hAnsi="Tahoma" w:cs="Tahoma"/>
          <w:i/>
          <w:noProof/>
          <w:sz w:val="20"/>
          <w:szCs w:val="20"/>
        </w:rPr>
      </w:pPr>
    </w:p>
    <w:p w:rsidR="003B1817" w:rsidRDefault="003B1817" w:rsidP="003B1817">
      <w:pPr>
        <w:spacing w:line="100" w:lineRule="atLeast"/>
        <w:rPr>
          <w:rFonts w:ascii="Tahoma" w:hAnsi="Tahoma" w:cs="Tahoma"/>
          <w:noProof/>
          <w:sz w:val="20"/>
          <w:szCs w:val="20"/>
        </w:rPr>
      </w:pPr>
      <w:r>
        <w:rPr>
          <w:rFonts w:ascii="Tahoma" w:hAnsi="Tahoma" w:cs="Tahoma"/>
          <w:noProof/>
          <w:sz w:val="20"/>
          <w:szCs w:val="20"/>
        </w:rPr>
        <w:t xml:space="preserve">Место:_____________                                             </w:t>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t xml:space="preserve">   Понуђач</w:t>
      </w:r>
    </w:p>
    <w:p w:rsidR="003B1817" w:rsidRDefault="003B1817" w:rsidP="003B1817">
      <w:pPr>
        <w:spacing w:before="120" w:after="120"/>
        <w:rPr>
          <w:rFonts w:ascii="Tahoma" w:eastAsia="Calibri" w:hAnsi="Tahoma" w:cs="Tahoma"/>
          <w:noProof/>
          <w:sz w:val="20"/>
          <w:szCs w:val="20"/>
        </w:rPr>
      </w:pPr>
      <w:r>
        <w:rPr>
          <w:rFonts w:ascii="Tahoma" w:hAnsi="Tahoma" w:cs="Tahoma"/>
          <w:noProof/>
          <w:sz w:val="20"/>
          <w:szCs w:val="20"/>
        </w:rPr>
        <w:t>Датум:_____________                М.П.                                     _________________</w:t>
      </w:r>
    </w:p>
    <w:p w:rsidR="003B1817" w:rsidRDefault="003B1817" w:rsidP="003B1817">
      <w:pPr>
        <w:spacing w:before="120" w:after="120"/>
        <w:rPr>
          <w:rFonts w:ascii="Tahoma" w:eastAsia="Calibri" w:hAnsi="Tahoma" w:cs="Tahoma"/>
          <w:noProof/>
          <w:sz w:val="20"/>
          <w:szCs w:val="20"/>
        </w:rPr>
      </w:pPr>
    </w:p>
    <w:p w:rsidR="003B1817" w:rsidRDefault="003B1817" w:rsidP="003B1817">
      <w:pPr>
        <w:tabs>
          <w:tab w:val="left" w:pos="1080"/>
        </w:tabs>
        <w:spacing w:after="120" w:line="100" w:lineRule="atLeast"/>
        <w:ind w:firstLine="720"/>
        <w:rPr>
          <w:rFonts w:ascii="Tahoma" w:hAnsi="Tahoma" w:cs="Tahoma"/>
          <w:bCs/>
          <w:iCs/>
          <w:noProof/>
          <w:sz w:val="20"/>
          <w:szCs w:val="20"/>
        </w:rPr>
      </w:pPr>
      <w:r>
        <w:rPr>
          <w:rFonts w:ascii="Tahoma" w:hAnsi="Tahoma" w:cs="Tahoma"/>
          <w:b/>
          <w:bCs/>
          <w:noProof/>
          <w:sz w:val="20"/>
          <w:szCs w:val="20"/>
        </w:rPr>
        <w:t>Напомена:</w:t>
      </w:r>
      <w:r>
        <w:rPr>
          <w:rFonts w:ascii="Tahoma" w:hAnsi="Tahoma" w:cs="Tahoma"/>
          <w:bCs/>
          <w:iCs/>
          <w:noProof/>
          <w:sz w:val="20"/>
          <w:szCs w:val="20"/>
        </w:rPr>
        <w:t xml:space="preserve">Уколико понуду подноси група понуђача, Изјава мора бити потписана од стране овлашћеног лица сваког понуђача из групе понуђача. </w:t>
      </w:r>
    </w:p>
    <w:p w:rsidR="003B1817" w:rsidRDefault="003B1817" w:rsidP="003B1817">
      <w:pPr>
        <w:tabs>
          <w:tab w:val="clear" w:pos="1440"/>
        </w:tabs>
        <w:suppressAutoHyphens w:val="0"/>
        <w:jc w:val="left"/>
        <w:rPr>
          <w:rFonts w:eastAsia="Calibri"/>
          <w:color w:val="000000"/>
          <w:lang w:val="sr-Cyrl-CS" w:eastAsia="en-US"/>
        </w:rPr>
      </w:pPr>
      <w:r>
        <w:rPr>
          <w:color w:val="000000"/>
          <w:lang w:val="sr-Cyrl-CS"/>
        </w:rPr>
        <w:br w:type="page"/>
      </w:r>
    </w:p>
    <w:p w:rsidR="00007F6F" w:rsidRPr="006B2412" w:rsidRDefault="00007F6F" w:rsidP="006B2412">
      <w:pPr>
        <w:tabs>
          <w:tab w:val="clear" w:pos="1440"/>
        </w:tabs>
        <w:suppressAutoHyphens w:val="0"/>
        <w:jc w:val="left"/>
        <w:rPr>
          <w:rFonts w:eastAsia="Calibri"/>
          <w:color w:val="000000"/>
          <w:lang w:val="sr-Cyrl-CS" w:eastAsia="en-US"/>
        </w:rPr>
      </w:pPr>
    </w:p>
    <w:p w:rsidR="003B1817" w:rsidRDefault="003B1817" w:rsidP="005E3A35">
      <w:pPr>
        <w:jc w:val="center"/>
        <w:rPr>
          <w:rFonts w:ascii="Tahoma" w:hAnsi="Tahoma" w:cs="Tahoma"/>
          <w:b/>
          <w:sz w:val="20"/>
          <w:szCs w:val="20"/>
        </w:rPr>
      </w:pPr>
      <w:bookmarkStart w:id="60" w:name="_Toc372499456"/>
      <w:bookmarkStart w:id="61" w:name="_Toc366837306"/>
      <w:bookmarkStart w:id="62" w:name="_Toc369534129"/>
      <w:bookmarkStart w:id="63" w:name="_Toc369777325"/>
      <w:bookmarkStart w:id="64" w:name="_Toc354996393"/>
      <w:bookmarkEnd w:id="48"/>
      <w:bookmarkEnd w:id="49"/>
      <w:bookmarkEnd w:id="56"/>
      <w:bookmarkEnd w:id="57"/>
      <w:bookmarkEnd w:id="58"/>
      <w:bookmarkEnd w:id="59"/>
    </w:p>
    <w:p w:rsidR="003B1817" w:rsidRDefault="003B1817" w:rsidP="005E3A35">
      <w:pPr>
        <w:jc w:val="center"/>
        <w:rPr>
          <w:rFonts w:ascii="Tahoma" w:hAnsi="Tahoma" w:cs="Tahoma"/>
          <w:b/>
          <w:sz w:val="20"/>
          <w:szCs w:val="20"/>
        </w:rPr>
      </w:pPr>
    </w:p>
    <w:p w:rsidR="003B1817" w:rsidRDefault="003B1817" w:rsidP="005E3A35">
      <w:pPr>
        <w:jc w:val="center"/>
        <w:rPr>
          <w:rFonts w:ascii="Tahoma" w:hAnsi="Tahoma" w:cs="Tahoma"/>
          <w:b/>
          <w:sz w:val="20"/>
          <w:szCs w:val="20"/>
        </w:rPr>
      </w:pPr>
    </w:p>
    <w:p w:rsidR="005E3A35" w:rsidRPr="003B1817" w:rsidRDefault="005E3A35" w:rsidP="005E3A35">
      <w:pPr>
        <w:jc w:val="center"/>
        <w:rPr>
          <w:rFonts w:ascii="Tahoma" w:hAnsi="Tahoma" w:cs="Tahoma"/>
          <w:b/>
          <w:sz w:val="20"/>
          <w:szCs w:val="20"/>
          <w:lang w:val="sr-Latn-BA"/>
        </w:rPr>
      </w:pPr>
      <w:r w:rsidRPr="003B1817">
        <w:rPr>
          <w:rFonts w:ascii="Tahoma" w:hAnsi="Tahoma" w:cs="Tahoma"/>
          <w:b/>
          <w:sz w:val="20"/>
          <w:szCs w:val="20"/>
          <w:lang w:val="sr-Latn-BA"/>
        </w:rPr>
        <w:t>ИЗЈАВ</w:t>
      </w:r>
      <w:r w:rsidRPr="003B1817">
        <w:rPr>
          <w:rFonts w:ascii="Tahoma" w:hAnsi="Tahoma" w:cs="Tahoma"/>
          <w:b/>
          <w:sz w:val="20"/>
          <w:szCs w:val="20"/>
        </w:rPr>
        <w:t>А</w:t>
      </w:r>
      <w:r w:rsidRPr="003B1817">
        <w:rPr>
          <w:rFonts w:ascii="Tahoma" w:hAnsi="Tahoma" w:cs="Tahoma"/>
          <w:b/>
          <w:sz w:val="20"/>
          <w:szCs w:val="20"/>
          <w:lang w:val="sr-Latn-BA"/>
        </w:rPr>
        <w:t xml:space="preserve"> О ПОШТОВАЊУ ОБАВЕЗА  ИЗ ЧЛ. 75. СТ. 2. ЗАКОНА</w:t>
      </w:r>
    </w:p>
    <w:p w:rsidR="005E3A35" w:rsidRPr="003B1817" w:rsidRDefault="005E3A35" w:rsidP="005E3A3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5E3A35" w:rsidRPr="003B1817" w:rsidRDefault="005E3A35" w:rsidP="005E3A35">
      <w:pPr>
        <w:tabs>
          <w:tab w:val="left" w:pos="6028"/>
        </w:tabs>
        <w:autoSpaceDE w:val="0"/>
        <w:ind w:left="360"/>
        <w:jc w:val="left"/>
        <w:rPr>
          <w:rFonts w:ascii="Tahoma" w:eastAsia="Arial Unicode MS" w:hAnsi="Tahoma" w:cs="Tahoma"/>
          <w:b/>
          <w:bCs/>
          <w:iCs/>
          <w:color w:val="000000"/>
          <w:kern w:val="1"/>
          <w:sz w:val="20"/>
          <w:szCs w:val="20"/>
          <w:lang w:val="ru-RU"/>
        </w:rPr>
      </w:pPr>
    </w:p>
    <w:p w:rsidR="005E3A35" w:rsidRPr="003B1817" w:rsidRDefault="005E3A35" w:rsidP="005E3A35">
      <w:pPr>
        <w:tabs>
          <w:tab w:val="left" w:pos="6028"/>
        </w:tabs>
        <w:autoSpaceDE w:val="0"/>
        <w:ind w:left="360"/>
        <w:jc w:val="left"/>
        <w:rPr>
          <w:rFonts w:ascii="Tahoma" w:eastAsia="Arial Unicode MS" w:hAnsi="Tahoma" w:cs="Tahoma"/>
          <w:b/>
          <w:bCs/>
          <w:iCs/>
          <w:color w:val="000000"/>
          <w:kern w:val="1"/>
          <w:sz w:val="20"/>
          <w:szCs w:val="20"/>
          <w:lang w:val="ru-RU"/>
        </w:rPr>
      </w:pPr>
    </w:p>
    <w:p w:rsidR="005E3A35" w:rsidRPr="003B1817" w:rsidRDefault="005E3A35" w:rsidP="005E3A35">
      <w:pPr>
        <w:tabs>
          <w:tab w:val="left" w:pos="6028"/>
        </w:tabs>
        <w:autoSpaceDE w:val="0"/>
        <w:ind w:left="360"/>
        <w:jc w:val="left"/>
        <w:rPr>
          <w:rFonts w:ascii="Tahoma" w:eastAsia="Arial Unicode MS" w:hAnsi="Tahoma" w:cs="Tahoma"/>
          <w:b/>
          <w:bCs/>
          <w:iCs/>
          <w:color w:val="000000"/>
          <w:kern w:val="1"/>
          <w:sz w:val="20"/>
          <w:szCs w:val="20"/>
          <w:lang w:val="ru-RU"/>
        </w:rPr>
      </w:pPr>
    </w:p>
    <w:p w:rsidR="005E3A35" w:rsidRPr="003B1817" w:rsidRDefault="005E3A35" w:rsidP="005E3A35">
      <w:pPr>
        <w:tabs>
          <w:tab w:val="left" w:pos="6028"/>
        </w:tabs>
        <w:autoSpaceDE w:val="0"/>
        <w:ind w:left="360"/>
        <w:jc w:val="left"/>
        <w:rPr>
          <w:rFonts w:ascii="Tahoma" w:eastAsia="Arial Unicode MS" w:hAnsi="Tahoma" w:cs="Tahoma"/>
          <w:b/>
          <w:bCs/>
          <w:iCs/>
          <w:color w:val="000000"/>
          <w:kern w:val="1"/>
          <w:sz w:val="20"/>
          <w:szCs w:val="20"/>
          <w:lang w:val="ru-RU"/>
        </w:rPr>
      </w:pPr>
    </w:p>
    <w:p w:rsidR="005E3A35" w:rsidRPr="003B1817" w:rsidRDefault="005E3A35" w:rsidP="005E3A35">
      <w:pPr>
        <w:tabs>
          <w:tab w:val="left" w:pos="6028"/>
        </w:tabs>
        <w:autoSpaceDE w:val="0"/>
        <w:rPr>
          <w:rFonts w:ascii="Tahoma" w:eastAsia="Arial Unicode MS" w:hAnsi="Tahoma" w:cs="Tahoma"/>
          <w:bCs/>
          <w:iCs/>
          <w:color w:val="000000"/>
          <w:kern w:val="1"/>
          <w:sz w:val="20"/>
          <w:szCs w:val="20"/>
          <w:lang w:val="sr-Latn-BA"/>
        </w:rPr>
      </w:pPr>
      <w:r w:rsidRPr="003B1817">
        <w:rPr>
          <w:rFonts w:ascii="Tahoma" w:eastAsia="Arial Unicode MS" w:hAnsi="Tahoma" w:cs="Tahoma"/>
          <w:bCs/>
          <w:iCs/>
          <w:color w:val="000000"/>
          <w:kern w:val="1"/>
          <w:sz w:val="20"/>
          <w:szCs w:val="20"/>
        </w:rPr>
        <w:t xml:space="preserve">На основу </w:t>
      </w:r>
      <w:r w:rsidRPr="003B1817">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lang w:val="sr-Latn-BA"/>
        </w:rPr>
      </w:pPr>
    </w:p>
    <w:p w:rsidR="005E3A35" w:rsidRPr="003B1817" w:rsidRDefault="005E3A35" w:rsidP="005E3A35">
      <w:pPr>
        <w:tabs>
          <w:tab w:val="left" w:pos="6028"/>
        </w:tabs>
        <w:autoSpaceDE w:val="0"/>
        <w:ind w:left="360"/>
        <w:jc w:val="center"/>
        <w:rPr>
          <w:rFonts w:ascii="Tahoma" w:eastAsia="Arial Unicode MS" w:hAnsi="Tahoma" w:cs="Tahoma"/>
          <w:b/>
          <w:bCs/>
          <w:iCs/>
          <w:color w:val="000000"/>
          <w:kern w:val="1"/>
          <w:sz w:val="20"/>
          <w:szCs w:val="20"/>
          <w:lang w:val="sr-Latn-BA"/>
        </w:rPr>
      </w:pPr>
      <w:r w:rsidRPr="003B1817">
        <w:rPr>
          <w:rFonts w:ascii="Tahoma" w:eastAsia="Arial Unicode MS" w:hAnsi="Tahoma" w:cs="Tahoma"/>
          <w:b/>
          <w:bCs/>
          <w:iCs/>
          <w:color w:val="000000"/>
          <w:kern w:val="1"/>
          <w:sz w:val="20"/>
          <w:szCs w:val="20"/>
          <w:lang w:val="sr-Latn-BA"/>
        </w:rPr>
        <w:t>И З Ј А В У</w:t>
      </w:r>
    </w:p>
    <w:p w:rsidR="005E3A35" w:rsidRPr="003B1817" w:rsidRDefault="005E3A35" w:rsidP="005E3A35">
      <w:pPr>
        <w:tabs>
          <w:tab w:val="left" w:pos="6028"/>
        </w:tabs>
        <w:autoSpaceDE w:val="0"/>
        <w:ind w:left="360"/>
        <w:jc w:val="center"/>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center"/>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center"/>
        <w:rPr>
          <w:rFonts w:ascii="Tahoma" w:eastAsia="Arial Unicode MS" w:hAnsi="Tahoma" w:cs="Tahoma"/>
          <w:bCs/>
          <w:iCs/>
          <w:color w:val="000000"/>
          <w:kern w:val="1"/>
          <w:sz w:val="20"/>
          <w:szCs w:val="20"/>
        </w:rPr>
      </w:pPr>
    </w:p>
    <w:p w:rsidR="005E3A35" w:rsidRPr="003B1817" w:rsidRDefault="005E3A35" w:rsidP="005E3A35">
      <w:pPr>
        <w:spacing w:line="100" w:lineRule="atLeast"/>
        <w:rPr>
          <w:rFonts w:ascii="Tahoma" w:hAnsi="Tahoma" w:cs="Tahoma"/>
          <w:sz w:val="20"/>
          <w:szCs w:val="20"/>
          <w:lang w:val="sr-Cyrl-CS"/>
        </w:rPr>
      </w:pPr>
      <w:r w:rsidRPr="003B1817">
        <w:rPr>
          <w:rFonts w:ascii="Tahoma" w:eastAsia="Arial Unicode MS" w:hAnsi="Tahoma" w:cs="Tahoma"/>
          <w:bCs/>
          <w:iCs/>
          <w:color w:val="000000"/>
          <w:kern w:val="1"/>
          <w:sz w:val="20"/>
          <w:szCs w:val="20"/>
          <w:lang w:val="sr-Latn-BA"/>
        </w:rPr>
        <w:t>Понуђач</w:t>
      </w:r>
      <w:r w:rsidRPr="003B1817">
        <w:rPr>
          <w:rFonts w:ascii="Tahoma" w:eastAsia="Arial Unicode MS" w:hAnsi="Tahoma" w:cs="Tahoma"/>
          <w:color w:val="000000"/>
          <w:kern w:val="1"/>
          <w:sz w:val="20"/>
          <w:szCs w:val="20"/>
          <w:lang w:val="sr-Cyrl-CS"/>
        </w:rPr>
        <w:t xml:space="preserve">________________________________________ </w:t>
      </w:r>
      <w:r w:rsidRPr="003B1817">
        <w:rPr>
          <w:rFonts w:ascii="Tahoma" w:eastAsia="Arial Unicode MS" w:hAnsi="Tahoma" w:cs="Tahoma"/>
          <w:color w:val="000000"/>
          <w:kern w:val="1"/>
          <w:sz w:val="20"/>
          <w:szCs w:val="20"/>
          <w:lang w:val="sr-Latn-BA"/>
        </w:rPr>
        <w:t>у поступку јавне набавке</w:t>
      </w:r>
      <w:r w:rsidR="003B1817">
        <w:rPr>
          <w:rFonts w:ascii="Tahoma" w:eastAsia="Arial Unicode MS" w:hAnsi="Tahoma" w:cs="Tahoma"/>
          <w:color w:val="000000"/>
          <w:kern w:val="1"/>
          <w:sz w:val="20"/>
          <w:szCs w:val="20"/>
        </w:rPr>
        <w:t xml:space="preserve"> </w:t>
      </w:r>
      <w:r w:rsidRPr="003B1817">
        <w:rPr>
          <w:rFonts w:ascii="Tahoma" w:hAnsi="Tahoma" w:cs="Tahoma"/>
          <w:sz w:val="20"/>
          <w:szCs w:val="20"/>
          <w:lang w:val="sr-Cyrl-CS"/>
        </w:rPr>
        <w:t xml:space="preserve">мале </w:t>
      </w:r>
    </w:p>
    <w:p w:rsidR="005E3A35" w:rsidRPr="003B1817" w:rsidRDefault="005E3A35" w:rsidP="005E3A35">
      <w:pPr>
        <w:spacing w:line="100" w:lineRule="atLeast"/>
        <w:rPr>
          <w:rFonts w:ascii="Tahoma" w:hAnsi="Tahoma" w:cs="Tahoma"/>
          <w:sz w:val="20"/>
          <w:szCs w:val="20"/>
          <w:lang w:val="sr-Cyrl-CS"/>
        </w:rPr>
      </w:pPr>
      <w:r w:rsidRPr="003B1817">
        <w:rPr>
          <w:rFonts w:ascii="Tahoma" w:hAnsi="Tahoma" w:cs="Tahoma"/>
          <w:sz w:val="20"/>
          <w:szCs w:val="20"/>
          <w:lang w:val="sr-Cyrl-CS"/>
        </w:rPr>
        <w:t xml:space="preserve">                                      (назив понуђача)</w:t>
      </w:r>
    </w:p>
    <w:p w:rsidR="003B1817" w:rsidRDefault="003B1817" w:rsidP="003B1817">
      <w:pPr>
        <w:spacing w:line="100" w:lineRule="atLeast"/>
        <w:rPr>
          <w:rFonts w:ascii="Tahoma" w:hAnsi="Tahoma" w:cs="Tahoma"/>
          <w:sz w:val="20"/>
          <w:szCs w:val="20"/>
        </w:rPr>
      </w:pPr>
      <w:r w:rsidRPr="003B1817">
        <w:rPr>
          <w:rFonts w:ascii="Tahoma" w:hAnsi="Tahoma" w:cs="Tahoma"/>
          <w:sz w:val="20"/>
          <w:szCs w:val="20"/>
          <w:lang w:val="sr-Cyrl-CS"/>
        </w:rPr>
        <w:t>В</w:t>
      </w:r>
      <w:r w:rsidR="005E3A35" w:rsidRPr="003B1817">
        <w:rPr>
          <w:rFonts w:ascii="Tahoma" w:hAnsi="Tahoma" w:cs="Tahoma"/>
          <w:sz w:val="20"/>
          <w:szCs w:val="20"/>
          <w:lang w:val="sr-Cyrl-CS"/>
        </w:rPr>
        <w:t>редности</w:t>
      </w:r>
      <w:r>
        <w:rPr>
          <w:rFonts w:ascii="Tahoma" w:hAnsi="Tahoma" w:cs="Tahoma"/>
          <w:sz w:val="20"/>
          <w:szCs w:val="20"/>
          <w:lang w:val="sr-Cyrl-CS"/>
        </w:rPr>
        <w:t xml:space="preserve"> </w:t>
      </w:r>
      <w:r w:rsidR="005E3A35" w:rsidRPr="003B1817">
        <w:rPr>
          <w:rFonts w:ascii="Tahoma" w:hAnsi="Tahoma" w:cs="Tahoma"/>
          <w:sz w:val="20"/>
          <w:szCs w:val="20"/>
          <w:lang w:val="sr-Cyrl-CS"/>
        </w:rPr>
        <w:t>-</w:t>
      </w:r>
      <w:r>
        <w:rPr>
          <w:rFonts w:ascii="Tahoma" w:hAnsi="Tahoma" w:cs="Tahoma"/>
          <w:sz w:val="20"/>
          <w:szCs w:val="20"/>
          <w:lang w:val="sr-Cyrl-CS"/>
        </w:rPr>
        <w:t xml:space="preserve"> </w:t>
      </w:r>
      <w:r>
        <w:rPr>
          <w:rFonts w:ascii="Tahoma" w:hAnsi="Tahoma" w:cs="Tahoma"/>
          <w:bCs/>
          <w:sz w:val="20"/>
          <w:szCs w:val="20"/>
        </w:rPr>
        <w:t>потрошни материјал за одлагање,паковање и третман инфективног медицинског отпада</w:t>
      </w:r>
      <w:r w:rsidR="005E3A35" w:rsidRPr="003B1817">
        <w:rPr>
          <w:rFonts w:ascii="Tahoma" w:hAnsi="Tahoma" w:cs="Tahoma"/>
          <w:sz w:val="20"/>
          <w:szCs w:val="20"/>
          <w:lang w:val="sr-Cyrl-CS"/>
        </w:rPr>
        <w:t xml:space="preserve"> </w:t>
      </w:r>
      <w:r w:rsidR="00CE62BA" w:rsidRPr="003B1817">
        <w:rPr>
          <w:rFonts w:ascii="Tahoma" w:hAnsi="Tahoma" w:cs="Tahoma"/>
          <w:b/>
          <w:sz w:val="20"/>
          <w:szCs w:val="20"/>
          <w:lang w:val="sr-Cyrl-CS"/>
        </w:rPr>
        <w:t xml:space="preserve">ЈН МВ </w:t>
      </w:r>
      <w:r w:rsidR="00560E83">
        <w:rPr>
          <w:rFonts w:ascii="Tahoma" w:hAnsi="Tahoma" w:cs="Tahoma"/>
          <w:b/>
          <w:sz w:val="20"/>
          <w:szCs w:val="20"/>
        </w:rPr>
        <w:t>23</w:t>
      </w:r>
      <w:r w:rsidR="00560E83">
        <w:rPr>
          <w:rFonts w:ascii="Tahoma" w:hAnsi="Tahoma" w:cs="Tahoma"/>
          <w:b/>
          <w:sz w:val="20"/>
          <w:szCs w:val="20"/>
          <w:lang w:val="sr-Cyrl-CS"/>
        </w:rPr>
        <w:t>Д/1</w:t>
      </w:r>
      <w:r w:rsidR="00E43BCD">
        <w:rPr>
          <w:rFonts w:ascii="Tahoma" w:hAnsi="Tahoma" w:cs="Tahoma"/>
          <w:b/>
          <w:sz w:val="20"/>
          <w:szCs w:val="20"/>
          <w:lang w:val="sr-Cyrl-RS"/>
        </w:rPr>
        <w:t>9</w:t>
      </w:r>
      <w:r>
        <w:rPr>
          <w:rFonts w:ascii="Tahoma" w:hAnsi="Tahoma" w:cs="Tahoma"/>
          <w:b/>
          <w:sz w:val="20"/>
          <w:szCs w:val="20"/>
          <w:lang w:val="sr-Cyrl-CS"/>
        </w:rPr>
        <w:t xml:space="preserve"> </w:t>
      </w:r>
      <w:r w:rsidR="005E3A35" w:rsidRPr="003B1817">
        <w:rPr>
          <w:rFonts w:ascii="Tahoma" w:eastAsia="Arial Unicode MS" w:hAnsi="Tahoma" w:cs="Tahoma"/>
          <w:bCs/>
          <w:iCs/>
          <w:color w:val="000000"/>
          <w:kern w:val="1"/>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w:t>
      </w:r>
      <w:r>
        <w:rPr>
          <w:rFonts w:ascii="Tahoma" w:eastAsia="Arial Unicode MS" w:hAnsi="Tahoma" w:cs="Tahoma"/>
          <w:bCs/>
          <w:iCs/>
          <w:noProof/>
          <w:color w:val="000000"/>
          <w:kern w:val="2"/>
          <w:sz w:val="20"/>
          <w:szCs w:val="20"/>
        </w:rPr>
        <w:t>и нема забрану обављања делатности која је на снази у време подношења понуде.</w:t>
      </w:r>
    </w:p>
    <w:p w:rsidR="005E3A35" w:rsidRPr="003B1817" w:rsidRDefault="005E3A35" w:rsidP="003B1817">
      <w:pPr>
        <w:spacing w:line="100" w:lineRule="atLeast"/>
        <w:rPr>
          <w:rFonts w:ascii="Tahoma" w:eastAsia="Arial Unicode MS" w:hAnsi="Tahoma" w:cs="Tahoma"/>
          <w:bCs/>
          <w:iCs/>
          <w:color w:val="000000"/>
          <w:kern w:val="1"/>
          <w:sz w:val="20"/>
          <w:szCs w:val="20"/>
          <w:lang w:val="sr-Latn-BA"/>
        </w:rPr>
      </w:pPr>
    </w:p>
    <w:p w:rsidR="005E3A35" w:rsidRPr="003B1817" w:rsidRDefault="005E3A35" w:rsidP="005E3A35">
      <w:pPr>
        <w:tabs>
          <w:tab w:val="left" w:pos="6028"/>
        </w:tabs>
        <w:autoSpaceDE w:val="0"/>
        <w:ind w:left="360"/>
        <w:jc w:val="left"/>
        <w:rPr>
          <w:rFonts w:ascii="Tahoma" w:eastAsia="Arial Unicode MS" w:hAnsi="Tahoma" w:cs="Tahoma"/>
          <w:bCs/>
          <w:iCs/>
          <w:color w:val="00206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206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206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2060"/>
          <w:kern w:val="1"/>
          <w:sz w:val="20"/>
          <w:szCs w:val="20"/>
        </w:rPr>
      </w:pPr>
    </w:p>
    <w:p w:rsidR="005E3A35" w:rsidRPr="003B1817" w:rsidRDefault="003B1817" w:rsidP="005E3A35">
      <w:pPr>
        <w:tabs>
          <w:tab w:val="left" w:pos="4005"/>
        </w:tabs>
        <w:autoSpaceDE w:val="0"/>
        <w:ind w:left="360"/>
        <w:rPr>
          <w:rFonts w:ascii="Tahoma" w:eastAsia="Arial Unicode MS" w:hAnsi="Tahoma" w:cs="Tahoma"/>
          <w:bCs/>
          <w:iCs/>
          <w:kern w:val="1"/>
          <w:sz w:val="20"/>
          <w:szCs w:val="20"/>
          <w:lang w:val="sr-Latn-BA"/>
        </w:rPr>
      </w:pPr>
      <w:r>
        <w:rPr>
          <w:rFonts w:ascii="Tahoma" w:eastAsia="Arial Unicode MS" w:hAnsi="Tahoma" w:cs="Tahoma"/>
          <w:bCs/>
          <w:iCs/>
          <w:kern w:val="1"/>
          <w:sz w:val="20"/>
          <w:szCs w:val="20"/>
        </w:rPr>
        <w:tab/>
      </w:r>
      <w:r>
        <w:rPr>
          <w:rFonts w:ascii="Tahoma" w:eastAsia="Arial Unicode MS" w:hAnsi="Tahoma" w:cs="Tahoma"/>
          <w:bCs/>
          <w:iCs/>
          <w:kern w:val="1"/>
          <w:sz w:val="20"/>
          <w:szCs w:val="20"/>
        </w:rPr>
        <w:tab/>
      </w:r>
      <w:r w:rsidR="005E3A35" w:rsidRPr="003B1817">
        <w:rPr>
          <w:rFonts w:ascii="Tahoma" w:eastAsia="Arial Unicode MS" w:hAnsi="Tahoma" w:cs="Tahoma"/>
          <w:bCs/>
          <w:iCs/>
          <w:kern w:val="1"/>
          <w:sz w:val="20"/>
          <w:szCs w:val="20"/>
          <w:lang w:val="sr-Latn-BA"/>
        </w:rPr>
        <w:t>М.П.</w:t>
      </w:r>
    </w:p>
    <w:p w:rsidR="005E3A35" w:rsidRPr="003B1817" w:rsidRDefault="003B1817" w:rsidP="005E3A35">
      <w:pPr>
        <w:tabs>
          <w:tab w:val="left" w:pos="6028"/>
        </w:tabs>
        <w:autoSpaceDE w:val="0"/>
        <w:jc w:val="left"/>
        <w:rPr>
          <w:rFonts w:ascii="Tahoma" w:eastAsia="Arial Unicode MS" w:hAnsi="Tahoma" w:cs="Tahoma"/>
          <w:bCs/>
          <w:iCs/>
          <w:color w:val="000000"/>
          <w:kern w:val="1"/>
          <w:sz w:val="20"/>
          <w:szCs w:val="20"/>
          <w:lang w:val="sr-Latn-BA"/>
        </w:rPr>
      </w:pPr>
      <w:r>
        <w:rPr>
          <w:rFonts w:ascii="Tahoma" w:eastAsia="Arial Unicode MS" w:hAnsi="Tahoma" w:cs="Tahoma"/>
          <w:bCs/>
          <w:iCs/>
          <w:color w:val="000000"/>
          <w:kern w:val="1"/>
          <w:sz w:val="20"/>
          <w:szCs w:val="20"/>
        </w:rPr>
        <w:t xml:space="preserve">         </w:t>
      </w:r>
      <w:r w:rsidR="005E3A35" w:rsidRPr="003B1817">
        <w:rPr>
          <w:rFonts w:ascii="Tahoma" w:eastAsia="Arial Unicode MS" w:hAnsi="Tahoma" w:cs="Tahoma"/>
          <w:bCs/>
          <w:iCs/>
          <w:color w:val="000000"/>
          <w:kern w:val="1"/>
          <w:sz w:val="20"/>
          <w:szCs w:val="20"/>
          <w:lang w:val="sr-Latn-BA"/>
        </w:rPr>
        <w:t xml:space="preserve">Датум </w:t>
      </w:r>
      <w:r w:rsidR="005E3A35" w:rsidRPr="003B1817">
        <w:rPr>
          <w:rFonts w:ascii="Tahoma" w:eastAsia="Arial Unicode MS" w:hAnsi="Tahoma" w:cs="Tahoma"/>
          <w:bCs/>
          <w:iCs/>
          <w:color w:val="000000"/>
          <w:kern w:val="1"/>
          <w:sz w:val="20"/>
          <w:szCs w:val="20"/>
          <w:lang w:val="sr-Latn-BA"/>
        </w:rPr>
        <w:tab/>
      </w:r>
      <w:r w:rsidR="005E3A35" w:rsidRPr="003B1817">
        <w:rPr>
          <w:rFonts w:ascii="Tahoma" w:eastAsia="Arial Unicode MS" w:hAnsi="Tahoma" w:cs="Tahoma"/>
          <w:bCs/>
          <w:iCs/>
          <w:color w:val="000000"/>
          <w:kern w:val="1"/>
          <w:sz w:val="20"/>
          <w:szCs w:val="20"/>
          <w:lang w:val="sr-Latn-BA"/>
        </w:rPr>
        <w:tab/>
      </w:r>
      <w:r>
        <w:rPr>
          <w:rFonts w:ascii="Tahoma" w:eastAsia="Arial Unicode MS" w:hAnsi="Tahoma" w:cs="Tahoma"/>
          <w:bCs/>
          <w:iCs/>
          <w:color w:val="000000"/>
          <w:kern w:val="1"/>
          <w:sz w:val="20"/>
          <w:szCs w:val="20"/>
        </w:rPr>
        <w:t xml:space="preserve">                     </w:t>
      </w:r>
      <w:r w:rsidR="005E3A35" w:rsidRPr="003B1817">
        <w:rPr>
          <w:rFonts w:ascii="Tahoma" w:eastAsia="Arial Unicode MS" w:hAnsi="Tahoma" w:cs="Tahoma"/>
          <w:bCs/>
          <w:iCs/>
          <w:color w:val="000000"/>
          <w:kern w:val="1"/>
          <w:sz w:val="20"/>
          <w:szCs w:val="20"/>
          <w:lang w:val="sr-Latn-BA"/>
        </w:rPr>
        <w:t>Понуђач</w:t>
      </w:r>
    </w:p>
    <w:p w:rsidR="005E3A35" w:rsidRPr="003B1817" w:rsidRDefault="005E3A35" w:rsidP="005E3A35">
      <w:pPr>
        <w:tabs>
          <w:tab w:val="left" w:pos="6028"/>
        </w:tabs>
        <w:autoSpaceDE w:val="0"/>
        <w:jc w:val="left"/>
        <w:rPr>
          <w:rFonts w:ascii="Tahoma" w:eastAsia="Arial Unicode MS" w:hAnsi="Tahoma" w:cs="Tahoma"/>
          <w:bCs/>
          <w:iCs/>
          <w:color w:val="000000"/>
          <w:kern w:val="1"/>
          <w:sz w:val="20"/>
          <w:szCs w:val="20"/>
          <w:lang w:val="sr-Cyrl-CS"/>
        </w:rPr>
      </w:pPr>
      <w:r w:rsidRPr="003B1817">
        <w:rPr>
          <w:rFonts w:ascii="Tahoma" w:eastAsia="Arial Unicode MS" w:hAnsi="Tahoma" w:cs="Tahoma"/>
          <w:bCs/>
          <w:iCs/>
          <w:color w:val="000000"/>
          <w:kern w:val="1"/>
          <w:sz w:val="20"/>
          <w:szCs w:val="20"/>
          <w:lang w:val="sr-Latn-BA"/>
        </w:rPr>
        <w:t>________________                                                                                  ____</w:t>
      </w:r>
      <w:r w:rsidRPr="003B1817">
        <w:rPr>
          <w:rFonts w:ascii="Tahoma" w:eastAsia="Arial Unicode MS" w:hAnsi="Tahoma" w:cs="Tahoma"/>
          <w:bCs/>
          <w:iCs/>
          <w:color w:val="000000"/>
          <w:kern w:val="1"/>
          <w:sz w:val="20"/>
          <w:szCs w:val="20"/>
          <w:lang w:val="sr-Cyrl-CS"/>
        </w:rPr>
        <w:t>____________</w:t>
      </w: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lang w:val="sr-Latn-BA"/>
        </w:rPr>
      </w:pPr>
    </w:p>
    <w:p w:rsidR="005E3A35" w:rsidRPr="003B1817" w:rsidRDefault="005E3A35" w:rsidP="005E3A35">
      <w:pPr>
        <w:spacing w:line="100" w:lineRule="atLeast"/>
        <w:jc w:val="center"/>
        <w:rPr>
          <w:rFonts w:ascii="Tahoma" w:hAnsi="Tahoma" w:cs="Tahoma"/>
          <w:color w:val="000000"/>
          <w:kern w:val="1"/>
          <w:sz w:val="20"/>
          <w:szCs w:val="20"/>
          <w:lang w:val="sr-Latn-BA"/>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3B1817" w:rsidRDefault="005E3A35" w:rsidP="005E3A35">
      <w:pPr>
        <w:tabs>
          <w:tab w:val="left" w:pos="6028"/>
        </w:tabs>
        <w:autoSpaceDE w:val="0"/>
        <w:rPr>
          <w:rFonts w:eastAsia="Arial Unicode MS"/>
          <w:bCs/>
          <w:iCs/>
          <w:kern w:val="1"/>
          <w:sz w:val="18"/>
          <w:szCs w:val="18"/>
        </w:rPr>
      </w:pPr>
      <w:r w:rsidRPr="003B1817">
        <w:rPr>
          <w:rFonts w:eastAsia="Arial Unicode MS"/>
          <w:b/>
          <w:bCs/>
          <w:iCs/>
          <w:kern w:val="1"/>
          <w:sz w:val="18"/>
          <w:szCs w:val="18"/>
          <w:lang w:val="sr-Latn-BA"/>
        </w:rPr>
        <w:t xml:space="preserve">Напомена: </w:t>
      </w:r>
      <w:r w:rsidRPr="003B1817">
        <w:rPr>
          <w:rFonts w:eastAsia="Arial Unicode MS"/>
          <w:bCs/>
          <w:iCs/>
          <w:kern w:val="1"/>
          <w:sz w:val="18"/>
          <w:szCs w:val="18"/>
          <w:u w:val="single"/>
          <w:lang w:val="sr-Latn-BA"/>
        </w:rPr>
        <w:t>Уколико понуду подноси група понуђача</w:t>
      </w:r>
      <w:r w:rsidRPr="003B1817">
        <w:rPr>
          <w:rFonts w:eastAsia="Arial Unicode MS"/>
          <w:b/>
          <w:bCs/>
          <w:iCs/>
          <w:kern w:val="1"/>
          <w:sz w:val="18"/>
          <w:szCs w:val="18"/>
          <w:u w:val="single"/>
          <w:lang w:val="sr-Latn-BA"/>
        </w:rPr>
        <w:t>,</w:t>
      </w:r>
      <w:r w:rsidRPr="003B1817">
        <w:rPr>
          <w:rFonts w:eastAsia="Arial Unicode MS"/>
          <w:bCs/>
          <w:iCs/>
          <w:kern w:val="1"/>
          <w:sz w:val="18"/>
          <w:szCs w:val="18"/>
        </w:rPr>
        <w:t>ова и</w:t>
      </w:r>
      <w:r w:rsidRPr="003B1817">
        <w:rPr>
          <w:rFonts w:eastAsia="Arial Unicode MS"/>
          <w:bCs/>
          <w:iCs/>
          <w:kern w:val="1"/>
          <w:sz w:val="18"/>
          <w:szCs w:val="18"/>
          <w:lang w:val="sr-Latn-BA"/>
        </w:rPr>
        <w:t>зјава мора бити потписана од стране овлашћеног лица сваког понуђача из групе понуђача.</w:t>
      </w:r>
    </w:p>
    <w:p w:rsidR="00326FD6" w:rsidRPr="005E3A35" w:rsidRDefault="00326FD6" w:rsidP="007C6BE4">
      <w:pPr>
        <w:tabs>
          <w:tab w:val="clear" w:pos="1440"/>
        </w:tabs>
        <w:suppressAutoHyphens w:val="0"/>
        <w:jc w:val="center"/>
        <w:rPr>
          <w:rFonts w:eastAsia="Calibri"/>
          <w:sz w:val="22"/>
          <w:szCs w:val="22"/>
          <w:lang w:eastAsia="en-US"/>
        </w:rPr>
      </w:pPr>
    </w:p>
    <w:p w:rsidR="00326FD6" w:rsidRPr="005E3A35" w:rsidRDefault="00326FD6" w:rsidP="007C6BE4">
      <w:pPr>
        <w:keepNext/>
        <w:spacing w:before="240" w:after="60"/>
        <w:jc w:val="center"/>
        <w:outlineLvl w:val="2"/>
        <w:rPr>
          <w:bCs/>
          <w:sz w:val="22"/>
          <w:szCs w:val="22"/>
          <w:lang w:val="sr-Cyrl-CS"/>
        </w:rPr>
      </w:pPr>
    </w:p>
    <w:p w:rsidR="003B1817" w:rsidRDefault="003B1817">
      <w:pPr>
        <w:tabs>
          <w:tab w:val="clear" w:pos="1440"/>
        </w:tabs>
        <w:suppressAutoHyphens w:val="0"/>
        <w:spacing w:after="200" w:line="276" w:lineRule="auto"/>
        <w:jc w:val="left"/>
        <w:rPr>
          <w:rFonts w:eastAsia="Calibri"/>
          <w:sz w:val="22"/>
          <w:szCs w:val="22"/>
          <w:lang w:eastAsia="en-US"/>
        </w:rPr>
      </w:pPr>
      <w:r>
        <w:rPr>
          <w:rFonts w:eastAsia="Calibri"/>
          <w:sz w:val="22"/>
          <w:szCs w:val="22"/>
          <w:lang w:eastAsia="en-US"/>
        </w:rPr>
        <w:br w:type="page"/>
      </w:r>
    </w:p>
    <w:p w:rsidR="007C6BE4" w:rsidRDefault="007C6BE4" w:rsidP="007C6BE4">
      <w:pPr>
        <w:tabs>
          <w:tab w:val="clear" w:pos="1440"/>
        </w:tabs>
        <w:suppressAutoHyphens w:val="0"/>
        <w:jc w:val="center"/>
        <w:rPr>
          <w:rFonts w:eastAsia="Calibri"/>
          <w:sz w:val="22"/>
          <w:szCs w:val="22"/>
          <w:lang w:eastAsia="en-US"/>
        </w:rPr>
      </w:pPr>
    </w:p>
    <w:p w:rsidR="003B1817" w:rsidRDefault="003B1817" w:rsidP="007C6BE4">
      <w:pPr>
        <w:tabs>
          <w:tab w:val="clear" w:pos="1440"/>
        </w:tabs>
        <w:suppressAutoHyphens w:val="0"/>
        <w:jc w:val="center"/>
        <w:rPr>
          <w:rFonts w:eastAsia="Calibri"/>
          <w:sz w:val="22"/>
          <w:szCs w:val="22"/>
          <w:lang w:eastAsia="en-US"/>
        </w:rPr>
      </w:pPr>
    </w:p>
    <w:p w:rsidR="003B1817" w:rsidRDefault="003B1817" w:rsidP="007C6BE4">
      <w:pPr>
        <w:tabs>
          <w:tab w:val="clear" w:pos="1440"/>
        </w:tabs>
        <w:suppressAutoHyphens w:val="0"/>
        <w:jc w:val="center"/>
        <w:rPr>
          <w:rFonts w:eastAsia="Calibri"/>
          <w:sz w:val="22"/>
          <w:szCs w:val="22"/>
          <w:lang w:eastAsia="en-US"/>
        </w:rPr>
      </w:pPr>
    </w:p>
    <w:p w:rsidR="003B1817" w:rsidRPr="003B1817" w:rsidRDefault="003B1817" w:rsidP="007C6BE4">
      <w:pPr>
        <w:tabs>
          <w:tab w:val="clear" w:pos="1440"/>
        </w:tabs>
        <w:suppressAutoHyphens w:val="0"/>
        <w:jc w:val="center"/>
        <w:rPr>
          <w:rFonts w:eastAsia="Calibri"/>
          <w:sz w:val="22"/>
          <w:szCs w:val="22"/>
          <w:lang w:eastAsia="en-US"/>
        </w:rPr>
      </w:pPr>
    </w:p>
    <w:p w:rsidR="003B1817" w:rsidRDefault="003B1817" w:rsidP="003B1817">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3B1817" w:rsidRDefault="003B1817" w:rsidP="003B1817">
      <w:pPr>
        <w:pStyle w:val="BodyText3"/>
        <w:spacing w:after="0"/>
        <w:rPr>
          <w:rFonts w:ascii="Tahoma" w:hAnsi="Tahoma" w:cs="Tahoma"/>
          <w:sz w:val="20"/>
          <w:szCs w:val="20"/>
        </w:rPr>
      </w:pPr>
      <w:r>
        <w:rPr>
          <w:rFonts w:ascii="Tahoma" w:hAnsi="Tahoma" w:cs="Tahoma"/>
          <w:sz w:val="20"/>
          <w:szCs w:val="20"/>
        </w:rPr>
        <w:t xml:space="preserve">                                                                            (назив понуђача)</w:t>
      </w:r>
    </w:p>
    <w:p w:rsidR="003B1817" w:rsidRDefault="003B1817" w:rsidP="003B1817">
      <w:pPr>
        <w:pStyle w:val="BodyText3"/>
        <w:spacing w:after="0"/>
        <w:rPr>
          <w:w w:val="200"/>
          <w:sz w:val="24"/>
          <w:szCs w:val="24"/>
        </w:rPr>
      </w:pPr>
      <w:r>
        <w:rPr>
          <w:sz w:val="24"/>
          <w:szCs w:val="24"/>
        </w:rPr>
        <w:t xml:space="preserve"> </w:t>
      </w:r>
    </w:p>
    <w:p w:rsidR="003B1817" w:rsidRDefault="003B1817" w:rsidP="003B1817">
      <w:pPr>
        <w:pStyle w:val="BodyText3"/>
        <w:spacing w:before="360" w:after="360"/>
        <w:ind w:firstLine="227"/>
        <w:rPr>
          <w:w w:val="200"/>
          <w:sz w:val="24"/>
          <w:szCs w:val="24"/>
        </w:rPr>
      </w:pPr>
    </w:p>
    <w:p w:rsidR="003B1817" w:rsidRDefault="003B1817" w:rsidP="003B1817">
      <w:pPr>
        <w:pStyle w:val="Heading1"/>
        <w:jc w:val="center"/>
        <w:rPr>
          <w:rFonts w:ascii="Tahoma" w:hAnsi="Tahoma" w:cs="Tahoma"/>
          <w:sz w:val="22"/>
          <w:szCs w:val="22"/>
          <w:lang w:val="sr-Cyrl-CS"/>
        </w:rPr>
      </w:pPr>
      <w:bookmarkStart w:id="65" w:name="_Toc414603018"/>
      <w:bookmarkStart w:id="66" w:name="_Toc487189223"/>
      <w:r>
        <w:rPr>
          <w:rFonts w:ascii="Tahoma" w:hAnsi="Tahoma" w:cs="Tahoma"/>
          <w:sz w:val="22"/>
          <w:szCs w:val="22"/>
          <w:lang w:val="sr-Cyrl-CS"/>
        </w:rPr>
        <w:t>ИЗЈАВУ</w:t>
      </w:r>
      <w:bookmarkEnd w:id="65"/>
      <w:bookmarkEnd w:id="66"/>
    </w:p>
    <w:p w:rsidR="003B1817" w:rsidRDefault="003B1817" w:rsidP="003B1817">
      <w:pPr>
        <w:pStyle w:val="Heading1"/>
        <w:jc w:val="center"/>
        <w:rPr>
          <w:rFonts w:ascii="Tahoma" w:hAnsi="Tahoma" w:cs="Tahoma"/>
          <w:sz w:val="22"/>
          <w:szCs w:val="22"/>
        </w:rPr>
      </w:pPr>
      <w:bookmarkStart w:id="67" w:name="_Toc414603019"/>
      <w:bookmarkStart w:id="68" w:name="_Toc487189224"/>
      <w:r>
        <w:rPr>
          <w:rFonts w:ascii="Tahoma" w:hAnsi="Tahoma" w:cs="Tahoma"/>
          <w:sz w:val="22"/>
          <w:szCs w:val="22"/>
          <w:lang w:val="sr-Cyrl-CS"/>
        </w:rPr>
        <w:t>О НЕЗАВИСНОЈ</w:t>
      </w:r>
      <w:r>
        <w:rPr>
          <w:rFonts w:ascii="Tahoma" w:hAnsi="Tahoma" w:cs="Tahoma"/>
          <w:sz w:val="22"/>
          <w:szCs w:val="22"/>
        </w:rPr>
        <w:t xml:space="preserve"> ПОНУДИ</w:t>
      </w:r>
      <w:bookmarkEnd w:id="67"/>
      <w:bookmarkEnd w:id="68"/>
    </w:p>
    <w:p w:rsidR="003B1817" w:rsidRDefault="003B1817" w:rsidP="003B1817">
      <w:pPr>
        <w:pStyle w:val="BodyText3"/>
        <w:spacing w:after="0"/>
        <w:rPr>
          <w:bCs/>
          <w:sz w:val="24"/>
          <w:szCs w:val="24"/>
        </w:rPr>
      </w:pPr>
    </w:p>
    <w:p w:rsidR="003B1817" w:rsidRDefault="003B1817" w:rsidP="003B1817">
      <w:pPr>
        <w:pStyle w:val="BodyText3"/>
        <w:spacing w:after="0"/>
        <w:rPr>
          <w:bCs/>
          <w:sz w:val="24"/>
          <w:szCs w:val="24"/>
        </w:rPr>
      </w:pPr>
    </w:p>
    <w:p w:rsidR="003B1817" w:rsidRDefault="003B1817" w:rsidP="003B1817">
      <w:pPr>
        <w:rPr>
          <w:noProof/>
        </w:rPr>
      </w:pPr>
      <w:r>
        <w:rPr>
          <w:noProof/>
        </w:rPr>
        <w:tab/>
      </w:r>
      <w:r>
        <w:rPr>
          <w:noProof/>
        </w:rPr>
        <w:tab/>
      </w:r>
      <w:r>
        <w:rPr>
          <w:noProof/>
        </w:rPr>
        <w:tab/>
      </w:r>
      <w:r>
        <w:rPr>
          <w:bCs/>
          <w:noProof/>
        </w:rPr>
        <w:t xml:space="preserve"> </w:t>
      </w:r>
    </w:p>
    <w:p w:rsidR="003B1817" w:rsidRDefault="003B1817" w:rsidP="003B1817">
      <w:pPr>
        <w:rPr>
          <w:rFonts w:ascii="Tahoma" w:hAnsi="Tahoma" w:cs="Tahoma"/>
          <w:bCs/>
          <w:noProof/>
          <w:sz w:val="20"/>
          <w:szCs w:val="20"/>
        </w:rPr>
      </w:pPr>
      <w:r>
        <w:rPr>
          <w:rFonts w:ascii="Tahoma" w:hAnsi="Tahoma" w:cs="Tahoma"/>
          <w:noProof/>
          <w:sz w:val="20"/>
          <w:szCs w:val="20"/>
        </w:rPr>
        <w:t>Под пуном материјалном и кривичном одговорношћу п</w:t>
      </w:r>
      <w:r>
        <w:rPr>
          <w:rFonts w:ascii="Tahoma" w:hAnsi="Tahoma" w:cs="Tahoma"/>
          <w:bCs/>
          <w:noProof/>
          <w:sz w:val="20"/>
          <w:szCs w:val="20"/>
        </w:rPr>
        <w:t xml:space="preserve">отврђујем да сам понуду у </w:t>
      </w:r>
      <w:r>
        <w:rPr>
          <w:rFonts w:ascii="Tahoma" w:hAnsi="Tahoma" w:cs="Tahoma"/>
          <w:noProof/>
          <w:sz w:val="20"/>
          <w:szCs w:val="20"/>
        </w:rPr>
        <w:t xml:space="preserve">поступку јавне набавке мале вредности добара </w:t>
      </w:r>
      <w:r>
        <w:rPr>
          <w:rFonts w:ascii="Tahoma" w:hAnsi="Tahoma" w:cs="Tahoma"/>
          <w:bCs/>
          <w:sz w:val="20"/>
          <w:szCs w:val="20"/>
        </w:rPr>
        <w:t>потрошни материјал за одлагање, паковање и третман инфективног медицинског отпада</w:t>
      </w:r>
      <w:r w:rsidR="00E43BCD">
        <w:rPr>
          <w:rFonts w:ascii="Tahoma" w:hAnsi="Tahoma" w:cs="Tahoma"/>
          <w:noProof/>
          <w:sz w:val="20"/>
          <w:szCs w:val="20"/>
        </w:rPr>
        <w:t>број ЈН МВ 23Д/1</w:t>
      </w:r>
      <w:r w:rsidR="00E43BCD">
        <w:rPr>
          <w:rFonts w:ascii="Tahoma" w:hAnsi="Tahoma" w:cs="Tahoma"/>
          <w:noProof/>
          <w:sz w:val="20"/>
          <w:szCs w:val="20"/>
          <w:lang w:val="sr-Cyrl-RS"/>
        </w:rPr>
        <w:t>9</w:t>
      </w:r>
      <w:r>
        <w:rPr>
          <w:rFonts w:ascii="Tahoma" w:hAnsi="Tahoma" w:cs="Tahoma"/>
          <w:noProof/>
          <w:sz w:val="20"/>
          <w:szCs w:val="20"/>
        </w:rPr>
        <w:t xml:space="preserve"> </w:t>
      </w:r>
      <w:r>
        <w:rPr>
          <w:rFonts w:ascii="Tahoma" w:hAnsi="Tahoma" w:cs="Tahoma"/>
          <w:bCs/>
          <w:noProof/>
          <w:sz w:val="20"/>
          <w:szCs w:val="20"/>
        </w:rPr>
        <w:t>поднео независно, без договора са другим понуђачима или заинтересованим лицима.</w:t>
      </w:r>
    </w:p>
    <w:p w:rsidR="003B1817" w:rsidRDefault="003B1817" w:rsidP="003B1817">
      <w:pPr>
        <w:rPr>
          <w:rFonts w:ascii="Tahoma" w:hAnsi="Tahoma" w:cs="Tahoma"/>
          <w:bCs/>
          <w:noProof/>
          <w:sz w:val="20"/>
          <w:szCs w:val="20"/>
        </w:rPr>
      </w:pPr>
    </w:p>
    <w:p w:rsidR="003B1817" w:rsidRDefault="003B1817" w:rsidP="003B1817">
      <w:pPr>
        <w:rPr>
          <w:rFonts w:ascii="Tahoma" w:hAnsi="Tahoma" w:cs="Tahoma"/>
          <w:bCs/>
          <w:noProof/>
          <w:sz w:val="20"/>
          <w:szCs w:val="20"/>
        </w:rPr>
      </w:pPr>
    </w:p>
    <w:p w:rsidR="003B1817" w:rsidRDefault="003B1817" w:rsidP="003B1817">
      <w:pPr>
        <w:pStyle w:val="BodyText3"/>
        <w:spacing w:after="0"/>
        <w:ind w:firstLine="227"/>
        <w:rPr>
          <w:rFonts w:ascii="Tahoma" w:hAnsi="Tahoma" w:cs="Tahoma"/>
          <w:noProof/>
          <w:sz w:val="20"/>
          <w:szCs w:val="20"/>
        </w:rPr>
      </w:pPr>
    </w:p>
    <w:tbl>
      <w:tblPr>
        <w:tblW w:w="0" w:type="auto"/>
        <w:tblLayout w:type="fixed"/>
        <w:tblLook w:val="04A0" w:firstRow="1" w:lastRow="0" w:firstColumn="1" w:lastColumn="0" w:noHBand="0" w:noVBand="1"/>
      </w:tblPr>
      <w:tblGrid>
        <w:gridCol w:w="3080"/>
        <w:gridCol w:w="3065"/>
        <w:gridCol w:w="3097"/>
      </w:tblGrid>
      <w:tr w:rsidR="003B1817" w:rsidTr="003B1817">
        <w:tc>
          <w:tcPr>
            <w:tcW w:w="3080" w:type="dxa"/>
            <w:vAlign w:val="center"/>
            <w:hideMark/>
          </w:tcPr>
          <w:p w:rsidR="003B1817" w:rsidRDefault="003B1817">
            <w:pPr>
              <w:pStyle w:val="BodyText2"/>
              <w:spacing w:line="100" w:lineRule="atLeast"/>
              <w:jc w:val="center"/>
              <w:rPr>
                <w:rFonts w:ascii="Tahoma" w:eastAsia="Calibri" w:hAnsi="Tahoma" w:cs="Tahoma"/>
                <w:noProof/>
                <w:sz w:val="20"/>
                <w:szCs w:val="20"/>
              </w:rPr>
            </w:pPr>
            <w:r>
              <w:rPr>
                <w:rFonts w:ascii="Tahoma" w:hAnsi="Tahoma" w:cs="Tahoma"/>
                <w:noProof/>
                <w:sz w:val="20"/>
                <w:szCs w:val="20"/>
              </w:rPr>
              <w:t>Датум:</w:t>
            </w:r>
          </w:p>
        </w:tc>
        <w:tc>
          <w:tcPr>
            <w:tcW w:w="3065" w:type="dxa"/>
            <w:vAlign w:val="center"/>
            <w:hideMark/>
          </w:tcPr>
          <w:p w:rsidR="003B1817" w:rsidRDefault="003B1817">
            <w:pPr>
              <w:pStyle w:val="BodyText2"/>
              <w:spacing w:line="100" w:lineRule="atLeast"/>
              <w:jc w:val="center"/>
              <w:rPr>
                <w:rFonts w:ascii="Tahoma" w:eastAsia="Calibri" w:hAnsi="Tahoma" w:cs="Tahoma"/>
                <w:noProof/>
                <w:sz w:val="20"/>
                <w:szCs w:val="20"/>
              </w:rPr>
            </w:pPr>
            <w:r>
              <w:rPr>
                <w:rFonts w:ascii="Tahoma" w:hAnsi="Tahoma" w:cs="Tahoma"/>
                <w:noProof/>
                <w:sz w:val="20"/>
                <w:szCs w:val="20"/>
              </w:rPr>
              <w:t>М.П.</w:t>
            </w:r>
          </w:p>
        </w:tc>
        <w:tc>
          <w:tcPr>
            <w:tcW w:w="3097" w:type="dxa"/>
            <w:vAlign w:val="center"/>
            <w:hideMark/>
          </w:tcPr>
          <w:p w:rsidR="003B1817" w:rsidRDefault="003B1817">
            <w:pPr>
              <w:pStyle w:val="BodyText2"/>
              <w:spacing w:line="100" w:lineRule="atLeast"/>
              <w:jc w:val="center"/>
              <w:rPr>
                <w:rFonts w:ascii="Tahoma" w:eastAsia="Calibri" w:hAnsi="Tahoma" w:cs="Tahoma"/>
                <w:noProof/>
                <w:sz w:val="20"/>
                <w:szCs w:val="20"/>
              </w:rPr>
            </w:pPr>
            <w:r>
              <w:rPr>
                <w:rFonts w:ascii="Tahoma" w:hAnsi="Tahoma" w:cs="Tahoma"/>
                <w:noProof/>
                <w:sz w:val="20"/>
                <w:szCs w:val="20"/>
              </w:rPr>
              <w:t>Потпис понуђача</w:t>
            </w:r>
          </w:p>
        </w:tc>
      </w:tr>
      <w:tr w:rsidR="003B1817" w:rsidTr="003B1817">
        <w:tc>
          <w:tcPr>
            <w:tcW w:w="3080" w:type="dxa"/>
            <w:tcBorders>
              <w:top w:val="nil"/>
              <w:left w:val="nil"/>
              <w:bottom w:val="single" w:sz="4" w:space="0" w:color="000000"/>
              <w:right w:val="nil"/>
            </w:tcBorders>
          </w:tcPr>
          <w:p w:rsidR="003B1817" w:rsidRDefault="003B1817">
            <w:pPr>
              <w:pStyle w:val="BodyText2"/>
              <w:snapToGrid w:val="0"/>
              <w:spacing w:line="100" w:lineRule="atLeast"/>
              <w:rPr>
                <w:rFonts w:ascii="Tahoma" w:eastAsia="Calibri" w:hAnsi="Tahoma" w:cs="Tahoma"/>
                <w:noProof/>
                <w:sz w:val="20"/>
                <w:szCs w:val="20"/>
              </w:rPr>
            </w:pPr>
          </w:p>
        </w:tc>
        <w:tc>
          <w:tcPr>
            <w:tcW w:w="3065" w:type="dxa"/>
          </w:tcPr>
          <w:p w:rsidR="003B1817" w:rsidRDefault="003B1817">
            <w:pPr>
              <w:pStyle w:val="BodyText2"/>
              <w:snapToGrid w:val="0"/>
              <w:spacing w:line="100" w:lineRule="atLeast"/>
              <w:rPr>
                <w:rFonts w:ascii="Tahoma" w:eastAsia="Calibri" w:hAnsi="Tahoma" w:cs="Tahoma"/>
                <w:noProof/>
                <w:sz w:val="20"/>
                <w:szCs w:val="20"/>
              </w:rPr>
            </w:pPr>
          </w:p>
        </w:tc>
        <w:tc>
          <w:tcPr>
            <w:tcW w:w="3097" w:type="dxa"/>
            <w:tcBorders>
              <w:top w:val="nil"/>
              <w:left w:val="nil"/>
              <w:bottom w:val="single" w:sz="4" w:space="0" w:color="000000"/>
              <w:right w:val="nil"/>
            </w:tcBorders>
          </w:tcPr>
          <w:p w:rsidR="003B1817" w:rsidRDefault="003B1817">
            <w:pPr>
              <w:pStyle w:val="BodyText2"/>
              <w:snapToGrid w:val="0"/>
              <w:spacing w:line="100" w:lineRule="atLeast"/>
              <w:rPr>
                <w:rFonts w:ascii="Tahoma" w:eastAsia="Calibri" w:hAnsi="Tahoma" w:cs="Tahoma"/>
                <w:noProof/>
                <w:sz w:val="20"/>
                <w:szCs w:val="20"/>
              </w:rPr>
            </w:pPr>
          </w:p>
        </w:tc>
      </w:tr>
    </w:tbl>
    <w:p w:rsidR="003B1817" w:rsidRDefault="003B1817" w:rsidP="003B1817">
      <w:pPr>
        <w:pStyle w:val="BodyText3"/>
        <w:spacing w:after="0"/>
        <w:ind w:firstLine="227"/>
        <w:rPr>
          <w:noProof/>
          <w:sz w:val="24"/>
          <w:szCs w:val="24"/>
        </w:rPr>
      </w:pPr>
    </w:p>
    <w:p w:rsidR="003B1817" w:rsidRDefault="003B1817" w:rsidP="003B1817">
      <w:pPr>
        <w:tabs>
          <w:tab w:val="left" w:pos="6028"/>
        </w:tabs>
        <w:autoSpaceDE w:val="0"/>
        <w:rPr>
          <w:noProof/>
        </w:rPr>
      </w:pPr>
    </w:p>
    <w:p w:rsidR="003B1817" w:rsidRDefault="003B1817" w:rsidP="003B1817">
      <w:pPr>
        <w:tabs>
          <w:tab w:val="left" w:pos="6028"/>
        </w:tabs>
        <w:autoSpaceDE w:val="0"/>
        <w:rPr>
          <w:rFonts w:ascii="Tahoma" w:hAnsi="Tahoma" w:cs="Tahoma"/>
          <w:bCs/>
          <w:iCs/>
          <w:noProof/>
          <w:sz w:val="18"/>
          <w:szCs w:val="18"/>
        </w:rPr>
      </w:pPr>
      <w:r>
        <w:rPr>
          <w:rFonts w:ascii="Tahoma" w:hAnsi="Tahoma" w:cs="Tahoma"/>
          <w:b/>
          <w:bCs/>
          <w:iCs/>
          <w:noProof/>
          <w:sz w:val="18"/>
          <w:szCs w:val="18"/>
        </w:rPr>
        <w:t xml:space="preserve">Напомена: </w:t>
      </w:r>
      <w:r>
        <w:rPr>
          <w:rFonts w:ascii="Tahoma" w:hAnsi="Tahoma" w:cs="Tahoma"/>
          <w:bCs/>
          <w:iCs/>
          <w:noProof/>
          <w:sz w:val="18"/>
          <w:szCs w:val="1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B1817" w:rsidRDefault="003B1817" w:rsidP="003B1817">
      <w:pPr>
        <w:tabs>
          <w:tab w:val="left" w:pos="6028"/>
        </w:tabs>
        <w:autoSpaceDE w:val="0"/>
        <w:rPr>
          <w:rFonts w:ascii="Tahoma" w:hAnsi="Tahoma" w:cs="Tahoma"/>
          <w:bCs/>
          <w:iCs/>
          <w:noProof/>
          <w:sz w:val="18"/>
          <w:szCs w:val="18"/>
        </w:rPr>
      </w:pPr>
      <w:r>
        <w:rPr>
          <w:rFonts w:ascii="Tahoma" w:hAnsi="Tahoma" w:cs="Tahoma"/>
          <w:bCs/>
          <w:iCs/>
          <w:noProof/>
          <w:sz w:val="18"/>
          <w:szCs w:val="18"/>
          <w:u w:val="single"/>
        </w:rPr>
        <w:t>Уколико понуду подноси група понуђача ова</w:t>
      </w:r>
      <w:r>
        <w:rPr>
          <w:rFonts w:ascii="Tahoma" w:hAnsi="Tahoma" w:cs="Tahoma"/>
          <w:bCs/>
          <w:iCs/>
          <w:noProof/>
          <w:sz w:val="18"/>
          <w:szCs w:val="18"/>
        </w:rPr>
        <w:t xml:space="preserve"> изјава мора бити потписана од стране овлашћеног лица сваког понуђача из групе понуђача.</w:t>
      </w:r>
    </w:p>
    <w:p w:rsidR="003B1817" w:rsidRDefault="003B1817" w:rsidP="003B1817">
      <w:pPr>
        <w:tabs>
          <w:tab w:val="left" w:pos="6028"/>
        </w:tabs>
        <w:autoSpaceDE w:val="0"/>
        <w:rPr>
          <w:bCs/>
          <w:i/>
          <w:iCs/>
          <w:noProof/>
        </w:rPr>
      </w:pPr>
    </w:p>
    <w:p w:rsidR="003B1817" w:rsidRDefault="003B1817" w:rsidP="003B1817">
      <w:pPr>
        <w:tabs>
          <w:tab w:val="left" w:pos="6028"/>
        </w:tabs>
        <w:autoSpaceDE w:val="0"/>
        <w:rPr>
          <w:bCs/>
          <w:i/>
          <w:iCs/>
          <w:noProof/>
        </w:rPr>
      </w:pPr>
    </w:p>
    <w:p w:rsidR="003B1817" w:rsidRDefault="003B1817" w:rsidP="003B1817">
      <w:pPr>
        <w:tabs>
          <w:tab w:val="left" w:pos="6028"/>
        </w:tabs>
        <w:autoSpaceDE w:val="0"/>
        <w:rPr>
          <w:bCs/>
          <w:i/>
          <w:iCs/>
          <w:noProof/>
        </w:rPr>
      </w:pPr>
    </w:p>
    <w:p w:rsidR="00601A62" w:rsidRDefault="00601A62"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601A62" w:rsidRDefault="00601A62" w:rsidP="007C6BE4">
      <w:pPr>
        <w:tabs>
          <w:tab w:val="clear" w:pos="1440"/>
        </w:tabs>
        <w:suppressAutoHyphens w:val="0"/>
        <w:jc w:val="center"/>
        <w:rPr>
          <w:rFonts w:eastAsia="Calibri"/>
          <w:sz w:val="22"/>
          <w:szCs w:val="22"/>
          <w:lang w:val="sr-Cyrl-CS" w:eastAsia="en-US"/>
        </w:rPr>
      </w:pPr>
    </w:p>
    <w:p w:rsidR="00601A62" w:rsidRDefault="00601A62" w:rsidP="007C6BE4">
      <w:pPr>
        <w:tabs>
          <w:tab w:val="clear" w:pos="1440"/>
        </w:tabs>
        <w:suppressAutoHyphens w:val="0"/>
        <w:jc w:val="center"/>
        <w:rPr>
          <w:rFonts w:eastAsia="Calibri"/>
          <w:sz w:val="22"/>
          <w:szCs w:val="22"/>
          <w:lang w:val="sr-Cyrl-CS" w:eastAsia="en-U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Pr="003B1817" w:rsidRDefault="008B7459" w:rsidP="00CE62BA">
      <w:pPr>
        <w:pStyle w:val="Heading3"/>
        <w:jc w:val="center"/>
        <w:rPr>
          <w:rFonts w:ascii="Tahoma" w:hAnsi="Tahoma" w:cs="Tahoma"/>
          <w:sz w:val="20"/>
          <w:szCs w:val="20"/>
          <w:lang w:val="sr-Cyrl-CS"/>
        </w:rPr>
      </w:pPr>
      <w:bookmarkStart w:id="69" w:name="_Toc487189225"/>
      <w:r w:rsidRPr="003B1817">
        <w:rPr>
          <w:rFonts w:ascii="Tahoma" w:hAnsi="Tahoma" w:cs="Tahoma"/>
          <w:sz w:val="20"/>
          <w:szCs w:val="20"/>
          <w:lang w:val="sr-Cyrl-CS"/>
        </w:rPr>
        <w:t>ДЕО 2</w:t>
      </w:r>
      <w:bookmarkEnd w:id="69"/>
    </w:p>
    <w:p w:rsidR="008B7459" w:rsidRPr="003B1817" w:rsidRDefault="008B7459" w:rsidP="008B7459">
      <w:pPr>
        <w:autoSpaceDE w:val="0"/>
        <w:autoSpaceDN w:val="0"/>
        <w:adjustRightInd w:val="0"/>
        <w:jc w:val="center"/>
        <w:rPr>
          <w:rFonts w:ascii="Tahoma" w:hAnsi="Tahoma" w:cs="Tahoma"/>
          <w:sz w:val="20"/>
          <w:szCs w:val="20"/>
          <w:lang w:val="sr-Cyrl-CS"/>
        </w:rPr>
      </w:pPr>
    </w:p>
    <w:p w:rsidR="00F93470" w:rsidRPr="003B1817" w:rsidRDefault="00F93470" w:rsidP="008B7459">
      <w:pPr>
        <w:autoSpaceDE w:val="0"/>
        <w:autoSpaceDN w:val="0"/>
        <w:adjustRightInd w:val="0"/>
        <w:jc w:val="center"/>
        <w:rPr>
          <w:rFonts w:ascii="Tahoma" w:hAnsi="Tahoma" w:cs="Tahoma"/>
          <w:sz w:val="20"/>
          <w:szCs w:val="20"/>
          <w:lang w:val="sr-Cyrl-CS"/>
        </w:rPr>
      </w:pPr>
    </w:p>
    <w:p w:rsidR="00F93470" w:rsidRPr="003B1817" w:rsidRDefault="00F93470" w:rsidP="008B7459">
      <w:pPr>
        <w:autoSpaceDE w:val="0"/>
        <w:autoSpaceDN w:val="0"/>
        <w:adjustRightInd w:val="0"/>
        <w:jc w:val="center"/>
        <w:rPr>
          <w:rFonts w:ascii="Tahoma" w:hAnsi="Tahoma" w:cs="Tahoma"/>
          <w:sz w:val="20"/>
          <w:szCs w:val="20"/>
          <w:lang w:val="sr-Cyrl-CS"/>
        </w:rPr>
      </w:pPr>
    </w:p>
    <w:p w:rsidR="008B7459" w:rsidRPr="003B1817" w:rsidRDefault="008B7459" w:rsidP="008B7459">
      <w:pPr>
        <w:jc w:val="left"/>
        <w:rPr>
          <w:rFonts w:ascii="Tahoma" w:hAnsi="Tahoma" w:cs="Tahoma"/>
          <w:sz w:val="20"/>
          <w:szCs w:val="20"/>
          <w:lang w:val="sr-Cyrl-CS"/>
        </w:rPr>
      </w:pPr>
      <w:r w:rsidRPr="003B1817">
        <w:rPr>
          <w:rFonts w:ascii="Tahoma" w:hAnsi="Tahoma" w:cs="Tahoma"/>
          <w:sz w:val="20"/>
          <w:szCs w:val="20"/>
          <w:lang w:val="sr-Cyrl-CS"/>
        </w:rPr>
        <w:t>Образац понуде, спецификација добара и остали обрасци предвиђени конкурсном докуметацијом.</w:t>
      </w:r>
    </w:p>
    <w:p w:rsidR="008B7459" w:rsidRPr="003B1817" w:rsidRDefault="008B7459" w:rsidP="008B7459">
      <w:pPr>
        <w:rPr>
          <w:rFonts w:ascii="Tahoma" w:hAnsi="Tahoma" w:cs="Tahoma"/>
          <w:sz w:val="20"/>
          <w:szCs w:val="20"/>
          <w:lang w:val="sr-Cyrl-CS"/>
        </w:rPr>
      </w:pPr>
      <w:r w:rsidRPr="003B1817">
        <w:rPr>
          <w:rFonts w:ascii="Tahoma" w:hAnsi="Tahoma" w:cs="Tahoma"/>
          <w:sz w:val="20"/>
          <w:szCs w:val="20"/>
          <w:lang w:val="sr-Cyrl-CS"/>
        </w:rPr>
        <w:t>Документа се слажу се по следећем редоследу:</w:t>
      </w:r>
    </w:p>
    <w:p w:rsidR="008B7459" w:rsidRPr="003B1817" w:rsidRDefault="008B7459" w:rsidP="008B7459">
      <w:pPr>
        <w:pStyle w:val="NoSpacing"/>
        <w:jc w:val="center"/>
        <w:rPr>
          <w:rFonts w:ascii="Tahoma" w:hAnsi="Tahoma" w:cs="Tahoma"/>
          <w:color w:val="000000"/>
          <w:sz w:val="20"/>
          <w:szCs w:val="20"/>
          <w:lang w:val="sr-Cyrl-CS"/>
        </w:rPr>
      </w:pPr>
    </w:p>
    <w:p w:rsidR="008B7459" w:rsidRPr="003B1817" w:rsidRDefault="008B7459" w:rsidP="008B7459">
      <w:pPr>
        <w:pStyle w:val="NoSpacing"/>
        <w:jc w:val="center"/>
        <w:rPr>
          <w:rFonts w:ascii="Tahoma" w:hAnsi="Tahoma" w:cs="Tahoma"/>
          <w:color w:val="000000"/>
          <w:sz w:val="20"/>
          <w:szCs w:val="20"/>
          <w:lang w:val="sr-Cyrl-CS"/>
        </w:rPr>
      </w:pPr>
    </w:p>
    <w:p w:rsidR="008B7459" w:rsidRPr="003B1817" w:rsidRDefault="008B7459" w:rsidP="008B7459">
      <w:pPr>
        <w:pStyle w:val="NoSpacing"/>
        <w:rPr>
          <w:rFonts w:ascii="Tahoma" w:hAnsi="Tahoma" w:cs="Tahoma"/>
          <w:color w:val="000000"/>
          <w:sz w:val="20"/>
          <w:szCs w:val="20"/>
          <w:lang w:val="sr-Cyrl-CS"/>
        </w:rPr>
      </w:pPr>
    </w:p>
    <w:p w:rsidR="008B7459" w:rsidRPr="003B1817" w:rsidRDefault="008B7459" w:rsidP="000057CF">
      <w:pPr>
        <w:pStyle w:val="NoSpacing"/>
        <w:numPr>
          <w:ilvl w:val="0"/>
          <w:numId w:val="1"/>
        </w:numPr>
        <w:ind w:left="3402" w:hanging="357"/>
        <w:rPr>
          <w:rFonts w:ascii="Tahoma" w:hAnsi="Tahoma" w:cs="Tahoma"/>
          <w:color w:val="000000"/>
          <w:sz w:val="20"/>
          <w:szCs w:val="20"/>
          <w:lang w:val="sr-Cyrl-CS"/>
        </w:rPr>
      </w:pPr>
      <w:r w:rsidRPr="003B1817">
        <w:rPr>
          <w:rFonts w:ascii="Tahoma" w:hAnsi="Tahoma" w:cs="Tahoma"/>
          <w:color w:val="000000"/>
          <w:sz w:val="20"/>
          <w:szCs w:val="20"/>
          <w:lang w:val="sr-Cyrl-CS"/>
        </w:rPr>
        <w:t>Образац понуде</w:t>
      </w:r>
    </w:p>
    <w:p w:rsidR="008B7459" w:rsidRPr="003B1817" w:rsidRDefault="008B7459" w:rsidP="000057CF">
      <w:pPr>
        <w:numPr>
          <w:ilvl w:val="0"/>
          <w:numId w:val="1"/>
        </w:numPr>
        <w:autoSpaceDE w:val="0"/>
        <w:autoSpaceDN w:val="0"/>
        <w:adjustRightInd w:val="0"/>
        <w:ind w:left="3402" w:hanging="357"/>
        <w:jc w:val="left"/>
        <w:rPr>
          <w:rFonts w:ascii="Tahoma" w:hAnsi="Tahoma" w:cs="Tahoma"/>
          <w:sz w:val="20"/>
          <w:szCs w:val="20"/>
          <w:lang w:val="ru-RU"/>
        </w:rPr>
      </w:pPr>
      <w:r w:rsidRPr="003B1817">
        <w:rPr>
          <w:rFonts w:ascii="Tahoma" w:hAnsi="Tahoma" w:cs="Tahoma"/>
          <w:sz w:val="20"/>
          <w:szCs w:val="20"/>
          <w:lang w:val="sr-Cyrl-CS"/>
        </w:rPr>
        <w:t>Спецификација добра</w:t>
      </w:r>
    </w:p>
    <w:p w:rsidR="0028357D" w:rsidRPr="003B1817" w:rsidRDefault="008B7459" w:rsidP="000057CF">
      <w:pPr>
        <w:pStyle w:val="ListParagraph"/>
        <w:numPr>
          <w:ilvl w:val="0"/>
          <w:numId w:val="1"/>
        </w:numPr>
        <w:spacing w:after="0"/>
        <w:ind w:left="3402" w:hanging="357"/>
        <w:jc w:val="left"/>
        <w:rPr>
          <w:rFonts w:ascii="Tahoma" w:hAnsi="Tahoma" w:cs="Tahoma"/>
          <w:sz w:val="20"/>
        </w:rPr>
      </w:pPr>
      <w:bookmarkStart w:id="70" w:name="_Toc414521034"/>
      <w:r w:rsidRPr="003B1817">
        <w:rPr>
          <w:rFonts w:ascii="Tahoma" w:hAnsi="Tahoma" w:cs="Tahoma"/>
          <w:sz w:val="20"/>
        </w:rPr>
        <w:t>Образац трошкова припреме понуде</w:t>
      </w:r>
      <w:bookmarkEnd w:id="70"/>
    </w:p>
    <w:p w:rsidR="00C03F92" w:rsidRPr="003B1817" w:rsidRDefault="00C03F92" w:rsidP="000057CF">
      <w:pPr>
        <w:pStyle w:val="ListParagraph"/>
        <w:numPr>
          <w:ilvl w:val="0"/>
          <w:numId w:val="1"/>
        </w:numPr>
        <w:spacing w:after="0"/>
        <w:ind w:left="3402" w:hanging="357"/>
        <w:jc w:val="left"/>
        <w:rPr>
          <w:rFonts w:ascii="Tahoma" w:hAnsi="Tahoma" w:cs="Tahoma"/>
          <w:sz w:val="20"/>
        </w:rPr>
      </w:pPr>
      <w:r w:rsidRPr="003B1817">
        <w:rPr>
          <w:rFonts w:ascii="Tahoma" w:hAnsi="Tahoma" w:cs="Tahoma"/>
          <w:sz w:val="20"/>
        </w:rPr>
        <w:t>Изјава о независној понуди</w:t>
      </w:r>
    </w:p>
    <w:p w:rsidR="008B7459" w:rsidRPr="003B1817" w:rsidRDefault="008B7459" w:rsidP="000057CF">
      <w:pPr>
        <w:pStyle w:val="ListParagraph"/>
        <w:numPr>
          <w:ilvl w:val="0"/>
          <w:numId w:val="1"/>
        </w:numPr>
        <w:spacing w:after="0"/>
        <w:ind w:left="3402" w:hanging="357"/>
        <w:jc w:val="left"/>
        <w:rPr>
          <w:rFonts w:ascii="Tahoma" w:hAnsi="Tahoma" w:cs="Tahoma"/>
          <w:sz w:val="20"/>
        </w:rPr>
      </w:pPr>
      <w:r w:rsidRPr="003B1817">
        <w:rPr>
          <w:rFonts w:ascii="Tahoma" w:hAnsi="Tahoma" w:cs="Tahoma"/>
          <w:sz w:val="20"/>
        </w:rPr>
        <w:t>Модел уговора</w:t>
      </w:r>
    </w:p>
    <w:p w:rsidR="008B7459" w:rsidRPr="003B1817" w:rsidRDefault="00C03F92" w:rsidP="007C6BE4">
      <w:pPr>
        <w:tabs>
          <w:tab w:val="clear" w:pos="1440"/>
          <w:tab w:val="left" w:pos="1134"/>
        </w:tabs>
        <w:spacing w:line="100" w:lineRule="atLeast"/>
        <w:rPr>
          <w:rFonts w:ascii="Tahoma" w:eastAsia="Calibri" w:hAnsi="Tahoma" w:cs="Tahoma"/>
          <w:sz w:val="20"/>
          <w:szCs w:val="20"/>
        </w:rPr>
      </w:pPr>
      <w:r w:rsidRPr="003B1817">
        <w:rPr>
          <w:rFonts w:ascii="Tahoma" w:eastAsia="Calibri" w:hAnsi="Tahoma" w:cs="Tahoma"/>
          <w:sz w:val="20"/>
          <w:szCs w:val="20"/>
        </w:rPr>
        <w:tab/>
      </w:r>
      <w:r w:rsidRPr="003B1817">
        <w:rPr>
          <w:rFonts w:ascii="Tahoma" w:eastAsia="Calibri" w:hAnsi="Tahoma" w:cs="Tahoma"/>
          <w:sz w:val="20"/>
          <w:szCs w:val="20"/>
        </w:rPr>
        <w:tab/>
      </w:r>
      <w:r w:rsidRPr="003B1817">
        <w:rPr>
          <w:rFonts w:ascii="Tahoma" w:eastAsia="Calibri" w:hAnsi="Tahoma" w:cs="Tahoma"/>
          <w:sz w:val="20"/>
          <w:szCs w:val="20"/>
        </w:rPr>
        <w:tab/>
      </w:r>
      <w:r w:rsidRPr="003B1817">
        <w:rPr>
          <w:rFonts w:ascii="Tahoma" w:eastAsia="Calibri" w:hAnsi="Tahoma" w:cs="Tahoma"/>
          <w:sz w:val="20"/>
          <w:szCs w:val="20"/>
        </w:rPr>
        <w:tab/>
      </w:r>
    </w:p>
    <w:p w:rsidR="008B7459" w:rsidRPr="003B1817"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3B1817"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3B1817"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3B1817"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8B7459">
      <w:pPr>
        <w:tabs>
          <w:tab w:val="clear" w:pos="1440"/>
          <w:tab w:val="left" w:pos="5085"/>
        </w:tabs>
        <w:rPr>
          <w:rFonts w:eastAsia="Calibri"/>
          <w:lang w:val="sr-Cyrl-CS"/>
        </w:rPr>
      </w:pPr>
    </w:p>
    <w:p w:rsidR="00A33550" w:rsidRDefault="00A33550" w:rsidP="005F257A">
      <w:pPr>
        <w:pStyle w:val="Heading3"/>
        <w:jc w:val="center"/>
        <w:rPr>
          <w:rFonts w:ascii="Times New Roman" w:hAnsi="Times New Roman"/>
        </w:rPr>
      </w:pPr>
      <w:bookmarkStart w:id="71" w:name="_Toc366837301"/>
      <w:bookmarkStart w:id="72" w:name="_Toc366841156"/>
      <w:bookmarkStart w:id="73" w:name="_Toc414521035"/>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Pr="00560E83" w:rsidRDefault="003B1817" w:rsidP="00560E83">
      <w:pPr>
        <w:tabs>
          <w:tab w:val="clear" w:pos="1440"/>
        </w:tabs>
        <w:suppressAutoHyphens w:val="0"/>
        <w:spacing w:after="200" w:line="276" w:lineRule="auto"/>
        <w:jc w:val="left"/>
        <w:rPr>
          <w:rFonts w:ascii="Calibri" w:eastAsia="Calibri" w:hAnsi="Calibri"/>
          <w:sz w:val="22"/>
          <w:szCs w:val="22"/>
          <w:lang w:eastAsia="en-US"/>
        </w:rPr>
      </w:pPr>
      <w:r>
        <w:br w:type="page"/>
      </w:r>
    </w:p>
    <w:p w:rsidR="00AA3876" w:rsidRPr="003B1817" w:rsidRDefault="00AA3876" w:rsidP="00560E83">
      <w:pPr>
        <w:pStyle w:val="Heading3"/>
        <w:jc w:val="center"/>
        <w:rPr>
          <w:rStyle w:val="Heading3Char"/>
          <w:rFonts w:ascii="Tahoma" w:hAnsi="Tahoma" w:cs="Tahoma"/>
          <w:b/>
          <w:bCs/>
          <w:sz w:val="20"/>
          <w:szCs w:val="20"/>
        </w:rPr>
      </w:pPr>
      <w:bookmarkStart w:id="74" w:name="_Toc354996392"/>
      <w:bookmarkStart w:id="75" w:name="_Toc364938525"/>
      <w:bookmarkStart w:id="76" w:name="_Toc366570173"/>
      <w:bookmarkStart w:id="77" w:name="_Toc366575941"/>
      <w:bookmarkStart w:id="78" w:name="_Toc366576317"/>
      <w:bookmarkStart w:id="79" w:name="_Toc372499451"/>
      <w:bookmarkStart w:id="80" w:name="_Toc383855813"/>
      <w:bookmarkStart w:id="81" w:name="_Toc487189226"/>
      <w:r w:rsidRPr="003B1817">
        <w:rPr>
          <w:rFonts w:ascii="Tahoma" w:hAnsi="Tahoma" w:cs="Tahoma"/>
          <w:sz w:val="20"/>
          <w:szCs w:val="20"/>
        </w:rPr>
        <w:lastRenderedPageBreak/>
        <w:t>О</w:t>
      </w:r>
      <w:r w:rsidRPr="003B1817">
        <w:rPr>
          <w:rStyle w:val="Heading3Char"/>
          <w:rFonts w:ascii="Tahoma" w:hAnsi="Tahoma" w:cs="Tahoma"/>
          <w:b/>
          <w:bCs/>
          <w:sz w:val="20"/>
          <w:szCs w:val="20"/>
        </w:rPr>
        <w:t>БРАЗАЦ ПОНУДЕ</w:t>
      </w:r>
      <w:bookmarkEnd w:id="74"/>
      <w:bookmarkEnd w:id="75"/>
      <w:bookmarkEnd w:id="76"/>
      <w:bookmarkEnd w:id="77"/>
      <w:bookmarkEnd w:id="78"/>
      <w:bookmarkEnd w:id="79"/>
      <w:bookmarkEnd w:id="80"/>
      <w:bookmarkEnd w:id="81"/>
    </w:p>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eastAsia="en-US"/>
        </w:rPr>
      </w:pPr>
      <w:r w:rsidRPr="003B1817">
        <w:rPr>
          <w:rFonts w:ascii="Tahoma" w:eastAsia="Calibri" w:hAnsi="Tahoma" w:cs="Tahoma"/>
          <w:bCs/>
          <w:color w:val="000000"/>
          <w:sz w:val="20"/>
          <w:szCs w:val="20"/>
          <w:lang w:eastAsia="en-US"/>
        </w:rPr>
        <w:t xml:space="preserve">Понуђач подноси понуду: 1)  САМОСТАЛНО; 2) ЗАЈЕДНИЧКИ; 3) СА ПОДИЗВОЂАЧЕМ (заокружити или болдовати релевантно) </w:t>
      </w:r>
    </w:p>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
                <w:bCs/>
                <w:color w:val="000000"/>
                <w:sz w:val="20"/>
                <w:szCs w:val="20"/>
                <w:lang w:val="sr-Cyrl-CS" w:eastAsia="en-US"/>
              </w:rPr>
            </w:pPr>
            <w:r w:rsidRPr="003B1817">
              <w:rPr>
                <w:rFonts w:ascii="Tahoma" w:eastAsia="Calibri" w:hAnsi="Tahoma" w:cs="Tahoma"/>
                <w:b/>
                <w:bCs/>
                <w:color w:val="000000"/>
                <w:sz w:val="20"/>
                <w:szCs w:val="20"/>
                <w:lang w:val="sr-Cyrl-CS" w:eastAsia="en-US"/>
              </w:rPr>
              <w:t xml:space="preserve">Деловодни број и датум понуде: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F93470">
        <w:trPr>
          <w:trHeight w:val="397"/>
        </w:trPr>
        <w:tc>
          <w:tcPr>
            <w:tcW w:w="5103" w:type="dxa"/>
            <w:shd w:val="clear" w:color="auto" w:fill="auto"/>
            <w:vAlign w:val="center"/>
          </w:tcPr>
          <w:p w:rsidR="00AA3876" w:rsidRPr="003B1817" w:rsidRDefault="00AA3876" w:rsidP="00F93470">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val="sr-Cyrl-CS" w:eastAsia="en-US"/>
              </w:rPr>
              <w:t xml:space="preserve">Пословно име и седиште </w:t>
            </w:r>
            <w:r w:rsidRPr="003B1817">
              <w:rPr>
                <w:rFonts w:ascii="Tahoma" w:eastAsia="Calibri" w:hAnsi="Tahoma" w:cs="Tahoma"/>
                <w:bCs/>
                <w:color w:val="000000"/>
                <w:sz w:val="20"/>
                <w:szCs w:val="20"/>
                <w:lang w:eastAsia="en-US"/>
              </w:rPr>
              <w:t xml:space="preserve"> понуђача: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 xml:space="preserve">Име особе за контакт: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 xml:space="preserve">e-mail: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 xml:space="preserve">Телефон и факс: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ПИБ:</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Матични број:</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Шифра делатности:</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 xml:space="preserve">Назив банке и број рачуна: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eastAsia="en-US"/>
              </w:rPr>
              <w:t xml:space="preserve">Лице овлашћено </w:t>
            </w:r>
            <w:r w:rsidRPr="003B1817">
              <w:rPr>
                <w:rFonts w:ascii="Tahoma" w:eastAsia="Calibri" w:hAnsi="Tahoma" w:cs="Tahoma"/>
                <w:bCs/>
                <w:color w:val="000000"/>
                <w:sz w:val="20"/>
                <w:szCs w:val="20"/>
                <w:lang w:val="sr-Cyrl-CS" w:eastAsia="en-US"/>
              </w:rPr>
              <w:t xml:space="preserve">за потпис уговора: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Укупна цена  без ПДВ-а:</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 xml:space="preserve">Укупан износ ПДВ-а: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Укупна цена са ПДВ-ом:</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 xml:space="preserve">Рок важности понуде (не краће од </w:t>
            </w:r>
            <w:r w:rsidR="00BC0367" w:rsidRPr="003B1817">
              <w:rPr>
                <w:rFonts w:ascii="Tahoma" w:eastAsia="Calibri" w:hAnsi="Tahoma" w:cs="Tahoma"/>
                <w:bCs/>
                <w:color w:val="000000"/>
                <w:sz w:val="20"/>
                <w:szCs w:val="20"/>
                <w:lang w:val="sr-Cyrl-CS" w:eastAsia="en-US"/>
              </w:rPr>
              <w:t>3</w:t>
            </w:r>
            <w:r w:rsidRPr="003B1817">
              <w:rPr>
                <w:rFonts w:ascii="Tahoma" w:eastAsia="Calibri" w:hAnsi="Tahoma" w:cs="Tahoma"/>
                <w:bCs/>
                <w:color w:val="000000"/>
                <w:sz w:val="20"/>
                <w:szCs w:val="20"/>
                <w:lang w:val="sr-Cyrl-CS" w:eastAsia="en-US"/>
              </w:rPr>
              <w:t>0 дана)</w:t>
            </w:r>
          </w:p>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sz w:val="20"/>
                <w:szCs w:val="20"/>
                <w:lang w:val="sr-Cyrl-CS" w:eastAsia="en-US"/>
              </w:rPr>
            </w:pPr>
            <w:r w:rsidRPr="003B1817">
              <w:rPr>
                <w:rFonts w:ascii="Tahoma" w:eastAsia="Calibri" w:hAnsi="Tahoma" w:cs="Tahoma"/>
                <w:bCs/>
                <w:color w:val="000000"/>
                <w:sz w:val="20"/>
                <w:szCs w:val="20"/>
                <w:lang w:val="sr-Cyrl-CS" w:eastAsia="en-US"/>
              </w:rPr>
              <w:t xml:space="preserve">Рок </w:t>
            </w:r>
            <w:r w:rsidRPr="003B1817">
              <w:rPr>
                <w:rFonts w:ascii="Tahoma" w:eastAsia="Calibri" w:hAnsi="Tahoma" w:cs="Tahoma"/>
                <w:sz w:val="20"/>
                <w:szCs w:val="20"/>
                <w:lang w:val="sr-Cyrl-CS" w:eastAsia="en-US"/>
              </w:rPr>
              <w:t>плаћања</w:t>
            </w:r>
            <w:r w:rsidR="00BC0367" w:rsidRPr="003B1817">
              <w:rPr>
                <w:rFonts w:ascii="Tahoma" w:eastAsia="Calibri" w:hAnsi="Tahoma" w:cs="Tahoma"/>
                <w:sz w:val="20"/>
                <w:szCs w:val="20"/>
                <w:lang w:val="sr-Cyrl-CS" w:eastAsia="en-US"/>
              </w:rPr>
              <w:t xml:space="preserve"> од дана пријема исправне фактуре</w:t>
            </w:r>
          </w:p>
          <w:p w:rsidR="00AA3876" w:rsidRPr="003B1817" w:rsidRDefault="008D14DE" w:rsidP="00AA3876">
            <w:pPr>
              <w:tabs>
                <w:tab w:val="clear" w:pos="1440"/>
              </w:tabs>
              <w:suppressAutoHyphens w:val="0"/>
              <w:autoSpaceDE w:val="0"/>
              <w:autoSpaceDN w:val="0"/>
              <w:adjustRightInd w:val="0"/>
              <w:jc w:val="left"/>
              <w:rPr>
                <w:rFonts w:ascii="Tahoma" w:eastAsia="Calibri" w:hAnsi="Tahoma" w:cs="Tahoma"/>
                <w:bCs/>
                <w:color w:val="000000"/>
                <w:sz w:val="20"/>
                <w:szCs w:val="20"/>
                <w:lang w:eastAsia="en-US"/>
              </w:rPr>
            </w:pPr>
            <w:r w:rsidRPr="003B1817">
              <w:rPr>
                <w:rFonts w:ascii="Tahoma" w:eastAsia="Calibri" w:hAnsi="Tahoma" w:cs="Tahoma"/>
                <w:bCs/>
                <w:color w:val="000000"/>
                <w:sz w:val="20"/>
                <w:szCs w:val="20"/>
                <w:lang w:eastAsia="en-US"/>
              </w:rPr>
              <w:t>(</w:t>
            </w:r>
            <w:r w:rsidRPr="003B1817">
              <w:rPr>
                <w:rFonts w:ascii="Tahoma" w:eastAsia="Calibri" w:hAnsi="Tahoma" w:cs="Tahoma"/>
                <w:color w:val="000000"/>
                <w:sz w:val="20"/>
                <w:szCs w:val="20"/>
                <w:lang w:val="sr-Cyrl-CS" w:eastAsia="en-US"/>
              </w:rPr>
              <w:t>до 90 дана</w:t>
            </w:r>
            <w:r w:rsidRPr="003B1817">
              <w:rPr>
                <w:rFonts w:ascii="Tahoma" w:eastAsia="Calibri" w:hAnsi="Tahoma" w:cs="Tahoma"/>
                <w:color w:val="000000"/>
                <w:sz w:val="20"/>
                <w:szCs w:val="20"/>
                <w:lang w:eastAsia="en-US"/>
              </w:rPr>
              <w:t>)</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BC0367">
            <w:pPr>
              <w:tabs>
                <w:tab w:val="clear" w:pos="1440"/>
              </w:tabs>
              <w:suppressAutoHyphens w:val="0"/>
              <w:autoSpaceDE w:val="0"/>
              <w:autoSpaceDN w:val="0"/>
              <w:adjustRightInd w:val="0"/>
              <w:rPr>
                <w:rFonts w:ascii="Tahoma" w:eastAsia="Calibri" w:hAnsi="Tahoma" w:cs="Tahoma"/>
                <w:bCs/>
                <w:color w:val="000000"/>
                <w:sz w:val="20"/>
                <w:szCs w:val="20"/>
                <w:lang w:val="sr-Cyrl-CS" w:eastAsia="en-US"/>
              </w:rPr>
            </w:pPr>
            <w:r w:rsidRPr="003B1817">
              <w:rPr>
                <w:rFonts w:ascii="Tahoma" w:hAnsi="Tahoma" w:cs="Tahoma"/>
                <w:sz w:val="20"/>
                <w:szCs w:val="20"/>
                <w:lang w:val="ru-RU"/>
              </w:rPr>
              <w:t xml:space="preserve">Рок испоруке </w:t>
            </w:r>
            <w:r w:rsidR="00BC0367" w:rsidRPr="003B1817">
              <w:rPr>
                <w:rFonts w:ascii="Tahoma" w:hAnsi="Tahoma" w:cs="Tahoma"/>
                <w:sz w:val="20"/>
                <w:szCs w:val="20"/>
                <w:lang w:val="ru-RU"/>
              </w:rPr>
              <w:t>(</w:t>
            </w:r>
            <w:r w:rsidR="00BC0367" w:rsidRPr="003B1817">
              <w:rPr>
                <w:rFonts w:ascii="Tahoma" w:eastAsia="Calibri" w:hAnsi="Tahoma" w:cs="Tahoma"/>
                <w:bCs/>
                <w:color w:val="000000"/>
                <w:sz w:val="20"/>
                <w:szCs w:val="20"/>
                <w:lang w:val="sr-Cyrl-CS" w:eastAsia="en-US"/>
              </w:rPr>
              <w:t>до 24 сата од пријема захтева за испоруку)</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C00000"/>
                <w:sz w:val="20"/>
                <w:szCs w:val="20"/>
                <w:lang w:val="sr-Cyrl-CS" w:eastAsia="en-US"/>
              </w:rPr>
            </w:pPr>
          </w:p>
        </w:tc>
      </w:tr>
    </w:tbl>
    <w:p w:rsidR="00AA3876" w:rsidRPr="003B1817" w:rsidRDefault="00AA3876" w:rsidP="00AA3876">
      <w:pPr>
        <w:tabs>
          <w:tab w:val="left" w:pos="7155"/>
        </w:tabs>
        <w:rPr>
          <w:rFonts w:ascii="Tahoma" w:hAnsi="Tahoma" w:cs="Tahoma"/>
          <w:bCs/>
          <w:sz w:val="20"/>
          <w:szCs w:val="20"/>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3876" w:rsidRPr="003B1817" w:rsidTr="00827023">
        <w:tc>
          <w:tcPr>
            <w:tcW w:w="3190" w:type="dxa"/>
            <w:tcBorders>
              <w:top w:val="nil"/>
              <w:left w:val="nil"/>
              <w:bottom w:val="single" w:sz="4" w:space="0" w:color="auto"/>
              <w:right w:val="nil"/>
            </w:tcBorders>
            <w:shd w:val="clear" w:color="auto" w:fill="auto"/>
          </w:tcPr>
          <w:p w:rsidR="00AA3876" w:rsidRPr="003B1817" w:rsidRDefault="00AA3876" w:rsidP="00827023">
            <w:pPr>
              <w:spacing w:before="360" w:after="120"/>
              <w:rPr>
                <w:rFonts w:ascii="Tahoma" w:hAnsi="Tahoma" w:cs="Tahoma"/>
                <w:sz w:val="20"/>
                <w:szCs w:val="20"/>
              </w:rPr>
            </w:pPr>
            <w:r w:rsidRPr="003B1817">
              <w:rPr>
                <w:rFonts w:ascii="Tahoma" w:hAnsi="Tahoma" w:cs="Tahoma"/>
                <w:sz w:val="20"/>
                <w:szCs w:val="20"/>
                <w:lang w:val="sr-Cyrl-CS"/>
              </w:rPr>
              <w:t>Место:</w:t>
            </w:r>
          </w:p>
        </w:tc>
        <w:tc>
          <w:tcPr>
            <w:tcW w:w="3190" w:type="dxa"/>
            <w:vMerge w:val="restart"/>
            <w:tcBorders>
              <w:top w:val="nil"/>
              <w:left w:val="nil"/>
              <w:bottom w:val="nil"/>
              <w:right w:val="nil"/>
            </w:tcBorders>
            <w:shd w:val="clear" w:color="auto" w:fill="auto"/>
            <w:vAlign w:val="center"/>
          </w:tcPr>
          <w:p w:rsidR="00AA3876" w:rsidRPr="003B1817" w:rsidRDefault="00AA3876" w:rsidP="00827023">
            <w:pPr>
              <w:spacing w:before="120" w:after="120"/>
              <w:jc w:val="center"/>
              <w:rPr>
                <w:rFonts w:ascii="Tahoma" w:hAnsi="Tahoma" w:cs="Tahoma"/>
                <w:sz w:val="20"/>
                <w:szCs w:val="20"/>
              </w:rPr>
            </w:pPr>
            <w:r w:rsidRPr="003B1817">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AA3876" w:rsidRPr="003B1817" w:rsidRDefault="00AA3876" w:rsidP="00827023">
            <w:pPr>
              <w:spacing w:before="360" w:after="120"/>
              <w:rPr>
                <w:rFonts w:ascii="Tahoma" w:hAnsi="Tahoma" w:cs="Tahoma"/>
                <w:sz w:val="20"/>
                <w:szCs w:val="20"/>
              </w:rPr>
            </w:pPr>
            <w:r w:rsidRPr="003B1817">
              <w:rPr>
                <w:rFonts w:ascii="Tahoma" w:hAnsi="Tahoma" w:cs="Tahoma"/>
                <w:sz w:val="20"/>
                <w:szCs w:val="20"/>
                <w:lang w:val="sr-Cyrl-CS"/>
              </w:rPr>
              <w:t>Понуђач</w:t>
            </w:r>
          </w:p>
        </w:tc>
      </w:tr>
      <w:tr w:rsidR="00AA3876" w:rsidRPr="003B1817" w:rsidTr="00827023">
        <w:tc>
          <w:tcPr>
            <w:tcW w:w="3190" w:type="dxa"/>
            <w:tcBorders>
              <w:top w:val="nil"/>
              <w:left w:val="nil"/>
              <w:bottom w:val="single" w:sz="4" w:space="0" w:color="auto"/>
              <w:right w:val="nil"/>
            </w:tcBorders>
            <w:shd w:val="clear" w:color="auto" w:fill="auto"/>
          </w:tcPr>
          <w:p w:rsidR="00AA3876" w:rsidRPr="003B1817" w:rsidRDefault="00AA3876" w:rsidP="00827023">
            <w:pPr>
              <w:spacing w:before="120" w:after="120"/>
              <w:rPr>
                <w:rFonts w:ascii="Tahoma" w:hAnsi="Tahoma" w:cs="Tahoma"/>
                <w:sz w:val="20"/>
                <w:szCs w:val="20"/>
              </w:rPr>
            </w:pPr>
            <w:r w:rsidRPr="003B1817">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AA3876" w:rsidRPr="003B1817" w:rsidRDefault="00AA3876" w:rsidP="00827023">
            <w:pPr>
              <w:spacing w:before="120" w:after="120"/>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AA3876" w:rsidRPr="003B1817" w:rsidRDefault="00AA3876" w:rsidP="00827023">
            <w:pPr>
              <w:spacing w:before="120" w:after="120"/>
              <w:rPr>
                <w:rFonts w:ascii="Tahoma" w:hAnsi="Tahoma" w:cs="Tahoma"/>
                <w:sz w:val="20"/>
                <w:szCs w:val="20"/>
              </w:rPr>
            </w:pPr>
          </w:p>
        </w:tc>
      </w:tr>
    </w:tbl>
    <w:p w:rsidR="00AA3876" w:rsidRPr="003B1817" w:rsidRDefault="00AA3876" w:rsidP="00AA3876">
      <w:pPr>
        <w:rPr>
          <w:rFonts w:ascii="Tahoma" w:hAnsi="Tahoma" w:cs="Tahoma"/>
          <w:b/>
          <w:bCs/>
          <w:i/>
          <w:iCs/>
          <w:sz w:val="20"/>
          <w:szCs w:val="20"/>
          <w:u w:val="single"/>
        </w:rPr>
      </w:pPr>
    </w:p>
    <w:p w:rsidR="00AA3876" w:rsidRPr="00AC4981" w:rsidRDefault="00AA3876" w:rsidP="00AA3876">
      <w:pPr>
        <w:rPr>
          <w:b/>
          <w:bCs/>
          <w:i/>
          <w:iCs/>
          <w:u w:val="single"/>
        </w:rPr>
      </w:pPr>
    </w:p>
    <w:p w:rsidR="00AA3876" w:rsidRPr="003B1817" w:rsidRDefault="00AA3876" w:rsidP="00AA3876">
      <w:pPr>
        <w:rPr>
          <w:rFonts w:ascii="Tahoma" w:hAnsi="Tahoma" w:cs="Tahoma"/>
          <w:i/>
          <w:iCs/>
          <w:sz w:val="18"/>
          <w:szCs w:val="18"/>
        </w:rPr>
      </w:pPr>
      <w:r w:rsidRPr="003B1817">
        <w:rPr>
          <w:rFonts w:ascii="Tahoma" w:hAnsi="Tahoma" w:cs="Tahoma"/>
          <w:b/>
          <w:bCs/>
          <w:i/>
          <w:iCs/>
          <w:sz w:val="18"/>
          <w:szCs w:val="18"/>
          <w:u w:val="single"/>
        </w:rPr>
        <w:t>Напомене:</w:t>
      </w:r>
    </w:p>
    <w:p w:rsidR="00AA3876" w:rsidRPr="003B1817" w:rsidRDefault="00AA3876" w:rsidP="00AA3876">
      <w:pPr>
        <w:rPr>
          <w:rFonts w:ascii="Tahoma" w:hAnsi="Tahoma" w:cs="Tahoma"/>
          <w:i/>
          <w:iCs/>
          <w:sz w:val="18"/>
          <w:szCs w:val="18"/>
        </w:rPr>
      </w:pPr>
      <w:r w:rsidRPr="003B1817">
        <w:rPr>
          <w:rFonts w:ascii="Tahoma" w:hAnsi="Tahoma" w:cs="Tahoma"/>
          <w:i/>
          <w:iCs/>
          <w:sz w:val="18"/>
          <w:szCs w:val="18"/>
        </w:rPr>
        <w:t xml:space="preserve">Образац понуде понуђач мора да попуни, овери печатом и потпише, чиме </w:t>
      </w:r>
      <w:r w:rsidRPr="003B1817">
        <w:rPr>
          <w:rFonts w:ascii="Tahoma" w:hAnsi="Tahoma" w:cs="Tahoma"/>
          <w:i/>
          <w:iCs/>
          <w:sz w:val="18"/>
          <w:szCs w:val="18"/>
          <w:lang w:val="sr-Cyrl-CS"/>
        </w:rPr>
        <w:t>п</w:t>
      </w:r>
      <w:r w:rsidRPr="003B1817">
        <w:rPr>
          <w:rFonts w:ascii="Tahoma" w:hAnsi="Tahoma" w:cs="Tahom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w:t>
      </w:r>
      <w:r w:rsidR="00EC6085">
        <w:rPr>
          <w:rFonts w:ascii="Tahoma" w:hAnsi="Tahoma" w:cs="Tahoma"/>
          <w:i/>
          <w:iCs/>
          <w:sz w:val="18"/>
          <w:szCs w:val="18"/>
        </w:rPr>
        <w:t>ђача из групе који ће попунити</w:t>
      </w:r>
      <w:r w:rsidR="00EC6085">
        <w:rPr>
          <w:rFonts w:ascii="Tahoma" w:hAnsi="Tahoma" w:cs="Tahoma"/>
          <w:i/>
          <w:iCs/>
          <w:sz w:val="18"/>
          <w:szCs w:val="18"/>
          <w:lang w:val="sr-Cyrl-RS"/>
        </w:rPr>
        <w:t xml:space="preserve"> и </w:t>
      </w:r>
      <w:r w:rsidRPr="003B1817">
        <w:rPr>
          <w:rFonts w:ascii="Tahoma" w:hAnsi="Tahoma" w:cs="Tahoma"/>
          <w:i/>
          <w:iCs/>
          <w:sz w:val="18"/>
          <w:szCs w:val="18"/>
        </w:rPr>
        <w:t xml:space="preserve">потписати образац понуде. </w:t>
      </w:r>
    </w:p>
    <w:p w:rsidR="00AA3876" w:rsidRDefault="00AA3876" w:rsidP="00A33550">
      <w:pPr>
        <w:pStyle w:val="Heading3"/>
        <w:rPr>
          <w:lang w:val="sr-Cyrl-CS"/>
        </w:rPr>
      </w:pPr>
    </w:p>
    <w:p w:rsidR="00AA3876" w:rsidRPr="00AA3876" w:rsidRDefault="00AA3876" w:rsidP="00AA3876">
      <w:pPr>
        <w:rPr>
          <w:lang w:val="sr-Cyrl-CS"/>
        </w:rPr>
      </w:pPr>
    </w:p>
    <w:bookmarkEnd w:id="71"/>
    <w:bookmarkEnd w:id="72"/>
    <w:bookmarkEnd w:id="73"/>
    <w:p w:rsidR="008B7459" w:rsidRPr="00A33550" w:rsidRDefault="008B7459" w:rsidP="00A33550">
      <w:pPr>
        <w:pStyle w:val="NoSpacing"/>
        <w:rPr>
          <w:rFonts w:ascii="Times New Roman" w:hAnsi="Times New Roman"/>
          <w:bCs/>
          <w:sz w:val="24"/>
          <w:szCs w:val="24"/>
        </w:rPr>
      </w:pPr>
    </w:p>
    <w:p w:rsidR="008B7459" w:rsidRDefault="008B7459" w:rsidP="00A33550">
      <w:pPr>
        <w:pStyle w:val="NoSpacing"/>
        <w:rPr>
          <w:rFonts w:ascii="Times New Roman" w:hAnsi="Times New Roman"/>
          <w:bCs/>
          <w:sz w:val="24"/>
          <w:szCs w:val="24"/>
          <w:lang w:val="sr-Cyrl-CS"/>
        </w:rPr>
      </w:pPr>
    </w:p>
    <w:p w:rsidR="00560E83" w:rsidRDefault="00560E83">
      <w:pPr>
        <w:tabs>
          <w:tab w:val="clear" w:pos="1440"/>
        </w:tabs>
        <w:suppressAutoHyphens w:val="0"/>
        <w:spacing w:after="200" w:line="276" w:lineRule="auto"/>
        <w:jc w:val="left"/>
        <w:rPr>
          <w:rFonts w:eastAsia="Calibri"/>
          <w:bCs/>
          <w:lang w:val="sr-Cyrl-CS" w:eastAsia="en-US"/>
        </w:rPr>
      </w:pPr>
      <w:r>
        <w:rPr>
          <w:bCs/>
          <w:lang w:val="sr-Cyrl-CS"/>
        </w:rPr>
        <w:br w:type="page"/>
      </w:r>
    </w:p>
    <w:p w:rsidR="004C58CC" w:rsidRDefault="004C58CC" w:rsidP="00A33550">
      <w:pPr>
        <w:pStyle w:val="NoSpacing"/>
        <w:rPr>
          <w:rFonts w:ascii="Times New Roman" w:hAnsi="Times New Roman"/>
          <w:bCs/>
          <w:sz w:val="24"/>
          <w:szCs w:val="24"/>
          <w:lang w:val="sr-Cyrl-CS"/>
        </w:rPr>
      </w:pPr>
    </w:p>
    <w:p w:rsidR="004C58CC" w:rsidRPr="004C58CC" w:rsidRDefault="004C58CC" w:rsidP="00A33550">
      <w:pPr>
        <w:pStyle w:val="NoSpacing"/>
        <w:rPr>
          <w:rFonts w:ascii="Times New Roman" w:hAnsi="Times New Roman"/>
          <w:bCs/>
          <w:sz w:val="24"/>
          <w:szCs w:val="24"/>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8B7459" w:rsidRPr="003B1817" w:rsidTr="008B7459">
        <w:trPr>
          <w:trHeight w:val="345"/>
        </w:trPr>
        <w:tc>
          <w:tcPr>
            <w:tcW w:w="9252" w:type="dxa"/>
            <w:gridSpan w:val="3"/>
            <w:vAlign w:val="center"/>
          </w:tcPr>
          <w:p w:rsidR="008B7459" w:rsidRPr="003B1817" w:rsidRDefault="008B7459" w:rsidP="00A33550">
            <w:pPr>
              <w:pStyle w:val="NoSpacing"/>
              <w:rPr>
                <w:rFonts w:ascii="Tahoma" w:hAnsi="Tahoma" w:cs="Tahoma"/>
                <w:b/>
                <w:sz w:val="20"/>
                <w:szCs w:val="20"/>
                <w:lang w:val="sr-Cyrl-CS"/>
              </w:rPr>
            </w:pPr>
            <w:bookmarkStart w:id="82" w:name="_Toc414521037"/>
            <w:r w:rsidRPr="003B1817">
              <w:rPr>
                <w:rFonts w:ascii="Tahoma" w:hAnsi="Tahoma" w:cs="Tahoma"/>
                <w:b/>
                <w:sz w:val="20"/>
                <w:szCs w:val="20"/>
                <w:lang w:val="sr-Cyrl-CS"/>
              </w:rPr>
              <w:t>ПОДАЦИ О ПОДИЗВОЂАЧУ</w:t>
            </w:r>
            <w:bookmarkEnd w:id="82"/>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1</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 xml:space="preserve">Назив </w:t>
            </w:r>
            <w:r w:rsidRPr="003B1817">
              <w:rPr>
                <w:rFonts w:ascii="Tahoma" w:hAnsi="Tahoma" w:cs="Tahoma"/>
                <w:sz w:val="20"/>
                <w:szCs w:val="20"/>
                <w:lang w:val="sr-Cyrl-CS"/>
              </w:rPr>
              <w:t>подизвођача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2</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Адреса седишта подизвођача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3</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 xml:space="preserve">Матични број /ПИБ </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4</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Пословна банка и број текућег рачуна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5</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Директор/ лице за контакт</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6</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Број телефона / број факса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7</w:t>
            </w:r>
          </w:p>
        </w:tc>
        <w:tc>
          <w:tcPr>
            <w:tcW w:w="4674" w:type="dxa"/>
            <w:shd w:val="clear" w:color="auto" w:fill="auto"/>
            <w:vAlign w:val="center"/>
          </w:tcPr>
          <w:p w:rsidR="008B7459" w:rsidRPr="003B1817" w:rsidRDefault="008B7459" w:rsidP="00A33550">
            <w:pPr>
              <w:pStyle w:val="NoSpacing"/>
              <w:rPr>
                <w:rFonts w:ascii="Tahoma" w:hAnsi="Tahoma" w:cs="Tahoma"/>
                <w:sz w:val="20"/>
                <w:szCs w:val="20"/>
                <w:lang w:val="sr-Cyrl-CS"/>
              </w:rPr>
            </w:pPr>
            <w:r w:rsidRPr="003B1817">
              <w:rPr>
                <w:rFonts w:ascii="Tahoma" w:hAnsi="Tahoma" w:cs="Tahoma"/>
                <w:sz w:val="20"/>
                <w:szCs w:val="20"/>
                <w:lang w:val="sr-Cyrl-CS"/>
              </w:rPr>
              <w:t>Е-маил адреса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8</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Проценат укупне вредности поверен п</w:t>
            </w:r>
            <w:r w:rsidRPr="003B1817">
              <w:rPr>
                <w:rFonts w:ascii="Tahoma" w:hAnsi="Tahoma" w:cs="Tahoma"/>
                <w:sz w:val="20"/>
                <w:szCs w:val="20"/>
              </w:rPr>
              <w:t>oцизвођачу</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bl>
    <w:p w:rsidR="008B7459" w:rsidRPr="003B1817" w:rsidRDefault="008B7459" w:rsidP="00A33550">
      <w:pPr>
        <w:pStyle w:val="NoSpacing"/>
        <w:rPr>
          <w:rFonts w:ascii="Tahoma" w:hAnsi="Tahoma" w:cs="Tahoma"/>
          <w:bCs/>
          <w:sz w:val="20"/>
          <w:szCs w:val="20"/>
        </w:rPr>
      </w:pPr>
    </w:p>
    <w:p w:rsidR="008B7459" w:rsidRPr="003B1817" w:rsidRDefault="008B7459" w:rsidP="00A33550">
      <w:pPr>
        <w:pStyle w:val="NoSpacing"/>
        <w:rPr>
          <w:rFonts w:ascii="Tahoma" w:hAnsi="Tahoma" w:cs="Tahoma"/>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8B7459" w:rsidRPr="003B1817" w:rsidTr="008B7459">
        <w:trPr>
          <w:trHeight w:val="345"/>
        </w:trPr>
        <w:tc>
          <w:tcPr>
            <w:tcW w:w="9252" w:type="dxa"/>
            <w:gridSpan w:val="3"/>
            <w:vAlign w:val="center"/>
          </w:tcPr>
          <w:p w:rsidR="008B7459" w:rsidRPr="003B1817" w:rsidRDefault="008B7459" w:rsidP="00A33550">
            <w:pPr>
              <w:pStyle w:val="NoSpacing"/>
              <w:rPr>
                <w:rFonts w:ascii="Tahoma" w:hAnsi="Tahoma" w:cs="Tahoma"/>
                <w:b/>
                <w:sz w:val="20"/>
                <w:szCs w:val="20"/>
                <w:lang w:val="sr-Cyrl-CS"/>
              </w:rPr>
            </w:pPr>
            <w:bookmarkStart w:id="83" w:name="_Toc414521038"/>
            <w:r w:rsidRPr="003B1817">
              <w:rPr>
                <w:rFonts w:ascii="Tahoma" w:hAnsi="Tahoma" w:cs="Tahoma"/>
                <w:b/>
                <w:sz w:val="20"/>
                <w:szCs w:val="20"/>
                <w:lang w:val="sr-Cyrl-CS"/>
              </w:rPr>
              <w:t>ПОДАЦИ О УЧЕСНИКУ ЗАЈЕДНИЧКЕ ПОНУДЕ</w:t>
            </w:r>
            <w:bookmarkEnd w:id="83"/>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1</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 xml:space="preserve">Назив </w:t>
            </w:r>
            <w:r w:rsidRPr="003B1817">
              <w:rPr>
                <w:rFonts w:ascii="Tahoma" w:hAnsi="Tahoma" w:cs="Tahoma"/>
                <w:sz w:val="20"/>
                <w:szCs w:val="20"/>
                <w:lang w:val="sr-Cyrl-CS"/>
              </w:rPr>
              <w:t>члана групе понуђача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2</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Адреса седишта члана групе понуђача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3</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Матични број члана групе понуђача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4</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ПИБ члана групе понуђача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5</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Пословна банка и број текућег рачуна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6</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Директор</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7</w:t>
            </w:r>
          </w:p>
        </w:tc>
        <w:tc>
          <w:tcPr>
            <w:tcW w:w="4534" w:type="dxa"/>
            <w:shd w:val="clear" w:color="auto" w:fill="auto"/>
            <w:vAlign w:val="center"/>
          </w:tcPr>
          <w:p w:rsidR="008B7459" w:rsidRPr="003B1817" w:rsidRDefault="008B7459" w:rsidP="00A33550">
            <w:pPr>
              <w:pStyle w:val="NoSpacing"/>
              <w:rPr>
                <w:rFonts w:ascii="Tahoma" w:hAnsi="Tahoma" w:cs="Tahoma"/>
                <w:sz w:val="20"/>
                <w:szCs w:val="20"/>
                <w:lang w:val="sr-Cyrl-CS"/>
              </w:rPr>
            </w:pPr>
            <w:r w:rsidRPr="003B1817">
              <w:rPr>
                <w:rFonts w:ascii="Tahoma" w:hAnsi="Tahoma" w:cs="Tahoma"/>
                <w:sz w:val="20"/>
                <w:szCs w:val="20"/>
                <w:lang w:val="sr-Cyrl-CS"/>
              </w:rPr>
              <w:t>Лице за контакт</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8</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Број телефона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9</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Број факса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10</w:t>
            </w:r>
          </w:p>
        </w:tc>
        <w:tc>
          <w:tcPr>
            <w:tcW w:w="4534" w:type="dxa"/>
            <w:shd w:val="clear" w:color="auto" w:fill="auto"/>
            <w:vAlign w:val="center"/>
          </w:tcPr>
          <w:p w:rsidR="008B7459" w:rsidRPr="003B1817" w:rsidRDefault="008B7459" w:rsidP="00A33550">
            <w:pPr>
              <w:pStyle w:val="NoSpacing"/>
              <w:rPr>
                <w:rFonts w:ascii="Tahoma" w:hAnsi="Tahoma" w:cs="Tahoma"/>
                <w:sz w:val="20"/>
                <w:szCs w:val="20"/>
                <w:lang w:val="sr-Cyrl-CS"/>
              </w:rPr>
            </w:pPr>
            <w:r w:rsidRPr="003B1817">
              <w:rPr>
                <w:rFonts w:ascii="Tahoma" w:hAnsi="Tahoma" w:cs="Tahoma"/>
                <w:sz w:val="20"/>
                <w:szCs w:val="20"/>
                <w:lang w:val="sr-Cyrl-CS"/>
              </w:rPr>
              <w:t>Е-маил адреса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bl>
    <w:p w:rsidR="008B7459" w:rsidRPr="00A33550" w:rsidRDefault="008B7459" w:rsidP="00A33550">
      <w:pPr>
        <w:pStyle w:val="NoSpacing"/>
        <w:rPr>
          <w:rFonts w:ascii="Times New Roman" w:hAnsi="Times New Roman"/>
          <w:bCs/>
          <w:sz w:val="24"/>
          <w:szCs w:val="24"/>
        </w:rPr>
      </w:pPr>
      <w:r w:rsidRPr="00A33550">
        <w:rPr>
          <w:rFonts w:ascii="Times New Roman" w:hAnsi="Times New Roman"/>
          <w:bCs/>
          <w:sz w:val="24"/>
          <w:szCs w:val="24"/>
        </w:rPr>
        <w:tab/>
      </w:r>
      <w:r w:rsidRPr="00A33550">
        <w:rPr>
          <w:rFonts w:ascii="Times New Roman" w:hAnsi="Times New Roman"/>
          <w:bCs/>
          <w:sz w:val="24"/>
          <w:szCs w:val="24"/>
        </w:rPr>
        <w:tab/>
      </w:r>
      <w:r w:rsidRPr="00A33550">
        <w:rPr>
          <w:rFonts w:ascii="Times New Roman" w:hAnsi="Times New Roman"/>
          <w:bCs/>
          <w:sz w:val="24"/>
          <w:szCs w:val="24"/>
        </w:rPr>
        <w:tab/>
      </w:r>
      <w:r w:rsidRPr="00A33550">
        <w:rPr>
          <w:rFonts w:ascii="Times New Roman" w:hAnsi="Times New Roman"/>
          <w:bCs/>
          <w:sz w:val="24"/>
          <w:szCs w:val="24"/>
        </w:rPr>
        <w:tab/>
      </w:r>
    </w:p>
    <w:p w:rsidR="008B7459" w:rsidRDefault="008B7459" w:rsidP="00A33550">
      <w:pPr>
        <w:pStyle w:val="NoSpacing"/>
        <w:rPr>
          <w:rFonts w:ascii="Times New Roman" w:hAnsi="Times New Roman"/>
          <w:bCs/>
          <w:sz w:val="24"/>
          <w:szCs w:val="24"/>
          <w:lang w:val="sr-Cyrl-CS"/>
        </w:rPr>
      </w:pPr>
    </w:p>
    <w:p w:rsidR="004C58CC" w:rsidRPr="004C58CC" w:rsidRDefault="004C58CC" w:rsidP="00A33550">
      <w:pPr>
        <w:pStyle w:val="NoSpacing"/>
        <w:rPr>
          <w:rFonts w:ascii="Times New Roman" w:hAnsi="Times New Roman"/>
          <w:bCs/>
          <w:sz w:val="24"/>
          <w:szCs w:val="24"/>
          <w:lang w:val="sr-Cyrl-CS"/>
        </w:rPr>
      </w:pPr>
    </w:p>
    <w:p w:rsidR="00AA3876" w:rsidRPr="003B1817" w:rsidRDefault="00AA3876" w:rsidP="00AA3876">
      <w:pPr>
        <w:rPr>
          <w:rFonts w:ascii="Tahoma" w:hAnsi="Tahoma" w:cs="Tahoma"/>
          <w:i/>
          <w:iCs/>
          <w:sz w:val="18"/>
          <w:szCs w:val="18"/>
          <w:lang w:val="ru-RU"/>
        </w:rPr>
      </w:pPr>
      <w:r w:rsidRPr="003B1817">
        <w:rPr>
          <w:rFonts w:ascii="Tahoma" w:hAnsi="Tahoma" w:cs="Tahoma"/>
          <w:b/>
          <w:bCs/>
          <w:i/>
          <w:iCs/>
          <w:sz w:val="18"/>
          <w:szCs w:val="18"/>
          <w:u w:val="single"/>
          <w:lang w:val="ru-RU"/>
        </w:rPr>
        <w:t>Напомена:</w:t>
      </w:r>
    </w:p>
    <w:p w:rsidR="00AA3876" w:rsidRPr="003B1817" w:rsidRDefault="00AA3876" w:rsidP="00AA3876">
      <w:pPr>
        <w:rPr>
          <w:rFonts w:ascii="Tahoma" w:hAnsi="Tahoma" w:cs="Tahoma"/>
          <w:i/>
          <w:iCs/>
          <w:sz w:val="18"/>
          <w:szCs w:val="18"/>
        </w:rPr>
      </w:pPr>
      <w:r w:rsidRPr="003B1817">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7459" w:rsidRPr="003B1817" w:rsidRDefault="008B7459" w:rsidP="00A33550">
      <w:pPr>
        <w:pStyle w:val="NoSpacing"/>
        <w:rPr>
          <w:rFonts w:ascii="Tahoma" w:hAnsi="Tahoma" w:cs="Tahoma"/>
          <w:bCs/>
          <w:sz w:val="18"/>
          <w:szCs w:val="18"/>
        </w:rPr>
      </w:pPr>
    </w:p>
    <w:p w:rsidR="008B7459" w:rsidRPr="003B1817" w:rsidRDefault="008B7459" w:rsidP="00A33550">
      <w:pPr>
        <w:pStyle w:val="NoSpacing"/>
        <w:rPr>
          <w:rFonts w:ascii="Tahoma" w:hAnsi="Tahoma" w:cs="Tahoma"/>
          <w:bCs/>
          <w:sz w:val="18"/>
          <w:szCs w:val="18"/>
        </w:rPr>
      </w:pPr>
    </w:p>
    <w:p w:rsidR="00AA3876" w:rsidRPr="003B1817" w:rsidRDefault="00AA3876" w:rsidP="00AA3876">
      <w:pPr>
        <w:rPr>
          <w:rFonts w:ascii="Tahoma" w:hAnsi="Tahoma" w:cs="Tahoma"/>
          <w:b/>
          <w:bCs/>
          <w:i/>
          <w:iCs/>
          <w:sz w:val="18"/>
          <w:szCs w:val="18"/>
        </w:rPr>
      </w:pPr>
      <w:r w:rsidRPr="003B1817">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7459" w:rsidRPr="00A33550" w:rsidRDefault="008B7459" w:rsidP="00A33550">
      <w:pPr>
        <w:pStyle w:val="NoSpacing"/>
        <w:rPr>
          <w:rFonts w:ascii="Times New Roman" w:hAnsi="Times New Roman"/>
          <w:bCs/>
          <w:sz w:val="24"/>
          <w:szCs w:val="24"/>
        </w:rPr>
      </w:pPr>
    </w:p>
    <w:p w:rsidR="008B7459" w:rsidRDefault="008B7459" w:rsidP="00A33550">
      <w:pPr>
        <w:pStyle w:val="NoSpacing"/>
        <w:rPr>
          <w:bCs/>
        </w:rPr>
      </w:pPr>
    </w:p>
    <w:p w:rsidR="008B7459" w:rsidRPr="008B7459" w:rsidRDefault="008B7459" w:rsidP="008B7459">
      <w:pPr>
        <w:rPr>
          <w:rFonts w:eastAsia="Calibri"/>
          <w:lang w:val="sr-Cyrl-CS"/>
        </w:rPr>
        <w:sectPr w:rsidR="008B7459" w:rsidRPr="008B7459" w:rsidSect="00851AE4">
          <w:headerReference w:type="default" r:id="rId13"/>
          <w:footerReference w:type="default" r:id="rId14"/>
          <w:pgSz w:w="11906" w:h="16838"/>
          <w:pgMar w:top="1440" w:right="1440" w:bottom="1440" w:left="1440" w:header="720" w:footer="720" w:gutter="0"/>
          <w:cols w:space="720"/>
          <w:titlePg/>
          <w:docGrid w:linePitch="360"/>
        </w:sectPr>
      </w:pPr>
    </w:p>
    <w:bookmarkEnd w:id="60"/>
    <w:p w:rsidR="00903384" w:rsidRPr="00EC6085" w:rsidRDefault="00EC6085" w:rsidP="00EC6085">
      <w:pPr>
        <w:tabs>
          <w:tab w:val="left" w:pos="12465"/>
        </w:tabs>
        <w:jc w:val="center"/>
        <w:rPr>
          <w:rFonts w:ascii="Tahoma" w:eastAsia="Calibri" w:hAnsi="Tahoma" w:cs="Tahoma"/>
          <w:b/>
          <w:lang w:val="sr-Cyrl-RS"/>
        </w:rPr>
      </w:pPr>
      <w:r w:rsidRPr="00EC6085">
        <w:rPr>
          <w:rFonts w:ascii="Tahoma" w:eastAsia="Calibri" w:hAnsi="Tahoma" w:cs="Tahoma"/>
          <w:b/>
          <w:lang w:val="sr-Cyrl-RS"/>
        </w:rPr>
        <w:lastRenderedPageBreak/>
        <w:t>СПЕЦИФИКАЦИЈА ДОБАРА ЗА ЈАВНУ  НАБАВКУ ЈН МВ 23Д/19</w:t>
      </w:r>
    </w:p>
    <w:tbl>
      <w:tblPr>
        <w:tblpPr w:leftFromText="141" w:rightFromText="141" w:vertAnchor="page" w:horzAnchor="margin" w:tblpX="-781" w:tblpY="1531"/>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4473"/>
        <w:gridCol w:w="709"/>
        <w:gridCol w:w="709"/>
        <w:gridCol w:w="1417"/>
        <w:gridCol w:w="1276"/>
        <w:gridCol w:w="1418"/>
        <w:gridCol w:w="1134"/>
        <w:gridCol w:w="1417"/>
        <w:gridCol w:w="2126"/>
      </w:tblGrid>
      <w:tr w:rsidR="00EC6085" w:rsidRPr="006E1173" w:rsidTr="00EC6085">
        <w:trPr>
          <w:trHeight w:val="340"/>
        </w:trPr>
        <w:tc>
          <w:tcPr>
            <w:tcW w:w="700" w:type="dxa"/>
            <w:shd w:val="clear" w:color="auto" w:fill="auto"/>
            <w:noWrap/>
            <w:vAlign w:val="center"/>
            <w:hideMark/>
          </w:tcPr>
          <w:p w:rsidR="00560E83" w:rsidRPr="006E1173" w:rsidRDefault="00560E83" w:rsidP="002E7AEA">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noProof/>
                <w:color w:val="000000"/>
                <w:sz w:val="20"/>
                <w:szCs w:val="20"/>
                <w:lang w:val="sr-Cyrl-CS" w:eastAsia="sr-Latn-CS"/>
              </w:rPr>
              <w:t>Редни број</w:t>
            </w:r>
          </w:p>
        </w:tc>
        <w:tc>
          <w:tcPr>
            <w:tcW w:w="4473" w:type="dxa"/>
            <w:shd w:val="clear" w:color="auto" w:fill="auto"/>
            <w:vAlign w:val="center"/>
            <w:hideMark/>
          </w:tcPr>
          <w:p w:rsidR="00560E83" w:rsidRPr="006E1173" w:rsidRDefault="00560E83" w:rsidP="002E7AEA">
            <w:pPr>
              <w:tabs>
                <w:tab w:val="clear" w:pos="1440"/>
              </w:tabs>
              <w:suppressAutoHyphens w:val="0"/>
              <w:jc w:val="center"/>
              <w:rPr>
                <w:rFonts w:ascii="Tahoma" w:hAnsi="Tahoma" w:cs="Tahoma"/>
                <w:b/>
                <w:bCs/>
                <w:noProof/>
                <w:color w:val="000000"/>
                <w:sz w:val="20"/>
                <w:szCs w:val="20"/>
                <w:lang w:val="sr-Cyrl-CS" w:eastAsia="sr-Latn-CS"/>
              </w:rPr>
            </w:pPr>
            <w:r w:rsidRPr="006E1173">
              <w:rPr>
                <w:rFonts w:ascii="Tahoma" w:hAnsi="Tahoma" w:cs="Tahoma"/>
                <w:b/>
                <w:bCs/>
                <w:noProof/>
                <w:color w:val="000000"/>
                <w:sz w:val="20"/>
                <w:szCs w:val="20"/>
                <w:lang w:val="sr-Cyrl-CS" w:eastAsia="sr-Latn-CS"/>
              </w:rPr>
              <w:t>НАЗИВ</w:t>
            </w:r>
          </w:p>
        </w:tc>
        <w:tc>
          <w:tcPr>
            <w:tcW w:w="709" w:type="dxa"/>
            <w:shd w:val="clear" w:color="000000" w:fill="FFFFFF"/>
            <w:vAlign w:val="center"/>
            <w:hideMark/>
          </w:tcPr>
          <w:p w:rsidR="00560E83" w:rsidRPr="006E1173" w:rsidRDefault="00560E83" w:rsidP="00EC6085">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Јед</w:t>
            </w:r>
            <w:r w:rsidR="00EC6085">
              <w:rPr>
                <w:rFonts w:ascii="Tahoma" w:hAnsi="Tahoma" w:cs="Tahoma"/>
                <w:bCs/>
                <w:noProof/>
                <w:color w:val="000000"/>
                <w:sz w:val="20"/>
                <w:szCs w:val="20"/>
                <w:lang w:val="sr-Cyrl-CS" w:eastAsia="sr-Latn-CS"/>
              </w:rPr>
              <w:t>.</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мере</w:t>
            </w:r>
          </w:p>
        </w:tc>
        <w:tc>
          <w:tcPr>
            <w:tcW w:w="709" w:type="dxa"/>
            <w:shd w:val="clear" w:color="000000" w:fill="FFFFFF"/>
            <w:vAlign w:val="center"/>
            <w:hideMark/>
          </w:tcPr>
          <w:p w:rsidR="00560E83" w:rsidRPr="006E1173" w:rsidRDefault="00560E83" w:rsidP="006E1173">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Кол</w:t>
            </w:r>
            <w:r>
              <w:rPr>
                <w:rFonts w:ascii="Tahoma" w:hAnsi="Tahoma" w:cs="Tahoma"/>
                <w:bCs/>
                <w:noProof/>
                <w:color w:val="000000"/>
                <w:sz w:val="20"/>
                <w:szCs w:val="20"/>
                <w:lang w:val="sr-Cyrl-CS" w:eastAsia="sr-Latn-CS"/>
              </w:rPr>
              <w:t>.</w:t>
            </w:r>
          </w:p>
        </w:tc>
        <w:tc>
          <w:tcPr>
            <w:tcW w:w="1417" w:type="dxa"/>
            <w:shd w:val="clear" w:color="000000" w:fill="FFFFFF"/>
            <w:vAlign w:val="center"/>
            <w:hideMark/>
          </w:tcPr>
          <w:p w:rsidR="00560E83" w:rsidRPr="006E1173" w:rsidRDefault="00560E83" w:rsidP="002E7AEA">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Јединична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цена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без</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ПДВ-а</w:t>
            </w:r>
          </w:p>
        </w:tc>
        <w:tc>
          <w:tcPr>
            <w:tcW w:w="1276" w:type="dxa"/>
            <w:shd w:val="clear" w:color="000000" w:fill="FFFFFF"/>
            <w:vAlign w:val="center"/>
            <w:hideMark/>
          </w:tcPr>
          <w:p w:rsidR="00560E83" w:rsidRPr="006E1173" w:rsidRDefault="00560E83" w:rsidP="002E7AEA">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Јединична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цена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са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ПДВ-ом</w:t>
            </w:r>
          </w:p>
        </w:tc>
        <w:tc>
          <w:tcPr>
            <w:tcW w:w="1418" w:type="dxa"/>
            <w:shd w:val="clear" w:color="000000" w:fill="FFFFFF"/>
            <w:vAlign w:val="center"/>
            <w:hideMark/>
          </w:tcPr>
          <w:p w:rsidR="00560E83" w:rsidRPr="006E1173" w:rsidRDefault="00560E83" w:rsidP="002E7AEA">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Укупна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цена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без</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ПДВ-а</w:t>
            </w:r>
          </w:p>
        </w:tc>
        <w:tc>
          <w:tcPr>
            <w:tcW w:w="1134" w:type="dxa"/>
            <w:shd w:val="clear" w:color="000000" w:fill="FFFFFF"/>
            <w:vAlign w:val="center"/>
            <w:hideMark/>
          </w:tcPr>
          <w:p w:rsidR="00560E83" w:rsidRPr="006E1173" w:rsidRDefault="00560E83" w:rsidP="002E7AEA">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Укупан</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износ</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ПДВ-а</w:t>
            </w:r>
          </w:p>
        </w:tc>
        <w:tc>
          <w:tcPr>
            <w:tcW w:w="1417" w:type="dxa"/>
            <w:shd w:val="clear" w:color="000000" w:fill="FFFFFF"/>
            <w:vAlign w:val="center"/>
            <w:hideMark/>
          </w:tcPr>
          <w:p w:rsidR="00560E83" w:rsidRPr="006E1173" w:rsidRDefault="00560E83" w:rsidP="002E7AEA">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Укупна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цена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са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ПДВ-ом</w:t>
            </w:r>
          </w:p>
        </w:tc>
        <w:tc>
          <w:tcPr>
            <w:tcW w:w="2126" w:type="dxa"/>
            <w:shd w:val="clear" w:color="000000" w:fill="FFFFFF"/>
            <w:vAlign w:val="center"/>
            <w:hideMark/>
          </w:tcPr>
          <w:p w:rsidR="00560E83" w:rsidRPr="006E1173" w:rsidRDefault="00560E83" w:rsidP="002E7AEA">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Произвођач/ Комерцијални</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назив</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производа</w:t>
            </w:r>
          </w:p>
        </w:tc>
      </w:tr>
      <w:tr w:rsidR="00EC6085" w:rsidRPr="006E1173" w:rsidTr="00EC6085">
        <w:trPr>
          <w:trHeight w:val="340"/>
        </w:trPr>
        <w:tc>
          <w:tcPr>
            <w:tcW w:w="700" w:type="dxa"/>
            <w:shd w:val="clear" w:color="auto" w:fill="auto"/>
            <w:noWrap/>
            <w:vAlign w:val="center"/>
            <w:hideMark/>
          </w:tcPr>
          <w:p w:rsidR="00E43BCD" w:rsidRPr="006E1173" w:rsidRDefault="00E43BCD" w:rsidP="002E7AEA">
            <w:pPr>
              <w:tabs>
                <w:tab w:val="clear" w:pos="1440"/>
              </w:tabs>
              <w:suppressAutoHyphens w:val="0"/>
              <w:jc w:val="center"/>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1</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RS" w:eastAsia="en-US"/>
              </w:rPr>
            </w:pPr>
            <w:r>
              <w:rPr>
                <w:rFonts w:ascii="Tahoma" w:hAnsi="Tahoma" w:cs="Tahoma"/>
                <w:sz w:val="20"/>
                <w:szCs w:val="20"/>
                <w:lang w:val="sr-Cyrl-CS" w:eastAsia="en-US"/>
              </w:rPr>
              <w:t>Филтери за апарат за омекшавање воде „</w:t>
            </w:r>
            <w:r>
              <w:rPr>
                <w:rFonts w:ascii="Tahoma" w:hAnsi="Tahoma" w:cs="Tahoma"/>
                <w:sz w:val="20"/>
                <w:szCs w:val="20"/>
                <w:lang w:val="sr-Latn-RS" w:eastAsia="en-US"/>
              </w:rPr>
              <w:t>Aqua Win“</w:t>
            </w:r>
          </w:p>
        </w:tc>
        <w:tc>
          <w:tcPr>
            <w:tcW w:w="709" w:type="dxa"/>
            <w:shd w:val="clear" w:color="auto" w:fill="auto"/>
            <w:vAlign w:val="center"/>
          </w:tcPr>
          <w:p w:rsidR="00E43BCD" w:rsidRPr="006E1173" w:rsidRDefault="00E43BCD" w:rsidP="002E7AEA">
            <w:pPr>
              <w:tabs>
                <w:tab w:val="clear" w:pos="1440"/>
              </w:tabs>
              <w:suppressAutoHyphens w:val="0"/>
              <w:jc w:val="center"/>
              <w:rPr>
                <w:rFonts w:ascii="Tahoma" w:eastAsia="Calibri" w:hAnsi="Tahoma" w:cs="Tahoma"/>
                <w:color w:val="000000"/>
                <w:sz w:val="20"/>
                <w:szCs w:val="20"/>
                <w:lang w:val="sr-Cyrl-CS" w:eastAsia="en-US"/>
              </w:rPr>
            </w:pPr>
            <w:r w:rsidRPr="006E1173">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20</w:t>
            </w:r>
          </w:p>
        </w:tc>
        <w:tc>
          <w:tcPr>
            <w:tcW w:w="1417" w:type="dxa"/>
            <w:shd w:val="clear" w:color="auto" w:fill="auto"/>
            <w:noWrap/>
            <w:vAlign w:val="bottom"/>
            <w:hideMark/>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1276" w:type="dxa"/>
            <w:shd w:val="clear" w:color="auto" w:fill="auto"/>
            <w:noWrap/>
            <w:vAlign w:val="bottom"/>
            <w:hideMark/>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1418" w:type="dxa"/>
            <w:shd w:val="clear" w:color="auto" w:fill="auto"/>
            <w:noWrap/>
            <w:vAlign w:val="bottom"/>
            <w:hideMark/>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1134" w:type="dxa"/>
            <w:shd w:val="clear" w:color="auto" w:fill="auto"/>
            <w:noWrap/>
            <w:vAlign w:val="bottom"/>
            <w:hideMark/>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1417" w:type="dxa"/>
            <w:shd w:val="clear" w:color="auto" w:fill="auto"/>
            <w:noWrap/>
            <w:vAlign w:val="bottom"/>
            <w:hideMark/>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2126" w:type="dxa"/>
            <w:shd w:val="clear" w:color="auto" w:fill="auto"/>
            <w:noWrap/>
            <w:vAlign w:val="bottom"/>
            <w:hideMark/>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r>
      <w:tr w:rsidR="00EC6085" w:rsidRPr="006E1173" w:rsidTr="00EC6085">
        <w:trPr>
          <w:trHeight w:val="469"/>
        </w:trPr>
        <w:tc>
          <w:tcPr>
            <w:tcW w:w="700" w:type="dxa"/>
            <w:shd w:val="clear" w:color="auto" w:fill="auto"/>
            <w:noWrap/>
            <w:vAlign w:val="center"/>
          </w:tcPr>
          <w:p w:rsidR="00E43BCD" w:rsidRPr="006E1173" w:rsidRDefault="00E43BCD" w:rsidP="002E7AEA">
            <w:pPr>
              <w:tabs>
                <w:tab w:val="clear" w:pos="1440"/>
              </w:tabs>
              <w:suppressAutoHyphens w:val="0"/>
              <w:jc w:val="center"/>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2</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Силикатни гел ОКС</w:t>
            </w:r>
          </w:p>
        </w:tc>
        <w:tc>
          <w:tcPr>
            <w:tcW w:w="709" w:type="dxa"/>
            <w:shd w:val="clear" w:color="auto" w:fill="auto"/>
            <w:vAlign w:val="center"/>
          </w:tcPr>
          <w:p w:rsidR="00E43BCD" w:rsidRPr="006E1173" w:rsidRDefault="00E43BCD" w:rsidP="002E7AEA">
            <w:pPr>
              <w:tabs>
                <w:tab w:val="clear" w:pos="1440"/>
              </w:tabs>
              <w:suppressAutoHyphens w:val="0"/>
              <w:jc w:val="center"/>
              <w:rPr>
                <w:rFonts w:ascii="Tahoma" w:eastAsia="Calibri" w:hAnsi="Tahoma" w:cs="Tahoma"/>
                <w:color w:val="000000"/>
                <w:sz w:val="20"/>
                <w:szCs w:val="20"/>
                <w:lang w:val="sr-Cyrl-CS" w:eastAsia="en-US"/>
              </w:rPr>
            </w:pPr>
            <w:r w:rsidRPr="006E1173">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w:t>
            </w:r>
          </w:p>
        </w:tc>
        <w:tc>
          <w:tcPr>
            <w:tcW w:w="1417"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523"/>
        </w:trPr>
        <w:tc>
          <w:tcPr>
            <w:tcW w:w="700" w:type="dxa"/>
            <w:shd w:val="clear" w:color="auto" w:fill="auto"/>
            <w:noWrap/>
            <w:vAlign w:val="center"/>
          </w:tcPr>
          <w:p w:rsidR="00E43BCD" w:rsidRPr="006E1173" w:rsidRDefault="00E43BCD" w:rsidP="002E7AEA">
            <w:pPr>
              <w:tabs>
                <w:tab w:val="clear" w:pos="1440"/>
              </w:tabs>
              <w:suppressAutoHyphens w:val="0"/>
              <w:jc w:val="center"/>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3</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hr-HR" w:eastAsia="en-US"/>
              </w:rPr>
              <w:t>WD 40</w:t>
            </w:r>
          </w:p>
        </w:tc>
        <w:tc>
          <w:tcPr>
            <w:tcW w:w="709" w:type="dxa"/>
            <w:shd w:val="clear" w:color="auto" w:fill="auto"/>
            <w:vAlign w:val="center"/>
          </w:tcPr>
          <w:p w:rsidR="00E43BCD" w:rsidRPr="006E1173" w:rsidRDefault="00E43BCD" w:rsidP="002E7AEA">
            <w:pPr>
              <w:tabs>
                <w:tab w:val="clear" w:pos="1440"/>
              </w:tabs>
              <w:suppressAutoHyphens w:val="0"/>
              <w:jc w:val="center"/>
              <w:rPr>
                <w:rFonts w:ascii="Tahoma" w:eastAsia="Calibri" w:hAnsi="Tahoma" w:cs="Tahoma"/>
                <w:color w:val="000000"/>
                <w:sz w:val="20"/>
                <w:szCs w:val="20"/>
                <w:lang w:val="sr-Cyrl-CS" w:eastAsia="en-US"/>
              </w:rPr>
            </w:pPr>
            <w:r w:rsidRPr="006E1173">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w:t>
            </w:r>
          </w:p>
        </w:tc>
        <w:tc>
          <w:tcPr>
            <w:tcW w:w="1417"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541"/>
        </w:trPr>
        <w:tc>
          <w:tcPr>
            <w:tcW w:w="700" w:type="dxa"/>
            <w:shd w:val="clear" w:color="auto" w:fill="auto"/>
            <w:noWrap/>
            <w:vAlign w:val="center"/>
          </w:tcPr>
          <w:p w:rsidR="00E43BCD" w:rsidRPr="006E1173" w:rsidRDefault="00E43BCD" w:rsidP="002E7AEA">
            <w:pPr>
              <w:tabs>
                <w:tab w:val="clear" w:pos="1440"/>
              </w:tabs>
              <w:suppressAutoHyphens w:val="0"/>
              <w:jc w:val="center"/>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4</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 xml:space="preserve">Кеса за инфективни отпад/ </w:t>
            </w:r>
            <w:r>
              <w:rPr>
                <w:rFonts w:ascii="Tahoma" w:hAnsi="Tahoma" w:cs="Tahoma"/>
                <w:b/>
                <w:sz w:val="20"/>
                <w:szCs w:val="20"/>
                <w:lang w:val="sr-Cyrl-CS" w:eastAsia="en-US"/>
              </w:rPr>
              <w:t>жута</w:t>
            </w:r>
            <w:r>
              <w:rPr>
                <w:rFonts w:ascii="Tahoma" w:hAnsi="Tahoma" w:cs="Tahoma"/>
                <w:sz w:val="20"/>
                <w:szCs w:val="20"/>
                <w:lang w:val="sr-Cyrl-CS" w:eastAsia="en-US"/>
              </w:rPr>
              <w:t xml:space="preserve"> ; Димензије: 550*700*0,035</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правилником</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Без фалти</w:t>
            </w:r>
          </w:p>
        </w:tc>
        <w:tc>
          <w:tcPr>
            <w:tcW w:w="709" w:type="dxa"/>
            <w:shd w:val="clear" w:color="auto" w:fill="auto"/>
            <w:vAlign w:val="center"/>
          </w:tcPr>
          <w:p w:rsidR="00E43BCD" w:rsidRPr="006E1173" w:rsidRDefault="00E43BCD" w:rsidP="002E7AEA">
            <w:pPr>
              <w:tabs>
                <w:tab w:val="clear" w:pos="1440"/>
              </w:tabs>
              <w:suppressAutoHyphens w:val="0"/>
              <w:jc w:val="center"/>
              <w:rPr>
                <w:rFonts w:ascii="Tahoma" w:eastAsia="Calibri" w:hAnsi="Tahoma" w:cs="Tahoma"/>
                <w:color w:val="000000"/>
                <w:sz w:val="20"/>
                <w:szCs w:val="20"/>
                <w:lang w:val="sr-Cyrl-CS" w:eastAsia="en-US"/>
              </w:rPr>
            </w:pPr>
            <w:r w:rsidRPr="006E1173">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18000</w:t>
            </w:r>
          </w:p>
        </w:tc>
        <w:tc>
          <w:tcPr>
            <w:tcW w:w="1417"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2E7AEA">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1036"/>
        </w:trPr>
        <w:tc>
          <w:tcPr>
            <w:tcW w:w="700" w:type="dxa"/>
            <w:shd w:val="clear" w:color="auto" w:fill="auto"/>
            <w:noWrap/>
            <w:vAlign w:val="center"/>
          </w:tcPr>
          <w:p w:rsidR="00E43BCD" w:rsidRPr="006E1173" w:rsidRDefault="00E43BCD" w:rsidP="006E1173">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5</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RS" w:eastAsia="en-US"/>
              </w:rPr>
            </w:pPr>
            <w:r>
              <w:rPr>
                <w:rFonts w:ascii="Tahoma" w:hAnsi="Tahoma" w:cs="Tahoma"/>
                <w:sz w:val="20"/>
                <w:szCs w:val="20"/>
                <w:lang w:val="hr-HR" w:eastAsia="en-US"/>
              </w:rPr>
              <w:t>Кес</w:t>
            </w:r>
            <w:r>
              <w:rPr>
                <w:rFonts w:ascii="Tahoma" w:hAnsi="Tahoma" w:cs="Tahoma"/>
                <w:sz w:val="20"/>
                <w:szCs w:val="20"/>
                <w:lang w:val="sr-Latn-BA" w:eastAsia="en-US"/>
              </w:rPr>
              <w:t>а</w:t>
            </w:r>
            <w:r>
              <w:rPr>
                <w:rFonts w:ascii="Tahoma" w:hAnsi="Tahoma" w:cs="Tahoma"/>
                <w:sz w:val="20"/>
                <w:szCs w:val="20"/>
                <w:lang w:val="hr-HR" w:eastAsia="en-US"/>
              </w:rPr>
              <w:t xml:space="preserve"> за патоанатомс</w:t>
            </w:r>
            <w:r>
              <w:rPr>
                <w:rFonts w:ascii="Tahoma" w:hAnsi="Tahoma" w:cs="Tahoma"/>
                <w:sz w:val="20"/>
                <w:szCs w:val="20"/>
                <w:lang w:val="sr-Latn-BA" w:eastAsia="en-US"/>
              </w:rPr>
              <w:t xml:space="preserve">и </w:t>
            </w:r>
            <w:r>
              <w:rPr>
                <w:rFonts w:ascii="Tahoma" w:hAnsi="Tahoma" w:cs="Tahoma"/>
                <w:sz w:val="20"/>
                <w:szCs w:val="20"/>
                <w:lang w:val="hr-HR" w:eastAsia="en-US"/>
              </w:rPr>
              <w:t>отпад</w:t>
            </w:r>
            <w:r>
              <w:rPr>
                <w:rFonts w:ascii="Tahoma" w:hAnsi="Tahoma" w:cs="Tahoma"/>
                <w:sz w:val="20"/>
                <w:szCs w:val="20"/>
                <w:lang w:val="sr-Latn-BA" w:eastAsia="en-US"/>
              </w:rPr>
              <w:t>/</w:t>
            </w:r>
            <w:r>
              <w:rPr>
                <w:rFonts w:ascii="Tahoma" w:hAnsi="Tahoma" w:cs="Tahoma"/>
                <w:b/>
                <w:sz w:val="20"/>
                <w:szCs w:val="20"/>
                <w:lang w:val="sr-Latn-BA" w:eastAsia="en-US"/>
              </w:rPr>
              <w:t xml:space="preserve"> браон</w:t>
            </w:r>
            <w:r>
              <w:rPr>
                <w:rFonts w:ascii="Tahoma" w:hAnsi="Tahoma" w:cs="Tahoma"/>
                <w:b/>
                <w:sz w:val="20"/>
                <w:szCs w:val="20"/>
                <w:lang w:val="sr-Cyrl-RS" w:eastAsia="en-US"/>
              </w:rPr>
              <w:t xml:space="preserve"> </w:t>
            </w:r>
            <w:r>
              <w:rPr>
                <w:rFonts w:ascii="Tahoma" w:hAnsi="Tahoma" w:cs="Tahoma"/>
                <w:sz w:val="20"/>
                <w:szCs w:val="20"/>
                <w:lang w:val="sr-Cyrl-RS" w:eastAsia="en-US"/>
              </w:rPr>
              <w:t xml:space="preserve">; </w:t>
            </w:r>
            <w:r>
              <w:rPr>
                <w:rFonts w:ascii="Tahoma" w:hAnsi="Tahoma" w:cs="Tahoma"/>
                <w:sz w:val="20"/>
                <w:szCs w:val="20"/>
                <w:lang w:val="sr-Cyrl-CS" w:eastAsia="en-US"/>
              </w:rPr>
              <w:t>Димензије: 550*700*0,035</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E43BCD" w:rsidRDefault="00E43BCD">
            <w:pPr>
              <w:tabs>
                <w:tab w:val="left" w:pos="720"/>
              </w:tabs>
              <w:suppressAutoHyphens w:val="0"/>
              <w:spacing w:line="276" w:lineRule="auto"/>
              <w:jc w:val="left"/>
              <w:rPr>
                <w:rFonts w:ascii="Tahoma" w:hAnsi="Tahoma" w:cs="Tahoma"/>
                <w:sz w:val="20"/>
                <w:szCs w:val="20"/>
                <w:lang w:val="sr-Cyrl-RS" w:eastAsia="en-US"/>
              </w:rPr>
            </w:pPr>
            <w:r>
              <w:rPr>
                <w:rFonts w:ascii="Tahoma" w:hAnsi="Tahoma" w:cs="Tahoma"/>
                <w:sz w:val="20"/>
                <w:szCs w:val="20"/>
                <w:lang w:val="sr-Cyrl-CS" w:eastAsia="en-US"/>
              </w:rPr>
              <w:t>Без фалти</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150</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700" w:type="dxa"/>
            <w:shd w:val="clear" w:color="auto" w:fill="auto"/>
            <w:noWrap/>
            <w:vAlign w:val="center"/>
          </w:tcPr>
          <w:p w:rsidR="00E43BCD" w:rsidRPr="006E1173" w:rsidRDefault="00E43BCD" w:rsidP="006E1173">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6</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 xml:space="preserve">Кеса за фармацеутски отпад/ </w:t>
            </w:r>
            <w:r>
              <w:rPr>
                <w:rFonts w:ascii="Tahoma" w:hAnsi="Tahoma" w:cs="Tahoma"/>
                <w:b/>
                <w:sz w:val="20"/>
                <w:szCs w:val="20"/>
                <w:lang w:val="sr-Cyrl-CS" w:eastAsia="en-US"/>
              </w:rPr>
              <w:t>црвена</w:t>
            </w:r>
            <w:r>
              <w:rPr>
                <w:rFonts w:ascii="Tahoma" w:hAnsi="Tahoma" w:cs="Tahoma"/>
                <w:sz w:val="20"/>
                <w:szCs w:val="20"/>
                <w:lang w:val="sr-Cyrl-CS" w:eastAsia="en-US"/>
              </w:rPr>
              <w:t xml:space="preserve"> ; Димензије: 550*700*0,035</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E43BCD" w:rsidRDefault="00E43BCD">
            <w:pPr>
              <w:tabs>
                <w:tab w:val="left" w:pos="720"/>
              </w:tabs>
              <w:suppressAutoHyphens w:val="0"/>
              <w:spacing w:line="276" w:lineRule="auto"/>
              <w:jc w:val="left"/>
              <w:rPr>
                <w:rFonts w:ascii="Tahoma" w:hAnsi="Tahoma" w:cs="Tahoma"/>
                <w:sz w:val="20"/>
                <w:szCs w:val="20"/>
                <w:lang w:val="hr-HR" w:eastAsia="en-US"/>
              </w:rPr>
            </w:pPr>
            <w:r>
              <w:rPr>
                <w:rFonts w:ascii="Tahoma" w:hAnsi="Tahoma" w:cs="Tahoma"/>
                <w:sz w:val="20"/>
                <w:szCs w:val="20"/>
                <w:lang w:val="sr-Cyrl-CS" w:eastAsia="en-US"/>
              </w:rPr>
              <w:t>Без фалти</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10</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700" w:type="dxa"/>
            <w:shd w:val="clear" w:color="auto" w:fill="auto"/>
            <w:noWrap/>
            <w:vAlign w:val="center"/>
          </w:tcPr>
          <w:p w:rsidR="00E43BCD" w:rsidRPr="006E1173" w:rsidRDefault="00E43BCD" w:rsidP="006E1173">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7</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RS" w:eastAsia="en-US"/>
              </w:rPr>
            </w:pPr>
            <w:r>
              <w:rPr>
                <w:rFonts w:ascii="Tahoma" w:hAnsi="Tahoma" w:cs="Tahoma"/>
                <w:sz w:val="20"/>
                <w:szCs w:val="20"/>
                <w:lang w:val="hr-HR" w:eastAsia="en-US"/>
              </w:rPr>
              <w:t>Кес</w:t>
            </w:r>
            <w:r>
              <w:rPr>
                <w:rFonts w:ascii="Tahoma" w:hAnsi="Tahoma" w:cs="Tahoma"/>
                <w:sz w:val="20"/>
                <w:szCs w:val="20"/>
                <w:lang w:val="sr-Latn-BA" w:eastAsia="en-US"/>
              </w:rPr>
              <w:t>а</w:t>
            </w:r>
            <w:r>
              <w:rPr>
                <w:rFonts w:ascii="Tahoma" w:hAnsi="Tahoma" w:cs="Tahoma"/>
                <w:sz w:val="20"/>
                <w:szCs w:val="20"/>
                <w:lang w:val="hr-HR" w:eastAsia="en-US"/>
              </w:rPr>
              <w:t xml:space="preserve"> за </w:t>
            </w:r>
            <w:r>
              <w:rPr>
                <w:rFonts w:ascii="Tahoma" w:hAnsi="Tahoma" w:cs="Tahoma"/>
                <w:sz w:val="20"/>
                <w:szCs w:val="20"/>
                <w:lang w:val="sr-Latn-BA" w:eastAsia="en-US"/>
              </w:rPr>
              <w:t xml:space="preserve">цитотоксични </w:t>
            </w:r>
            <w:r>
              <w:rPr>
                <w:rFonts w:ascii="Tahoma" w:hAnsi="Tahoma" w:cs="Tahoma"/>
                <w:sz w:val="20"/>
                <w:szCs w:val="20"/>
                <w:lang w:val="hr-HR" w:eastAsia="en-US"/>
              </w:rPr>
              <w:t>отпад</w:t>
            </w:r>
            <w:r>
              <w:rPr>
                <w:rFonts w:ascii="Tahoma" w:hAnsi="Tahoma" w:cs="Tahoma"/>
                <w:sz w:val="20"/>
                <w:szCs w:val="20"/>
                <w:lang w:val="sr-Latn-BA" w:eastAsia="en-US"/>
              </w:rPr>
              <w:t xml:space="preserve">/ </w:t>
            </w:r>
            <w:r>
              <w:rPr>
                <w:rFonts w:ascii="Tahoma" w:hAnsi="Tahoma" w:cs="Tahoma"/>
                <w:b/>
                <w:sz w:val="20"/>
                <w:szCs w:val="20"/>
                <w:lang w:val="sr-Latn-BA" w:eastAsia="en-US"/>
              </w:rPr>
              <w:t>љубичаста</w:t>
            </w:r>
            <w:r>
              <w:rPr>
                <w:rFonts w:ascii="Tahoma" w:hAnsi="Tahoma" w:cs="Tahoma"/>
                <w:b/>
                <w:sz w:val="20"/>
                <w:szCs w:val="20"/>
                <w:lang w:val="sr-Cyrl-RS" w:eastAsia="en-US"/>
              </w:rPr>
              <w:t xml:space="preserve"> </w:t>
            </w:r>
            <w:r>
              <w:rPr>
                <w:rFonts w:ascii="Tahoma" w:hAnsi="Tahoma" w:cs="Tahoma"/>
                <w:sz w:val="20"/>
                <w:szCs w:val="20"/>
                <w:lang w:val="sr-Cyrl-RS" w:eastAsia="en-US"/>
              </w:rPr>
              <w:t xml:space="preserve">; </w:t>
            </w:r>
            <w:r>
              <w:rPr>
                <w:rFonts w:ascii="Tahoma" w:hAnsi="Tahoma" w:cs="Tahoma"/>
                <w:sz w:val="20"/>
                <w:szCs w:val="20"/>
                <w:lang w:val="sr-Cyrl-CS" w:eastAsia="en-US"/>
              </w:rPr>
              <w:t>Димензије: 550*700*0,035</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 xml:space="preserve">Штампа – знак Биохазард, црне боје, </w:t>
            </w:r>
            <w:r>
              <w:rPr>
                <w:rFonts w:ascii="Tahoma" w:hAnsi="Tahoma" w:cs="Tahoma"/>
                <w:sz w:val="20"/>
                <w:szCs w:val="20"/>
                <w:lang w:val="sr-Cyrl-CS" w:eastAsia="en-US"/>
              </w:rPr>
              <w:lastRenderedPageBreak/>
              <w:t>једнострано у складу са правилником</w:t>
            </w:r>
          </w:p>
          <w:p w:rsidR="00E43BCD" w:rsidRDefault="00E43BCD">
            <w:pPr>
              <w:tabs>
                <w:tab w:val="left" w:pos="720"/>
              </w:tabs>
              <w:suppressAutoHyphens w:val="0"/>
              <w:spacing w:line="276" w:lineRule="auto"/>
              <w:jc w:val="left"/>
              <w:rPr>
                <w:rFonts w:ascii="Tahoma" w:hAnsi="Tahoma" w:cs="Tahoma"/>
                <w:sz w:val="20"/>
                <w:szCs w:val="20"/>
                <w:lang w:val="sr-Cyrl-RS" w:eastAsia="en-US"/>
              </w:rPr>
            </w:pPr>
            <w:r>
              <w:rPr>
                <w:rFonts w:ascii="Tahoma" w:hAnsi="Tahoma" w:cs="Tahoma"/>
                <w:sz w:val="20"/>
                <w:szCs w:val="20"/>
                <w:lang w:val="sr-Cyrl-CS" w:eastAsia="en-US"/>
              </w:rPr>
              <w:t>Без фалти</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lastRenderedPageBreak/>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1200</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700" w:type="dxa"/>
            <w:shd w:val="clear" w:color="auto" w:fill="auto"/>
            <w:noWrap/>
            <w:vAlign w:val="center"/>
          </w:tcPr>
          <w:p w:rsidR="00E43BCD" w:rsidRPr="006E1173" w:rsidRDefault="00E43BCD" w:rsidP="006E1173">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lastRenderedPageBreak/>
              <w:t>8</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Кутије за одлагање оштрица/ инфективног отпада запремине 1,5 – 2,2 л</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Кантица запремине 2,2 л, жуте боје, полипропиленска за једнократну употребу.</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причвршћивање поклопца на тело кантице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Без промене облика на темератури од максимално 135 С°</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 као и механизам за затварање и трајно закључавање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8000</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700" w:type="dxa"/>
            <w:shd w:val="clear" w:color="auto" w:fill="auto"/>
            <w:noWrap/>
            <w:vAlign w:val="center"/>
          </w:tcPr>
          <w:p w:rsidR="00E43BCD" w:rsidRPr="006E1173" w:rsidRDefault="00E43BCD" w:rsidP="006E1173">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9</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Кутије за одлагање цитотоксичног отпада запремине 3л – Кантица запремине 3 литра, љубичасте боје, полипропиленска за једнократну употребу</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причвршћивење поклопца на тело кантице.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 xml:space="preserve">Без промена облика на температури од максимално 135 С°. </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предметакао и механизам зазатварање и трајно закључавање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200</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700" w:type="dxa"/>
            <w:shd w:val="clear" w:color="auto" w:fill="auto"/>
            <w:noWrap/>
            <w:vAlign w:val="center"/>
          </w:tcPr>
          <w:p w:rsidR="00E43BCD" w:rsidRPr="006E1173" w:rsidRDefault="00E43BCD" w:rsidP="006E1173">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10</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 xml:space="preserve">Кутије за одлагање игала/оштрица/ инфективног отпада </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 xml:space="preserve">Кантица запремине 6-7 л, жуте боје, </w:t>
            </w:r>
            <w:r>
              <w:rPr>
                <w:rFonts w:ascii="Tahoma" w:hAnsi="Tahoma" w:cs="Tahoma"/>
                <w:sz w:val="20"/>
                <w:szCs w:val="20"/>
                <w:lang w:val="sr-Cyrl-CS" w:eastAsia="en-US"/>
              </w:rPr>
              <w:lastRenderedPageBreak/>
              <w:t>полипропиленска за једнократну употребу.</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причвршћивање поклопца на тело кантице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Без промене облика на темератури од максимално 135 С°</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Висина кутије од 60 – 70цм</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 као и механизам за затварање и трајно закључавање</w:t>
            </w:r>
          </w:p>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lastRenderedPageBreak/>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15</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700" w:type="dxa"/>
            <w:shd w:val="clear" w:color="auto" w:fill="auto"/>
            <w:noWrap/>
            <w:vAlign w:val="center"/>
          </w:tcPr>
          <w:p w:rsidR="00E43BCD" w:rsidRPr="006E1173" w:rsidRDefault="00E43BCD" w:rsidP="006E1173">
            <w:pPr>
              <w:tabs>
                <w:tab w:val="clear" w:pos="1440"/>
              </w:tabs>
              <w:suppressAutoHyphens w:val="0"/>
              <w:jc w:val="center"/>
              <w:rPr>
                <w:rFonts w:ascii="Tahoma" w:hAnsi="Tahoma" w:cs="Tahoma"/>
                <w:color w:val="000000"/>
                <w:sz w:val="20"/>
                <w:szCs w:val="20"/>
                <w:lang w:val="sr-Cyrl-CS" w:eastAsia="sr-Latn-CS"/>
              </w:rPr>
            </w:pPr>
            <w:r>
              <w:rPr>
                <w:rFonts w:ascii="Tahoma" w:hAnsi="Tahoma" w:cs="Tahoma"/>
                <w:color w:val="000000"/>
                <w:sz w:val="20"/>
                <w:szCs w:val="20"/>
                <w:lang w:val="sr-Cyrl-CS" w:eastAsia="sr-Latn-CS"/>
              </w:rPr>
              <w:lastRenderedPageBreak/>
              <w:t>11</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 xml:space="preserve">Самолепљива налепница за обележавање паковања медицинског отпада </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27.575</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700" w:type="dxa"/>
            <w:shd w:val="clear" w:color="auto" w:fill="auto"/>
            <w:noWrap/>
            <w:vAlign w:val="center"/>
          </w:tcPr>
          <w:p w:rsidR="00E43BCD" w:rsidRPr="006E1173" w:rsidRDefault="00E43BCD" w:rsidP="006E1173">
            <w:pPr>
              <w:tabs>
                <w:tab w:val="clear" w:pos="1440"/>
              </w:tabs>
              <w:suppressAutoHyphens w:val="0"/>
              <w:jc w:val="center"/>
              <w:rPr>
                <w:rFonts w:ascii="Tahoma" w:hAnsi="Tahoma" w:cs="Tahoma"/>
                <w:color w:val="000000"/>
                <w:sz w:val="20"/>
                <w:szCs w:val="20"/>
                <w:lang w:val="sr-Cyrl-CS" w:eastAsia="sr-Latn-CS"/>
              </w:rPr>
            </w:pPr>
            <w:r>
              <w:rPr>
                <w:rFonts w:ascii="Tahoma" w:hAnsi="Tahoma" w:cs="Tahoma"/>
                <w:color w:val="000000"/>
                <w:sz w:val="20"/>
                <w:szCs w:val="20"/>
                <w:lang w:val="sr-Cyrl-CS" w:eastAsia="sr-Latn-CS"/>
              </w:rPr>
              <w:t>12</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Писаљка црвена</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700" w:type="dxa"/>
            <w:shd w:val="clear" w:color="auto" w:fill="auto"/>
            <w:noWrap/>
            <w:vAlign w:val="center"/>
          </w:tcPr>
          <w:p w:rsidR="00E43BCD" w:rsidRDefault="00E43BCD" w:rsidP="006E1173">
            <w:pPr>
              <w:tabs>
                <w:tab w:val="clear" w:pos="1440"/>
              </w:tabs>
              <w:suppressAutoHyphens w:val="0"/>
              <w:jc w:val="center"/>
              <w:rPr>
                <w:rFonts w:ascii="Tahoma" w:hAnsi="Tahoma" w:cs="Tahoma"/>
                <w:color w:val="000000"/>
                <w:sz w:val="20"/>
                <w:szCs w:val="20"/>
                <w:lang w:val="sr-Cyrl-CS" w:eastAsia="sr-Latn-CS"/>
              </w:rPr>
            </w:pPr>
            <w:r>
              <w:rPr>
                <w:rFonts w:ascii="Tahoma" w:hAnsi="Tahoma" w:cs="Tahoma"/>
                <w:color w:val="000000"/>
                <w:sz w:val="20"/>
                <w:szCs w:val="20"/>
                <w:lang w:val="sr-Cyrl-CS" w:eastAsia="sr-Latn-CS"/>
              </w:rPr>
              <w:t>13</w:t>
            </w:r>
          </w:p>
        </w:tc>
        <w:tc>
          <w:tcPr>
            <w:tcW w:w="4473" w:type="dxa"/>
            <w:shd w:val="clear" w:color="auto" w:fill="auto"/>
            <w:vAlign w:val="center"/>
          </w:tcPr>
          <w:p w:rsidR="00E43BCD" w:rsidRDefault="00E43BCD">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Писаљка плава</w:t>
            </w:r>
          </w:p>
        </w:tc>
        <w:tc>
          <w:tcPr>
            <w:tcW w:w="709" w:type="dxa"/>
            <w:shd w:val="clear" w:color="auto" w:fill="auto"/>
            <w:vAlign w:val="center"/>
          </w:tcPr>
          <w:p w:rsidR="00E43BCD" w:rsidRDefault="00E43BCD" w:rsidP="006E1173">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709" w:type="dxa"/>
            <w:shd w:val="clear" w:color="auto" w:fill="auto"/>
            <w:vAlign w:val="center"/>
          </w:tcPr>
          <w:p w:rsidR="00E43BCD" w:rsidRDefault="00E43BCD">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w:t>
            </w: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E43BCD" w:rsidRPr="006E1173" w:rsidRDefault="00E43BCD" w:rsidP="006E1173">
            <w:pPr>
              <w:tabs>
                <w:tab w:val="clear" w:pos="1440"/>
              </w:tabs>
              <w:suppressAutoHyphens w:val="0"/>
              <w:jc w:val="left"/>
              <w:rPr>
                <w:rFonts w:ascii="Tahoma" w:hAnsi="Tahoma" w:cs="Tahoma"/>
                <w:color w:val="000000"/>
                <w:sz w:val="20"/>
                <w:szCs w:val="20"/>
                <w:lang w:val="sr-Latn-CS" w:eastAsia="sr-Latn-CS"/>
              </w:rPr>
            </w:pPr>
          </w:p>
        </w:tc>
      </w:tr>
      <w:tr w:rsidR="00EC6085" w:rsidRPr="006E1173" w:rsidTr="00EC6085">
        <w:trPr>
          <w:trHeight w:val="340"/>
        </w:trPr>
        <w:tc>
          <w:tcPr>
            <w:tcW w:w="6591" w:type="dxa"/>
            <w:gridSpan w:val="4"/>
            <w:shd w:val="clear" w:color="auto" w:fill="auto"/>
            <w:noWrap/>
            <w:vAlign w:val="center"/>
          </w:tcPr>
          <w:p w:rsidR="00560E83" w:rsidRPr="00560E83" w:rsidRDefault="00560E83" w:rsidP="00560E83">
            <w:pPr>
              <w:jc w:val="right"/>
              <w:rPr>
                <w:rFonts w:ascii="Tahoma" w:hAnsi="Tahoma" w:cs="Tahoma"/>
                <w:sz w:val="20"/>
                <w:szCs w:val="20"/>
                <w:lang w:val="sr-Cyrl-RS" w:eastAsia="en-US"/>
              </w:rPr>
            </w:pPr>
            <w:r>
              <w:rPr>
                <w:rFonts w:ascii="Tahoma" w:hAnsi="Tahoma" w:cs="Tahoma"/>
                <w:sz w:val="20"/>
                <w:szCs w:val="20"/>
                <w:lang w:val="sr-Cyrl-RS" w:eastAsia="en-US"/>
              </w:rPr>
              <w:t>УКУПНО</w:t>
            </w:r>
          </w:p>
        </w:tc>
        <w:tc>
          <w:tcPr>
            <w:tcW w:w="1417" w:type="dxa"/>
            <w:shd w:val="clear" w:color="auto" w:fill="auto"/>
            <w:noWrap/>
            <w:vAlign w:val="bottom"/>
          </w:tcPr>
          <w:p w:rsidR="00560E83" w:rsidRPr="006E1173" w:rsidRDefault="00560E83" w:rsidP="006E1173">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560E83" w:rsidRPr="006E1173" w:rsidRDefault="00560E83" w:rsidP="006E1173">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560E83" w:rsidRPr="006E1173" w:rsidRDefault="00560E83" w:rsidP="006E1173">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560E83" w:rsidRPr="006E1173" w:rsidRDefault="00560E83" w:rsidP="006E1173">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560E83" w:rsidRPr="006E1173" w:rsidRDefault="00560E83" w:rsidP="006E1173">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560E83" w:rsidRPr="006E1173" w:rsidRDefault="00560E83" w:rsidP="006E1173">
            <w:pPr>
              <w:tabs>
                <w:tab w:val="clear" w:pos="1440"/>
              </w:tabs>
              <w:suppressAutoHyphens w:val="0"/>
              <w:jc w:val="left"/>
              <w:rPr>
                <w:rFonts w:ascii="Tahoma" w:hAnsi="Tahoma" w:cs="Tahoma"/>
                <w:color w:val="000000"/>
                <w:sz w:val="20"/>
                <w:szCs w:val="20"/>
                <w:lang w:val="sr-Latn-CS" w:eastAsia="sr-Latn-CS"/>
              </w:rPr>
            </w:pPr>
          </w:p>
        </w:tc>
      </w:tr>
    </w:tbl>
    <w:p w:rsidR="003854C8" w:rsidRDefault="003854C8" w:rsidP="00964E16">
      <w:pPr>
        <w:tabs>
          <w:tab w:val="left" w:pos="12465"/>
        </w:tabs>
        <w:jc w:val="left"/>
        <w:rPr>
          <w:rFonts w:ascii="Tahoma" w:eastAsia="Calibri" w:hAnsi="Tahoma" w:cs="Tahoma"/>
          <w:sz w:val="20"/>
          <w:szCs w:val="20"/>
          <w:lang w:val="sr-Cyrl-CS"/>
        </w:rPr>
      </w:pPr>
    </w:p>
    <w:p w:rsidR="003854C8" w:rsidRDefault="003854C8" w:rsidP="00964E16">
      <w:pPr>
        <w:tabs>
          <w:tab w:val="left" w:pos="12465"/>
        </w:tabs>
        <w:jc w:val="left"/>
        <w:rPr>
          <w:rFonts w:ascii="Tahoma" w:eastAsia="Calibri" w:hAnsi="Tahoma" w:cs="Tahoma"/>
          <w:sz w:val="20"/>
          <w:szCs w:val="20"/>
          <w:lang w:val="sr-Cyrl-CS"/>
        </w:rPr>
      </w:pPr>
    </w:p>
    <w:p w:rsidR="003854C8" w:rsidRDefault="003854C8" w:rsidP="00964E16">
      <w:pPr>
        <w:tabs>
          <w:tab w:val="left" w:pos="12465"/>
        </w:tabs>
        <w:jc w:val="left"/>
        <w:rPr>
          <w:rFonts w:ascii="Tahoma" w:eastAsia="Calibri" w:hAnsi="Tahoma" w:cs="Tahoma"/>
          <w:sz w:val="20"/>
          <w:szCs w:val="20"/>
          <w:lang w:val="sr-Cyrl-CS"/>
        </w:rPr>
      </w:pPr>
    </w:p>
    <w:p w:rsidR="003854C8" w:rsidRDefault="003854C8" w:rsidP="00964E16">
      <w:pPr>
        <w:tabs>
          <w:tab w:val="left" w:pos="12465"/>
        </w:tabs>
        <w:jc w:val="left"/>
        <w:rPr>
          <w:rFonts w:ascii="Tahoma" w:eastAsia="Calibri" w:hAnsi="Tahoma" w:cs="Tahoma"/>
          <w:sz w:val="20"/>
          <w:szCs w:val="20"/>
          <w:lang w:val="sr-Cyrl-CS"/>
        </w:rPr>
      </w:pPr>
    </w:p>
    <w:p w:rsidR="00A33550" w:rsidRPr="006E1173" w:rsidRDefault="00964E16" w:rsidP="00964E16">
      <w:pPr>
        <w:tabs>
          <w:tab w:val="left" w:pos="12465"/>
        </w:tabs>
        <w:jc w:val="left"/>
        <w:rPr>
          <w:rFonts w:ascii="Tahoma" w:eastAsia="Calibri" w:hAnsi="Tahoma" w:cs="Tahoma"/>
          <w:sz w:val="20"/>
          <w:szCs w:val="20"/>
          <w:lang w:val="sr-Cyrl-CS"/>
        </w:rPr>
      </w:pPr>
      <w:r w:rsidRPr="006E1173">
        <w:rPr>
          <w:rFonts w:ascii="Tahoma" w:eastAsia="Calibri" w:hAnsi="Tahoma" w:cs="Tahoma"/>
          <w:sz w:val="20"/>
          <w:szCs w:val="20"/>
          <w:lang w:val="sr-Cyrl-CS"/>
        </w:rPr>
        <w:t>Место и датум</w:t>
      </w:r>
      <w:r w:rsidR="00AC222A" w:rsidRPr="006E1173">
        <w:rPr>
          <w:rFonts w:ascii="Tahoma" w:eastAsia="Calibri" w:hAnsi="Tahoma" w:cs="Tahoma"/>
          <w:sz w:val="20"/>
          <w:szCs w:val="20"/>
        </w:rPr>
        <w:t>:_________</w:t>
      </w:r>
      <w:r w:rsidR="004C55C4">
        <w:rPr>
          <w:rFonts w:ascii="Tahoma" w:eastAsia="Calibri" w:hAnsi="Tahoma" w:cs="Tahoma"/>
          <w:sz w:val="20"/>
          <w:szCs w:val="20"/>
        </w:rPr>
        <w:t xml:space="preserve">                                              </w:t>
      </w:r>
      <w:r w:rsidR="00360AFB" w:rsidRPr="006E1173">
        <w:rPr>
          <w:rFonts w:ascii="Tahoma" w:eastAsia="Calibri" w:hAnsi="Tahoma" w:cs="Tahoma"/>
          <w:sz w:val="20"/>
          <w:szCs w:val="20"/>
        </w:rPr>
        <w:t xml:space="preserve">М.П.               </w:t>
      </w:r>
      <w:r w:rsidR="004C55C4">
        <w:rPr>
          <w:rFonts w:ascii="Tahoma" w:eastAsia="Calibri" w:hAnsi="Tahoma" w:cs="Tahoma"/>
          <w:sz w:val="20"/>
          <w:szCs w:val="20"/>
        </w:rPr>
        <w:t xml:space="preserve">                      </w:t>
      </w:r>
      <w:r w:rsidR="00AC222A" w:rsidRPr="006E1173">
        <w:rPr>
          <w:rFonts w:ascii="Tahoma" w:eastAsia="Calibri" w:hAnsi="Tahoma" w:cs="Tahoma"/>
          <w:sz w:val="20"/>
          <w:szCs w:val="20"/>
          <w:lang w:val="sr-Cyrl-CS"/>
        </w:rPr>
        <w:t>Потпис</w:t>
      </w:r>
      <w:r w:rsidR="003A7039" w:rsidRPr="006E1173">
        <w:rPr>
          <w:rFonts w:ascii="Tahoma" w:eastAsia="Calibri" w:hAnsi="Tahoma" w:cs="Tahoma"/>
          <w:sz w:val="20"/>
          <w:szCs w:val="20"/>
          <w:lang w:val="sr-Cyrl-CS"/>
        </w:rPr>
        <w:t xml:space="preserve"> овлашћеног</w:t>
      </w:r>
      <w:r w:rsidRPr="006E1173">
        <w:rPr>
          <w:rFonts w:ascii="Tahoma" w:eastAsia="Calibri" w:hAnsi="Tahoma" w:cs="Tahoma"/>
          <w:sz w:val="20"/>
          <w:szCs w:val="20"/>
          <w:lang w:val="sr-Cyrl-CS"/>
        </w:rPr>
        <w:t xml:space="preserve"> лица</w:t>
      </w:r>
      <w:r w:rsidR="003A7039" w:rsidRPr="006E1173">
        <w:rPr>
          <w:rFonts w:ascii="Tahoma" w:eastAsia="Calibri" w:hAnsi="Tahoma" w:cs="Tahoma"/>
          <w:sz w:val="20"/>
          <w:szCs w:val="20"/>
          <w:lang w:val="sr-Cyrl-CS"/>
        </w:rPr>
        <w:t>____________________</w:t>
      </w:r>
    </w:p>
    <w:p w:rsidR="00A33550" w:rsidRDefault="00A33550" w:rsidP="00AC222A">
      <w:pPr>
        <w:jc w:val="left"/>
        <w:rPr>
          <w:rFonts w:eastAsia="Calibri"/>
          <w:lang w:val="sr-Cyrl-CS"/>
        </w:rPr>
        <w:sectPr w:rsidR="00A33550" w:rsidSect="003A7039">
          <w:pgSz w:w="16838" w:h="11906" w:orient="landscape"/>
          <w:pgMar w:top="993" w:right="1440" w:bottom="1440" w:left="1440" w:header="720" w:footer="720" w:gutter="0"/>
          <w:cols w:space="720"/>
          <w:docGrid w:linePitch="360"/>
        </w:sectPr>
      </w:pPr>
    </w:p>
    <w:p w:rsidR="003A7039" w:rsidRDefault="003A7039" w:rsidP="00825CB7">
      <w:pPr>
        <w:pStyle w:val="NoSpacing"/>
        <w:rPr>
          <w:rFonts w:ascii="Times New Roman" w:hAnsi="Times New Roman"/>
          <w:sz w:val="24"/>
          <w:szCs w:val="24"/>
          <w:lang w:val="sr-Cyrl-CS"/>
        </w:rPr>
      </w:pPr>
    </w:p>
    <w:p w:rsidR="003A7039" w:rsidRDefault="003A7039" w:rsidP="003A7039">
      <w:pPr>
        <w:pStyle w:val="NoSpacing"/>
        <w:jc w:val="center"/>
        <w:rPr>
          <w:rFonts w:ascii="Times New Roman" w:hAnsi="Times New Roman"/>
          <w:sz w:val="24"/>
          <w:szCs w:val="24"/>
          <w:lang w:val="sr-Cyrl-CS"/>
        </w:rPr>
      </w:pPr>
    </w:p>
    <w:p w:rsidR="003A7039" w:rsidRPr="004C55C4" w:rsidRDefault="003A7039" w:rsidP="00A33550">
      <w:pPr>
        <w:pStyle w:val="Heading3"/>
        <w:jc w:val="center"/>
        <w:rPr>
          <w:rFonts w:ascii="Tahoma" w:hAnsi="Tahoma" w:cs="Tahoma"/>
          <w:sz w:val="20"/>
          <w:szCs w:val="20"/>
          <w:lang w:val="sr-Cyrl-CS"/>
        </w:rPr>
      </w:pPr>
      <w:bookmarkStart w:id="84" w:name="_Toc414521042"/>
      <w:bookmarkStart w:id="85" w:name="_Toc487189227"/>
      <w:r w:rsidRPr="004C55C4">
        <w:rPr>
          <w:rFonts w:ascii="Tahoma" w:hAnsi="Tahoma" w:cs="Tahoma"/>
          <w:sz w:val="20"/>
          <w:szCs w:val="20"/>
          <w:lang w:val="sr-Cyrl-CS"/>
        </w:rPr>
        <w:t>ОБРАЗАЦ ТРОШКОВА ПРИПРЕМЕ ПОНУДЕ</w:t>
      </w:r>
      <w:bookmarkEnd w:id="84"/>
      <w:bookmarkEnd w:id="85"/>
    </w:p>
    <w:p w:rsidR="003A7039" w:rsidRPr="004C55C4" w:rsidRDefault="003A7039" w:rsidP="003A7039">
      <w:pPr>
        <w:jc w:val="center"/>
        <w:outlineLvl w:val="0"/>
        <w:rPr>
          <w:rFonts w:ascii="Tahoma" w:hAnsi="Tahoma" w:cs="Tahoma"/>
          <w:b/>
          <w:sz w:val="20"/>
          <w:szCs w:val="20"/>
          <w:lang w:val="sr-Cyrl-CS"/>
        </w:rPr>
      </w:pPr>
    </w:p>
    <w:p w:rsidR="003A7039" w:rsidRPr="004C55C4" w:rsidRDefault="003A7039" w:rsidP="003A7039">
      <w:pPr>
        <w:jc w:val="center"/>
        <w:outlineLvl w:val="0"/>
        <w:rPr>
          <w:rFonts w:ascii="Tahoma" w:hAnsi="Tahoma" w:cs="Tahoma"/>
          <w:b/>
          <w:sz w:val="20"/>
          <w:szCs w:val="20"/>
          <w:lang w:val="sr-Cyrl-CS"/>
        </w:rPr>
      </w:pPr>
    </w:p>
    <w:p w:rsidR="003A7039" w:rsidRPr="004C55C4" w:rsidRDefault="003A7039" w:rsidP="003A7039">
      <w:pPr>
        <w:spacing w:after="120"/>
        <w:rPr>
          <w:rFonts w:ascii="Tahoma" w:hAnsi="Tahoma" w:cs="Tahoma"/>
          <w:sz w:val="20"/>
          <w:szCs w:val="20"/>
          <w:lang w:val="sr-Cyrl-CS"/>
        </w:rPr>
      </w:pPr>
      <w:r w:rsidRPr="004C55C4">
        <w:rPr>
          <w:rFonts w:ascii="Tahoma" w:hAnsi="Tahoma" w:cs="Tahoma"/>
          <w:sz w:val="20"/>
          <w:szCs w:val="20"/>
          <w:lang w:val="sr-Cyrl-CS"/>
        </w:rPr>
        <w:t>У складу са чланом 88. став 1. Закона, понуђач__________________________</w:t>
      </w:r>
      <w:r w:rsidRPr="004C55C4">
        <w:rPr>
          <w:rFonts w:ascii="Tahoma" w:hAnsi="Tahoma" w:cs="Tahoma"/>
          <w:i/>
          <w:iCs/>
          <w:sz w:val="20"/>
          <w:szCs w:val="20"/>
          <w:lang w:val="sr-Cyrl-CS"/>
        </w:rPr>
        <w:t xml:space="preserve">, </w:t>
      </w:r>
      <w:r w:rsidRPr="004C55C4">
        <w:rPr>
          <w:rFonts w:ascii="Tahoma" w:hAnsi="Tahoma" w:cs="Tahoma"/>
          <w:sz w:val="20"/>
          <w:szCs w:val="20"/>
          <w:lang w:val="sr-Cyrl-CS"/>
        </w:rPr>
        <w:t xml:space="preserve">доставља укупан износ и структуру трошкова </w:t>
      </w:r>
    </w:p>
    <w:p w:rsidR="003A7039" w:rsidRPr="004C55C4" w:rsidRDefault="003A7039" w:rsidP="003A7039">
      <w:pPr>
        <w:spacing w:after="120"/>
        <w:rPr>
          <w:rFonts w:ascii="Tahoma" w:hAnsi="Tahoma" w:cs="Tahoma"/>
          <w:sz w:val="20"/>
          <w:szCs w:val="20"/>
          <w:lang w:val="sr-Cyrl-CS"/>
        </w:rPr>
      </w:pPr>
      <w:r w:rsidRPr="004C55C4">
        <w:rPr>
          <w:rFonts w:ascii="Tahoma" w:hAnsi="Tahoma" w:cs="Tahoma"/>
          <w:sz w:val="20"/>
          <w:szCs w:val="20"/>
          <w:lang w:val="sr-Cyrl-CS"/>
        </w:rPr>
        <w:t>припремања понуде, како следи у табели:</w:t>
      </w:r>
    </w:p>
    <w:p w:rsidR="003A7039" w:rsidRPr="004C55C4" w:rsidRDefault="003A7039" w:rsidP="003A7039">
      <w:pPr>
        <w:spacing w:after="120"/>
        <w:rPr>
          <w:rFonts w:ascii="Tahoma" w:hAnsi="Tahoma" w:cs="Tahoma"/>
          <w:sz w:val="20"/>
          <w:szCs w:val="20"/>
          <w:lang w:val="sr-Cyrl-CS"/>
        </w:rPr>
      </w:pPr>
    </w:p>
    <w:p w:rsidR="003A7039" w:rsidRPr="004C55C4"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4C55C4"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jc w:val="center"/>
              <w:rPr>
                <w:rFonts w:ascii="Tahoma" w:hAnsi="Tahoma" w:cs="Tahoma"/>
                <w:sz w:val="20"/>
                <w:szCs w:val="20"/>
              </w:rPr>
            </w:pPr>
            <w:r w:rsidRPr="004C55C4">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jc w:val="center"/>
              <w:rPr>
                <w:rFonts w:ascii="Tahoma" w:hAnsi="Tahoma" w:cs="Tahoma"/>
                <w:sz w:val="20"/>
                <w:szCs w:val="20"/>
              </w:rPr>
            </w:pPr>
            <w:r w:rsidRPr="004C55C4">
              <w:rPr>
                <w:rFonts w:ascii="Tahoma" w:hAnsi="Tahoma" w:cs="Tahoma"/>
                <w:sz w:val="20"/>
                <w:szCs w:val="20"/>
              </w:rPr>
              <w:t>ИЗНОС ТРОШКА У РСД</w:t>
            </w: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jc w:val="right"/>
              <w:rPr>
                <w:rFonts w:ascii="Tahoma" w:hAnsi="Tahoma" w:cs="Tahoma"/>
                <w:sz w:val="20"/>
                <w:szCs w:val="20"/>
              </w:rPr>
            </w:pP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jc w:val="right"/>
              <w:rPr>
                <w:rFonts w:ascii="Tahoma" w:hAnsi="Tahoma" w:cs="Tahoma"/>
                <w:sz w:val="20"/>
                <w:szCs w:val="20"/>
              </w:rPr>
            </w:pPr>
          </w:p>
        </w:tc>
      </w:tr>
      <w:tr w:rsidR="003A7039" w:rsidRPr="004C55C4"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rPr>
            </w:pP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rPr>
            </w:pP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rPr>
            </w:pP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rPr>
            </w:pPr>
          </w:p>
        </w:tc>
      </w:tr>
      <w:tr w:rsidR="003A7039" w:rsidRPr="004C55C4"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p w:rsidR="003A7039" w:rsidRPr="004C55C4" w:rsidRDefault="003A7039" w:rsidP="006F35EC">
            <w:pPr>
              <w:rPr>
                <w:rFonts w:ascii="Tahoma" w:hAnsi="Tahoma" w:cs="Tahoma"/>
                <w:sz w:val="20"/>
                <w:szCs w:val="20"/>
                <w:lang w:val="ru-RU"/>
              </w:rPr>
            </w:pPr>
            <w:r w:rsidRPr="004C55C4">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lang w:val="ru-RU"/>
              </w:rPr>
            </w:pPr>
          </w:p>
        </w:tc>
      </w:tr>
    </w:tbl>
    <w:p w:rsidR="003A7039" w:rsidRPr="00DC6F23" w:rsidRDefault="003A7039" w:rsidP="003A7039">
      <w:pPr>
        <w:rPr>
          <w:sz w:val="22"/>
          <w:szCs w:val="22"/>
          <w:lang w:val="sr-Cyrl-CS"/>
        </w:rPr>
      </w:pPr>
    </w:p>
    <w:p w:rsidR="003A7039" w:rsidRPr="00DC6F23" w:rsidRDefault="003A7039" w:rsidP="003A7039">
      <w:pPr>
        <w:rPr>
          <w:sz w:val="22"/>
          <w:szCs w:val="22"/>
          <w:lang w:val="sr-Cyrl-CS"/>
        </w:rPr>
      </w:pPr>
    </w:p>
    <w:p w:rsidR="003A7039" w:rsidRPr="00DC6F23" w:rsidRDefault="003A7039" w:rsidP="00DC6F23">
      <w:pPr>
        <w:jc w:val="left"/>
        <w:rPr>
          <w:sz w:val="22"/>
          <w:szCs w:val="22"/>
          <w:lang w:val="sr-Cyrl-CS"/>
        </w:rPr>
      </w:pPr>
    </w:p>
    <w:p w:rsidR="003A7039" w:rsidRPr="004C55C4" w:rsidRDefault="003A7039" w:rsidP="00964E16">
      <w:pPr>
        <w:rPr>
          <w:rFonts w:ascii="Tahoma" w:hAnsi="Tahoma" w:cs="Tahoma"/>
          <w:sz w:val="18"/>
          <w:szCs w:val="18"/>
          <w:lang w:val="sr-Cyrl-CS"/>
        </w:rPr>
      </w:pPr>
      <w:r w:rsidRPr="004C55C4">
        <w:rPr>
          <w:rFonts w:ascii="Tahoma" w:hAnsi="Tahoma" w:cs="Tahoma"/>
          <w:sz w:val="18"/>
          <w:szCs w:val="18"/>
          <w:lang w:val="sr-Cyrl-CS"/>
        </w:rPr>
        <w:t xml:space="preserve">Трошкове припреме и подношења понуде сноси искључиво понуђач и не може тражити од </w:t>
      </w:r>
      <w:r w:rsidR="00964E16" w:rsidRPr="004C55C4">
        <w:rPr>
          <w:rFonts w:ascii="Tahoma" w:hAnsi="Tahoma" w:cs="Tahoma"/>
          <w:sz w:val="18"/>
          <w:szCs w:val="18"/>
          <w:lang w:val="sr-Cyrl-CS"/>
        </w:rPr>
        <w:t>н</w:t>
      </w:r>
      <w:r w:rsidRPr="004C55C4">
        <w:rPr>
          <w:rFonts w:ascii="Tahoma" w:hAnsi="Tahoma" w:cs="Tahoma"/>
          <w:sz w:val="18"/>
          <w:szCs w:val="18"/>
          <w:lang w:val="sr-Cyrl-CS"/>
        </w:rPr>
        <w:t>аручиоца накнаду трошкова.</w:t>
      </w:r>
    </w:p>
    <w:p w:rsidR="003A7039" w:rsidRPr="004C55C4" w:rsidRDefault="003A7039" w:rsidP="00964E16">
      <w:pPr>
        <w:rPr>
          <w:rFonts w:ascii="Tahoma" w:hAnsi="Tahoma" w:cs="Tahoma"/>
          <w:sz w:val="18"/>
          <w:szCs w:val="18"/>
          <w:lang w:val="sr-Cyrl-CS"/>
        </w:rPr>
      </w:pPr>
      <w:r w:rsidRPr="004C55C4">
        <w:rPr>
          <w:rFonts w:ascii="Tahoma" w:hAnsi="Tahoma" w:cs="Tahoma"/>
          <w:sz w:val="18"/>
          <w:szCs w:val="18"/>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4C55C4" w:rsidRDefault="00964E16" w:rsidP="00DC6F23">
      <w:pPr>
        <w:spacing w:after="120"/>
        <w:jc w:val="left"/>
        <w:rPr>
          <w:rFonts w:ascii="Tahoma" w:hAnsi="Tahoma" w:cs="Tahoma"/>
          <w:b/>
          <w:bCs/>
          <w:sz w:val="18"/>
          <w:szCs w:val="18"/>
          <w:lang w:val="sr-Cyrl-CS"/>
        </w:rPr>
      </w:pPr>
    </w:p>
    <w:p w:rsidR="003A7039" w:rsidRPr="004C55C4" w:rsidRDefault="003A7039" w:rsidP="00DC6F23">
      <w:pPr>
        <w:spacing w:after="120"/>
        <w:jc w:val="left"/>
        <w:rPr>
          <w:rFonts w:ascii="Tahoma" w:hAnsi="Tahoma" w:cs="Tahoma"/>
          <w:bCs/>
          <w:sz w:val="18"/>
          <w:szCs w:val="18"/>
          <w:lang w:val="sr-Cyrl-CS"/>
        </w:rPr>
      </w:pPr>
      <w:r w:rsidRPr="004C55C4">
        <w:rPr>
          <w:rFonts w:ascii="Tahoma" w:hAnsi="Tahoma" w:cs="Tahoma"/>
          <w:b/>
          <w:bCs/>
          <w:sz w:val="18"/>
          <w:szCs w:val="18"/>
          <w:lang w:val="sr-Cyrl-CS"/>
        </w:rPr>
        <w:t xml:space="preserve">Напомена: </w:t>
      </w:r>
      <w:r w:rsidRPr="004C55C4">
        <w:rPr>
          <w:rFonts w:ascii="Tahoma" w:hAnsi="Tahoma" w:cs="Tahoma"/>
          <w:bCs/>
          <w:sz w:val="18"/>
          <w:szCs w:val="18"/>
          <w:lang w:val="sr-Cyrl-CS"/>
        </w:rPr>
        <w:t>достављање овог обрасца није обавезно</w:t>
      </w:r>
    </w:p>
    <w:p w:rsidR="003A7039" w:rsidRPr="00DC6F2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DC6F23" w:rsidTr="00964E16">
        <w:trPr>
          <w:trHeight w:val="497"/>
        </w:trPr>
        <w:tc>
          <w:tcPr>
            <w:tcW w:w="3491" w:type="dxa"/>
            <w:shd w:val="clear" w:color="auto" w:fill="auto"/>
            <w:vAlign w:val="center"/>
          </w:tcPr>
          <w:p w:rsidR="003A7039" w:rsidRPr="004C55C4" w:rsidRDefault="003A7039" w:rsidP="006F35EC">
            <w:pPr>
              <w:pStyle w:val="BodyText2"/>
              <w:spacing w:line="100" w:lineRule="atLeast"/>
              <w:jc w:val="center"/>
              <w:rPr>
                <w:rFonts w:ascii="Tahoma" w:hAnsi="Tahoma" w:cs="Tahoma"/>
                <w:sz w:val="20"/>
                <w:szCs w:val="20"/>
              </w:rPr>
            </w:pPr>
            <w:r w:rsidRPr="004C55C4">
              <w:rPr>
                <w:rFonts w:ascii="Tahoma" w:hAnsi="Tahoma" w:cs="Tahoma"/>
                <w:sz w:val="20"/>
                <w:szCs w:val="20"/>
              </w:rPr>
              <w:t>Датум:</w:t>
            </w:r>
          </w:p>
        </w:tc>
        <w:tc>
          <w:tcPr>
            <w:tcW w:w="3477" w:type="dxa"/>
            <w:shd w:val="clear" w:color="auto" w:fill="auto"/>
            <w:vAlign w:val="center"/>
          </w:tcPr>
          <w:p w:rsidR="003A7039" w:rsidRPr="004C55C4" w:rsidRDefault="003A7039" w:rsidP="006F35EC">
            <w:pPr>
              <w:pStyle w:val="BodyText2"/>
              <w:spacing w:line="100" w:lineRule="atLeast"/>
              <w:jc w:val="center"/>
              <w:rPr>
                <w:rFonts w:ascii="Tahoma" w:hAnsi="Tahoma" w:cs="Tahoma"/>
                <w:sz w:val="20"/>
                <w:szCs w:val="20"/>
              </w:rPr>
            </w:pPr>
            <w:r w:rsidRPr="004C55C4">
              <w:rPr>
                <w:rFonts w:ascii="Tahoma" w:hAnsi="Tahoma" w:cs="Tahoma"/>
                <w:sz w:val="20"/>
                <w:szCs w:val="20"/>
              </w:rPr>
              <w:t>М.П.</w:t>
            </w:r>
          </w:p>
        </w:tc>
        <w:tc>
          <w:tcPr>
            <w:tcW w:w="3506" w:type="dxa"/>
            <w:shd w:val="clear" w:color="auto" w:fill="auto"/>
            <w:vAlign w:val="center"/>
          </w:tcPr>
          <w:p w:rsidR="003A7039" w:rsidRPr="004C55C4" w:rsidRDefault="003A7039" w:rsidP="006F35EC">
            <w:pPr>
              <w:pStyle w:val="BodyText2"/>
              <w:spacing w:line="100" w:lineRule="atLeast"/>
              <w:rPr>
                <w:rFonts w:ascii="Tahoma" w:hAnsi="Tahoma" w:cs="Tahoma"/>
                <w:sz w:val="20"/>
                <w:szCs w:val="20"/>
              </w:rPr>
            </w:pPr>
            <w:r w:rsidRPr="004C55C4">
              <w:rPr>
                <w:rFonts w:ascii="Tahoma" w:hAnsi="Tahoma" w:cs="Tahoma"/>
                <w:sz w:val="20"/>
                <w:szCs w:val="20"/>
              </w:rPr>
              <w:t>Потпис понуђача</w:t>
            </w:r>
          </w:p>
        </w:tc>
      </w:tr>
      <w:tr w:rsidR="003A7039" w:rsidRPr="00DC6F23" w:rsidTr="00964E16">
        <w:trPr>
          <w:trHeight w:val="497"/>
        </w:trPr>
        <w:tc>
          <w:tcPr>
            <w:tcW w:w="3491" w:type="dxa"/>
            <w:tcBorders>
              <w:bottom w:val="single" w:sz="4" w:space="0" w:color="000000"/>
            </w:tcBorders>
            <w:shd w:val="clear" w:color="auto" w:fill="auto"/>
          </w:tcPr>
          <w:p w:rsidR="003A7039" w:rsidRPr="004C55C4"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4C55C4"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4C55C4" w:rsidRDefault="003A7039" w:rsidP="006F35EC">
            <w:pPr>
              <w:pStyle w:val="BodyText2"/>
              <w:snapToGrid w:val="0"/>
              <w:spacing w:line="100" w:lineRule="atLeast"/>
              <w:rPr>
                <w:rFonts w:ascii="Tahoma" w:hAnsi="Tahoma" w:cs="Tahoma"/>
                <w:sz w:val="20"/>
                <w:szCs w:val="20"/>
              </w:rPr>
            </w:pPr>
          </w:p>
        </w:tc>
      </w:tr>
    </w:tbl>
    <w:p w:rsidR="003A7039" w:rsidRPr="00DC6F23" w:rsidRDefault="003A7039" w:rsidP="00825CB7">
      <w:pPr>
        <w:pStyle w:val="NoSpacing"/>
        <w:rPr>
          <w:rFonts w:ascii="Times New Roman" w:hAnsi="Times New Roman"/>
          <w:lang w:val="sr-Cyrl-CS"/>
        </w:rPr>
        <w:sectPr w:rsidR="003A7039" w:rsidRPr="00DC6F23" w:rsidSect="00A33550">
          <w:pgSz w:w="11906" w:h="16838"/>
          <w:pgMar w:top="1440" w:right="1440" w:bottom="1440" w:left="993" w:header="720" w:footer="720" w:gutter="0"/>
          <w:cols w:space="720"/>
          <w:docGrid w:linePitch="360"/>
        </w:sectPr>
      </w:pPr>
    </w:p>
    <w:p w:rsidR="00C03F92" w:rsidRDefault="00C03F92" w:rsidP="003B1817">
      <w:pPr>
        <w:pStyle w:val="Heading3"/>
        <w:rPr>
          <w:rFonts w:ascii="Times New Roman" w:hAnsi="Times New Roman"/>
          <w:lang w:val="sr-Cyrl-CS"/>
        </w:rPr>
      </w:pPr>
      <w:bookmarkStart w:id="86" w:name="_Toc354996376"/>
      <w:bookmarkStart w:id="87" w:name="_Toc364938506"/>
      <w:bookmarkStart w:id="88" w:name="_Toc366570169"/>
      <w:bookmarkStart w:id="89" w:name="_Toc366575936"/>
      <w:bookmarkStart w:id="90" w:name="_Toc366576308"/>
      <w:bookmarkStart w:id="91" w:name="_Toc366837293"/>
      <w:bookmarkStart w:id="92" w:name="_Toc372499463"/>
      <w:bookmarkStart w:id="93" w:name="_Toc364938537"/>
      <w:bookmarkEnd w:id="61"/>
      <w:bookmarkEnd w:id="62"/>
      <w:bookmarkEnd w:id="63"/>
      <w:bookmarkEnd w:id="64"/>
    </w:p>
    <w:p w:rsidR="007C6BE4" w:rsidRPr="004C55C4" w:rsidRDefault="007C6BE4" w:rsidP="00BC0367">
      <w:pPr>
        <w:pStyle w:val="Heading3"/>
        <w:jc w:val="center"/>
        <w:rPr>
          <w:rFonts w:ascii="Tahoma" w:hAnsi="Tahoma" w:cs="Tahoma"/>
          <w:sz w:val="20"/>
          <w:szCs w:val="20"/>
        </w:rPr>
      </w:pPr>
      <w:bookmarkStart w:id="94" w:name="_Toc487189228"/>
      <w:r w:rsidRPr="004C55C4">
        <w:rPr>
          <w:rFonts w:ascii="Tahoma" w:hAnsi="Tahoma" w:cs="Tahoma"/>
          <w:sz w:val="20"/>
          <w:szCs w:val="20"/>
        </w:rPr>
        <w:t>МОДЕЛ УГОВОРА</w:t>
      </w:r>
      <w:bookmarkEnd w:id="94"/>
    </w:p>
    <w:p w:rsidR="007C6BE4" w:rsidRPr="004C55C4" w:rsidRDefault="007C6BE4" w:rsidP="007C6BE4">
      <w:pPr>
        <w:rPr>
          <w:rFonts w:ascii="Tahoma" w:hAnsi="Tahoma" w:cs="Tahoma"/>
          <w:color w:val="000000"/>
          <w:sz w:val="20"/>
          <w:szCs w:val="20"/>
          <w:lang w:val="ru-RU"/>
        </w:rPr>
      </w:pPr>
    </w:p>
    <w:p w:rsidR="007C6BE4" w:rsidRPr="004C55C4" w:rsidRDefault="007C6BE4" w:rsidP="007C6BE4">
      <w:pPr>
        <w:rPr>
          <w:rFonts w:ascii="Tahoma" w:hAnsi="Tahoma" w:cs="Tahoma"/>
          <w:color w:val="000000"/>
          <w:sz w:val="20"/>
          <w:szCs w:val="20"/>
          <w:lang w:val="ru-RU"/>
        </w:rPr>
      </w:pPr>
    </w:p>
    <w:p w:rsidR="007C6BE4" w:rsidRPr="004C55C4" w:rsidRDefault="007C6BE4" w:rsidP="007C6BE4">
      <w:pPr>
        <w:rPr>
          <w:rFonts w:ascii="Tahoma" w:hAnsi="Tahoma" w:cs="Tahoma"/>
          <w:color w:val="000000"/>
          <w:sz w:val="20"/>
          <w:szCs w:val="20"/>
          <w:lang w:val="ru-RU"/>
        </w:rPr>
      </w:pPr>
    </w:p>
    <w:p w:rsidR="007C6BE4" w:rsidRPr="004C55C4" w:rsidRDefault="007C6BE4" w:rsidP="00DC6F23">
      <w:pPr>
        <w:rPr>
          <w:rFonts w:ascii="Tahoma" w:hAnsi="Tahoma" w:cs="Tahoma"/>
          <w:color w:val="000000"/>
          <w:sz w:val="20"/>
          <w:szCs w:val="20"/>
          <w:lang w:val="ru-RU"/>
        </w:rPr>
      </w:pPr>
    </w:p>
    <w:p w:rsidR="007C6BE4" w:rsidRPr="00EC6085" w:rsidRDefault="007C6BE4" w:rsidP="00DC6F23">
      <w:pPr>
        <w:rPr>
          <w:rFonts w:ascii="Tahoma" w:hAnsi="Tahoma" w:cs="Tahoma"/>
          <w:b/>
          <w:bCs/>
          <w:color w:val="000000"/>
          <w:sz w:val="20"/>
          <w:szCs w:val="20"/>
          <w:lang w:val="ru-RU"/>
        </w:rPr>
      </w:pPr>
      <w:r w:rsidRPr="00EC6085">
        <w:rPr>
          <w:rFonts w:ascii="Tahoma" w:hAnsi="Tahoma" w:cs="Tahoma"/>
          <w:b/>
          <w:bCs/>
          <w:color w:val="000000"/>
          <w:sz w:val="20"/>
          <w:szCs w:val="20"/>
          <w:lang w:val="ru-RU"/>
        </w:rPr>
        <w:t>Модел уговора понуђач мора да попуни, парафир</w:t>
      </w:r>
      <w:r w:rsidR="00DC6F23" w:rsidRPr="00EC6085">
        <w:rPr>
          <w:rFonts w:ascii="Tahoma" w:hAnsi="Tahoma" w:cs="Tahoma"/>
          <w:b/>
          <w:bCs/>
          <w:color w:val="000000"/>
          <w:sz w:val="20"/>
          <w:szCs w:val="20"/>
          <w:lang w:val="ru-RU"/>
        </w:rPr>
        <w:t>а сваку страну</w:t>
      </w:r>
      <w:r w:rsidR="00EC6085">
        <w:rPr>
          <w:rFonts w:ascii="Tahoma" w:hAnsi="Tahoma" w:cs="Tahoma"/>
          <w:b/>
          <w:bCs/>
          <w:color w:val="000000"/>
          <w:sz w:val="20"/>
          <w:szCs w:val="20"/>
          <w:lang w:val="ru-RU"/>
        </w:rPr>
        <w:t xml:space="preserve"> и</w:t>
      </w:r>
      <w:r w:rsidR="00DC6F23" w:rsidRPr="00EC6085">
        <w:rPr>
          <w:rFonts w:ascii="Tahoma" w:hAnsi="Tahoma" w:cs="Tahoma"/>
          <w:b/>
          <w:bCs/>
          <w:color w:val="000000"/>
          <w:sz w:val="20"/>
          <w:szCs w:val="20"/>
          <w:lang w:val="ru-RU"/>
        </w:rPr>
        <w:t xml:space="preserve"> потпише</w:t>
      </w:r>
      <w:r w:rsidRPr="00EC6085">
        <w:rPr>
          <w:rFonts w:ascii="Tahoma" w:hAnsi="Tahoma" w:cs="Tahoma"/>
          <w:b/>
          <w:bCs/>
          <w:color w:val="000000"/>
          <w:sz w:val="20"/>
          <w:szCs w:val="20"/>
          <w:lang w:val="ru-RU"/>
        </w:rPr>
        <w:t xml:space="preserve"> чиме потврђује да прихвата елементе модела уговора</w:t>
      </w:r>
      <w:r w:rsidR="00DC6F23" w:rsidRPr="00EC6085">
        <w:rPr>
          <w:rFonts w:ascii="Tahoma" w:hAnsi="Tahoma" w:cs="Tahoma"/>
          <w:b/>
          <w:bCs/>
          <w:color w:val="000000"/>
          <w:sz w:val="20"/>
          <w:szCs w:val="20"/>
          <w:lang w:val="ru-RU"/>
        </w:rPr>
        <w:t>.</w:t>
      </w:r>
    </w:p>
    <w:p w:rsidR="007C6BE4" w:rsidRPr="00EC6085" w:rsidRDefault="007C6BE4" w:rsidP="00DC6F23">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6BE4" w:rsidRPr="00EC6085" w:rsidRDefault="007C6BE4" w:rsidP="00DC6F23">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6BE4" w:rsidRPr="00EC6085" w:rsidRDefault="007C6BE4" w:rsidP="007C6BE4">
      <w:pPr>
        <w:tabs>
          <w:tab w:val="clear" w:pos="1440"/>
        </w:tabs>
        <w:suppressAutoHyphens w:val="0"/>
        <w:autoSpaceDE w:val="0"/>
        <w:autoSpaceDN w:val="0"/>
        <w:adjustRightInd w:val="0"/>
        <w:rPr>
          <w:rFonts w:ascii="Tahoma" w:hAnsi="Tahoma" w:cs="Tahoma"/>
          <w:b/>
          <w:iCs/>
          <w:sz w:val="20"/>
          <w:szCs w:val="20"/>
          <w:lang w:val="sr-Cyrl-CS" w:eastAsia="en-US"/>
        </w:rPr>
      </w:pPr>
      <w:r w:rsidRPr="00EC6085">
        <w:rPr>
          <w:rFonts w:ascii="Tahoma" w:hAnsi="Tahoma" w:cs="Tahoma"/>
          <w:b/>
          <w:iCs/>
          <w:sz w:val="20"/>
          <w:szCs w:val="20"/>
          <w:lang w:val="sr-Cyrl-CS" w:eastAsia="en-US"/>
        </w:rPr>
        <w:t>Напомена:</w:t>
      </w:r>
    </w:p>
    <w:p w:rsidR="007C6BE4" w:rsidRPr="00EC6085" w:rsidRDefault="007C6BE4" w:rsidP="007C6BE4">
      <w:pPr>
        <w:tabs>
          <w:tab w:val="clear" w:pos="1440"/>
        </w:tabs>
        <w:suppressAutoHyphens w:val="0"/>
        <w:autoSpaceDE w:val="0"/>
        <w:autoSpaceDN w:val="0"/>
        <w:adjustRightInd w:val="0"/>
        <w:rPr>
          <w:rFonts w:ascii="Tahoma" w:hAnsi="Tahoma" w:cs="Tahoma"/>
          <w:b/>
          <w:iCs/>
          <w:sz w:val="20"/>
          <w:szCs w:val="20"/>
          <w:lang w:val="ru-RU" w:eastAsia="en-US"/>
        </w:rPr>
      </w:pPr>
      <w:r w:rsidRPr="00EC6085">
        <w:rPr>
          <w:rFonts w:ascii="Tahoma" w:hAnsi="Tahoma" w:cs="Tahoma"/>
          <w:b/>
          <w:iCs/>
          <w:sz w:val="20"/>
          <w:szCs w:val="20"/>
          <w:lang w:val="ru-RU" w:eastAsia="en-US"/>
        </w:rPr>
        <w:t>Уколико понуђач подноси</w:t>
      </w:r>
      <w:r w:rsidR="003464ED" w:rsidRP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заједничку понуду, односно понуду са учешћем</w:t>
      </w:r>
      <w:r w:rsidR="003464ED" w:rsidRP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подизвођача, у уговора ће бити наведени</w:t>
      </w:r>
      <w:r w:rsidR="003464ED" w:rsidRP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сви понуђачи из групе понуђача, односно сви</w:t>
      </w:r>
      <w:r w:rsidR="003464ED" w:rsidRP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подизвођачи. У случају подношења заједничке понуде,</w:t>
      </w:r>
      <w:r w:rsid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понуђача, или група понуђача може да одреди једно</w:t>
      </w:r>
      <w:r w:rsidR="003464ED" w:rsidRPr="00EC6085">
        <w:rPr>
          <w:rFonts w:ascii="Tahoma" w:hAnsi="Tahoma" w:cs="Tahoma"/>
          <w:b/>
          <w:iCs/>
          <w:sz w:val="20"/>
          <w:szCs w:val="20"/>
          <w:lang w:val="ru-RU" w:eastAsia="en-US"/>
        </w:rPr>
        <w:t xml:space="preserve">г </w:t>
      </w:r>
      <w:r w:rsidRPr="00EC6085">
        <w:rPr>
          <w:rFonts w:ascii="Tahoma" w:hAnsi="Tahoma" w:cs="Tahoma"/>
          <w:b/>
          <w:iCs/>
          <w:sz w:val="20"/>
          <w:szCs w:val="20"/>
          <w:lang w:val="ru-RU" w:eastAsia="en-US"/>
        </w:rPr>
        <w:t xml:space="preserve">понуђача из групе који ће потписати ипечатом оверити уговор. </w:t>
      </w:r>
    </w:p>
    <w:p w:rsidR="007C6BE4" w:rsidRPr="00EC6085" w:rsidRDefault="007C6BE4" w:rsidP="007C6BE4">
      <w:pPr>
        <w:tabs>
          <w:tab w:val="center" w:pos="1560"/>
          <w:tab w:val="center" w:pos="3960"/>
          <w:tab w:val="center" w:pos="6720"/>
        </w:tabs>
        <w:rPr>
          <w:rFonts w:ascii="Tahoma" w:hAnsi="Tahoma" w:cs="Tahoma"/>
          <w:b/>
          <w:color w:val="FF0000"/>
          <w:sz w:val="20"/>
          <w:szCs w:val="20"/>
          <w:lang w:val="ru-RU"/>
        </w:rPr>
      </w:pPr>
    </w:p>
    <w:p w:rsidR="007C6BE4" w:rsidRPr="00EC6085" w:rsidRDefault="007C6BE4" w:rsidP="007C6BE4">
      <w:pPr>
        <w:tabs>
          <w:tab w:val="center" w:pos="1560"/>
          <w:tab w:val="center" w:pos="3960"/>
          <w:tab w:val="center" w:pos="6720"/>
        </w:tabs>
        <w:ind w:left="1440" w:hanging="1440"/>
        <w:rPr>
          <w:rFonts w:ascii="Tahoma" w:hAnsi="Tahoma" w:cs="Tahoma"/>
          <w:b/>
          <w:color w:val="FF0000"/>
          <w:sz w:val="20"/>
          <w:szCs w:val="20"/>
          <w:lang w:val="ru-RU"/>
        </w:rPr>
      </w:pPr>
    </w:p>
    <w:p w:rsidR="007C6BE4" w:rsidRPr="00EC6085" w:rsidRDefault="007C6BE4" w:rsidP="007C6BE4">
      <w:pPr>
        <w:tabs>
          <w:tab w:val="clear" w:pos="1440"/>
          <w:tab w:val="left" w:pos="851"/>
        </w:tabs>
        <w:rPr>
          <w:rFonts w:ascii="Tahoma" w:hAnsi="Tahoma" w:cs="Tahoma"/>
          <w:b/>
          <w:sz w:val="20"/>
          <w:szCs w:val="20"/>
          <w:lang w:val="sr-Cyrl-CS"/>
        </w:rPr>
      </w:pPr>
      <w:r w:rsidRPr="00EC6085">
        <w:rPr>
          <w:rFonts w:ascii="Tahoma" w:hAnsi="Tahoma" w:cs="Tahoma"/>
          <w:b/>
          <w:sz w:val="20"/>
          <w:szCs w:val="20"/>
          <w:lang w:val="sr-Cyrl-CS"/>
        </w:rPr>
        <w:t>Наручилац има право да измени уговор о јавној набавци анексом у случају да из објективних разлога има потребу за изменом  првобитно уговорених количина појединих артикала, на тај начин што би се анексом уговора уговорила испорука већих/мањих количина појединих артикала, уз задржавање финансијског оквира укупно уговорених количина.</w:t>
      </w:r>
    </w:p>
    <w:p w:rsidR="007C6BE4" w:rsidRPr="00EC6085" w:rsidRDefault="007C6BE4" w:rsidP="007C6BE4">
      <w:pPr>
        <w:tabs>
          <w:tab w:val="clear" w:pos="1440"/>
          <w:tab w:val="left" w:pos="851"/>
        </w:tabs>
        <w:rPr>
          <w:rFonts w:ascii="Tahoma" w:hAnsi="Tahoma" w:cs="Tahoma"/>
          <w:b/>
          <w:sz w:val="20"/>
          <w:szCs w:val="20"/>
          <w:lang w:val="sr-Cyrl-CS"/>
        </w:rPr>
      </w:pPr>
      <w:r w:rsidRPr="00EC6085">
        <w:rPr>
          <w:rFonts w:ascii="Tahoma" w:hAnsi="Tahoma" w:cs="Tahoma"/>
          <w:b/>
          <w:sz w:val="20"/>
          <w:szCs w:val="20"/>
          <w:lang w:val="sr-Cyrl-CS"/>
        </w:rPr>
        <w:t>Јединичне цене појединих артикаласе не могу мењати.</w:t>
      </w:r>
    </w:p>
    <w:p w:rsidR="007C6BE4" w:rsidRPr="00EC6085" w:rsidRDefault="007C6BE4" w:rsidP="007C6BE4">
      <w:pPr>
        <w:tabs>
          <w:tab w:val="clear" w:pos="1440"/>
          <w:tab w:val="left" w:pos="851"/>
        </w:tabs>
        <w:rPr>
          <w:rFonts w:ascii="Tahoma" w:hAnsi="Tahoma" w:cs="Tahoma"/>
          <w:b/>
          <w:sz w:val="20"/>
          <w:szCs w:val="20"/>
          <w:lang w:val="sr-Cyrl-CS"/>
        </w:rPr>
      </w:pPr>
      <w:r w:rsidRPr="00EC6085">
        <w:rPr>
          <w:rFonts w:ascii="Tahoma" w:hAnsi="Tahoma" w:cs="Tahoma"/>
          <w:b/>
          <w:sz w:val="20"/>
          <w:szCs w:val="20"/>
          <w:lang w:val="sr-Cyrl-CS"/>
        </w:rPr>
        <w:t>Наручилац није у обавези да преузм</w:t>
      </w:r>
      <w:r w:rsidR="00BC0367" w:rsidRPr="00EC6085">
        <w:rPr>
          <w:rFonts w:ascii="Tahoma" w:hAnsi="Tahoma" w:cs="Tahoma"/>
          <w:b/>
          <w:sz w:val="20"/>
          <w:szCs w:val="20"/>
          <w:lang w:val="sr-Cyrl-CS"/>
        </w:rPr>
        <w:t>е</w:t>
      </w:r>
      <w:r w:rsidRPr="00EC6085">
        <w:rPr>
          <w:rFonts w:ascii="Tahoma" w:hAnsi="Tahoma" w:cs="Tahoma"/>
          <w:b/>
          <w:sz w:val="20"/>
          <w:szCs w:val="20"/>
          <w:lang w:val="sr-Cyrl-CS"/>
        </w:rPr>
        <w:t xml:space="preserve"> сву уг</w:t>
      </w:r>
      <w:r w:rsidR="00BC0367" w:rsidRPr="00EC6085">
        <w:rPr>
          <w:rFonts w:ascii="Tahoma" w:hAnsi="Tahoma" w:cs="Tahoma"/>
          <w:b/>
          <w:sz w:val="20"/>
          <w:szCs w:val="20"/>
          <w:lang w:val="sr-Cyrl-CS"/>
        </w:rPr>
        <w:t>о</w:t>
      </w:r>
      <w:r w:rsidRPr="00EC6085">
        <w:rPr>
          <w:rFonts w:ascii="Tahoma" w:hAnsi="Tahoma" w:cs="Tahoma"/>
          <w:b/>
          <w:sz w:val="20"/>
          <w:szCs w:val="20"/>
          <w:lang w:val="sr-Cyrl-CS"/>
        </w:rPr>
        <w:t>ворену количину појединих артикала ако је из објективних разлога насталих после закључења уговора престала потреба за угвореном количином појединих артикала.</w:t>
      </w:r>
    </w:p>
    <w:p w:rsidR="007C6BE4" w:rsidRPr="007C6BE4" w:rsidRDefault="007C6BE4" w:rsidP="007C6BE4">
      <w:pPr>
        <w:tabs>
          <w:tab w:val="center" w:pos="1560"/>
          <w:tab w:val="center" w:pos="3960"/>
          <w:tab w:val="center" w:pos="6720"/>
        </w:tabs>
        <w:ind w:left="1440" w:hanging="1440"/>
        <w:rPr>
          <w:lang w:val="ru-RU"/>
        </w:rPr>
      </w:pPr>
    </w:p>
    <w:p w:rsidR="00CC5B06" w:rsidRDefault="00CC5B06">
      <w:pPr>
        <w:tabs>
          <w:tab w:val="clear" w:pos="1440"/>
        </w:tabs>
        <w:suppressAutoHyphens w:val="0"/>
        <w:spacing w:after="200" w:line="276" w:lineRule="auto"/>
        <w:jc w:val="left"/>
        <w:rPr>
          <w:rFonts w:eastAsia="Arial Unicode MS"/>
          <w:kern w:val="2"/>
        </w:rPr>
      </w:pPr>
      <w:r>
        <w:rPr>
          <w:rFonts w:eastAsia="Arial Unicode MS"/>
          <w:kern w:val="2"/>
        </w:rPr>
        <w:br w:type="page"/>
      </w:r>
    </w:p>
    <w:p w:rsidR="00C838CB" w:rsidRPr="00BC0367" w:rsidRDefault="00C838CB" w:rsidP="007C6BE4">
      <w:pPr>
        <w:tabs>
          <w:tab w:val="clear" w:pos="1440"/>
          <w:tab w:val="left" w:pos="1134"/>
        </w:tabs>
        <w:spacing w:line="100" w:lineRule="atLeast"/>
        <w:rPr>
          <w:rFonts w:eastAsia="Arial Unicode MS"/>
          <w:kern w:val="2"/>
        </w:rPr>
      </w:pPr>
    </w:p>
    <w:p w:rsidR="00C838CB" w:rsidRDefault="00C838CB" w:rsidP="007C6BE4">
      <w:pPr>
        <w:tabs>
          <w:tab w:val="clear" w:pos="1440"/>
          <w:tab w:val="left" w:pos="1134"/>
        </w:tabs>
        <w:spacing w:line="100" w:lineRule="atLeast"/>
        <w:rPr>
          <w:rFonts w:eastAsia="Arial Unicode MS"/>
          <w:kern w:val="2"/>
          <w:lang w:val="sr-Cyrl-CS"/>
        </w:rPr>
      </w:pPr>
    </w:p>
    <w:p w:rsidR="007C6BE4" w:rsidRPr="004C55C4" w:rsidRDefault="007C6BE4" w:rsidP="007C6BE4">
      <w:pPr>
        <w:tabs>
          <w:tab w:val="clear" w:pos="1440"/>
          <w:tab w:val="left" w:pos="1134"/>
        </w:tabs>
        <w:spacing w:line="100" w:lineRule="atLeast"/>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sr-Cyrl-CS"/>
        </w:rPr>
        <w:t>Н</w:t>
      </w:r>
      <w:r w:rsidRPr="004C55C4">
        <w:rPr>
          <w:rFonts w:ascii="Tahoma" w:eastAsia="Arial Unicode MS" w:hAnsi="Tahoma" w:cs="Tahoma"/>
          <w:kern w:val="2"/>
          <w:sz w:val="20"/>
          <w:szCs w:val="20"/>
          <w:lang w:val="sr-Latn-CS"/>
        </w:rPr>
        <w:t xml:space="preserve">а основу члана </w:t>
      </w:r>
      <w:r w:rsidRPr="004C55C4">
        <w:rPr>
          <w:rFonts w:ascii="Tahoma" w:eastAsia="Arial Unicode MS" w:hAnsi="Tahoma" w:cs="Tahoma"/>
          <w:kern w:val="2"/>
          <w:sz w:val="20"/>
          <w:szCs w:val="20"/>
          <w:lang w:val="sr-Cyrl-CS"/>
        </w:rPr>
        <w:t>113</w:t>
      </w:r>
      <w:r w:rsidRPr="004C55C4">
        <w:rPr>
          <w:rFonts w:ascii="Tahoma" w:eastAsia="Arial Unicode MS" w:hAnsi="Tahoma" w:cs="Tahoma"/>
          <w:kern w:val="2"/>
          <w:sz w:val="20"/>
          <w:szCs w:val="20"/>
          <w:lang w:val="sr-Latn-CS"/>
        </w:rPr>
        <w:t xml:space="preserve">. </w:t>
      </w:r>
      <w:r w:rsidRPr="004C55C4">
        <w:rPr>
          <w:rFonts w:ascii="Tahoma" w:eastAsia="Arial Unicode MS" w:hAnsi="Tahoma" w:cs="Tahoma"/>
          <w:kern w:val="2"/>
          <w:sz w:val="20"/>
          <w:szCs w:val="20"/>
        </w:rPr>
        <w:t xml:space="preserve">(112.) </w:t>
      </w:r>
      <w:r w:rsidRPr="004C55C4">
        <w:rPr>
          <w:rFonts w:ascii="Tahoma" w:eastAsia="Arial Unicode MS" w:hAnsi="Tahoma" w:cs="Tahoma"/>
          <w:kern w:val="2"/>
          <w:sz w:val="20"/>
          <w:szCs w:val="20"/>
          <w:lang w:val="sr-Latn-CS"/>
        </w:rPr>
        <w:t>Закона о јавним набавкама („Сл. Гласник РС“ бр.1</w:t>
      </w:r>
      <w:r w:rsidRPr="004C55C4">
        <w:rPr>
          <w:rFonts w:ascii="Tahoma" w:eastAsia="Arial Unicode MS" w:hAnsi="Tahoma" w:cs="Tahoma"/>
          <w:kern w:val="2"/>
          <w:sz w:val="20"/>
          <w:szCs w:val="20"/>
          <w:lang w:val="sr-Cyrl-CS"/>
        </w:rPr>
        <w:t>24</w:t>
      </w:r>
      <w:r w:rsidRPr="004C55C4">
        <w:rPr>
          <w:rFonts w:ascii="Tahoma" w:eastAsia="Arial Unicode MS" w:hAnsi="Tahoma" w:cs="Tahoma"/>
          <w:kern w:val="2"/>
          <w:sz w:val="20"/>
          <w:szCs w:val="20"/>
          <w:lang w:val="sr-Latn-CS"/>
        </w:rPr>
        <w:t>/</w:t>
      </w:r>
      <w:r w:rsidRPr="004C55C4">
        <w:rPr>
          <w:rFonts w:ascii="Tahoma" w:eastAsia="Arial Unicode MS" w:hAnsi="Tahoma" w:cs="Tahoma"/>
          <w:kern w:val="2"/>
          <w:sz w:val="20"/>
          <w:szCs w:val="20"/>
          <w:lang w:val="sr-Cyrl-CS"/>
        </w:rPr>
        <w:t>2012</w:t>
      </w:r>
      <w:r w:rsidRPr="004C55C4">
        <w:rPr>
          <w:rFonts w:ascii="Tahoma" w:eastAsia="Arial Unicode MS" w:hAnsi="Tahoma" w:cs="Tahoma"/>
          <w:kern w:val="2"/>
          <w:sz w:val="20"/>
          <w:szCs w:val="20"/>
          <w:lang w:val="sr-Latn-CS"/>
        </w:rPr>
        <w:t>)</w:t>
      </w:r>
      <w:r w:rsidRPr="004C55C4">
        <w:rPr>
          <w:rFonts w:ascii="Tahoma" w:eastAsia="Arial Unicode MS" w:hAnsi="Tahoma" w:cs="Tahoma"/>
          <w:kern w:val="2"/>
          <w:sz w:val="20"/>
          <w:szCs w:val="20"/>
        </w:rPr>
        <w:t>, а н</w:t>
      </w:r>
      <w:r w:rsidRPr="004C55C4">
        <w:rPr>
          <w:rFonts w:ascii="Tahoma" w:eastAsia="Arial Unicode MS" w:hAnsi="Tahoma" w:cs="Tahoma"/>
          <w:kern w:val="2"/>
          <w:sz w:val="20"/>
          <w:szCs w:val="20"/>
          <w:lang w:val="sr-Cyrl-CS"/>
        </w:rPr>
        <w:t xml:space="preserve">акон спроведеног поступка јавне набавке </w:t>
      </w:r>
      <w:r w:rsidR="00BE39D1" w:rsidRPr="004C55C4">
        <w:rPr>
          <w:rFonts w:ascii="Tahoma" w:eastAsia="Arial Unicode MS" w:hAnsi="Tahoma" w:cs="Tahoma"/>
          <w:kern w:val="2"/>
          <w:sz w:val="20"/>
          <w:szCs w:val="20"/>
          <w:lang w:val="sr-Cyrl-CS"/>
        </w:rPr>
        <w:t xml:space="preserve">мале вредности </w:t>
      </w:r>
      <w:r w:rsidRPr="004C55C4">
        <w:rPr>
          <w:rFonts w:ascii="Tahoma" w:eastAsia="Arial Unicode MS" w:hAnsi="Tahoma" w:cs="Tahoma"/>
          <w:kern w:val="2"/>
          <w:sz w:val="20"/>
          <w:szCs w:val="20"/>
          <w:lang w:val="sr-Cyrl-CS"/>
        </w:rPr>
        <w:t xml:space="preserve">добара број </w:t>
      </w:r>
      <w:r w:rsidR="00EC6085">
        <w:rPr>
          <w:rFonts w:ascii="Tahoma" w:eastAsia="Arial Unicode MS" w:hAnsi="Tahoma" w:cs="Tahoma"/>
          <w:kern w:val="2"/>
          <w:sz w:val="20"/>
          <w:szCs w:val="20"/>
          <w:lang w:val="sr-Cyrl-CS"/>
        </w:rPr>
        <w:t>ЈН МВ 23Д/19</w:t>
      </w:r>
      <w:r w:rsidRPr="004C55C4">
        <w:rPr>
          <w:rFonts w:ascii="Tahoma" w:eastAsia="Arial Unicode MS" w:hAnsi="Tahoma" w:cs="Tahoma"/>
          <w:kern w:val="2"/>
          <w:sz w:val="20"/>
          <w:szCs w:val="20"/>
          <w:lang w:val="sr-Latn-CS"/>
        </w:rPr>
        <w:t xml:space="preserve"> уговорне стране</w:t>
      </w:r>
    </w:p>
    <w:p w:rsidR="007C6BE4" w:rsidRPr="004C55C4" w:rsidRDefault="007C6BE4" w:rsidP="007C6BE4">
      <w:pPr>
        <w:tabs>
          <w:tab w:val="clear" w:pos="1440"/>
        </w:tabs>
        <w:spacing w:line="100" w:lineRule="atLeast"/>
        <w:jc w:val="left"/>
        <w:rPr>
          <w:rFonts w:ascii="Tahoma" w:eastAsia="Arial Unicode MS" w:hAnsi="Tahoma" w:cs="Tahoma"/>
          <w:bCs/>
          <w:kern w:val="2"/>
          <w:sz w:val="20"/>
          <w:szCs w:val="20"/>
          <w:lang w:val="sr-Latn-CS"/>
        </w:rPr>
      </w:pPr>
    </w:p>
    <w:p w:rsidR="007C6BE4" w:rsidRDefault="00C838CB" w:rsidP="00C838CB">
      <w:pPr>
        <w:tabs>
          <w:tab w:val="clear" w:pos="1440"/>
        </w:tabs>
        <w:suppressAutoHyphens w:val="0"/>
        <w:spacing w:line="100" w:lineRule="atLeast"/>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sr-Cyrl-CS"/>
        </w:rPr>
        <w:t>1.</w:t>
      </w:r>
      <w:r w:rsidR="007C6BE4" w:rsidRPr="004C55C4">
        <w:rPr>
          <w:rFonts w:ascii="Tahoma" w:eastAsia="Arial Unicode MS" w:hAnsi="Tahoma" w:cs="Tahoma"/>
          <w:bCs/>
          <w:kern w:val="2"/>
          <w:sz w:val="20"/>
          <w:szCs w:val="20"/>
          <w:lang w:val="sr-Latn-CS"/>
        </w:rPr>
        <w:t>Клиничко болничк</w:t>
      </w:r>
      <w:r w:rsidR="007C6BE4" w:rsidRPr="004C55C4">
        <w:rPr>
          <w:rFonts w:ascii="Tahoma" w:eastAsia="Arial Unicode MS" w:hAnsi="Tahoma" w:cs="Tahoma"/>
          <w:bCs/>
          <w:kern w:val="2"/>
          <w:sz w:val="20"/>
          <w:szCs w:val="20"/>
          <w:lang w:val="sr-Cyrl-CS"/>
        </w:rPr>
        <w:t>и</w:t>
      </w:r>
      <w:r w:rsidR="007C6BE4" w:rsidRPr="004C55C4">
        <w:rPr>
          <w:rFonts w:ascii="Tahoma" w:eastAsia="Arial Unicode MS" w:hAnsi="Tahoma" w:cs="Tahoma"/>
          <w:bCs/>
          <w:kern w:val="2"/>
          <w:sz w:val="20"/>
          <w:szCs w:val="20"/>
          <w:lang w:val="sr-Latn-CS"/>
        </w:rPr>
        <w:t xml:space="preserve"> цент</w:t>
      </w:r>
      <w:r w:rsidR="007C6BE4" w:rsidRPr="004C55C4">
        <w:rPr>
          <w:rFonts w:ascii="Tahoma" w:eastAsia="Arial Unicode MS" w:hAnsi="Tahoma" w:cs="Tahoma"/>
          <w:bCs/>
          <w:kern w:val="2"/>
          <w:sz w:val="20"/>
          <w:szCs w:val="20"/>
          <w:lang w:val="sr-Cyrl-CS"/>
        </w:rPr>
        <w:t>ар„</w:t>
      </w:r>
      <w:r w:rsidR="007C6BE4" w:rsidRPr="004C55C4">
        <w:rPr>
          <w:rFonts w:ascii="Tahoma" w:eastAsia="Arial Unicode MS" w:hAnsi="Tahoma" w:cs="Tahoma"/>
          <w:bCs/>
          <w:kern w:val="2"/>
          <w:sz w:val="20"/>
          <w:szCs w:val="20"/>
          <w:lang w:val="sr-Latn-CS"/>
        </w:rPr>
        <w:t>Бе</w:t>
      </w:r>
      <w:r w:rsidR="007C6BE4" w:rsidRPr="004C55C4">
        <w:rPr>
          <w:rFonts w:ascii="Tahoma" w:eastAsia="Arial Unicode MS" w:hAnsi="Tahoma" w:cs="Tahoma"/>
          <w:bCs/>
          <w:kern w:val="2"/>
          <w:sz w:val="20"/>
          <w:szCs w:val="20"/>
          <w:lang w:val="sr-Cyrl-CS"/>
        </w:rPr>
        <w:t>жанијска коса“</w:t>
      </w:r>
      <w:r w:rsidR="007C6BE4" w:rsidRPr="004C55C4">
        <w:rPr>
          <w:rFonts w:ascii="Tahoma" w:eastAsia="Arial Unicode MS" w:hAnsi="Tahoma" w:cs="Tahoma"/>
          <w:bCs/>
          <w:kern w:val="2"/>
          <w:sz w:val="20"/>
          <w:szCs w:val="20"/>
          <w:lang w:val="ru-RU"/>
        </w:rPr>
        <w:t>, Београд, Бежани</w:t>
      </w:r>
      <w:r w:rsidRPr="004C55C4">
        <w:rPr>
          <w:rFonts w:ascii="Tahoma" w:eastAsia="Arial Unicode MS" w:hAnsi="Tahoma" w:cs="Tahoma"/>
          <w:bCs/>
          <w:kern w:val="2"/>
          <w:sz w:val="20"/>
          <w:szCs w:val="20"/>
          <w:lang w:val="ru-RU"/>
        </w:rPr>
        <w:t xml:space="preserve">јска коса б.б. кога заступа </w:t>
      </w:r>
      <w:r w:rsidR="00EC6085">
        <w:rPr>
          <w:rFonts w:ascii="Tahoma" w:eastAsia="Arial Unicode MS" w:hAnsi="Tahoma" w:cs="Tahoma"/>
          <w:bCs/>
          <w:kern w:val="2"/>
          <w:sz w:val="20"/>
          <w:szCs w:val="20"/>
          <w:lang w:val="ru-RU"/>
        </w:rPr>
        <w:t xml:space="preserve">в.д </w:t>
      </w:r>
      <w:r w:rsidRPr="004C55C4">
        <w:rPr>
          <w:rFonts w:ascii="Tahoma" w:eastAsia="Arial Unicode MS" w:hAnsi="Tahoma" w:cs="Tahoma"/>
          <w:bCs/>
          <w:kern w:val="2"/>
          <w:sz w:val="20"/>
          <w:szCs w:val="20"/>
          <w:lang w:val="ru-RU"/>
        </w:rPr>
        <w:t>директор</w:t>
      </w:r>
      <w:r w:rsidR="00EC6085">
        <w:rPr>
          <w:rFonts w:ascii="Tahoma" w:eastAsia="Arial Unicode MS" w:hAnsi="Tahoma" w:cs="Tahoma"/>
          <w:bCs/>
          <w:kern w:val="2"/>
          <w:sz w:val="20"/>
          <w:szCs w:val="20"/>
          <w:lang w:val="ru-RU"/>
        </w:rPr>
        <w:t>а</w:t>
      </w:r>
      <w:r w:rsidR="003854C8">
        <w:rPr>
          <w:rFonts w:ascii="Tahoma" w:eastAsia="Arial Unicode MS" w:hAnsi="Tahoma" w:cs="Tahoma"/>
          <w:bCs/>
          <w:kern w:val="2"/>
          <w:sz w:val="20"/>
          <w:szCs w:val="20"/>
          <w:lang w:val="ru-RU"/>
        </w:rPr>
        <w:t xml:space="preserve"> </w:t>
      </w:r>
      <w:r w:rsidR="00EC6085">
        <w:rPr>
          <w:rFonts w:ascii="Tahoma" w:eastAsia="Arial Unicode MS" w:hAnsi="Tahoma" w:cs="Tahoma"/>
          <w:bCs/>
          <w:kern w:val="2"/>
          <w:sz w:val="20"/>
          <w:szCs w:val="20"/>
          <w:lang w:val="ru-RU"/>
        </w:rPr>
        <w:t>В</w:t>
      </w:r>
      <w:r w:rsidR="003854C8">
        <w:rPr>
          <w:rFonts w:ascii="Tahoma" w:eastAsia="Arial Unicode MS" w:hAnsi="Tahoma" w:cs="Tahoma"/>
          <w:bCs/>
          <w:kern w:val="2"/>
          <w:sz w:val="20"/>
          <w:szCs w:val="20"/>
          <w:lang w:val="ru-RU"/>
        </w:rPr>
        <w:t xml:space="preserve">НС </w:t>
      </w:r>
      <w:r w:rsidR="00EC6085">
        <w:rPr>
          <w:rFonts w:ascii="Tahoma" w:eastAsia="Arial Unicode MS" w:hAnsi="Tahoma" w:cs="Tahoma"/>
          <w:kern w:val="2"/>
          <w:sz w:val="20"/>
          <w:szCs w:val="20"/>
          <w:lang w:val="sr-Cyrl-CS"/>
        </w:rPr>
        <w:t>Доц</w:t>
      </w:r>
      <w:r w:rsidR="007C6BE4" w:rsidRPr="004C55C4">
        <w:rPr>
          <w:rFonts w:ascii="Tahoma" w:eastAsia="Arial Unicode MS" w:hAnsi="Tahoma" w:cs="Tahoma"/>
          <w:kern w:val="2"/>
          <w:sz w:val="20"/>
          <w:szCs w:val="20"/>
          <w:lang w:val="sr-Latn-BA"/>
        </w:rPr>
        <w:t>.др сци. мед. Марија Здравковић</w:t>
      </w:r>
      <w:r w:rsidR="007C6BE4" w:rsidRPr="004C55C4">
        <w:rPr>
          <w:rFonts w:ascii="Tahoma" w:eastAsia="Arial Unicode MS" w:hAnsi="Tahoma" w:cs="Tahoma"/>
          <w:bCs/>
          <w:kern w:val="2"/>
          <w:sz w:val="20"/>
          <w:szCs w:val="20"/>
          <w:lang w:val="ru-RU"/>
        </w:rPr>
        <w:t xml:space="preserve">  (у даљем тексту: Купац)</w:t>
      </w:r>
    </w:p>
    <w:p w:rsidR="004C55C4" w:rsidRPr="004C55C4" w:rsidRDefault="004C55C4" w:rsidP="00C838CB">
      <w:pPr>
        <w:tabs>
          <w:tab w:val="clear" w:pos="1440"/>
        </w:tabs>
        <w:suppressAutoHyphens w:val="0"/>
        <w:spacing w:line="100" w:lineRule="atLeast"/>
        <w:rPr>
          <w:rFonts w:ascii="Tahoma" w:eastAsia="Arial Unicode MS" w:hAnsi="Tahoma" w:cs="Tahoma"/>
          <w:bCs/>
          <w:kern w:val="2"/>
          <w:sz w:val="20"/>
          <w:szCs w:val="20"/>
          <w:lang w:val="ru-RU"/>
        </w:rPr>
      </w:pPr>
    </w:p>
    <w:p w:rsidR="007C6BE4" w:rsidRPr="004C55C4" w:rsidRDefault="007C6BE4" w:rsidP="00C838CB">
      <w:pPr>
        <w:tabs>
          <w:tab w:val="clear" w:pos="1440"/>
        </w:tabs>
        <w:spacing w:line="100" w:lineRule="atLeast"/>
        <w:rPr>
          <w:rFonts w:ascii="Tahoma" w:eastAsia="Arial Unicode MS" w:hAnsi="Tahoma" w:cs="Tahoma"/>
          <w:bCs/>
          <w:kern w:val="2"/>
          <w:sz w:val="20"/>
          <w:szCs w:val="20"/>
          <w:lang w:val="sr-Latn-CS"/>
        </w:rPr>
      </w:pPr>
      <w:r w:rsidRPr="004C55C4">
        <w:rPr>
          <w:rFonts w:ascii="Tahoma" w:eastAsia="Arial Unicode MS" w:hAnsi="Tahoma" w:cs="Tahoma"/>
          <w:bCs/>
          <w:kern w:val="2"/>
          <w:sz w:val="20"/>
          <w:szCs w:val="20"/>
          <w:lang w:val="sr-Latn-CS"/>
        </w:rPr>
        <w:t>и</w:t>
      </w:r>
    </w:p>
    <w:p w:rsidR="004C55C4" w:rsidRDefault="004C55C4" w:rsidP="00C838CB">
      <w:pPr>
        <w:tabs>
          <w:tab w:val="clear" w:pos="1440"/>
        </w:tabs>
        <w:suppressAutoHyphens w:val="0"/>
        <w:spacing w:line="100" w:lineRule="atLeast"/>
        <w:rPr>
          <w:rFonts w:ascii="Tahoma" w:eastAsia="Arial Unicode MS" w:hAnsi="Tahoma" w:cs="Tahoma"/>
          <w:bCs/>
          <w:kern w:val="2"/>
          <w:sz w:val="20"/>
          <w:szCs w:val="20"/>
          <w:lang w:val="ru-RU"/>
        </w:rPr>
      </w:pPr>
    </w:p>
    <w:p w:rsidR="007C6BE4" w:rsidRPr="004C55C4" w:rsidRDefault="00C838CB" w:rsidP="00C838CB">
      <w:pPr>
        <w:tabs>
          <w:tab w:val="clear" w:pos="1440"/>
        </w:tabs>
        <w:suppressAutoHyphens w:val="0"/>
        <w:spacing w:line="100" w:lineRule="atLeast"/>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ru-RU"/>
        </w:rPr>
        <w:t>2.</w:t>
      </w:r>
      <w:r w:rsidR="007C6BE4" w:rsidRPr="004C55C4">
        <w:rPr>
          <w:rFonts w:ascii="Tahoma" w:eastAsia="Arial Unicode MS" w:hAnsi="Tahoma" w:cs="Tahoma"/>
          <w:bCs/>
          <w:kern w:val="2"/>
          <w:sz w:val="20"/>
          <w:szCs w:val="20"/>
          <w:lang w:val="ru-RU"/>
        </w:rPr>
        <w:t>_________________________</w:t>
      </w:r>
      <w:r w:rsidR="007C6BE4" w:rsidRPr="004C55C4">
        <w:rPr>
          <w:rFonts w:ascii="Tahoma" w:eastAsia="Arial Unicode MS" w:hAnsi="Tahoma" w:cs="Tahoma"/>
          <w:bCs/>
          <w:kern w:val="2"/>
          <w:sz w:val="20"/>
          <w:szCs w:val="20"/>
          <w:lang w:val="sr-Latn-CS"/>
        </w:rPr>
        <w:t>__________________________</w:t>
      </w:r>
      <w:r w:rsidR="007C6BE4" w:rsidRPr="004C55C4">
        <w:rPr>
          <w:rFonts w:ascii="Tahoma" w:eastAsia="Arial Unicode MS" w:hAnsi="Tahoma" w:cs="Tahoma"/>
          <w:bCs/>
          <w:kern w:val="2"/>
          <w:sz w:val="20"/>
          <w:szCs w:val="20"/>
          <w:lang w:val="ru-RU"/>
        </w:rPr>
        <w:t>, са седиштем у _________________, улица</w:t>
      </w:r>
      <w:r w:rsidR="007C6BE4" w:rsidRPr="004C55C4">
        <w:rPr>
          <w:rFonts w:ascii="Tahoma" w:eastAsia="Arial Unicode MS" w:hAnsi="Tahoma" w:cs="Tahoma"/>
          <w:bCs/>
          <w:kern w:val="2"/>
          <w:sz w:val="20"/>
          <w:szCs w:val="20"/>
          <w:lang w:val="sr-Latn-CS"/>
        </w:rPr>
        <w:t>_____________________</w:t>
      </w:r>
      <w:r w:rsidR="007C6BE4" w:rsidRPr="004C55C4">
        <w:rPr>
          <w:rFonts w:ascii="Tahoma" w:eastAsia="Arial Unicode MS" w:hAnsi="Tahoma" w:cs="Tahoma"/>
          <w:bCs/>
          <w:kern w:val="2"/>
          <w:sz w:val="20"/>
          <w:szCs w:val="20"/>
          <w:lang w:val="ru-RU"/>
        </w:rPr>
        <w:t>_________________, број_____,</w:t>
      </w:r>
      <w:r w:rsidR="007C6BE4" w:rsidRPr="004C55C4">
        <w:rPr>
          <w:rFonts w:ascii="Tahoma" w:eastAsia="Arial Unicode MS" w:hAnsi="Tahoma" w:cs="Tahoma"/>
          <w:bCs/>
          <w:kern w:val="2"/>
          <w:sz w:val="20"/>
          <w:szCs w:val="20"/>
          <w:lang w:val="sr-Latn-CS"/>
        </w:rPr>
        <w:t xml:space="preserve"> Матични број________________, </w:t>
      </w:r>
      <w:r w:rsidR="007C6BE4" w:rsidRPr="004C55C4">
        <w:rPr>
          <w:rFonts w:ascii="Tahoma" w:eastAsia="Arial Unicode MS" w:hAnsi="Tahoma" w:cs="Tahoma"/>
          <w:bCs/>
          <w:kern w:val="2"/>
          <w:sz w:val="20"/>
          <w:szCs w:val="20"/>
          <w:lang w:val="ru-RU"/>
        </w:rPr>
        <w:t>ПИБ__________________ кога заступа ___________________</w:t>
      </w:r>
      <w:r w:rsidR="007C6BE4" w:rsidRPr="004C55C4">
        <w:rPr>
          <w:rFonts w:ascii="Tahoma" w:eastAsia="Arial Unicode MS" w:hAnsi="Tahoma" w:cs="Tahoma"/>
          <w:bCs/>
          <w:kern w:val="2"/>
          <w:sz w:val="20"/>
          <w:szCs w:val="20"/>
          <w:lang w:val="sr-Latn-CS"/>
        </w:rPr>
        <w:t>_________</w:t>
      </w:r>
      <w:r w:rsidR="007C6BE4" w:rsidRPr="004C55C4">
        <w:rPr>
          <w:rFonts w:ascii="Tahoma" w:eastAsia="Arial Unicode MS" w:hAnsi="Tahoma" w:cs="Tahoma"/>
          <w:bCs/>
          <w:kern w:val="2"/>
          <w:sz w:val="20"/>
          <w:szCs w:val="20"/>
          <w:lang w:val="ru-RU"/>
        </w:rPr>
        <w:t xml:space="preserve"> (у даљем тексту: Продавац)</w:t>
      </w:r>
      <w:r w:rsidR="007C6BE4" w:rsidRPr="004C55C4">
        <w:rPr>
          <w:rFonts w:ascii="Tahoma" w:eastAsia="Arial Unicode MS" w:hAnsi="Tahoma" w:cs="Tahoma"/>
          <w:bCs/>
          <w:kern w:val="2"/>
          <w:sz w:val="20"/>
          <w:szCs w:val="20"/>
        </w:rPr>
        <w:t>.</w:t>
      </w:r>
    </w:p>
    <w:p w:rsidR="007C6BE4" w:rsidRPr="004C55C4" w:rsidRDefault="007C6BE4" w:rsidP="00C838CB">
      <w:pPr>
        <w:tabs>
          <w:tab w:val="clear" w:pos="1440"/>
        </w:tabs>
        <w:spacing w:line="100" w:lineRule="atLeast"/>
        <w:rPr>
          <w:rFonts w:ascii="Tahoma" w:eastAsia="Arial Unicode MS" w:hAnsi="Tahoma" w:cs="Tahoma"/>
          <w:bCs/>
          <w:kern w:val="2"/>
          <w:sz w:val="20"/>
          <w:szCs w:val="20"/>
          <w:lang w:val="sr-Latn-CS"/>
        </w:rPr>
      </w:pPr>
    </w:p>
    <w:p w:rsidR="007C6BE4" w:rsidRDefault="007C6BE4" w:rsidP="007C6BE4">
      <w:pPr>
        <w:tabs>
          <w:tab w:val="clear" w:pos="1440"/>
        </w:tabs>
        <w:spacing w:line="100" w:lineRule="atLeast"/>
        <w:jc w:val="left"/>
        <w:rPr>
          <w:rFonts w:ascii="Tahoma" w:eastAsia="Arial Unicode MS" w:hAnsi="Tahoma" w:cs="Tahoma"/>
          <w:bCs/>
          <w:kern w:val="2"/>
          <w:sz w:val="20"/>
          <w:szCs w:val="20"/>
        </w:rPr>
      </w:pPr>
    </w:p>
    <w:p w:rsidR="004C55C4" w:rsidRPr="004C55C4" w:rsidRDefault="004C55C4" w:rsidP="007C6BE4">
      <w:pPr>
        <w:tabs>
          <w:tab w:val="clear" w:pos="1440"/>
        </w:tabs>
        <w:spacing w:line="100" w:lineRule="atLeast"/>
        <w:jc w:val="left"/>
        <w:rPr>
          <w:rFonts w:ascii="Tahoma" w:eastAsia="Arial Unicode MS" w:hAnsi="Tahoma" w:cs="Tahoma"/>
          <w:bCs/>
          <w:kern w:val="2"/>
          <w:sz w:val="20"/>
          <w:szCs w:val="20"/>
        </w:rPr>
      </w:pPr>
    </w:p>
    <w:p w:rsidR="007C6BE4" w:rsidRPr="004C55C4" w:rsidRDefault="00177240" w:rsidP="007C6BE4">
      <w:pPr>
        <w:tabs>
          <w:tab w:val="clear" w:pos="1440"/>
        </w:tabs>
        <w:spacing w:line="100" w:lineRule="atLeast"/>
        <w:jc w:val="left"/>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sr-Latn-CS"/>
        </w:rPr>
        <w:t xml:space="preserve">су </w:t>
      </w:r>
      <w:r w:rsidR="007C6BE4" w:rsidRPr="004C55C4">
        <w:rPr>
          <w:rFonts w:ascii="Tahoma" w:eastAsia="Arial Unicode MS" w:hAnsi="Tahoma" w:cs="Tahoma"/>
          <w:bCs/>
          <w:kern w:val="2"/>
          <w:sz w:val="20"/>
          <w:szCs w:val="20"/>
          <w:lang w:val="sr-Latn-CS"/>
        </w:rPr>
        <w:t>закључил</w:t>
      </w:r>
      <w:r w:rsidRPr="004C55C4">
        <w:rPr>
          <w:rFonts w:ascii="Tahoma" w:eastAsia="Arial Unicode MS" w:hAnsi="Tahoma" w:cs="Tahoma"/>
          <w:bCs/>
          <w:kern w:val="2"/>
          <w:sz w:val="20"/>
          <w:szCs w:val="20"/>
        </w:rPr>
        <w:t>е</w:t>
      </w:r>
      <w:r w:rsidR="007C6BE4" w:rsidRPr="004C55C4">
        <w:rPr>
          <w:rFonts w:ascii="Tahoma" w:eastAsia="Arial Unicode MS" w:hAnsi="Tahoma" w:cs="Tahoma"/>
          <w:bCs/>
          <w:kern w:val="2"/>
          <w:sz w:val="20"/>
          <w:szCs w:val="20"/>
          <w:lang w:val="sr-Latn-CS"/>
        </w:rPr>
        <w:t xml:space="preserve">  у Београду  </w:t>
      </w:r>
    </w:p>
    <w:p w:rsidR="007C6BE4" w:rsidRPr="004C55C4" w:rsidRDefault="007C6BE4" w:rsidP="007C6BE4">
      <w:pPr>
        <w:tabs>
          <w:tab w:val="clear" w:pos="1440"/>
          <w:tab w:val="left" w:pos="720"/>
        </w:tabs>
        <w:spacing w:line="100" w:lineRule="atLeast"/>
        <w:jc w:val="left"/>
        <w:rPr>
          <w:rFonts w:ascii="Tahoma" w:eastAsia="Arial Unicode MS" w:hAnsi="Tahoma" w:cs="Tahoma"/>
          <w:b/>
          <w:bCs/>
          <w:kern w:val="2"/>
          <w:sz w:val="20"/>
          <w:szCs w:val="20"/>
          <w:lang w:val="ru-RU"/>
        </w:rPr>
      </w:pPr>
    </w:p>
    <w:p w:rsidR="007C6BE4" w:rsidRDefault="007C6BE4" w:rsidP="007C6BE4">
      <w:pPr>
        <w:tabs>
          <w:tab w:val="clear" w:pos="1440"/>
        </w:tabs>
        <w:spacing w:line="100" w:lineRule="atLeast"/>
        <w:jc w:val="center"/>
        <w:rPr>
          <w:rFonts w:ascii="Tahoma" w:eastAsia="Arial Unicode MS" w:hAnsi="Tahoma" w:cs="Tahoma"/>
          <w:b/>
          <w:bCs/>
          <w:kern w:val="2"/>
          <w:sz w:val="20"/>
          <w:szCs w:val="20"/>
          <w:lang w:val="ru-RU"/>
        </w:rPr>
      </w:pPr>
      <w:r w:rsidRPr="004C55C4">
        <w:rPr>
          <w:rFonts w:ascii="Tahoma" w:eastAsia="Arial Unicode MS" w:hAnsi="Tahoma" w:cs="Tahoma"/>
          <w:b/>
          <w:bCs/>
          <w:kern w:val="2"/>
          <w:sz w:val="20"/>
          <w:szCs w:val="20"/>
          <w:lang w:val="ru-RU"/>
        </w:rPr>
        <w:t>УГОВОР О КУПОПРОДАЈИ</w:t>
      </w:r>
    </w:p>
    <w:p w:rsidR="00EC6085" w:rsidRPr="00EC6085" w:rsidRDefault="00EC6085" w:rsidP="007C6BE4">
      <w:pPr>
        <w:tabs>
          <w:tab w:val="clear" w:pos="1440"/>
        </w:tabs>
        <w:spacing w:line="100" w:lineRule="atLeast"/>
        <w:jc w:val="center"/>
        <w:rPr>
          <w:rFonts w:ascii="Tahoma" w:eastAsia="Arial Unicode MS" w:hAnsi="Tahoma" w:cs="Tahoma"/>
          <w:b/>
          <w:bCs/>
          <w:kern w:val="2"/>
          <w:sz w:val="20"/>
          <w:szCs w:val="20"/>
          <w:lang w:val="ru-RU"/>
        </w:rPr>
      </w:pPr>
      <w:r w:rsidRPr="00EC6085">
        <w:rPr>
          <w:rFonts w:ascii="Tahoma" w:hAnsi="Tahoma" w:cs="Tahoma"/>
          <w:b/>
          <w:bCs/>
          <w:sz w:val="20"/>
          <w:szCs w:val="20"/>
        </w:rPr>
        <w:t>потрошни материјал за одлагање,паковање и третман инфективног медицинског отпада</w:t>
      </w:r>
    </w:p>
    <w:p w:rsidR="004C55C4" w:rsidRDefault="00EC6085" w:rsidP="007C6BE4">
      <w:pPr>
        <w:tabs>
          <w:tab w:val="clear" w:pos="1440"/>
        </w:tabs>
        <w:spacing w:line="100" w:lineRule="atLeast"/>
        <w:jc w:val="center"/>
        <w:rPr>
          <w:rFonts w:ascii="Tahoma" w:eastAsia="Arial Unicode MS" w:hAnsi="Tahoma" w:cs="Tahoma"/>
          <w:b/>
          <w:bCs/>
          <w:kern w:val="2"/>
          <w:sz w:val="20"/>
          <w:szCs w:val="20"/>
          <w:lang w:val="ru-RU"/>
        </w:rPr>
      </w:pPr>
      <w:r>
        <w:rPr>
          <w:rFonts w:ascii="Tahoma" w:eastAsia="Arial Unicode MS" w:hAnsi="Tahoma" w:cs="Tahoma"/>
          <w:b/>
          <w:bCs/>
          <w:kern w:val="2"/>
          <w:sz w:val="20"/>
          <w:szCs w:val="20"/>
          <w:lang w:val="ru-RU"/>
        </w:rPr>
        <w:t>(ЈН МВ 23Д/19</w:t>
      </w:r>
      <w:r w:rsidR="004C55C4">
        <w:rPr>
          <w:rFonts w:ascii="Tahoma" w:eastAsia="Arial Unicode MS" w:hAnsi="Tahoma" w:cs="Tahoma"/>
          <w:b/>
          <w:bCs/>
          <w:kern w:val="2"/>
          <w:sz w:val="20"/>
          <w:szCs w:val="20"/>
          <w:lang w:val="ru-RU"/>
        </w:rPr>
        <w:t>)</w:t>
      </w:r>
    </w:p>
    <w:p w:rsidR="004C55C4" w:rsidRPr="004C55C4" w:rsidRDefault="004C55C4" w:rsidP="007C6BE4">
      <w:pPr>
        <w:tabs>
          <w:tab w:val="clear" w:pos="1440"/>
        </w:tabs>
        <w:spacing w:line="100" w:lineRule="atLeast"/>
        <w:jc w:val="center"/>
        <w:rPr>
          <w:rFonts w:ascii="Tahoma" w:eastAsia="Arial Unicode MS" w:hAnsi="Tahoma" w:cs="Tahoma"/>
          <w:b/>
          <w:bCs/>
          <w:kern w:val="2"/>
          <w:sz w:val="20"/>
          <w:szCs w:val="20"/>
          <w:lang w:val="ru-RU"/>
        </w:rPr>
      </w:pPr>
    </w:p>
    <w:p w:rsidR="007C6BE4" w:rsidRPr="004C55C4" w:rsidRDefault="007C6BE4" w:rsidP="007C6BE4">
      <w:pPr>
        <w:tabs>
          <w:tab w:val="clear" w:pos="1440"/>
          <w:tab w:val="left" w:pos="720"/>
        </w:tabs>
        <w:spacing w:line="100" w:lineRule="atLeast"/>
        <w:jc w:val="left"/>
        <w:rPr>
          <w:rFonts w:ascii="Tahoma" w:eastAsia="Arial Unicode MS" w:hAnsi="Tahoma" w:cs="Tahoma"/>
          <w:b/>
          <w:bCs/>
          <w:kern w:val="2"/>
          <w:sz w:val="20"/>
          <w:szCs w:val="20"/>
          <w:lang w:val="sr-Cyrl-CS"/>
        </w:rPr>
      </w:pPr>
      <w:r w:rsidRPr="004C55C4">
        <w:rPr>
          <w:rFonts w:ascii="Tahoma" w:eastAsia="Arial Unicode MS" w:hAnsi="Tahoma" w:cs="Tahoma"/>
          <w:b/>
          <w:bCs/>
          <w:kern w:val="2"/>
          <w:sz w:val="20"/>
          <w:szCs w:val="20"/>
          <w:lang w:val="sr-Cyrl-CS"/>
        </w:rPr>
        <w:tab/>
      </w:r>
      <w:r w:rsidRPr="004C55C4">
        <w:rPr>
          <w:rFonts w:ascii="Tahoma" w:eastAsia="Arial Unicode MS" w:hAnsi="Tahoma" w:cs="Tahoma"/>
          <w:b/>
          <w:bCs/>
          <w:kern w:val="2"/>
          <w:sz w:val="20"/>
          <w:szCs w:val="20"/>
          <w:lang w:val="sr-Cyrl-CS"/>
        </w:rPr>
        <w:tab/>
      </w:r>
      <w:r w:rsidRPr="004C55C4">
        <w:rPr>
          <w:rFonts w:ascii="Tahoma" w:eastAsia="Arial Unicode MS" w:hAnsi="Tahoma" w:cs="Tahoma"/>
          <w:b/>
          <w:bCs/>
          <w:kern w:val="2"/>
          <w:sz w:val="20"/>
          <w:szCs w:val="20"/>
          <w:lang w:val="sr-Cyrl-CS"/>
        </w:rPr>
        <w:tab/>
      </w:r>
      <w:r w:rsidRPr="004C55C4">
        <w:rPr>
          <w:rFonts w:ascii="Tahoma" w:eastAsia="Arial Unicode MS" w:hAnsi="Tahoma" w:cs="Tahoma"/>
          <w:b/>
          <w:bCs/>
          <w:kern w:val="2"/>
          <w:sz w:val="20"/>
          <w:szCs w:val="20"/>
          <w:lang w:val="sr-Cyrl-CS"/>
        </w:rPr>
        <w:tab/>
      </w:r>
    </w:p>
    <w:p w:rsidR="007C6BE4" w:rsidRPr="004C55C4" w:rsidRDefault="007C6BE4" w:rsidP="007C6BE4">
      <w:pPr>
        <w:tabs>
          <w:tab w:val="clear" w:pos="1440"/>
          <w:tab w:val="left" w:pos="720"/>
        </w:tabs>
        <w:spacing w:line="100" w:lineRule="atLeast"/>
        <w:jc w:val="center"/>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ru-RU"/>
        </w:rPr>
        <w:t>Члан 1.</w:t>
      </w:r>
    </w:p>
    <w:p w:rsidR="007C6BE4" w:rsidRPr="004C55C4" w:rsidRDefault="007C6BE4" w:rsidP="000409B2">
      <w:pPr>
        <w:tabs>
          <w:tab w:val="clear" w:pos="1440"/>
        </w:tabs>
        <w:spacing w:line="100" w:lineRule="atLeast"/>
        <w:jc w:val="left"/>
        <w:rPr>
          <w:rFonts w:ascii="Tahoma" w:eastAsia="Arial Unicode MS" w:hAnsi="Tahoma" w:cs="Tahoma"/>
          <w:kern w:val="2"/>
          <w:sz w:val="20"/>
          <w:szCs w:val="20"/>
          <w:lang w:val="sr-Cyrl-CS"/>
        </w:rPr>
      </w:pPr>
      <w:r w:rsidRPr="004C55C4">
        <w:rPr>
          <w:rFonts w:ascii="Tahoma" w:eastAsia="Arial Unicode MS" w:hAnsi="Tahoma" w:cs="Tahoma"/>
          <w:kern w:val="2"/>
          <w:sz w:val="20"/>
          <w:szCs w:val="20"/>
        </w:rPr>
        <w:t>У</w:t>
      </w:r>
      <w:r w:rsidRPr="004C55C4">
        <w:rPr>
          <w:rFonts w:ascii="Tahoma" w:eastAsia="Arial Unicode MS" w:hAnsi="Tahoma" w:cs="Tahoma"/>
          <w:kern w:val="2"/>
          <w:sz w:val="20"/>
          <w:szCs w:val="20"/>
          <w:lang w:val="sr-Latn-CS"/>
        </w:rPr>
        <w:t>говорне стране заједнички констатују:</w:t>
      </w:r>
    </w:p>
    <w:p w:rsidR="007C6BE4" w:rsidRPr="004C55C4" w:rsidRDefault="00C838CB" w:rsidP="007C6BE4">
      <w:pPr>
        <w:tabs>
          <w:tab w:val="clear" w:pos="144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sr-Latn-CS"/>
        </w:rPr>
        <w:t xml:space="preserve">1. </w:t>
      </w:r>
      <w:r w:rsidRPr="004C55C4">
        <w:rPr>
          <w:rFonts w:ascii="Tahoma" w:eastAsia="Arial Unicode MS" w:hAnsi="Tahoma" w:cs="Tahoma"/>
          <w:kern w:val="2"/>
          <w:sz w:val="20"/>
          <w:szCs w:val="20"/>
          <w:lang w:val="sr-Cyrl-CS"/>
        </w:rPr>
        <w:t>Д</w:t>
      </w:r>
      <w:r w:rsidR="007C6BE4" w:rsidRPr="004C55C4">
        <w:rPr>
          <w:rFonts w:ascii="Tahoma" w:eastAsia="Arial Unicode MS" w:hAnsi="Tahoma" w:cs="Tahoma"/>
          <w:kern w:val="2"/>
          <w:sz w:val="20"/>
          <w:szCs w:val="20"/>
          <w:lang w:val="sr-Latn-CS"/>
        </w:rPr>
        <w:t xml:space="preserve">а је </w:t>
      </w:r>
      <w:r w:rsidR="007C6BE4" w:rsidRPr="004C55C4">
        <w:rPr>
          <w:rFonts w:ascii="Tahoma" w:eastAsia="Arial Unicode MS" w:hAnsi="Tahoma" w:cs="Tahoma"/>
          <w:kern w:val="2"/>
          <w:sz w:val="20"/>
          <w:szCs w:val="20"/>
        </w:rPr>
        <w:t>Продавац</w:t>
      </w:r>
      <w:r w:rsidR="007C6BE4" w:rsidRPr="004C55C4">
        <w:rPr>
          <w:rFonts w:ascii="Tahoma" w:eastAsia="Arial Unicode MS" w:hAnsi="Tahoma" w:cs="Tahoma"/>
          <w:kern w:val="2"/>
          <w:sz w:val="20"/>
          <w:szCs w:val="20"/>
          <w:lang w:val="ru-RU"/>
        </w:rPr>
        <w:t xml:space="preserve"> доставио пон</w:t>
      </w:r>
      <w:r w:rsidR="00EC6085">
        <w:rPr>
          <w:rFonts w:ascii="Tahoma" w:eastAsia="Arial Unicode MS" w:hAnsi="Tahoma" w:cs="Tahoma"/>
          <w:kern w:val="2"/>
          <w:sz w:val="20"/>
          <w:szCs w:val="20"/>
          <w:lang w:val="ru-RU"/>
        </w:rPr>
        <w:t>уду број ________ од _______2019</w:t>
      </w:r>
      <w:r w:rsidR="007C6BE4" w:rsidRPr="004C55C4">
        <w:rPr>
          <w:rFonts w:ascii="Tahoma" w:eastAsia="Arial Unicode MS" w:hAnsi="Tahoma" w:cs="Tahoma"/>
          <w:kern w:val="2"/>
          <w:sz w:val="20"/>
          <w:szCs w:val="20"/>
          <w:lang w:val="ru-RU"/>
        </w:rPr>
        <w:t>. године која је код Купца заведена под б</w:t>
      </w:r>
      <w:r w:rsidR="00EC6085">
        <w:rPr>
          <w:rFonts w:ascii="Tahoma" w:eastAsia="Arial Unicode MS" w:hAnsi="Tahoma" w:cs="Tahoma"/>
          <w:kern w:val="2"/>
          <w:sz w:val="20"/>
          <w:szCs w:val="20"/>
          <w:lang w:val="ru-RU"/>
        </w:rPr>
        <w:t>ројем_______ дана _________.2019</w:t>
      </w:r>
      <w:r w:rsidR="007C6BE4" w:rsidRPr="004C55C4">
        <w:rPr>
          <w:rFonts w:ascii="Tahoma" w:eastAsia="Arial Unicode MS" w:hAnsi="Tahoma" w:cs="Tahoma"/>
          <w:kern w:val="2"/>
          <w:sz w:val="20"/>
          <w:szCs w:val="20"/>
          <w:lang w:val="ru-RU"/>
        </w:rPr>
        <w:t>. године и која у потпуности одговара спецификацији из конкурсне документације</w:t>
      </w:r>
      <w:r w:rsidR="00177240" w:rsidRPr="004C55C4">
        <w:rPr>
          <w:rFonts w:ascii="Tahoma" w:eastAsia="Arial Unicode MS" w:hAnsi="Tahoma" w:cs="Tahoma"/>
          <w:kern w:val="2"/>
          <w:sz w:val="20"/>
          <w:szCs w:val="20"/>
          <w:lang w:val="ru-RU"/>
        </w:rPr>
        <w:t>,</w:t>
      </w:r>
    </w:p>
    <w:p w:rsidR="007C6BE4" w:rsidRPr="004C55C4" w:rsidRDefault="007C6BE4" w:rsidP="007C6BE4">
      <w:pPr>
        <w:tabs>
          <w:tab w:val="clear" w:pos="144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sr-Cyrl-CS"/>
        </w:rPr>
        <w:t xml:space="preserve">2. </w:t>
      </w:r>
      <w:r w:rsidR="00C838CB" w:rsidRPr="004C55C4">
        <w:rPr>
          <w:rFonts w:ascii="Tahoma" w:eastAsia="Arial Unicode MS" w:hAnsi="Tahoma" w:cs="Tahoma"/>
          <w:kern w:val="2"/>
          <w:sz w:val="20"/>
          <w:szCs w:val="20"/>
          <w:lang w:val="sr-Cyrl-CS"/>
        </w:rPr>
        <w:t>Д</w:t>
      </w:r>
      <w:r w:rsidRPr="004C55C4">
        <w:rPr>
          <w:rFonts w:ascii="Tahoma" w:eastAsia="Arial Unicode MS" w:hAnsi="Tahoma" w:cs="Tahoma"/>
          <w:kern w:val="2"/>
          <w:sz w:val="20"/>
          <w:szCs w:val="20"/>
          <w:lang w:val="sr-Latn-CS"/>
        </w:rPr>
        <w:t xml:space="preserve">а је </w:t>
      </w:r>
      <w:r w:rsidRPr="004C55C4">
        <w:rPr>
          <w:rFonts w:ascii="Tahoma" w:eastAsia="Arial Unicode MS" w:hAnsi="Tahoma" w:cs="Tahoma"/>
          <w:kern w:val="2"/>
          <w:sz w:val="20"/>
          <w:szCs w:val="20"/>
        </w:rPr>
        <w:t>Продавац</w:t>
      </w:r>
      <w:r w:rsidRPr="004C55C4">
        <w:rPr>
          <w:rFonts w:ascii="Tahoma" w:eastAsia="Arial Unicode MS" w:hAnsi="Tahoma" w:cs="Tahoma"/>
          <w:kern w:val="2"/>
          <w:sz w:val="20"/>
          <w:szCs w:val="20"/>
          <w:lang w:val="sr-Cyrl-CS"/>
        </w:rPr>
        <w:t xml:space="preserve"> изабран као најповољнији понуђач Одлуком о избору најповољније пон</w:t>
      </w:r>
      <w:r w:rsidR="004C55C4">
        <w:rPr>
          <w:rFonts w:ascii="Tahoma" w:eastAsia="Arial Unicode MS" w:hAnsi="Tahoma" w:cs="Tahoma"/>
          <w:kern w:val="2"/>
          <w:sz w:val="20"/>
          <w:szCs w:val="20"/>
          <w:lang w:val="sr-Cyrl-CS"/>
        </w:rPr>
        <w:t>уде број_______ од _</w:t>
      </w:r>
      <w:r w:rsidR="00EC6085">
        <w:rPr>
          <w:rFonts w:ascii="Tahoma" w:eastAsia="Arial Unicode MS" w:hAnsi="Tahoma" w:cs="Tahoma"/>
          <w:kern w:val="2"/>
          <w:sz w:val="20"/>
          <w:szCs w:val="20"/>
          <w:lang w:val="sr-Cyrl-CS"/>
        </w:rPr>
        <w:t>_______ 2019</w:t>
      </w:r>
      <w:r w:rsidRPr="004C55C4">
        <w:rPr>
          <w:rFonts w:ascii="Tahoma" w:eastAsia="Arial Unicode MS" w:hAnsi="Tahoma" w:cs="Tahoma"/>
          <w:kern w:val="2"/>
          <w:sz w:val="20"/>
          <w:szCs w:val="20"/>
          <w:lang w:val="sr-Cyrl-CS"/>
        </w:rPr>
        <w:t>. године</w:t>
      </w:r>
      <w:r w:rsidR="00177240" w:rsidRPr="004C55C4">
        <w:rPr>
          <w:rFonts w:ascii="Tahoma" w:eastAsia="Arial Unicode MS" w:hAnsi="Tahoma" w:cs="Tahoma"/>
          <w:kern w:val="2"/>
          <w:sz w:val="20"/>
          <w:szCs w:val="20"/>
          <w:lang w:val="sr-Cyrl-CS"/>
        </w:rPr>
        <w:t>.</w:t>
      </w:r>
    </w:p>
    <w:p w:rsidR="007C6BE4" w:rsidRPr="004C55C4" w:rsidRDefault="007C6BE4" w:rsidP="00C838CB">
      <w:pPr>
        <w:tabs>
          <w:tab w:val="clear" w:pos="1440"/>
        </w:tabs>
        <w:spacing w:line="100" w:lineRule="atLeast"/>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ru-RU"/>
        </w:rPr>
        <w:t xml:space="preserve">Понуда и спецификација из конкурсне документације </w:t>
      </w:r>
      <w:r w:rsidRPr="004C55C4">
        <w:rPr>
          <w:rFonts w:ascii="Tahoma" w:eastAsia="Arial Unicode MS" w:hAnsi="Tahoma" w:cs="Tahoma"/>
          <w:kern w:val="2"/>
          <w:sz w:val="20"/>
          <w:szCs w:val="20"/>
          <w:lang w:val="sr-Latn-CS"/>
        </w:rPr>
        <w:t xml:space="preserve">као </w:t>
      </w:r>
      <w:r w:rsidRPr="004C55C4">
        <w:rPr>
          <w:rFonts w:ascii="Tahoma" w:eastAsia="Arial Unicode MS" w:hAnsi="Tahoma" w:cs="Tahoma"/>
          <w:kern w:val="2"/>
          <w:sz w:val="20"/>
          <w:szCs w:val="20"/>
          <w:lang w:val="ru-RU"/>
        </w:rPr>
        <w:t xml:space="preserve">прилог уговора </w:t>
      </w:r>
      <w:r w:rsidRPr="004C55C4">
        <w:rPr>
          <w:rFonts w:ascii="Tahoma" w:eastAsia="Arial Unicode MS" w:hAnsi="Tahoma" w:cs="Tahoma"/>
          <w:kern w:val="2"/>
          <w:sz w:val="20"/>
          <w:szCs w:val="20"/>
          <w:lang w:val="sr-Latn-CS"/>
        </w:rPr>
        <w:t>чин</w:t>
      </w:r>
      <w:r w:rsidRPr="004C55C4">
        <w:rPr>
          <w:rFonts w:ascii="Tahoma" w:eastAsia="Arial Unicode MS" w:hAnsi="Tahoma" w:cs="Tahoma"/>
          <w:kern w:val="2"/>
          <w:sz w:val="20"/>
          <w:szCs w:val="20"/>
          <w:lang w:val="sr-Cyrl-CS"/>
        </w:rPr>
        <w:t>е</w:t>
      </w:r>
      <w:r w:rsidRPr="004C55C4">
        <w:rPr>
          <w:rFonts w:ascii="Tahoma" w:eastAsia="Arial Unicode MS" w:hAnsi="Tahoma" w:cs="Tahoma"/>
          <w:kern w:val="2"/>
          <w:sz w:val="20"/>
          <w:szCs w:val="20"/>
          <w:lang w:val="sr-Latn-CS"/>
        </w:rPr>
        <w:t xml:space="preserve">  његов </w:t>
      </w:r>
      <w:r w:rsidRPr="004C55C4">
        <w:rPr>
          <w:rFonts w:ascii="Tahoma" w:eastAsia="Arial Unicode MS" w:hAnsi="Tahoma" w:cs="Tahoma"/>
          <w:kern w:val="2"/>
          <w:sz w:val="20"/>
          <w:szCs w:val="20"/>
          <w:lang w:val="ru-RU"/>
        </w:rPr>
        <w:t>саставни део</w:t>
      </w:r>
      <w:r w:rsidRPr="004C55C4">
        <w:rPr>
          <w:rFonts w:ascii="Tahoma" w:eastAsia="Arial Unicode MS" w:hAnsi="Tahoma" w:cs="Tahoma"/>
          <w:kern w:val="2"/>
          <w:sz w:val="20"/>
          <w:szCs w:val="20"/>
          <w:lang w:val="sr-Latn-CS"/>
        </w:rPr>
        <w:t>.</w:t>
      </w:r>
    </w:p>
    <w:p w:rsidR="007C6BE4" w:rsidRDefault="007C6BE4" w:rsidP="007C6BE4">
      <w:pPr>
        <w:tabs>
          <w:tab w:val="clear" w:pos="1440"/>
        </w:tabs>
        <w:spacing w:line="100" w:lineRule="atLeast"/>
        <w:jc w:val="left"/>
        <w:rPr>
          <w:rFonts w:ascii="Tahoma" w:eastAsia="Arial Unicode MS" w:hAnsi="Tahoma" w:cs="Tahoma"/>
          <w:kern w:val="2"/>
          <w:sz w:val="20"/>
          <w:szCs w:val="20"/>
        </w:rPr>
      </w:pPr>
    </w:p>
    <w:p w:rsidR="004C55C4" w:rsidRPr="004C55C4" w:rsidRDefault="004C55C4" w:rsidP="007C6BE4">
      <w:pPr>
        <w:tabs>
          <w:tab w:val="clear" w:pos="1440"/>
        </w:tabs>
        <w:spacing w:line="100" w:lineRule="atLeast"/>
        <w:jc w:val="left"/>
        <w:rPr>
          <w:rFonts w:ascii="Tahoma" w:eastAsia="Arial Unicode MS" w:hAnsi="Tahoma" w:cs="Tahoma"/>
          <w:kern w:val="2"/>
          <w:sz w:val="20"/>
          <w:szCs w:val="20"/>
        </w:rPr>
      </w:pPr>
    </w:p>
    <w:p w:rsidR="007C6BE4" w:rsidRPr="004C55C4" w:rsidRDefault="007C6BE4" w:rsidP="007C6BE4">
      <w:pPr>
        <w:tabs>
          <w:tab w:val="clear" w:pos="1440"/>
        </w:tabs>
        <w:spacing w:line="100" w:lineRule="atLeast"/>
        <w:jc w:val="center"/>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ru-RU"/>
        </w:rPr>
        <w:t>Члан 2.</w:t>
      </w:r>
    </w:p>
    <w:p w:rsidR="007C6BE4" w:rsidRPr="004C55C4" w:rsidRDefault="007C6BE4" w:rsidP="005F5E21">
      <w:pPr>
        <w:tabs>
          <w:tab w:val="clear" w:pos="1440"/>
        </w:tabs>
        <w:spacing w:line="100" w:lineRule="atLeast"/>
        <w:rPr>
          <w:rFonts w:ascii="Tahoma" w:eastAsia="Arial Unicode MS" w:hAnsi="Tahoma" w:cs="Tahoma"/>
          <w:kern w:val="2"/>
          <w:sz w:val="20"/>
          <w:szCs w:val="20"/>
        </w:rPr>
      </w:pPr>
      <w:r w:rsidRPr="004C55C4">
        <w:rPr>
          <w:rFonts w:ascii="Tahoma" w:eastAsia="Arial Unicode MS" w:hAnsi="Tahoma" w:cs="Tahoma"/>
          <w:kern w:val="2"/>
          <w:sz w:val="20"/>
          <w:szCs w:val="20"/>
          <w:lang w:val="ru-RU"/>
        </w:rPr>
        <w:t xml:space="preserve">Предмет уговора је </w:t>
      </w:r>
      <w:r w:rsidR="004C55C4">
        <w:rPr>
          <w:rFonts w:ascii="Tahoma" w:hAnsi="Tahoma" w:cs="Tahoma"/>
          <w:bCs/>
          <w:sz w:val="20"/>
          <w:szCs w:val="20"/>
        </w:rPr>
        <w:t xml:space="preserve">потрошни материјал за одлагање,паковање и третман инфективног медицинског отпада </w:t>
      </w:r>
      <w:r w:rsidRPr="004C55C4">
        <w:rPr>
          <w:rFonts w:ascii="Tahoma" w:eastAsia="Arial Unicode MS" w:hAnsi="Tahoma" w:cs="Tahoma"/>
          <w:kern w:val="2"/>
          <w:sz w:val="20"/>
          <w:szCs w:val="20"/>
          <w:lang w:val="sr-Cyrl-CS"/>
        </w:rPr>
        <w:t>у складу са спецификацијом и посебним захтевима из</w:t>
      </w:r>
      <w:r w:rsidR="004C55C4">
        <w:rPr>
          <w:rFonts w:ascii="Tahoma" w:eastAsia="Arial Unicode MS" w:hAnsi="Tahoma" w:cs="Tahoma"/>
          <w:kern w:val="2"/>
          <w:sz w:val="20"/>
          <w:szCs w:val="20"/>
          <w:lang w:val="sr-Cyrl-CS"/>
        </w:rPr>
        <w:t xml:space="preserve"> </w:t>
      </w:r>
      <w:r w:rsidRPr="004C55C4">
        <w:rPr>
          <w:rFonts w:ascii="Tahoma" w:eastAsia="Arial Unicode MS" w:hAnsi="Tahoma" w:cs="Tahoma"/>
          <w:kern w:val="2"/>
          <w:sz w:val="20"/>
          <w:szCs w:val="20"/>
          <w:lang w:val="sr-Cyrl-CS"/>
        </w:rPr>
        <w:t>конкурсне документације.</w:t>
      </w: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sr-Cyrl-CS"/>
        </w:rPr>
      </w:pPr>
    </w:p>
    <w:p w:rsidR="0037160D" w:rsidRPr="004C55C4" w:rsidRDefault="0037160D" w:rsidP="007C6BE4">
      <w:pPr>
        <w:tabs>
          <w:tab w:val="clear" w:pos="1440"/>
        </w:tabs>
        <w:spacing w:line="100" w:lineRule="atLeast"/>
        <w:jc w:val="center"/>
        <w:rPr>
          <w:rFonts w:ascii="Tahoma" w:eastAsia="Arial Unicode MS" w:hAnsi="Tahoma" w:cs="Tahoma"/>
          <w:kern w:val="2"/>
          <w:sz w:val="20"/>
          <w:szCs w:val="20"/>
          <w:lang w:val="sr-Cyrl-CS"/>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 xml:space="preserve">Члан </w:t>
      </w:r>
      <w:r w:rsidRPr="004C55C4">
        <w:rPr>
          <w:rFonts w:ascii="Tahoma" w:eastAsia="Arial Unicode MS" w:hAnsi="Tahoma" w:cs="Tahoma"/>
          <w:kern w:val="2"/>
          <w:sz w:val="20"/>
          <w:szCs w:val="20"/>
          <w:lang w:val="sr-Latn-CS"/>
        </w:rPr>
        <w:t>3</w:t>
      </w:r>
      <w:r w:rsidRPr="004C55C4">
        <w:rPr>
          <w:rFonts w:ascii="Tahoma" w:eastAsia="Arial Unicode MS" w:hAnsi="Tahoma" w:cs="Tahoma"/>
          <w:kern w:val="2"/>
          <w:sz w:val="20"/>
          <w:szCs w:val="20"/>
          <w:lang w:val="ru-RU"/>
        </w:rPr>
        <w:t>.</w:t>
      </w:r>
    </w:p>
    <w:p w:rsidR="00CB6DB1" w:rsidRPr="004C55C4" w:rsidRDefault="00CB6DB1" w:rsidP="000409B2">
      <w:pPr>
        <w:tabs>
          <w:tab w:val="clear" w:pos="1440"/>
        </w:tabs>
        <w:spacing w:line="100" w:lineRule="atLeast"/>
        <w:rPr>
          <w:rFonts w:ascii="Tahoma" w:eastAsia="Arial Unicode MS" w:hAnsi="Tahoma" w:cs="Tahoma"/>
          <w:kern w:val="2"/>
          <w:sz w:val="20"/>
          <w:szCs w:val="20"/>
          <w:lang w:val="sr-Cyrl-CS"/>
        </w:rPr>
      </w:pPr>
      <w:r w:rsidRPr="004C55C4">
        <w:rPr>
          <w:rFonts w:ascii="Tahoma" w:eastAsia="Arial Unicode MS" w:hAnsi="Tahoma" w:cs="Tahoma"/>
          <w:kern w:val="2"/>
          <w:sz w:val="20"/>
          <w:szCs w:val="20"/>
          <w:lang w:val="sr-Cyrl-CS"/>
        </w:rPr>
        <w:t xml:space="preserve">Вредност  уговора  без ПДВ-а износи </w:t>
      </w:r>
      <w:r w:rsidR="0037160D" w:rsidRPr="004C55C4">
        <w:rPr>
          <w:rFonts w:ascii="Tahoma" w:eastAsia="Arial Unicode MS" w:hAnsi="Tahoma" w:cs="Tahoma"/>
          <w:kern w:val="2"/>
          <w:sz w:val="20"/>
          <w:szCs w:val="20"/>
          <w:lang w:val="sr-Cyrl-CS"/>
        </w:rPr>
        <w:t>________</w:t>
      </w:r>
      <w:r w:rsidRPr="004C55C4">
        <w:rPr>
          <w:rFonts w:ascii="Tahoma" w:eastAsia="Arial Unicode MS" w:hAnsi="Tahoma" w:cs="Tahoma"/>
          <w:kern w:val="2"/>
          <w:sz w:val="20"/>
          <w:szCs w:val="20"/>
          <w:lang w:val="sr-Cyrl-CS"/>
        </w:rPr>
        <w:t xml:space="preserve"> динара, док укупна </w:t>
      </w:r>
      <w:r w:rsidR="0037160D" w:rsidRPr="004C55C4">
        <w:rPr>
          <w:rFonts w:ascii="Tahoma" w:eastAsia="Arial Unicode MS" w:hAnsi="Tahoma" w:cs="Tahoma"/>
          <w:kern w:val="2"/>
          <w:sz w:val="20"/>
          <w:szCs w:val="20"/>
          <w:lang w:val="sr-Cyrl-CS"/>
        </w:rPr>
        <w:t xml:space="preserve">вредност уговора </w:t>
      </w:r>
      <w:r w:rsidRPr="004C55C4">
        <w:rPr>
          <w:rFonts w:ascii="Tahoma" w:eastAsia="Arial Unicode MS" w:hAnsi="Tahoma" w:cs="Tahoma"/>
          <w:kern w:val="2"/>
          <w:sz w:val="20"/>
          <w:szCs w:val="20"/>
          <w:lang w:val="sr-Cyrl-CS"/>
        </w:rPr>
        <w:t xml:space="preserve">са ПДВ-ом   износи </w:t>
      </w:r>
      <w:r w:rsidR="0037160D" w:rsidRPr="004C55C4">
        <w:rPr>
          <w:rFonts w:ascii="Tahoma" w:eastAsia="Arial Unicode MS" w:hAnsi="Tahoma" w:cs="Tahoma"/>
          <w:kern w:val="2"/>
          <w:sz w:val="20"/>
          <w:szCs w:val="20"/>
          <w:lang w:val="sr-Cyrl-CS"/>
        </w:rPr>
        <w:t xml:space="preserve">________ </w:t>
      </w:r>
      <w:r w:rsidRPr="004C55C4">
        <w:rPr>
          <w:rFonts w:ascii="Tahoma" w:eastAsia="Arial Unicode MS" w:hAnsi="Tahoma" w:cs="Tahoma"/>
          <w:kern w:val="2"/>
          <w:sz w:val="20"/>
          <w:szCs w:val="20"/>
          <w:lang w:val="sr-Cyrl-CS"/>
        </w:rPr>
        <w:t xml:space="preserve">динара. </w:t>
      </w:r>
    </w:p>
    <w:p w:rsidR="00CB6DB1" w:rsidRPr="004C55C4" w:rsidRDefault="00CB6DB1" w:rsidP="000409B2">
      <w:pPr>
        <w:tabs>
          <w:tab w:val="clear" w:pos="1440"/>
        </w:tabs>
        <w:spacing w:line="100" w:lineRule="atLeast"/>
        <w:rPr>
          <w:rFonts w:ascii="Tahoma" w:eastAsia="Arial Unicode MS" w:hAnsi="Tahoma" w:cs="Tahoma"/>
          <w:kern w:val="2"/>
          <w:sz w:val="20"/>
          <w:szCs w:val="20"/>
          <w:lang w:val="sr-Cyrl-CS"/>
        </w:rPr>
      </w:pPr>
    </w:p>
    <w:p w:rsidR="007C6BE4" w:rsidRPr="004C55C4" w:rsidRDefault="007C6BE4" w:rsidP="000409B2">
      <w:pPr>
        <w:tabs>
          <w:tab w:val="clear" w:pos="1440"/>
        </w:tabs>
        <w:spacing w:line="100" w:lineRule="atLeast"/>
        <w:rPr>
          <w:rFonts w:ascii="Tahoma" w:eastAsia="Arial Unicode MS" w:hAnsi="Tahoma" w:cs="Tahoma"/>
          <w:iCs/>
          <w:kern w:val="2"/>
          <w:sz w:val="20"/>
          <w:szCs w:val="20"/>
          <w:lang w:val="ru-RU" w:eastAsia="en-US"/>
        </w:rPr>
      </w:pPr>
      <w:r w:rsidRPr="004C55C4">
        <w:rPr>
          <w:rFonts w:ascii="Tahoma" w:eastAsia="Arial Unicode MS" w:hAnsi="Tahoma" w:cs="Tahoma"/>
          <w:iCs/>
          <w:kern w:val="2"/>
          <w:sz w:val="20"/>
          <w:szCs w:val="20"/>
          <w:lang w:val="ru-RU" w:eastAsia="en-US"/>
        </w:rPr>
        <w:t>У цену</w:t>
      </w:r>
      <w:r w:rsidR="004C55C4">
        <w:rPr>
          <w:rFonts w:ascii="Tahoma" w:eastAsia="Arial Unicode MS" w:hAnsi="Tahoma" w:cs="Tahoma"/>
          <w:iCs/>
          <w:kern w:val="2"/>
          <w:sz w:val="20"/>
          <w:szCs w:val="20"/>
          <w:lang w:val="ru-RU" w:eastAsia="en-US"/>
        </w:rPr>
        <w:t xml:space="preserve"> </w:t>
      </w:r>
      <w:r w:rsidRPr="004C55C4">
        <w:rPr>
          <w:rFonts w:ascii="Tahoma" w:eastAsia="Arial Unicode MS" w:hAnsi="Tahoma" w:cs="Tahoma"/>
          <w:iCs/>
          <w:kern w:val="2"/>
          <w:sz w:val="20"/>
          <w:szCs w:val="20"/>
          <w:lang w:val="ru-RU" w:eastAsia="en-US"/>
        </w:rPr>
        <w:t>је ур</w:t>
      </w:r>
      <w:r w:rsidR="004C55C4">
        <w:rPr>
          <w:rFonts w:ascii="Tahoma" w:eastAsia="Arial Unicode MS" w:hAnsi="Tahoma" w:cs="Tahoma"/>
          <w:iCs/>
          <w:kern w:val="2"/>
          <w:sz w:val="20"/>
          <w:szCs w:val="20"/>
          <w:lang w:val="ru-RU" w:eastAsia="en-US"/>
        </w:rPr>
        <w:t>ачуната цена добара, транспорт,</w:t>
      </w:r>
      <w:r w:rsidRPr="004C55C4">
        <w:rPr>
          <w:rFonts w:ascii="Tahoma" w:eastAsia="Arial Unicode MS" w:hAnsi="Tahoma" w:cs="Tahoma"/>
          <w:iCs/>
          <w:kern w:val="2"/>
          <w:sz w:val="20"/>
          <w:szCs w:val="20"/>
          <w:lang w:val="ru-RU" w:eastAsia="en-US"/>
        </w:rPr>
        <w:t>испорука и сви остали зависни трошкови Продавца.</w:t>
      </w:r>
    </w:p>
    <w:p w:rsidR="00177240" w:rsidRPr="004C55C4" w:rsidRDefault="00177240" w:rsidP="00266957">
      <w:pPr>
        <w:tabs>
          <w:tab w:val="left" w:pos="720"/>
        </w:tabs>
        <w:spacing w:line="100" w:lineRule="atLeast"/>
        <w:rPr>
          <w:rFonts w:ascii="Tahoma" w:eastAsia="Arial Unicode MS" w:hAnsi="Tahoma" w:cs="Tahoma"/>
          <w:iCs/>
          <w:color w:val="000000"/>
          <w:kern w:val="2"/>
          <w:sz w:val="20"/>
          <w:szCs w:val="20"/>
          <w:lang w:val="ru-RU" w:eastAsia="en-US"/>
        </w:rPr>
      </w:pPr>
    </w:p>
    <w:p w:rsidR="00D907CC" w:rsidRPr="004C55C4" w:rsidRDefault="00266957" w:rsidP="005F3D20">
      <w:pPr>
        <w:tabs>
          <w:tab w:val="left" w:pos="720"/>
        </w:tabs>
        <w:spacing w:line="100" w:lineRule="atLeast"/>
        <w:rPr>
          <w:rFonts w:ascii="Tahoma" w:eastAsia="Arial Unicode MS" w:hAnsi="Tahoma" w:cs="Tahoma"/>
          <w:iCs/>
          <w:color w:val="000000"/>
          <w:kern w:val="2"/>
          <w:sz w:val="20"/>
          <w:szCs w:val="20"/>
          <w:lang w:val="ru-RU" w:eastAsia="en-US"/>
        </w:rPr>
      </w:pPr>
      <w:r w:rsidRPr="004C55C4">
        <w:rPr>
          <w:rFonts w:ascii="Tahoma" w:eastAsia="Arial Unicode MS" w:hAnsi="Tahoma" w:cs="Tahoma"/>
          <w:iCs/>
          <w:color w:val="000000"/>
          <w:kern w:val="2"/>
          <w:sz w:val="20"/>
          <w:szCs w:val="20"/>
          <w:lang w:val="ru-RU" w:eastAsia="en-US"/>
        </w:rPr>
        <w:t xml:space="preserve">Јединичне цене добара из спецификације су фиксне и не могу се мењати </w:t>
      </w:r>
      <w:r w:rsidR="005F3D20" w:rsidRPr="004C55C4">
        <w:rPr>
          <w:rFonts w:ascii="Tahoma" w:eastAsia="Arial Unicode MS" w:hAnsi="Tahoma" w:cs="Tahoma"/>
          <w:iCs/>
          <w:color w:val="000000"/>
          <w:kern w:val="2"/>
          <w:sz w:val="20"/>
          <w:szCs w:val="20"/>
          <w:lang w:val="ru-RU" w:eastAsia="en-US"/>
        </w:rPr>
        <w:t>до коначне реализације уговора.</w:t>
      </w:r>
    </w:p>
    <w:p w:rsidR="007C6BE4" w:rsidRPr="004C55C4" w:rsidRDefault="007C6BE4" w:rsidP="007C6BE4">
      <w:pPr>
        <w:tabs>
          <w:tab w:val="clear" w:pos="1440"/>
        </w:tabs>
        <w:spacing w:line="100" w:lineRule="atLeast"/>
        <w:jc w:val="left"/>
        <w:rPr>
          <w:rFonts w:ascii="Tahoma" w:eastAsia="Arial Unicode MS" w:hAnsi="Tahoma" w:cs="Tahoma"/>
          <w:kern w:val="2"/>
          <w:sz w:val="20"/>
          <w:szCs w:val="20"/>
          <w:lang w:val="sr-Cyrl-CS"/>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sr-Cyrl-CS"/>
        </w:rPr>
        <w:t xml:space="preserve">Члан </w:t>
      </w:r>
      <w:r w:rsidRPr="004C55C4">
        <w:rPr>
          <w:rFonts w:ascii="Tahoma" w:eastAsia="Arial Unicode MS" w:hAnsi="Tahoma" w:cs="Tahoma"/>
          <w:kern w:val="2"/>
          <w:sz w:val="20"/>
          <w:szCs w:val="20"/>
          <w:lang w:val="sr-Latn-CS"/>
        </w:rPr>
        <w:t>4</w:t>
      </w:r>
      <w:r w:rsidRPr="004C55C4">
        <w:rPr>
          <w:rFonts w:ascii="Tahoma" w:eastAsia="Arial Unicode MS" w:hAnsi="Tahoma" w:cs="Tahoma"/>
          <w:kern w:val="2"/>
          <w:sz w:val="20"/>
          <w:szCs w:val="20"/>
          <w:lang w:val="sr-Cyrl-CS"/>
        </w:rPr>
        <w:t>.</w:t>
      </w:r>
    </w:p>
    <w:p w:rsidR="00596139" w:rsidRPr="004C55C4" w:rsidRDefault="007C6BE4" w:rsidP="00596139">
      <w:pPr>
        <w:tabs>
          <w:tab w:val="clear" w:pos="1440"/>
        </w:tabs>
        <w:spacing w:line="100" w:lineRule="atLeast"/>
        <w:rPr>
          <w:rFonts w:ascii="Tahoma" w:eastAsia="Arial Unicode MS" w:hAnsi="Tahoma" w:cs="Tahoma"/>
          <w:iCs/>
          <w:kern w:val="1"/>
          <w:sz w:val="20"/>
          <w:szCs w:val="20"/>
        </w:rPr>
      </w:pPr>
      <w:r w:rsidRPr="004C55C4">
        <w:rPr>
          <w:rFonts w:ascii="Tahoma" w:eastAsia="Arial Unicode MS" w:hAnsi="Tahoma" w:cs="Tahoma"/>
          <w:kern w:val="2"/>
          <w:sz w:val="20"/>
          <w:szCs w:val="20"/>
        </w:rPr>
        <w:t xml:space="preserve">Продавац </w:t>
      </w:r>
      <w:r w:rsidRPr="004C55C4">
        <w:rPr>
          <w:rFonts w:ascii="Tahoma" w:eastAsia="Arial Unicode MS" w:hAnsi="Tahoma" w:cs="Tahoma"/>
          <w:kern w:val="2"/>
          <w:sz w:val="20"/>
          <w:szCs w:val="20"/>
          <w:lang w:val="ru-RU"/>
        </w:rPr>
        <w:t>ће испоруку добара вршити</w:t>
      </w:r>
      <w:r w:rsidR="006E755D">
        <w:rPr>
          <w:rFonts w:ascii="Tahoma" w:eastAsia="Arial Unicode MS" w:hAnsi="Tahoma" w:cs="Tahoma"/>
          <w:iCs/>
          <w:kern w:val="1"/>
          <w:sz w:val="20"/>
          <w:szCs w:val="20"/>
          <w:lang w:val="sr-Cyrl-RS"/>
        </w:rPr>
        <w:t xml:space="preserve"> сукцесивно,</w:t>
      </w:r>
      <w:r w:rsidR="00596139" w:rsidRPr="004C55C4">
        <w:rPr>
          <w:rFonts w:ascii="Tahoma" w:eastAsia="Arial Unicode MS" w:hAnsi="Tahoma" w:cs="Tahoma"/>
          <w:iCs/>
          <w:kern w:val="1"/>
          <w:sz w:val="20"/>
          <w:szCs w:val="20"/>
        </w:rPr>
        <w:t xml:space="preserve"> року </w:t>
      </w:r>
      <w:r w:rsidR="00177240" w:rsidRPr="004C55C4">
        <w:rPr>
          <w:rFonts w:ascii="Tahoma" w:eastAsia="Arial Unicode MS" w:hAnsi="Tahoma" w:cs="Tahoma"/>
          <w:iCs/>
          <w:kern w:val="1"/>
          <w:sz w:val="20"/>
          <w:szCs w:val="20"/>
        </w:rPr>
        <w:t>до______</w:t>
      </w:r>
      <w:r w:rsidR="00596139" w:rsidRPr="004C55C4">
        <w:rPr>
          <w:rFonts w:ascii="Tahoma" w:eastAsia="Arial Unicode MS" w:hAnsi="Tahoma" w:cs="Tahoma"/>
          <w:iCs/>
          <w:kern w:val="1"/>
          <w:sz w:val="20"/>
          <w:szCs w:val="20"/>
        </w:rPr>
        <w:t xml:space="preserve"> сата од момента пријема захтева за испоруком од стране наручиоца.</w:t>
      </w:r>
    </w:p>
    <w:p w:rsidR="00177240" w:rsidRPr="004C55C4" w:rsidRDefault="00177240" w:rsidP="0037160D">
      <w:pPr>
        <w:tabs>
          <w:tab w:val="clear" w:pos="1440"/>
        </w:tabs>
        <w:spacing w:line="100" w:lineRule="atLeast"/>
        <w:rPr>
          <w:rFonts w:ascii="Tahoma" w:eastAsia="Arial Unicode MS" w:hAnsi="Tahoma" w:cs="Tahoma"/>
          <w:kern w:val="2"/>
          <w:sz w:val="20"/>
          <w:szCs w:val="20"/>
        </w:rPr>
      </w:pPr>
    </w:p>
    <w:p w:rsidR="007C6BE4" w:rsidRPr="004C55C4" w:rsidRDefault="007C6BE4" w:rsidP="0037160D">
      <w:pPr>
        <w:tabs>
          <w:tab w:val="clear" w:pos="1440"/>
        </w:tabs>
        <w:spacing w:line="100" w:lineRule="atLeast"/>
        <w:rPr>
          <w:rFonts w:ascii="Tahoma" w:eastAsia="Arial Unicode MS" w:hAnsi="Tahoma" w:cs="Tahoma"/>
          <w:kern w:val="2"/>
          <w:sz w:val="20"/>
          <w:szCs w:val="20"/>
        </w:rPr>
      </w:pPr>
      <w:r w:rsidRPr="004C55C4">
        <w:rPr>
          <w:rFonts w:ascii="Tahoma" w:eastAsia="Arial Unicode MS" w:hAnsi="Tahoma" w:cs="Tahoma"/>
          <w:kern w:val="2"/>
          <w:sz w:val="20"/>
          <w:szCs w:val="20"/>
          <w:lang w:val="sr-Latn-CS"/>
        </w:rPr>
        <w:lastRenderedPageBreak/>
        <w:t xml:space="preserve">У случају да </w:t>
      </w:r>
      <w:r w:rsidRPr="004C55C4">
        <w:rPr>
          <w:rFonts w:ascii="Tahoma" w:eastAsia="Arial Unicode MS" w:hAnsi="Tahoma" w:cs="Tahoma"/>
          <w:kern w:val="2"/>
          <w:sz w:val="20"/>
          <w:szCs w:val="20"/>
        </w:rPr>
        <w:t>Продавац</w:t>
      </w:r>
      <w:r w:rsidRPr="004C55C4">
        <w:rPr>
          <w:rFonts w:ascii="Tahoma" w:eastAsia="Arial Unicode MS" w:hAnsi="Tahoma" w:cs="Tahoma"/>
          <w:kern w:val="2"/>
          <w:sz w:val="20"/>
          <w:szCs w:val="20"/>
          <w:lang w:val="sr-Latn-CS"/>
        </w:rPr>
        <w:t xml:space="preserve"> у било којој испоруци не испоручи захтевану количину </w:t>
      </w:r>
      <w:r w:rsidR="00177240" w:rsidRPr="004C55C4">
        <w:rPr>
          <w:rFonts w:ascii="Tahoma" w:eastAsia="Arial Unicode MS" w:hAnsi="Tahoma" w:cs="Tahoma"/>
          <w:kern w:val="2"/>
          <w:sz w:val="20"/>
          <w:szCs w:val="20"/>
        </w:rPr>
        <w:t>добара</w:t>
      </w:r>
      <w:r w:rsidRPr="004C55C4">
        <w:rPr>
          <w:rFonts w:ascii="Tahoma" w:eastAsia="Arial Unicode MS" w:hAnsi="Tahoma" w:cs="Tahoma"/>
          <w:kern w:val="2"/>
          <w:sz w:val="20"/>
          <w:szCs w:val="20"/>
          <w:lang w:val="sr-Latn-CS"/>
        </w:rPr>
        <w:t xml:space="preserve"> од стране </w:t>
      </w:r>
      <w:r w:rsidRPr="004C55C4">
        <w:rPr>
          <w:rFonts w:ascii="Tahoma" w:eastAsia="Arial Unicode MS" w:hAnsi="Tahoma" w:cs="Tahoma"/>
          <w:kern w:val="2"/>
          <w:sz w:val="20"/>
          <w:szCs w:val="20"/>
        </w:rPr>
        <w:t>Купца</w:t>
      </w:r>
      <w:r w:rsidRPr="004C55C4">
        <w:rPr>
          <w:rFonts w:ascii="Tahoma" w:eastAsia="Arial Unicode MS" w:hAnsi="Tahoma" w:cs="Tahoma"/>
          <w:kern w:val="2"/>
          <w:sz w:val="20"/>
          <w:szCs w:val="20"/>
          <w:lang w:val="sr-Latn-CS"/>
        </w:rPr>
        <w:t xml:space="preserve">, обавезан </w:t>
      </w:r>
      <w:r w:rsidRPr="004C55C4">
        <w:rPr>
          <w:rFonts w:ascii="Tahoma" w:eastAsia="Arial Unicode MS" w:hAnsi="Tahoma" w:cs="Tahoma"/>
          <w:kern w:val="2"/>
          <w:sz w:val="20"/>
          <w:szCs w:val="20"/>
        </w:rPr>
        <w:t xml:space="preserve">је </w:t>
      </w:r>
      <w:r w:rsidRPr="004C55C4">
        <w:rPr>
          <w:rFonts w:ascii="Tahoma" w:eastAsia="Arial Unicode MS" w:hAnsi="Tahoma" w:cs="Tahoma"/>
          <w:kern w:val="2"/>
          <w:sz w:val="20"/>
          <w:szCs w:val="20"/>
          <w:lang w:val="sr-Latn-CS"/>
        </w:rPr>
        <w:t xml:space="preserve">да захтевану количину испоручи у </w:t>
      </w:r>
      <w:r w:rsidRPr="004C55C4">
        <w:rPr>
          <w:rFonts w:ascii="Tahoma" w:eastAsia="Arial Unicode MS" w:hAnsi="Tahoma" w:cs="Tahoma"/>
          <w:kern w:val="2"/>
          <w:sz w:val="20"/>
          <w:szCs w:val="20"/>
        </w:rPr>
        <w:t xml:space="preserve">додатном </w:t>
      </w:r>
      <w:r w:rsidRPr="004C55C4">
        <w:rPr>
          <w:rFonts w:ascii="Tahoma" w:eastAsia="Arial Unicode MS" w:hAnsi="Tahoma" w:cs="Tahoma"/>
          <w:kern w:val="2"/>
          <w:sz w:val="20"/>
          <w:szCs w:val="20"/>
          <w:lang w:val="sr-Latn-CS"/>
        </w:rPr>
        <w:t xml:space="preserve">року од </w:t>
      </w:r>
      <w:r w:rsidRPr="004C55C4">
        <w:rPr>
          <w:rFonts w:ascii="Tahoma" w:eastAsia="Arial Unicode MS" w:hAnsi="Tahoma" w:cs="Tahoma"/>
          <w:kern w:val="2"/>
          <w:sz w:val="20"/>
          <w:szCs w:val="20"/>
          <w:lang w:val="sr-Cyrl-CS"/>
        </w:rPr>
        <w:t>24</w:t>
      </w:r>
      <w:r w:rsidR="006E755D">
        <w:rPr>
          <w:rFonts w:ascii="Tahoma" w:eastAsia="Arial Unicode MS" w:hAnsi="Tahoma" w:cs="Tahoma"/>
          <w:kern w:val="2"/>
          <w:sz w:val="20"/>
          <w:szCs w:val="20"/>
          <w:lang w:val="sr-Cyrl-CS"/>
        </w:rPr>
        <w:t xml:space="preserve"> </w:t>
      </w:r>
      <w:r w:rsidRPr="004C55C4">
        <w:rPr>
          <w:rFonts w:ascii="Tahoma" w:eastAsia="Arial Unicode MS" w:hAnsi="Tahoma" w:cs="Tahoma"/>
          <w:kern w:val="2"/>
          <w:sz w:val="20"/>
          <w:szCs w:val="20"/>
        </w:rPr>
        <w:t>сата</w:t>
      </w:r>
      <w:r w:rsidRPr="004C55C4">
        <w:rPr>
          <w:rFonts w:ascii="Tahoma" w:eastAsia="Arial Unicode MS" w:hAnsi="Tahoma" w:cs="Tahoma"/>
          <w:kern w:val="2"/>
          <w:sz w:val="20"/>
          <w:szCs w:val="20"/>
          <w:lang w:val="sr-Latn-CS"/>
        </w:rPr>
        <w:t xml:space="preserve"> од дана пријема писаног захтева за испоруку тражене количине</w:t>
      </w:r>
      <w:r w:rsidRPr="004C55C4">
        <w:rPr>
          <w:rFonts w:ascii="Tahoma" w:eastAsia="Arial Unicode MS" w:hAnsi="Tahoma" w:cs="Tahoma"/>
          <w:kern w:val="2"/>
          <w:sz w:val="20"/>
          <w:szCs w:val="20"/>
        </w:rPr>
        <w:t xml:space="preserve"> добара.</w:t>
      </w:r>
    </w:p>
    <w:p w:rsidR="005F3D20" w:rsidRPr="004C55C4" w:rsidRDefault="005F3D20" w:rsidP="0037160D">
      <w:pPr>
        <w:tabs>
          <w:tab w:val="clear" w:pos="1440"/>
        </w:tabs>
        <w:spacing w:line="100" w:lineRule="atLeast"/>
        <w:rPr>
          <w:rFonts w:ascii="Tahoma" w:eastAsia="Arial Unicode MS" w:hAnsi="Tahoma" w:cs="Tahoma"/>
          <w:kern w:val="2"/>
          <w:sz w:val="20"/>
          <w:szCs w:val="20"/>
        </w:rPr>
      </w:pPr>
    </w:p>
    <w:p w:rsidR="005F3D20" w:rsidRPr="004C55C4" w:rsidRDefault="005F3D20" w:rsidP="005F3D20">
      <w:pPr>
        <w:tabs>
          <w:tab w:val="clear" w:pos="144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Купац може након закључења уговора, а у складу са својим потребама да изврши корекцију уговорених количина добара тако да количине појединих добара из спецификације могу бити смањене или увећане, али да укупна вредност уговора из члана</w:t>
      </w:r>
      <w:r w:rsidR="00F123B6" w:rsidRPr="004C55C4">
        <w:rPr>
          <w:rFonts w:ascii="Tahoma" w:eastAsia="Arial Unicode MS" w:hAnsi="Tahoma" w:cs="Tahoma"/>
          <w:kern w:val="2"/>
          <w:sz w:val="20"/>
          <w:szCs w:val="20"/>
        </w:rPr>
        <w:t xml:space="preserve">3. овог уговора </w:t>
      </w:r>
      <w:r w:rsidRPr="004C55C4">
        <w:rPr>
          <w:rFonts w:ascii="Tahoma" w:eastAsia="Arial Unicode MS" w:hAnsi="Tahoma" w:cs="Tahoma"/>
          <w:kern w:val="2"/>
          <w:sz w:val="20"/>
          <w:szCs w:val="20"/>
          <w:lang w:val="ru-RU"/>
        </w:rPr>
        <w:t xml:space="preserve">остане непромењена. </w:t>
      </w:r>
    </w:p>
    <w:p w:rsidR="005F3D20" w:rsidRPr="004C55C4" w:rsidRDefault="005F3D20" w:rsidP="0037160D">
      <w:pPr>
        <w:tabs>
          <w:tab w:val="clear" w:pos="1440"/>
        </w:tabs>
        <w:spacing w:line="100" w:lineRule="atLeast"/>
        <w:rPr>
          <w:rFonts w:ascii="Tahoma" w:eastAsia="Arial Unicode MS" w:hAnsi="Tahoma" w:cs="Tahoma"/>
          <w:kern w:val="2"/>
          <w:sz w:val="20"/>
          <w:szCs w:val="20"/>
        </w:rPr>
      </w:pPr>
    </w:p>
    <w:p w:rsidR="007C6BE4" w:rsidRPr="004C55C4" w:rsidRDefault="0037160D" w:rsidP="0037160D">
      <w:pPr>
        <w:tabs>
          <w:tab w:val="clear" w:pos="1440"/>
        </w:tabs>
        <w:spacing w:line="100" w:lineRule="atLeast"/>
        <w:rPr>
          <w:rFonts w:ascii="Tahoma" w:eastAsia="Arial Unicode MS" w:hAnsi="Tahoma" w:cs="Tahoma"/>
          <w:iCs/>
          <w:kern w:val="2"/>
          <w:sz w:val="20"/>
          <w:szCs w:val="20"/>
          <w:lang w:val="sr-Latn-BA"/>
        </w:rPr>
      </w:pPr>
      <w:r w:rsidRPr="004C55C4">
        <w:rPr>
          <w:rFonts w:ascii="Tahoma" w:eastAsia="Arial Unicode MS" w:hAnsi="Tahoma" w:cs="Tahoma"/>
          <w:iCs/>
          <w:kern w:val="2"/>
          <w:sz w:val="20"/>
          <w:szCs w:val="20"/>
          <w:lang w:val="sr-Cyrl-CS"/>
        </w:rPr>
        <w:t>М</w:t>
      </w:r>
      <w:r w:rsidR="007C6BE4" w:rsidRPr="004C55C4">
        <w:rPr>
          <w:rFonts w:ascii="Tahoma" w:eastAsia="Arial Unicode MS" w:hAnsi="Tahoma" w:cs="Tahoma"/>
          <w:iCs/>
          <w:kern w:val="2"/>
          <w:sz w:val="20"/>
          <w:szCs w:val="20"/>
          <w:lang w:val="sr-Latn-BA"/>
        </w:rPr>
        <w:t>есто испорукеКБЦ „Бежанијска коса“</w:t>
      </w:r>
      <w:r w:rsidR="007C6BE4" w:rsidRPr="004C55C4">
        <w:rPr>
          <w:rFonts w:ascii="Tahoma" w:eastAsia="Arial Unicode MS" w:hAnsi="Tahoma" w:cs="Tahoma"/>
          <w:iCs/>
          <w:kern w:val="2"/>
          <w:sz w:val="20"/>
          <w:szCs w:val="20"/>
        </w:rPr>
        <w:t xml:space="preserve">, </w:t>
      </w:r>
      <w:r w:rsidR="007C6BE4" w:rsidRPr="004C55C4">
        <w:rPr>
          <w:rFonts w:ascii="Tahoma" w:eastAsia="Arial Unicode MS" w:hAnsi="Tahoma" w:cs="Tahoma"/>
          <w:iCs/>
          <w:kern w:val="2"/>
          <w:sz w:val="20"/>
          <w:szCs w:val="20"/>
          <w:lang w:val="sr-Latn-BA"/>
        </w:rPr>
        <w:t>Бежанијска коса бб</w:t>
      </w:r>
      <w:r w:rsidR="007C6BE4" w:rsidRPr="004C55C4">
        <w:rPr>
          <w:rFonts w:ascii="Tahoma" w:eastAsia="Arial Unicode MS" w:hAnsi="Tahoma" w:cs="Tahoma"/>
          <w:iCs/>
          <w:kern w:val="2"/>
          <w:sz w:val="20"/>
          <w:szCs w:val="20"/>
        </w:rPr>
        <w:t xml:space="preserve">, </w:t>
      </w:r>
      <w:r w:rsidR="00472368" w:rsidRPr="004C55C4">
        <w:rPr>
          <w:rFonts w:ascii="Tahoma" w:eastAsia="Arial Unicode MS" w:hAnsi="Tahoma" w:cs="Tahoma"/>
          <w:bCs/>
          <w:iCs/>
          <w:kern w:val="2"/>
          <w:sz w:val="20"/>
          <w:szCs w:val="20"/>
        </w:rPr>
        <w:t>ФЦО Наручиоца- Магацин техничке робе.</w:t>
      </w:r>
    </w:p>
    <w:p w:rsidR="00596139" w:rsidRPr="004C55C4" w:rsidRDefault="00596139" w:rsidP="007C6BE4">
      <w:pPr>
        <w:tabs>
          <w:tab w:val="clear" w:pos="1440"/>
        </w:tabs>
        <w:spacing w:line="100" w:lineRule="atLeast"/>
        <w:jc w:val="center"/>
        <w:rPr>
          <w:rFonts w:ascii="Tahoma" w:eastAsia="Arial Unicode MS" w:hAnsi="Tahoma" w:cs="Tahoma"/>
          <w:kern w:val="2"/>
          <w:sz w:val="20"/>
          <w:szCs w:val="20"/>
          <w:lang w:val="sr-Cyrl-CS"/>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sr-Cyrl-CS"/>
        </w:rPr>
        <w:t xml:space="preserve">Члан </w:t>
      </w:r>
      <w:r w:rsidRPr="004C55C4">
        <w:rPr>
          <w:rFonts w:ascii="Tahoma" w:eastAsia="Arial Unicode MS" w:hAnsi="Tahoma" w:cs="Tahoma"/>
          <w:kern w:val="2"/>
          <w:sz w:val="20"/>
          <w:szCs w:val="20"/>
          <w:lang w:val="sr-Latn-CS"/>
        </w:rPr>
        <w:t>5</w:t>
      </w:r>
      <w:r w:rsidRPr="004C55C4">
        <w:rPr>
          <w:rFonts w:ascii="Tahoma" w:eastAsia="Arial Unicode MS" w:hAnsi="Tahoma" w:cs="Tahoma"/>
          <w:kern w:val="2"/>
          <w:sz w:val="20"/>
          <w:szCs w:val="20"/>
          <w:lang w:val="sr-Cyrl-CS"/>
        </w:rPr>
        <w:t>.</w:t>
      </w:r>
    </w:p>
    <w:p w:rsidR="007C6BE4" w:rsidRPr="004C55C4" w:rsidRDefault="00177240" w:rsidP="00177240">
      <w:pPr>
        <w:tabs>
          <w:tab w:val="clear" w:pos="1440"/>
        </w:tabs>
        <w:spacing w:line="100" w:lineRule="atLeast"/>
        <w:rPr>
          <w:rFonts w:ascii="Tahoma" w:eastAsia="Arial Unicode MS" w:hAnsi="Tahoma" w:cs="Tahoma"/>
          <w:kern w:val="2"/>
          <w:sz w:val="20"/>
          <w:szCs w:val="20"/>
          <w:lang w:val="sr-Cyrl-CS"/>
        </w:rPr>
      </w:pPr>
      <w:r w:rsidRPr="004C55C4">
        <w:rPr>
          <w:rFonts w:ascii="Tahoma" w:eastAsia="Arial Unicode MS" w:hAnsi="Tahoma" w:cs="Tahoma"/>
          <w:kern w:val="2"/>
          <w:sz w:val="20"/>
          <w:szCs w:val="20"/>
          <w:lang w:val="sr-Cyrl-CS"/>
        </w:rPr>
        <w:t>Купац се обавезује да ће извршити плаћање по испоруци добара,  у року до 90 дана од дана пријема исправне фактуре, на текући рачун Продавца број ______________________ код  ____________________ Банке.</w:t>
      </w:r>
    </w:p>
    <w:p w:rsidR="0037160D" w:rsidRPr="004C55C4" w:rsidRDefault="0037160D" w:rsidP="007C6BE4">
      <w:pPr>
        <w:tabs>
          <w:tab w:val="clear" w:pos="1440"/>
        </w:tabs>
        <w:spacing w:line="100" w:lineRule="atLeast"/>
        <w:jc w:val="center"/>
        <w:rPr>
          <w:rFonts w:ascii="Tahoma" w:eastAsia="Arial Unicode MS" w:hAnsi="Tahoma" w:cs="Tahoma"/>
          <w:kern w:val="2"/>
          <w:sz w:val="20"/>
          <w:szCs w:val="20"/>
          <w:lang w:val="ru-RU"/>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 xml:space="preserve">Члан </w:t>
      </w:r>
      <w:r w:rsidRPr="004C55C4">
        <w:rPr>
          <w:rFonts w:ascii="Tahoma" w:eastAsia="Arial Unicode MS" w:hAnsi="Tahoma" w:cs="Tahoma"/>
          <w:kern w:val="2"/>
          <w:sz w:val="20"/>
          <w:szCs w:val="20"/>
          <w:lang w:val="sr-Latn-CS"/>
        </w:rPr>
        <w:t>6</w:t>
      </w:r>
      <w:r w:rsidRPr="004C55C4">
        <w:rPr>
          <w:rFonts w:ascii="Tahoma" w:eastAsia="Arial Unicode MS" w:hAnsi="Tahoma" w:cs="Tahoma"/>
          <w:kern w:val="2"/>
          <w:sz w:val="20"/>
          <w:szCs w:val="20"/>
          <w:lang w:val="ru-RU"/>
        </w:rPr>
        <w:t>.</w:t>
      </w:r>
    </w:p>
    <w:p w:rsidR="00177240" w:rsidRPr="004C55C4" w:rsidRDefault="00177240" w:rsidP="00177240">
      <w:pPr>
        <w:rPr>
          <w:rFonts w:ascii="Tahoma" w:hAnsi="Tahoma" w:cs="Tahoma"/>
          <w:noProof/>
          <w:sz w:val="20"/>
          <w:szCs w:val="20"/>
          <w:lang w:val="sr-Cyrl-CS"/>
        </w:rPr>
      </w:pPr>
      <w:r w:rsidRPr="004C55C4">
        <w:rPr>
          <w:rFonts w:ascii="Tahoma" w:hAnsi="Tahoma" w:cs="Tahoma"/>
          <w:noProof/>
          <w:sz w:val="20"/>
          <w:szCs w:val="20"/>
          <w:lang w:val="sr-Cyrl-CS"/>
        </w:rPr>
        <w:t xml:space="preserve">Продавац се обавезује да даном закључења овог уговора, преда Купцу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177240" w:rsidRPr="004C55C4" w:rsidRDefault="00177240" w:rsidP="00177240">
      <w:pPr>
        <w:rPr>
          <w:rFonts w:ascii="Tahoma" w:hAnsi="Tahoma" w:cs="Tahoma"/>
          <w:noProof/>
          <w:sz w:val="20"/>
          <w:szCs w:val="20"/>
          <w:lang w:val="sr-Cyrl-CS"/>
        </w:rPr>
      </w:pPr>
    </w:p>
    <w:p w:rsidR="00177240" w:rsidRPr="004C55C4" w:rsidRDefault="00177240" w:rsidP="00177240">
      <w:pPr>
        <w:rPr>
          <w:rFonts w:ascii="Tahoma" w:hAnsi="Tahoma" w:cs="Tahoma"/>
          <w:noProof/>
          <w:sz w:val="20"/>
          <w:szCs w:val="20"/>
          <w:lang w:val="sr-Cyrl-CS"/>
        </w:rPr>
      </w:pPr>
      <w:r w:rsidRPr="004C55C4">
        <w:rPr>
          <w:rFonts w:ascii="Tahoma" w:hAnsi="Tahoma" w:cs="Tahoma"/>
          <w:noProof/>
          <w:sz w:val="20"/>
          <w:szCs w:val="20"/>
          <w:lang w:val="sr-Cyrl-CS"/>
        </w:rPr>
        <w:t>Истовремено са предајом менице Добављач се обавезује да Наручиоцу преда одговарајуће менично овлашћења за Купца да меницу може попунити у складу са овим уговором и картон депонованих потписа овлашћених лица Продавца, који мора бити оверен од пословне банке Купца.</w:t>
      </w:r>
    </w:p>
    <w:p w:rsidR="00177240" w:rsidRPr="004C55C4" w:rsidRDefault="00177240" w:rsidP="00177240">
      <w:pPr>
        <w:rPr>
          <w:rFonts w:ascii="Tahoma" w:hAnsi="Tahoma" w:cs="Tahoma"/>
          <w:noProof/>
          <w:sz w:val="20"/>
          <w:szCs w:val="20"/>
          <w:lang w:val="sr-Cyrl-CS"/>
        </w:rPr>
      </w:pPr>
    </w:p>
    <w:p w:rsidR="00177240" w:rsidRPr="004C55C4" w:rsidRDefault="00177240" w:rsidP="00177240">
      <w:pPr>
        <w:rPr>
          <w:rFonts w:ascii="Tahoma" w:hAnsi="Tahoma" w:cs="Tahoma"/>
          <w:noProof/>
          <w:sz w:val="20"/>
          <w:szCs w:val="20"/>
          <w:lang w:val="sr-Cyrl-CS"/>
        </w:rPr>
      </w:pPr>
      <w:r w:rsidRPr="004C55C4">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 Добављача.</w:t>
      </w:r>
    </w:p>
    <w:p w:rsidR="00177240" w:rsidRPr="004C55C4" w:rsidRDefault="00177240" w:rsidP="00177240">
      <w:pPr>
        <w:rPr>
          <w:rFonts w:ascii="Tahoma" w:hAnsi="Tahoma" w:cs="Tahoma"/>
          <w:noProof/>
          <w:sz w:val="20"/>
          <w:szCs w:val="20"/>
          <w:lang w:val="sr-Cyrl-CS"/>
        </w:rPr>
      </w:pPr>
    </w:p>
    <w:p w:rsidR="00177240" w:rsidRPr="004C55C4" w:rsidRDefault="00177240" w:rsidP="00177240">
      <w:pPr>
        <w:rPr>
          <w:rFonts w:ascii="Tahoma" w:hAnsi="Tahoma" w:cs="Tahoma"/>
          <w:noProof/>
          <w:sz w:val="20"/>
          <w:szCs w:val="20"/>
          <w:lang w:val="sr-Cyrl-CS"/>
        </w:rPr>
      </w:pPr>
      <w:r w:rsidRPr="004C55C4">
        <w:rPr>
          <w:rFonts w:ascii="Tahoma" w:hAnsi="Tahoma" w:cs="Tahoma"/>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653FE9" w:rsidRPr="004C55C4" w:rsidRDefault="00653FE9" w:rsidP="007C6BE4">
      <w:pPr>
        <w:tabs>
          <w:tab w:val="clear" w:pos="1440"/>
        </w:tabs>
        <w:spacing w:line="100" w:lineRule="atLeast"/>
        <w:jc w:val="center"/>
        <w:rPr>
          <w:rFonts w:ascii="Tahoma" w:eastAsia="Arial Unicode MS" w:hAnsi="Tahoma" w:cs="Tahoma"/>
          <w:kern w:val="2"/>
          <w:sz w:val="20"/>
          <w:szCs w:val="20"/>
          <w:lang w:val="ru-RU"/>
        </w:rPr>
      </w:pPr>
    </w:p>
    <w:p w:rsidR="00653FE9" w:rsidRPr="004C55C4" w:rsidRDefault="00653FE9" w:rsidP="007C6BE4">
      <w:pPr>
        <w:tabs>
          <w:tab w:val="clear" w:pos="144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Члан 7.</w:t>
      </w:r>
    </w:p>
    <w:p w:rsidR="007C6BE4" w:rsidRPr="004C55C4" w:rsidRDefault="007C6BE4" w:rsidP="0037160D">
      <w:pPr>
        <w:tabs>
          <w:tab w:val="clear" w:pos="1440"/>
        </w:tabs>
        <w:spacing w:line="100" w:lineRule="atLeast"/>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ru-RU"/>
        </w:rPr>
        <w:t xml:space="preserve">Квантитативни пријем добара врши се приликом пријема у </w:t>
      </w:r>
      <w:r w:rsidR="00472368" w:rsidRPr="004C55C4">
        <w:rPr>
          <w:rFonts w:ascii="Tahoma" w:eastAsia="Arial Unicode MS" w:hAnsi="Tahoma" w:cs="Tahoma"/>
          <w:kern w:val="2"/>
          <w:sz w:val="20"/>
          <w:szCs w:val="20"/>
        </w:rPr>
        <w:t>Магацину техничке робе</w:t>
      </w:r>
      <w:r w:rsidRPr="004C55C4">
        <w:rPr>
          <w:rFonts w:ascii="Tahoma" w:eastAsia="Arial Unicode MS" w:hAnsi="Tahoma" w:cs="Tahoma"/>
          <w:kern w:val="2"/>
          <w:sz w:val="20"/>
          <w:szCs w:val="20"/>
          <w:lang w:val="ru-RU"/>
        </w:rPr>
        <w:t>Купца у присуству представника Продавца</w:t>
      </w:r>
      <w:r w:rsidRPr="004C55C4">
        <w:rPr>
          <w:rFonts w:ascii="Tahoma" w:eastAsia="Arial Unicode MS" w:hAnsi="Tahoma" w:cs="Tahoma"/>
          <w:kern w:val="2"/>
          <w:sz w:val="20"/>
          <w:szCs w:val="20"/>
          <w:lang w:val="sr-Cyrl-CS"/>
        </w:rPr>
        <w:t>, на основу достављене спецификације и отпремнице.</w:t>
      </w:r>
    </w:p>
    <w:p w:rsidR="00177240" w:rsidRPr="004C55C4" w:rsidRDefault="00177240" w:rsidP="0037160D">
      <w:pPr>
        <w:tabs>
          <w:tab w:val="clear" w:pos="1440"/>
        </w:tabs>
        <w:spacing w:line="100" w:lineRule="atLeast"/>
        <w:rPr>
          <w:rFonts w:ascii="Tahoma" w:eastAsia="Arial Unicode MS" w:hAnsi="Tahoma" w:cs="Tahoma"/>
          <w:kern w:val="2"/>
          <w:sz w:val="20"/>
          <w:szCs w:val="20"/>
          <w:lang w:val="ru-RU"/>
        </w:rPr>
      </w:pPr>
    </w:p>
    <w:p w:rsidR="007C6BE4" w:rsidRPr="004C55C4" w:rsidRDefault="007C6BE4" w:rsidP="0037160D">
      <w:pPr>
        <w:tabs>
          <w:tab w:val="clear" w:pos="144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 xml:space="preserve">Евентуална рекламација </w:t>
      </w:r>
      <w:r w:rsidRPr="004C55C4">
        <w:rPr>
          <w:rFonts w:ascii="Tahoma" w:eastAsia="Arial Unicode MS" w:hAnsi="Tahoma" w:cs="Tahoma"/>
          <w:kern w:val="2"/>
          <w:sz w:val="20"/>
          <w:szCs w:val="20"/>
          <w:lang w:val="sr-Latn-CS"/>
        </w:rPr>
        <w:t>Куп</w:t>
      </w:r>
      <w:r w:rsidRPr="004C55C4">
        <w:rPr>
          <w:rFonts w:ascii="Tahoma" w:eastAsia="Arial Unicode MS" w:hAnsi="Tahoma" w:cs="Tahoma"/>
          <w:kern w:val="2"/>
          <w:sz w:val="20"/>
          <w:szCs w:val="20"/>
          <w:lang w:val="ru-RU"/>
        </w:rPr>
        <w:t xml:space="preserve">ца на испоручене количине ће бити сачињена у форми записника и достављена </w:t>
      </w:r>
      <w:r w:rsidR="009C125C" w:rsidRPr="004C55C4">
        <w:rPr>
          <w:rFonts w:ascii="Tahoma" w:eastAsia="Arial Unicode MS" w:hAnsi="Tahoma" w:cs="Tahoma"/>
          <w:kern w:val="2"/>
          <w:sz w:val="20"/>
          <w:szCs w:val="20"/>
          <w:lang w:val="ru-RU"/>
        </w:rPr>
        <w:t>Продавцу</w:t>
      </w:r>
      <w:r w:rsidRPr="004C55C4">
        <w:rPr>
          <w:rFonts w:ascii="Tahoma" w:eastAsia="Arial Unicode MS" w:hAnsi="Tahoma" w:cs="Tahoma"/>
          <w:kern w:val="2"/>
          <w:sz w:val="20"/>
          <w:szCs w:val="20"/>
          <w:lang w:val="ru-RU"/>
        </w:rPr>
        <w:t xml:space="preserve"> у року од </w:t>
      </w:r>
      <w:r w:rsidRPr="004C55C4">
        <w:rPr>
          <w:rFonts w:ascii="Tahoma" w:eastAsia="Arial Unicode MS" w:hAnsi="Tahoma" w:cs="Tahoma"/>
          <w:kern w:val="2"/>
          <w:sz w:val="20"/>
          <w:szCs w:val="20"/>
          <w:lang w:val="sr-Latn-CS"/>
        </w:rPr>
        <w:t>2</w:t>
      </w:r>
      <w:r w:rsidRPr="004C55C4">
        <w:rPr>
          <w:rFonts w:ascii="Tahoma" w:eastAsia="Arial Unicode MS" w:hAnsi="Tahoma" w:cs="Tahoma"/>
          <w:kern w:val="2"/>
          <w:sz w:val="20"/>
          <w:szCs w:val="20"/>
          <w:lang w:val="ru-RU"/>
        </w:rPr>
        <w:t xml:space="preserve"> дана</w:t>
      </w:r>
      <w:r w:rsidRPr="004C55C4">
        <w:rPr>
          <w:rFonts w:ascii="Tahoma" w:eastAsia="Arial Unicode MS" w:hAnsi="Tahoma" w:cs="Tahoma"/>
          <w:kern w:val="2"/>
          <w:sz w:val="20"/>
          <w:szCs w:val="20"/>
          <w:lang w:val="sr-Latn-CS"/>
        </w:rPr>
        <w:t xml:space="preserve"> од дана утврђивања рекламације</w:t>
      </w:r>
      <w:r w:rsidRPr="004C55C4">
        <w:rPr>
          <w:rFonts w:ascii="Tahoma" w:eastAsia="Arial Unicode MS" w:hAnsi="Tahoma" w:cs="Tahoma"/>
          <w:kern w:val="2"/>
          <w:sz w:val="20"/>
          <w:szCs w:val="20"/>
          <w:lang w:val="ru-RU"/>
        </w:rPr>
        <w:t>.</w:t>
      </w:r>
    </w:p>
    <w:p w:rsidR="00177240" w:rsidRPr="004C55C4" w:rsidRDefault="00177240" w:rsidP="0037160D">
      <w:pPr>
        <w:tabs>
          <w:tab w:val="clear" w:pos="1440"/>
        </w:tabs>
        <w:spacing w:line="100" w:lineRule="atLeast"/>
        <w:rPr>
          <w:rFonts w:ascii="Tahoma" w:eastAsia="Arial Unicode MS" w:hAnsi="Tahoma" w:cs="Tahoma"/>
          <w:kern w:val="2"/>
          <w:sz w:val="20"/>
          <w:szCs w:val="20"/>
          <w:lang w:val="ru-RU"/>
        </w:rPr>
      </w:pPr>
    </w:p>
    <w:p w:rsidR="007C6BE4" w:rsidRPr="004C55C4" w:rsidRDefault="007C6BE4" w:rsidP="007C6BE4">
      <w:pPr>
        <w:tabs>
          <w:tab w:val="clear" w:pos="1440"/>
        </w:tabs>
        <w:spacing w:line="100" w:lineRule="atLeast"/>
        <w:ind w:firstLine="708"/>
        <w:rPr>
          <w:rFonts w:ascii="Tahoma" w:eastAsia="Arial Unicode MS" w:hAnsi="Tahoma" w:cs="Tahoma"/>
          <w:kern w:val="2"/>
          <w:sz w:val="20"/>
          <w:szCs w:val="20"/>
          <w:lang w:val="ru-RU"/>
        </w:rPr>
      </w:pPr>
    </w:p>
    <w:p w:rsidR="007C6BE4" w:rsidRPr="004C55C4" w:rsidRDefault="007C6BE4" w:rsidP="007C6BE4">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4C55C4">
        <w:rPr>
          <w:rFonts w:ascii="Tahoma" w:eastAsia="Calibri" w:hAnsi="Tahoma" w:cs="Tahoma"/>
          <w:bCs/>
          <w:sz w:val="20"/>
          <w:szCs w:val="20"/>
          <w:lang w:eastAsia="en-US"/>
        </w:rPr>
        <w:t xml:space="preserve">Члан </w:t>
      </w:r>
      <w:r w:rsidR="00653FE9" w:rsidRPr="004C55C4">
        <w:rPr>
          <w:rFonts w:ascii="Tahoma" w:eastAsia="Calibri" w:hAnsi="Tahoma" w:cs="Tahoma"/>
          <w:bCs/>
          <w:sz w:val="20"/>
          <w:szCs w:val="20"/>
          <w:lang w:eastAsia="en-US"/>
        </w:rPr>
        <w:t>8</w:t>
      </w:r>
      <w:r w:rsidRPr="004C55C4">
        <w:rPr>
          <w:rFonts w:ascii="Tahoma" w:eastAsia="Calibri" w:hAnsi="Tahoma" w:cs="Tahoma"/>
          <w:bCs/>
          <w:sz w:val="20"/>
          <w:szCs w:val="20"/>
          <w:lang w:eastAsia="en-US"/>
        </w:rPr>
        <w:t>.</w:t>
      </w:r>
    </w:p>
    <w:p w:rsidR="00177240" w:rsidRPr="004C55C4" w:rsidRDefault="00177240" w:rsidP="00177240">
      <w:pPr>
        <w:tabs>
          <w:tab w:val="clear" w:pos="1440"/>
        </w:tabs>
        <w:suppressAutoHyphens w:val="0"/>
        <w:autoSpaceDE w:val="0"/>
        <w:autoSpaceDN w:val="0"/>
        <w:adjustRightInd w:val="0"/>
        <w:rPr>
          <w:rFonts w:ascii="Tahoma" w:eastAsia="Calibri" w:hAnsi="Tahoma" w:cs="Tahoma"/>
          <w:sz w:val="20"/>
          <w:szCs w:val="20"/>
          <w:lang w:eastAsia="en-US"/>
        </w:rPr>
      </w:pPr>
      <w:r w:rsidRPr="004C55C4">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дужан је да плати Купцу уговорну казну у висини 0,5 ‰ (промила) од укупно вредности добара чија је испорука тражена за сваки дан закашњења, с тим што износ уговорне казне не може прећи 5 % од укупне вредности тих добара. </w:t>
      </w:r>
    </w:p>
    <w:p w:rsidR="00177240" w:rsidRPr="004C55C4" w:rsidRDefault="00177240" w:rsidP="00177240">
      <w:pPr>
        <w:tabs>
          <w:tab w:val="clear" w:pos="1440"/>
        </w:tabs>
        <w:suppressAutoHyphens w:val="0"/>
        <w:autoSpaceDE w:val="0"/>
        <w:autoSpaceDN w:val="0"/>
        <w:adjustRightInd w:val="0"/>
        <w:rPr>
          <w:rFonts w:ascii="Tahoma" w:eastAsia="Calibri" w:hAnsi="Tahoma" w:cs="Tahoma"/>
          <w:sz w:val="20"/>
          <w:szCs w:val="20"/>
          <w:lang w:eastAsia="en-US"/>
        </w:rPr>
      </w:pPr>
    </w:p>
    <w:p w:rsidR="00177240" w:rsidRPr="004C55C4" w:rsidRDefault="00177240" w:rsidP="00177240">
      <w:pPr>
        <w:tabs>
          <w:tab w:val="clear" w:pos="1440"/>
        </w:tabs>
        <w:suppressAutoHyphens w:val="0"/>
        <w:autoSpaceDE w:val="0"/>
        <w:autoSpaceDN w:val="0"/>
        <w:adjustRightInd w:val="0"/>
        <w:rPr>
          <w:rFonts w:ascii="Tahoma" w:eastAsia="Calibri" w:hAnsi="Tahoma" w:cs="Tahoma"/>
          <w:sz w:val="20"/>
          <w:szCs w:val="20"/>
          <w:lang w:eastAsia="en-US"/>
        </w:rPr>
      </w:pPr>
      <w:r w:rsidRPr="004C55C4">
        <w:rPr>
          <w:rFonts w:ascii="Tahoma" w:eastAsia="Calibri" w:hAnsi="Tahoma" w:cs="Tahoma"/>
          <w:sz w:val="20"/>
          <w:szCs w:val="20"/>
          <w:lang w:eastAsia="en-US"/>
        </w:rPr>
        <w:t xml:space="preserve">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 </w:t>
      </w:r>
    </w:p>
    <w:p w:rsidR="00177240" w:rsidRPr="004C55C4" w:rsidRDefault="00177240" w:rsidP="00177240">
      <w:pPr>
        <w:tabs>
          <w:tab w:val="clear" w:pos="1440"/>
        </w:tabs>
        <w:spacing w:line="100" w:lineRule="atLeast"/>
        <w:jc w:val="left"/>
        <w:rPr>
          <w:rFonts w:ascii="Tahoma" w:hAnsi="Tahoma" w:cs="Tahoma"/>
          <w:sz w:val="20"/>
          <w:szCs w:val="20"/>
        </w:rPr>
      </w:pPr>
    </w:p>
    <w:p w:rsidR="00177240" w:rsidRPr="004C55C4" w:rsidRDefault="00177240" w:rsidP="00177240">
      <w:pPr>
        <w:tabs>
          <w:tab w:val="clear" w:pos="1440"/>
        </w:tabs>
        <w:spacing w:line="100" w:lineRule="atLeast"/>
        <w:jc w:val="left"/>
        <w:rPr>
          <w:rFonts w:ascii="Tahoma" w:eastAsia="Arial Unicode MS" w:hAnsi="Tahoma" w:cs="Tahoma"/>
          <w:kern w:val="2"/>
          <w:sz w:val="20"/>
          <w:szCs w:val="20"/>
          <w:lang w:val="ru-RU"/>
        </w:rPr>
      </w:pPr>
      <w:r w:rsidRPr="004C55C4">
        <w:rPr>
          <w:rFonts w:ascii="Tahoma" w:hAnsi="Tahoma" w:cs="Tahoma"/>
          <w:sz w:val="20"/>
          <w:szCs w:val="20"/>
        </w:rPr>
        <w:t>Право Купца на наплату уговорне казне не утиче на право Купца да захтева накнаду штете.</w:t>
      </w:r>
    </w:p>
    <w:p w:rsidR="007C6BE4" w:rsidRPr="004C55C4" w:rsidRDefault="007C6BE4" w:rsidP="0037160D">
      <w:pPr>
        <w:tabs>
          <w:tab w:val="clear" w:pos="1440"/>
        </w:tabs>
        <w:suppressAutoHyphens w:val="0"/>
        <w:autoSpaceDE w:val="0"/>
        <w:autoSpaceDN w:val="0"/>
        <w:adjustRightInd w:val="0"/>
        <w:rPr>
          <w:rFonts w:ascii="Tahoma" w:eastAsia="Calibri" w:hAnsi="Tahoma" w:cs="Tahoma"/>
          <w:sz w:val="20"/>
          <w:szCs w:val="20"/>
          <w:lang w:eastAsia="en-US"/>
        </w:rPr>
      </w:pPr>
    </w:p>
    <w:p w:rsidR="007C6BE4" w:rsidRPr="004C55C4" w:rsidRDefault="007C6BE4" w:rsidP="007C6BE4">
      <w:pPr>
        <w:tabs>
          <w:tab w:val="clear" w:pos="1440"/>
        </w:tabs>
        <w:spacing w:line="100" w:lineRule="atLeast"/>
        <w:jc w:val="left"/>
        <w:rPr>
          <w:rFonts w:ascii="Tahoma" w:eastAsia="Arial Unicode MS" w:hAnsi="Tahoma" w:cs="Tahoma"/>
          <w:kern w:val="2"/>
          <w:sz w:val="20"/>
          <w:szCs w:val="20"/>
          <w:lang w:val="ru-RU"/>
        </w:rPr>
      </w:pPr>
    </w:p>
    <w:p w:rsidR="007C6BE4" w:rsidRPr="004C55C4" w:rsidRDefault="00653FE9" w:rsidP="007C6BE4">
      <w:pPr>
        <w:tabs>
          <w:tab w:val="clear" w:pos="1440"/>
          <w:tab w:val="left" w:pos="72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Члан 9</w:t>
      </w:r>
      <w:r w:rsidR="007C6BE4" w:rsidRPr="004C55C4">
        <w:rPr>
          <w:rFonts w:ascii="Tahoma" w:eastAsia="Arial Unicode MS" w:hAnsi="Tahoma" w:cs="Tahoma"/>
          <w:kern w:val="2"/>
          <w:sz w:val="20"/>
          <w:szCs w:val="20"/>
          <w:lang w:val="ru-RU"/>
        </w:rPr>
        <w:t>.</w:t>
      </w:r>
    </w:p>
    <w:p w:rsidR="000409B2" w:rsidRPr="004C55C4" w:rsidRDefault="000409B2" w:rsidP="0037160D">
      <w:pPr>
        <w:tabs>
          <w:tab w:val="clear" w:pos="1440"/>
          <w:tab w:val="left" w:pos="426"/>
        </w:tabs>
        <w:suppressAutoHyphens w:val="0"/>
        <w:rPr>
          <w:rFonts w:ascii="Tahoma" w:hAnsi="Tahoma" w:cs="Tahoma"/>
          <w:bCs/>
          <w:sz w:val="20"/>
          <w:szCs w:val="20"/>
          <w:lang w:val="sr-Cyrl-CS" w:eastAsia="en-US"/>
        </w:rPr>
      </w:pPr>
      <w:r w:rsidRPr="004C55C4">
        <w:rPr>
          <w:rFonts w:ascii="Tahoma" w:hAnsi="Tahoma" w:cs="Tahoma"/>
          <w:bCs/>
          <w:sz w:val="20"/>
          <w:szCs w:val="20"/>
          <w:lang w:val="ru-RU" w:eastAsia="en-US"/>
        </w:rPr>
        <w:t xml:space="preserve">Уговор се закључује за период </w:t>
      </w:r>
      <w:r w:rsidR="00177240" w:rsidRPr="004C55C4">
        <w:rPr>
          <w:rFonts w:ascii="Tahoma" w:hAnsi="Tahoma" w:cs="Tahoma"/>
          <w:bCs/>
          <w:sz w:val="20"/>
          <w:szCs w:val="20"/>
          <w:lang w:val="ru-RU" w:eastAsia="en-US"/>
        </w:rPr>
        <w:t xml:space="preserve">од </w:t>
      </w:r>
      <w:r w:rsidR="0037160D" w:rsidRPr="004C55C4">
        <w:rPr>
          <w:rFonts w:ascii="Tahoma" w:hAnsi="Tahoma" w:cs="Tahoma"/>
          <w:bCs/>
          <w:sz w:val="20"/>
          <w:szCs w:val="20"/>
          <w:lang w:val="ru-RU" w:eastAsia="en-US"/>
        </w:rPr>
        <w:t>годину дана</w:t>
      </w:r>
      <w:r w:rsidRPr="004C55C4">
        <w:rPr>
          <w:rFonts w:ascii="Tahoma" w:hAnsi="Tahoma" w:cs="Tahoma"/>
          <w:bCs/>
          <w:sz w:val="20"/>
          <w:szCs w:val="20"/>
          <w:lang w:val="ru-RU" w:eastAsia="en-US"/>
        </w:rPr>
        <w:t xml:space="preserve"> од дана закључења уговора</w:t>
      </w:r>
      <w:r w:rsidRPr="004C55C4">
        <w:rPr>
          <w:rFonts w:ascii="Tahoma" w:hAnsi="Tahoma" w:cs="Tahoma"/>
          <w:bCs/>
          <w:sz w:val="20"/>
          <w:szCs w:val="20"/>
          <w:lang w:eastAsia="en-US"/>
        </w:rPr>
        <w:t xml:space="preserve"> или до испоруке уговорених количина</w:t>
      </w:r>
      <w:r w:rsidRPr="004C55C4">
        <w:rPr>
          <w:rFonts w:ascii="Tahoma" w:hAnsi="Tahoma" w:cs="Tahoma"/>
          <w:bCs/>
          <w:sz w:val="20"/>
          <w:szCs w:val="20"/>
          <w:lang w:val="ru-RU" w:eastAsia="en-US"/>
        </w:rPr>
        <w:t>.</w:t>
      </w:r>
    </w:p>
    <w:p w:rsidR="00177240" w:rsidRPr="004C55C4" w:rsidRDefault="00177240" w:rsidP="00177240">
      <w:pPr>
        <w:tabs>
          <w:tab w:val="clear" w:pos="1440"/>
          <w:tab w:val="left" w:pos="720"/>
        </w:tabs>
        <w:suppressAutoHyphens w:val="0"/>
        <w:rPr>
          <w:rFonts w:ascii="Tahoma" w:eastAsia="Calibri" w:hAnsi="Tahoma" w:cs="Tahoma"/>
          <w:bCs/>
          <w:sz w:val="20"/>
          <w:szCs w:val="20"/>
          <w:lang w:val="ru-RU" w:eastAsia="en-US"/>
        </w:rPr>
      </w:pPr>
    </w:p>
    <w:p w:rsidR="00177240" w:rsidRPr="004C55C4" w:rsidRDefault="00177240" w:rsidP="00177240">
      <w:pPr>
        <w:tabs>
          <w:tab w:val="clear" w:pos="1440"/>
          <w:tab w:val="left" w:pos="720"/>
        </w:tabs>
        <w:suppressAutoHyphens w:val="0"/>
        <w:rPr>
          <w:rFonts w:ascii="Tahoma" w:eastAsia="Calibri" w:hAnsi="Tahoma" w:cs="Tahoma"/>
          <w:bCs/>
          <w:sz w:val="20"/>
          <w:szCs w:val="20"/>
          <w:lang w:val="ru-RU" w:eastAsia="en-US"/>
        </w:rPr>
      </w:pPr>
      <w:r w:rsidRPr="004C55C4">
        <w:rPr>
          <w:rFonts w:ascii="Tahoma" w:eastAsia="Calibri" w:hAnsi="Tahoma" w:cs="Tahoma"/>
          <w:bCs/>
          <w:sz w:val="20"/>
          <w:szCs w:val="20"/>
          <w:lang w:val="ru-RU" w:eastAsia="en-US"/>
        </w:rPr>
        <w:lastRenderedPageBreak/>
        <w:t>У случају да се изврши целокупна уговорена количина добара пре предвиђеног периода, сматраће се да је уговор заључен за период у коме је извршена целокупна испорука.</w:t>
      </w:r>
    </w:p>
    <w:p w:rsidR="00177240" w:rsidRPr="004C55C4" w:rsidRDefault="00177240" w:rsidP="0037160D">
      <w:pPr>
        <w:tabs>
          <w:tab w:val="clear" w:pos="1440"/>
          <w:tab w:val="left" w:pos="851"/>
        </w:tabs>
        <w:rPr>
          <w:rFonts w:ascii="Tahoma" w:hAnsi="Tahoma" w:cs="Tahoma"/>
          <w:noProof/>
          <w:sz w:val="20"/>
          <w:szCs w:val="20"/>
          <w:lang w:val="sr-Cyrl-CS" w:eastAsia="en-US"/>
        </w:rPr>
      </w:pPr>
    </w:p>
    <w:p w:rsidR="000409B2" w:rsidRPr="004C55C4" w:rsidRDefault="00177240" w:rsidP="0037160D">
      <w:pPr>
        <w:tabs>
          <w:tab w:val="clear" w:pos="1440"/>
          <w:tab w:val="left" w:pos="851"/>
        </w:tabs>
        <w:rPr>
          <w:rFonts w:ascii="Tahoma" w:hAnsi="Tahoma" w:cs="Tahoma"/>
          <w:noProof/>
          <w:sz w:val="20"/>
          <w:szCs w:val="20"/>
          <w:lang w:val="sr-Cyrl-CS" w:eastAsia="en-US"/>
        </w:rPr>
      </w:pPr>
      <w:r w:rsidRPr="004C55C4">
        <w:rPr>
          <w:rFonts w:ascii="Tahoma" w:hAnsi="Tahoma" w:cs="Tahoma"/>
          <w:noProof/>
          <w:sz w:val="20"/>
          <w:szCs w:val="20"/>
          <w:lang w:val="sr-Cyrl-CS" w:eastAsia="en-US"/>
        </w:rPr>
        <w:t>Купац</w:t>
      </w:r>
      <w:r w:rsidR="000409B2" w:rsidRPr="004C55C4">
        <w:rPr>
          <w:rFonts w:ascii="Tahoma" w:hAnsi="Tahoma" w:cs="Tahoma"/>
          <w:noProof/>
          <w:sz w:val="20"/>
          <w:szCs w:val="20"/>
          <w:lang w:val="sr-Cyrl-CS" w:eastAsia="en-US"/>
        </w:rPr>
        <w:t xml:space="preserve"> није у обавези да преузме све уговорен</w:t>
      </w:r>
      <w:r w:rsidRPr="004C55C4">
        <w:rPr>
          <w:rFonts w:ascii="Tahoma" w:hAnsi="Tahoma" w:cs="Tahoma"/>
          <w:noProof/>
          <w:sz w:val="20"/>
          <w:szCs w:val="20"/>
          <w:lang w:val="sr-Cyrl-CS" w:eastAsia="en-US"/>
        </w:rPr>
        <w:t>е количине добара</w:t>
      </w:r>
      <w:r w:rsidR="004C55C4">
        <w:rPr>
          <w:rFonts w:ascii="Tahoma" w:hAnsi="Tahoma" w:cs="Tahoma"/>
          <w:noProof/>
          <w:sz w:val="20"/>
          <w:szCs w:val="20"/>
          <w:lang w:val="sr-Cyrl-CS" w:eastAsia="en-US"/>
        </w:rPr>
        <w:t xml:space="preserve"> </w:t>
      </w:r>
      <w:r w:rsidRPr="004C55C4">
        <w:rPr>
          <w:rFonts w:ascii="Tahoma" w:eastAsia="Calibri" w:hAnsi="Tahoma" w:cs="Tahoma"/>
          <w:bCs/>
          <w:sz w:val="20"/>
          <w:szCs w:val="20"/>
          <w:lang w:val="ru-RU" w:eastAsia="en-US"/>
        </w:rPr>
        <w:t>ако због оправданих разлога није у могућности да уговорену количину утроши</w:t>
      </w:r>
      <w:r w:rsidR="00D907CC" w:rsidRPr="004C55C4">
        <w:rPr>
          <w:rFonts w:ascii="Tahoma" w:eastAsia="Calibri" w:hAnsi="Tahoma" w:cs="Tahoma"/>
          <w:bCs/>
          <w:sz w:val="20"/>
          <w:szCs w:val="20"/>
          <w:lang w:val="ru-RU" w:eastAsia="en-US"/>
        </w:rPr>
        <w:t>.</w:t>
      </w:r>
    </w:p>
    <w:p w:rsidR="00177240" w:rsidRPr="004C55C4" w:rsidRDefault="00177240" w:rsidP="00177240">
      <w:pPr>
        <w:tabs>
          <w:tab w:val="clear" w:pos="1440"/>
          <w:tab w:val="left" w:pos="720"/>
        </w:tabs>
        <w:spacing w:line="100" w:lineRule="atLeast"/>
        <w:rPr>
          <w:rFonts w:ascii="Tahoma" w:eastAsia="Arial Unicode MS" w:hAnsi="Tahoma" w:cs="Tahoma"/>
          <w:bCs/>
          <w:kern w:val="2"/>
          <w:sz w:val="20"/>
          <w:szCs w:val="20"/>
          <w:lang w:val="ru-RU"/>
        </w:rPr>
      </w:pPr>
      <w:r w:rsidRPr="004C55C4">
        <w:rPr>
          <w:rFonts w:ascii="Tahoma" w:eastAsia="Calibri" w:hAnsi="Tahoma" w:cs="Tahoma"/>
          <w:bCs/>
          <w:sz w:val="20"/>
          <w:szCs w:val="20"/>
          <w:lang w:val="ru-RU" w:eastAsia="en-US"/>
        </w:rPr>
        <w:tab/>
      </w:r>
    </w:p>
    <w:p w:rsidR="000409B2" w:rsidRPr="004C55C4" w:rsidRDefault="000409B2" w:rsidP="0037160D">
      <w:pPr>
        <w:tabs>
          <w:tab w:val="clear" w:pos="1440"/>
          <w:tab w:val="left" w:pos="851"/>
        </w:tabs>
        <w:rPr>
          <w:rFonts w:ascii="Tahoma" w:hAnsi="Tahoma" w:cs="Tahoma"/>
          <w:sz w:val="20"/>
          <w:szCs w:val="20"/>
        </w:rPr>
      </w:pPr>
      <w:r w:rsidRPr="004C55C4">
        <w:rPr>
          <w:rFonts w:ascii="Tahoma" w:hAnsi="Tahoma" w:cs="Tahoma"/>
          <w:noProof/>
          <w:sz w:val="20"/>
          <w:szCs w:val="20"/>
          <w:lang w:val="sr-Cyrl-CS" w:eastAsia="en-US"/>
        </w:rPr>
        <w:t xml:space="preserve">Уговорене, а неиспоручене количине добара не могу бити основ за евентуална потраживања и одштетне захтеве </w:t>
      </w:r>
      <w:r w:rsidR="00177240" w:rsidRPr="004C55C4">
        <w:rPr>
          <w:rFonts w:ascii="Tahoma" w:hAnsi="Tahoma" w:cs="Tahoma"/>
          <w:noProof/>
          <w:sz w:val="20"/>
          <w:szCs w:val="20"/>
          <w:lang w:val="sr-Cyrl-CS" w:eastAsia="en-US"/>
        </w:rPr>
        <w:t>Продавца</w:t>
      </w:r>
      <w:r w:rsidRPr="004C55C4">
        <w:rPr>
          <w:rFonts w:ascii="Tahoma" w:hAnsi="Tahoma" w:cs="Tahoma"/>
          <w:noProof/>
          <w:sz w:val="20"/>
          <w:szCs w:val="20"/>
          <w:lang w:val="sr-Cyrl-CS" w:eastAsia="en-US"/>
        </w:rPr>
        <w:t xml:space="preserve"> према </w:t>
      </w:r>
      <w:r w:rsidR="00177240" w:rsidRPr="004C55C4">
        <w:rPr>
          <w:rFonts w:ascii="Tahoma" w:hAnsi="Tahoma" w:cs="Tahoma"/>
          <w:noProof/>
          <w:sz w:val="20"/>
          <w:szCs w:val="20"/>
          <w:lang w:val="sr-Cyrl-CS" w:eastAsia="en-US"/>
        </w:rPr>
        <w:t>Куп</w:t>
      </w:r>
      <w:r w:rsidRPr="004C55C4">
        <w:rPr>
          <w:rFonts w:ascii="Tahoma" w:hAnsi="Tahoma" w:cs="Tahoma"/>
          <w:noProof/>
          <w:sz w:val="20"/>
          <w:szCs w:val="20"/>
          <w:lang w:val="sr-Cyrl-CS" w:eastAsia="en-US"/>
        </w:rPr>
        <w:t>цу.</w:t>
      </w:r>
      <w:r w:rsidRPr="004C55C4">
        <w:rPr>
          <w:rFonts w:ascii="Tahoma" w:hAnsi="Tahoma" w:cs="Tahoma"/>
          <w:sz w:val="20"/>
          <w:szCs w:val="20"/>
          <w:lang w:val="sr-Cyrl-CS" w:eastAsia="en-US"/>
        </w:rPr>
        <w:tab/>
      </w:r>
    </w:p>
    <w:p w:rsidR="007C6BE4" w:rsidRPr="004C55C4" w:rsidRDefault="007C6BE4" w:rsidP="000409B2">
      <w:pPr>
        <w:tabs>
          <w:tab w:val="clear" w:pos="1440"/>
          <w:tab w:val="left" w:pos="720"/>
        </w:tabs>
        <w:spacing w:line="100" w:lineRule="atLeast"/>
        <w:rPr>
          <w:rFonts w:ascii="Tahoma" w:eastAsia="Arial Unicode MS" w:hAnsi="Tahoma" w:cs="Tahoma"/>
          <w:bCs/>
          <w:color w:val="FF0000"/>
          <w:kern w:val="2"/>
          <w:sz w:val="20"/>
          <w:szCs w:val="20"/>
          <w:lang w:val="ru-RU"/>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sr-Latn-CS"/>
        </w:rPr>
        <w:t xml:space="preserve">Члан </w:t>
      </w:r>
      <w:r w:rsidR="00653FE9" w:rsidRPr="004C55C4">
        <w:rPr>
          <w:rFonts w:ascii="Tahoma" w:eastAsia="Arial Unicode MS" w:hAnsi="Tahoma" w:cs="Tahoma"/>
          <w:kern w:val="2"/>
          <w:sz w:val="20"/>
          <w:szCs w:val="20"/>
          <w:lang w:val="sr-Cyrl-CS"/>
        </w:rPr>
        <w:t>10</w:t>
      </w:r>
      <w:r w:rsidRPr="004C55C4">
        <w:rPr>
          <w:rFonts w:ascii="Tahoma" w:eastAsia="Arial Unicode MS" w:hAnsi="Tahoma" w:cs="Tahoma"/>
          <w:kern w:val="2"/>
          <w:sz w:val="20"/>
          <w:szCs w:val="20"/>
          <w:lang w:val="sr-Latn-CS"/>
        </w:rPr>
        <w:t>.</w:t>
      </w:r>
    </w:p>
    <w:p w:rsidR="007C6BE4" w:rsidRPr="004C55C4" w:rsidRDefault="007C6BE4" w:rsidP="00A57BEC">
      <w:pPr>
        <w:tabs>
          <w:tab w:val="clear" w:pos="1440"/>
          <w:tab w:val="left" w:pos="720"/>
        </w:tabs>
        <w:spacing w:line="276" w:lineRule="auto"/>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D907CC" w:rsidRPr="004C55C4" w:rsidRDefault="00D907CC" w:rsidP="000409B2">
      <w:pPr>
        <w:pStyle w:val="NormalWeb"/>
        <w:shd w:val="clear" w:color="auto" w:fill="FFFFFF"/>
        <w:spacing w:before="0" w:beforeAutospacing="0" w:after="0" w:afterAutospacing="0" w:line="276" w:lineRule="auto"/>
        <w:jc w:val="both"/>
        <w:rPr>
          <w:rFonts w:ascii="Tahoma" w:hAnsi="Tahoma" w:cs="Tahoma"/>
          <w:noProof/>
          <w:color w:val="000000"/>
          <w:sz w:val="20"/>
          <w:szCs w:val="20"/>
          <w:lang w:val="sr-Cyrl-CS"/>
        </w:rPr>
      </w:pPr>
    </w:p>
    <w:p w:rsidR="00A57BEC" w:rsidRPr="004C55C4" w:rsidRDefault="00A57BEC" w:rsidP="000409B2">
      <w:pPr>
        <w:pStyle w:val="NormalWeb"/>
        <w:shd w:val="clear" w:color="auto" w:fill="FFFFFF"/>
        <w:spacing w:before="0" w:beforeAutospacing="0" w:after="0" w:afterAutospacing="0" w:line="276" w:lineRule="auto"/>
        <w:jc w:val="both"/>
        <w:rPr>
          <w:rFonts w:ascii="Tahoma" w:hAnsi="Tahoma" w:cs="Tahoma"/>
          <w:color w:val="000000"/>
          <w:sz w:val="20"/>
          <w:szCs w:val="20"/>
          <w:lang w:val="sr-Cyrl-CS"/>
        </w:rPr>
      </w:pPr>
      <w:r w:rsidRPr="004C55C4">
        <w:rPr>
          <w:rFonts w:ascii="Tahoma" w:hAnsi="Tahoma" w:cs="Tahoma"/>
          <w:noProof/>
          <w:color w:val="000000"/>
          <w:sz w:val="20"/>
          <w:szCs w:val="20"/>
          <w:lang w:val="sr-Cyrl-CS"/>
        </w:rPr>
        <w:t>Купац</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је</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дужан</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да</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изврши</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квалитативан</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пријем</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робе</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у</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року</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од 8 дана</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од</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дана</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преузимања</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робе</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од</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Продавца.</w:t>
      </w:r>
    </w:p>
    <w:p w:rsidR="00D907CC" w:rsidRPr="004C55C4" w:rsidRDefault="00D907CC" w:rsidP="004F4AAA">
      <w:pPr>
        <w:pStyle w:val="NormalWeb"/>
        <w:shd w:val="clear" w:color="auto" w:fill="FFFFFF"/>
        <w:spacing w:before="0" w:beforeAutospacing="0" w:after="0" w:afterAutospacing="0" w:line="276" w:lineRule="auto"/>
        <w:jc w:val="both"/>
        <w:rPr>
          <w:rFonts w:ascii="Tahoma" w:hAnsi="Tahoma" w:cs="Tahoma"/>
          <w:noProof/>
          <w:color w:val="000000"/>
          <w:sz w:val="20"/>
          <w:szCs w:val="20"/>
          <w:lang w:val="sr-Cyrl-CS"/>
        </w:rPr>
      </w:pPr>
    </w:p>
    <w:p w:rsidR="00A57BEC" w:rsidRPr="004C55C4" w:rsidRDefault="00A57BEC" w:rsidP="004F4AAA">
      <w:pPr>
        <w:pStyle w:val="NormalWeb"/>
        <w:shd w:val="clear" w:color="auto" w:fill="FFFFFF"/>
        <w:spacing w:before="0" w:beforeAutospacing="0" w:after="0" w:afterAutospacing="0" w:line="276" w:lineRule="auto"/>
        <w:jc w:val="both"/>
        <w:rPr>
          <w:rFonts w:ascii="Tahoma" w:hAnsi="Tahoma" w:cs="Tahoma"/>
          <w:noProof/>
          <w:color w:val="000000"/>
          <w:sz w:val="20"/>
          <w:szCs w:val="20"/>
          <w:lang w:val="sr-Cyrl-CS"/>
        </w:rPr>
      </w:pPr>
      <w:r w:rsidRPr="004C55C4">
        <w:rPr>
          <w:rFonts w:ascii="Tahoma" w:hAnsi="Tahoma" w:cs="Tahoma"/>
          <w:noProof/>
          <w:color w:val="000000"/>
          <w:sz w:val="20"/>
          <w:szCs w:val="20"/>
          <w:lang w:val="sr-Cyrl-CS"/>
        </w:rPr>
        <w:t>Уколико Купац при квалитативном пријему сматра да квалитет испоручене робе одступа од утврђеног дужан је да одмах без одлагања обавести о томе Продавца у облику писменог записника.</w:t>
      </w:r>
    </w:p>
    <w:p w:rsidR="0037160D" w:rsidRPr="004C55C4" w:rsidRDefault="0037160D" w:rsidP="004F4AAA">
      <w:pPr>
        <w:pStyle w:val="NormalWeb"/>
        <w:shd w:val="clear" w:color="auto" w:fill="FFFFFF"/>
        <w:spacing w:before="0" w:beforeAutospacing="0" w:after="0" w:afterAutospacing="0" w:line="276" w:lineRule="auto"/>
        <w:jc w:val="both"/>
        <w:rPr>
          <w:rFonts w:ascii="Tahoma" w:hAnsi="Tahoma" w:cs="Tahoma"/>
          <w:color w:val="000000"/>
          <w:sz w:val="20"/>
          <w:szCs w:val="20"/>
          <w:lang w:val="sr-Cyrl-CS"/>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sr-Latn-CS"/>
        </w:rPr>
        <w:t xml:space="preserve">Члан </w:t>
      </w:r>
      <w:r w:rsidR="00653FE9" w:rsidRPr="004C55C4">
        <w:rPr>
          <w:rFonts w:ascii="Tahoma" w:eastAsia="Arial Unicode MS" w:hAnsi="Tahoma" w:cs="Tahoma"/>
          <w:kern w:val="2"/>
          <w:sz w:val="20"/>
          <w:szCs w:val="20"/>
          <w:lang w:val="sr-Cyrl-CS"/>
        </w:rPr>
        <w:t>11</w:t>
      </w:r>
      <w:r w:rsidRPr="004C55C4">
        <w:rPr>
          <w:rFonts w:ascii="Tahoma" w:eastAsia="Arial Unicode MS" w:hAnsi="Tahoma" w:cs="Tahoma"/>
          <w:kern w:val="2"/>
          <w:sz w:val="20"/>
          <w:szCs w:val="20"/>
          <w:lang w:val="sr-Latn-CS"/>
        </w:rPr>
        <w:t>.</w:t>
      </w:r>
    </w:p>
    <w:p w:rsidR="007C6BE4" w:rsidRPr="004C55C4" w:rsidRDefault="007C6BE4" w:rsidP="00014D64">
      <w:pPr>
        <w:tabs>
          <w:tab w:val="clear" w:pos="1440"/>
          <w:tab w:val="left" w:pos="72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У случају да било која испорука не задовољи квалитет Продавац</w:t>
      </w:r>
      <w:r w:rsidRPr="004C55C4">
        <w:rPr>
          <w:rFonts w:ascii="Tahoma" w:eastAsia="Arial Unicode MS" w:hAnsi="Tahoma" w:cs="Tahoma"/>
          <w:kern w:val="2"/>
          <w:sz w:val="20"/>
          <w:szCs w:val="20"/>
          <w:lang w:val="sr-Latn-CS"/>
        </w:rPr>
        <w:t xml:space="preserve"> ј</w:t>
      </w:r>
      <w:r w:rsidRPr="004C55C4">
        <w:rPr>
          <w:rFonts w:ascii="Tahoma" w:eastAsia="Arial Unicode MS" w:hAnsi="Tahoma" w:cs="Tahoma"/>
          <w:kern w:val="2"/>
          <w:sz w:val="20"/>
          <w:szCs w:val="20"/>
          <w:lang w:val="ru-RU"/>
        </w:rPr>
        <w:t xml:space="preserve">е у обавези да је замени робом одговарајућег квалитета у року од </w:t>
      </w:r>
      <w:r w:rsidRPr="004C55C4">
        <w:rPr>
          <w:rFonts w:ascii="Tahoma" w:eastAsia="Arial Unicode MS" w:hAnsi="Tahoma" w:cs="Tahoma"/>
          <w:kern w:val="2"/>
          <w:sz w:val="20"/>
          <w:szCs w:val="20"/>
          <w:lang w:val="sr-Latn-CS"/>
        </w:rPr>
        <w:t>2</w:t>
      </w:r>
      <w:r w:rsidRPr="004C55C4">
        <w:rPr>
          <w:rFonts w:ascii="Tahoma" w:eastAsia="Arial Unicode MS" w:hAnsi="Tahoma" w:cs="Tahoma"/>
          <w:kern w:val="2"/>
          <w:sz w:val="20"/>
          <w:szCs w:val="20"/>
          <w:lang w:val="ru-RU"/>
        </w:rPr>
        <w:t xml:space="preserve"> дана од дана пријема писмене рекламације</w:t>
      </w:r>
      <w:r w:rsidRPr="004C55C4">
        <w:rPr>
          <w:rFonts w:ascii="Tahoma" w:eastAsia="Arial Unicode MS" w:hAnsi="Tahoma" w:cs="Tahoma"/>
          <w:kern w:val="2"/>
          <w:sz w:val="20"/>
          <w:szCs w:val="20"/>
          <w:lang w:val="sr-Latn-CS"/>
        </w:rPr>
        <w:t>.</w:t>
      </w:r>
    </w:p>
    <w:p w:rsidR="00F107BB" w:rsidRPr="004C55C4" w:rsidRDefault="00F107BB" w:rsidP="007C6BE4">
      <w:pPr>
        <w:tabs>
          <w:tab w:val="clear" w:pos="1440"/>
          <w:tab w:val="left" w:pos="720"/>
        </w:tabs>
        <w:spacing w:line="100" w:lineRule="atLeast"/>
        <w:jc w:val="center"/>
        <w:rPr>
          <w:rFonts w:ascii="Tahoma" w:eastAsia="Arial Unicode MS" w:hAnsi="Tahoma" w:cs="Tahoma"/>
          <w:kern w:val="2"/>
          <w:sz w:val="20"/>
          <w:szCs w:val="20"/>
          <w:lang w:val="ru-RU"/>
        </w:rPr>
      </w:pPr>
    </w:p>
    <w:p w:rsidR="0037160D" w:rsidRPr="004C55C4" w:rsidRDefault="0037160D" w:rsidP="007C6BE4">
      <w:pPr>
        <w:tabs>
          <w:tab w:val="clear" w:pos="1440"/>
          <w:tab w:val="left" w:pos="720"/>
        </w:tabs>
        <w:spacing w:line="100" w:lineRule="atLeast"/>
        <w:jc w:val="center"/>
        <w:rPr>
          <w:rFonts w:ascii="Tahoma" w:eastAsia="Arial Unicode MS" w:hAnsi="Tahoma" w:cs="Tahoma"/>
          <w:kern w:val="2"/>
          <w:sz w:val="20"/>
          <w:szCs w:val="20"/>
          <w:lang w:val="ru-RU"/>
        </w:rPr>
      </w:pPr>
    </w:p>
    <w:p w:rsidR="007C6BE4" w:rsidRPr="004C55C4" w:rsidRDefault="00653FE9" w:rsidP="007C6BE4">
      <w:pPr>
        <w:tabs>
          <w:tab w:val="clear" w:pos="1440"/>
          <w:tab w:val="left" w:pos="72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Члан 12</w:t>
      </w:r>
      <w:r w:rsidR="007C6BE4" w:rsidRPr="004C55C4">
        <w:rPr>
          <w:rFonts w:ascii="Tahoma" w:eastAsia="Arial Unicode MS" w:hAnsi="Tahoma" w:cs="Tahoma"/>
          <w:kern w:val="2"/>
          <w:sz w:val="20"/>
          <w:szCs w:val="20"/>
          <w:lang w:val="ru-RU"/>
        </w:rPr>
        <w:t>.</w:t>
      </w:r>
    </w:p>
    <w:p w:rsidR="007C6BE4" w:rsidRPr="004C55C4" w:rsidRDefault="007C6BE4" w:rsidP="007C6BE4">
      <w:pPr>
        <w:tabs>
          <w:tab w:val="clear" w:pos="1440"/>
          <w:tab w:val="left" w:pos="720"/>
        </w:tabs>
        <w:spacing w:line="100" w:lineRule="atLeast"/>
        <w:rPr>
          <w:rFonts w:ascii="Tahoma" w:eastAsia="Arial Unicode MS" w:hAnsi="Tahoma" w:cs="Tahoma"/>
          <w:bCs/>
          <w:kern w:val="2"/>
          <w:sz w:val="20"/>
          <w:szCs w:val="20"/>
          <w:lang w:val="ru-RU"/>
        </w:rPr>
      </w:pPr>
      <w:r w:rsidRPr="004C55C4">
        <w:rPr>
          <w:rFonts w:ascii="Tahoma" w:eastAsia="Arial Unicode MS" w:hAnsi="Tahoma" w:cs="Tahoma"/>
          <w:kern w:val="2"/>
          <w:sz w:val="20"/>
          <w:szCs w:val="20"/>
          <w:lang w:val="ru-RU"/>
        </w:rPr>
        <w:t xml:space="preserve">Уколико Продавацне испуни своју обавезу на начин и у року из </w:t>
      </w:r>
      <w:r w:rsidRPr="004C55C4">
        <w:rPr>
          <w:rFonts w:ascii="Tahoma" w:eastAsia="Arial Unicode MS" w:hAnsi="Tahoma" w:cs="Tahoma"/>
          <w:kern w:val="2"/>
          <w:sz w:val="20"/>
          <w:szCs w:val="20"/>
          <w:lang w:val="sr-Latn-CS"/>
        </w:rPr>
        <w:t xml:space="preserve">члана </w:t>
      </w:r>
      <w:r w:rsidRPr="004C55C4">
        <w:rPr>
          <w:rFonts w:ascii="Tahoma" w:eastAsia="Arial Unicode MS" w:hAnsi="Tahoma" w:cs="Tahoma"/>
          <w:kern w:val="2"/>
          <w:sz w:val="20"/>
          <w:szCs w:val="20"/>
        </w:rPr>
        <w:t xml:space="preserve">4. </w:t>
      </w:r>
      <w:r w:rsidRPr="004C55C4">
        <w:rPr>
          <w:rFonts w:ascii="Tahoma" w:eastAsia="Arial Unicode MS" w:hAnsi="Tahoma" w:cs="Tahoma"/>
          <w:kern w:val="2"/>
          <w:sz w:val="20"/>
          <w:szCs w:val="20"/>
          <w:lang w:val="sr-Cyrl-CS"/>
        </w:rPr>
        <w:t xml:space="preserve">обавезан је </w:t>
      </w:r>
      <w:r w:rsidRPr="004C55C4">
        <w:rPr>
          <w:rFonts w:ascii="Tahoma" w:eastAsia="Arial Unicode MS" w:hAnsi="Tahoma" w:cs="Tahoma"/>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4C55C4">
        <w:rPr>
          <w:rFonts w:ascii="Tahoma" w:eastAsia="Arial Unicode MS" w:hAnsi="Tahoma" w:cs="Tahoma"/>
          <w:kern w:val="2"/>
          <w:sz w:val="20"/>
          <w:szCs w:val="20"/>
          <w:lang w:val="sr-Latn-CS"/>
        </w:rPr>
        <w:t xml:space="preserve">цену </w:t>
      </w:r>
      <w:r w:rsidRPr="004C55C4">
        <w:rPr>
          <w:rFonts w:ascii="Tahoma" w:eastAsia="Arial Unicode MS" w:hAnsi="Tahoma" w:cs="Tahoma"/>
          <w:kern w:val="2"/>
          <w:sz w:val="20"/>
          <w:szCs w:val="20"/>
          <w:lang w:val="ru-RU"/>
        </w:rPr>
        <w:t xml:space="preserve">пада на терет </w:t>
      </w:r>
      <w:r w:rsidR="00D907CC" w:rsidRPr="004C55C4">
        <w:rPr>
          <w:rFonts w:ascii="Tahoma" w:eastAsia="Arial Unicode MS" w:hAnsi="Tahoma" w:cs="Tahoma"/>
          <w:kern w:val="2"/>
          <w:sz w:val="20"/>
          <w:szCs w:val="20"/>
          <w:lang w:val="ru-RU"/>
        </w:rPr>
        <w:t>П</w:t>
      </w:r>
      <w:r w:rsidRPr="004C55C4">
        <w:rPr>
          <w:rFonts w:ascii="Tahoma" w:eastAsia="Arial Unicode MS" w:hAnsi="Tahoma" w:cs="Tahoma"/>
          <w:kern w:val="2"/>
          <w:sz w:val="20"/>
          <w:szCs w:val="20"/>
          <w:lang w:val="ru-RU"/>
        </w:rPr>
        <w:t>родавца</w:t>
      </w:r>
      <w:r w:rsidRPr="004C55C4">
        <w:rPr>
          <w:rFonts w:ascii="Tahoma" w:eastAsia="Arial Unicode MS" w:hAnsi="Tahoma" w:cs="Tahoma"/>
          <w:kern w:val="2"/>
          <w:sz w:val="20"/>
          <w:szCs w:val="20"/>
          <w:lang w:val="sr-Latn-CS"/>
        </w:rPr>
        <w:t>.</w:t>
      </w:r>
    </w:p>
    <w:p w:rsidR="007C6BE4" w:rsidRPr="004C55C4" w:rsidRDefault="007C6BE4" w:rsidP="007C6BE4">
      <w:pPr>
        <w:tabs>
          <w:tab w:val="clear" w:pos="1440"/>
        </w:tabs>
        <w:spacing w:line="100" w:lineRule="atLeast"/>
        <w:jc w:val="center"/>
        <w:rPr>
          <w:rFonts w:ascii="Tahoma" w:eastAsia="Arial Unicode MS" w:hAnsi="Tahoma" w:cs="Tahoma"/>
          <w:bCs/>
          <w:kern w:val="2"/>
          <w:sz w:val="20"/>
          <w:szCs w:val="20"/>
          <w:lang w:val="ru-RU"/>
        </w:rPr>
      </w:pPr>
    </w:p>
    <w:p w:rsidR="006E755D" w:rsidRPr="006E755D" w:rsidRDefault="006E755D" w:rsidP="006E755D">
      <w:pPr>
        <w:rPr>
          <w:rFonts w:ascii="Tahoma" w:hAnsi="Tahoma" w:cs="Tahoma"/>
          <w:bCs/>
          <w:sz w:val="20"/>
          <w:szCs w:val="20"/>
          <w:lang w:val="sr-Cyrl-RS"/>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13</w:t>
      </w:r>
      <w:r>
        <w:rPr>
          <w:rFonts w:ascii="Tahoma" w:hAnsi="Tahoma" w:cs="Tahoma"/>
          <w:bCs/>
          <w:sz w:val="20"/>
          <w:szCs w:val="20"/>
          <w:lang w:val="ru-RU"/>
        </w:rPr>
        <w:t>.</w:t>
      </w:r>
    </w:p>
    <w:p w:rsidR="006E755D" w:rsidRDefault="006E755D" w:rsidP="006E755D">
      <w:pPr>
        <w:rPr>
          <w:rFonts w:ascii="Tahoma" w:hAnsi="Tahoma" w:cs="Tahoma"/>
          <w:sz w:val="20"/>
          <w:szCs w:val="20"/>
          <w:lang w:val="ru-RU"/>
        </w:rPr>
      </w:pPr>
      <w:r>
        <w:rPr>
          <w:rFonts w:ascii="Tahoma" w:hAnsi="Tahoma" w:cs="Tahoma"/>
          <w:sz w:val="20"/>
          <w:szCs w:val="20"/>
        </w:rPr>
        <w:t xml:space="preserve">У случају да се појави потреба за повећањем обима </w:t>
      </w:r>
      <w:r>
        <w:rPr>
          <w:rFonts w:ascii="Tahoma" w:hAnsi="Tahoma" w:cs="Tahoma"/>
          <w:sz w:val="20"/>
          <w:szCs w:val="20"/>
          <w:lang w:val="sr-Cyrl-RS"/>
        </w:rPr>
        <w:t>добара</w:t>
      </w:r>
      <w:r>
        <w:rPr>
          <w:rFonts w:ascii="Tahoma" w:hAnsi="Tahoma" w:cs="Tahoma"/>
          <w:sz w:val="20"/>
          <w:szCs w:val="20"/>
          <w:lang w:val="sr-Cyrl-RS"/>
        </w:rPr>
        <w:t xml:space="preserve"> које су </w:t>
      </w:r>
      <w:r>
        <w:rPr>
          <w:rFonts w:ascii="Tahoma" w:hAnsi="Tahoma" w:cs="Tahoma"/>
          <w:sz w:val="20"/>
          <w:szCs w:val="20"/>
        </w:rPr>
        <w:t>предмет</w:t>
      </w:r>
      <w:r>
        <w:rPr>
          <w:rFonts w:ascii="Tahoma" w:hAnsi="Tahoma" w:cs="Tahoma"/>
          <w:sz w:val="20"/>
          <w:szCs w:val="20"/>
          <w:lang w:val="sr-Cyrl-RS"/>
        </w:rPr>
        <w:t xml:space="preserve"> овог уговора</w:t>
      </w:r>
      <w:r>
        <w:rPr>
          <w:rFonts w:ascii="Tahoma" w:hAnsi="Tahoma" w:cs="Tahoma"/>
          <w:sz w:val="20"/>
          <w:szCs w:val="20"/>
        </w:rPr>
        <w:t xml:space="preserve">, Наручилац може након закључења овог уговора, без спровођења поступка јавне набавке повећати обим </w:t>
      </w:r>
      <w:r>
        <w:rPr>
          <w:rFonts w:ascii="Tahoma" w:hAnsi="Tahoma" w:cs="Tahoma"/>
          <w:sz w:val="20"/>
          <w:szCs w:val="20"/>
          <w:lang w:val="sr-Cyrl-RS"/>
        </w:rPr>
        <w:t xml:space="preserve">услуга, </w:t>
      </w:r>
      <w:r>
        <w:rPr>
          <w:rFonts w:ascii="Tahoma" w:hAnsi="Tahoma" w:cs="Tahoma"/>
          <w:sz w:val="20"/>
          <w:szCs w:val="20"/>
        </w:rPr>
        <w:t xml:space="preserve">с тим да се вредност анекса </w:t>
      </w:r>
      <w:r>
        <w:rPr>
          <w:rFonts w:ascii="Tahoma" w:hAnsi="Tahoma" w:cs="Tahoma"/>
          <w:sz w:val="20"/>
          <w:szCs w:val="20"/>
          <w:lang w:val="sr-Cyrl-RS"/>
        </w:rPr>
        <w:t xml:space="preserve">овог </w:t>
      </w:r>
      <w:r>
        <w:rPr>
          <w:rFonts w:ascii="Tahoma" w:hAnsi="Tahoma" w:cs="Tahoma"/>
          <w:sz w:val="20"/>
          <w:szCs w:val="20"/>
        </w:rPr>
        <w:t xml:space="preserve">уговора може повећати максимално до 5% од вредности </w:t>
      </w:r>
      <w:r>
        <w:rPr>
          <w:rFonts w:ascii="Tahoma" w:hAnsi="Tahoma" w:cs="Tahoma"/>
          <w:sz w:val="20"/>
          <w:szCs w:val="20"/>
          <w:lang w:val="sr-Cyrl-RS"/>
        </w:rPr>
        <w:t>из члана 3. став 1. овог уговора</w:t>
      </w:r>
      <w:r>
        <w:rPr>
          <w:rFonts w:ascii="Tahoma" w:hAnsi="Tahoma" w:cs="Tahoma"/>
          <w:sz w:val="20"/>
          <w:szCs w:val="20"/>
        </w:rPr>
        <w:t xml:space="preserve">, при чему укупна вредност повећања не може да буде већа од вредности из члана 39. став 1. Закона о јавним набавкама. У том случају Наручилац ће поступити у складу са одредбом члана 115. став 5. Закона о јавним набавкама.  </w:t>
      </w:r>
    </w:p>
    <w:p w:rsidR="006E755D" w:rsidRDefault="006E755D" w:rsidP="006E755D">
      <w:pPr>
        <w:rPr>
          <w:rFonts w:ascii="Tahoma" w:hAnsi="Tahoma" w:cs="Tahoma"/>
          <w:bCs/>
          <w:sz w:val="20"/>
          <w:szCs w:val="20"/>
          <w:lang w:val="ru-RU"/>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14</w:t>
      </w:r>
      <w:r>
        <w:rPr>
          <w:rFonts w:ascii="Tahoma" w:hAnsi="Tahoma" w:cs="Tahoma"/>
          <w:bCs/>
          <w:sz w:val="20"/>
          <w:szCs w:val="20"/>
          <w:lang w:val="ru-RU"/>
        </w:rPr>
        <w:t>.</w:t>
      </w:r>
    </w:p>
    <w:p w:rsidR="006E755D" w:rsidRDefault="006E755D" w:rsidP="006E755D">
      <w:pPr>
        <w:rPr>
          <w:rFonts w:ascii="Tahoma" w:hAnsi="Tahoma" w:cs="Tahoma"/>
          <w:sz w:val="20"/>
          <w:szCs w:val="20"/>
        </w:rPr>
      </w:pPr>
      <w:r>
        <w:rPr>
          <w:rFonts w:ascii="Tahoma" w:hAnsi="Tahoma" w:cs="Tahoma"/>
          <w:sz w:val="20"/>
          <w:szCs w:val="20"/>
          <w:lang w:val="ru-RU"/>
        </w:rPr>
        <w:t>Овај уговор може бити раскинут споразумом уговорних страна сачињеним  у писменој форми</w:t>
      </w:r>
      <w:r>
        <w:rPr>
          <w:rFonts w:ascii="Tahoma" w:hAnsi="Tahoma" w:cs="Tahoma"/>
          <w:sz w:val="20"/>
          <w:szCs w:val="20"/>
        </w:rPr>
        <w:t>, а с</w:t>
      </w:r>
      <w:r>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E755D" w:rsidRDefault="006E755D" w:rsidP="006E755D">
      <w:pPr>
        <w:rPr>
          <w:rFonts w:ascii="Tahoma" w:hAnsi="Tahoma" w:cs="Tahoma"/>
          <w:sz w:val="20"/>
          <w:szCs w:val="20"/>
          <w:lang w:val="ru-RU"/>
        </w:rPr>
      </w:pPr>
    </w:p>
    <w:p w:rsidR="006E755D" w:rsidRDefault="006E755D" w:rsidP="006E755D">
      <w:pPr>
        <w:jc w:val="center"/>
        <w:rPr>
          <w:rFonts w:ascii="Tahoma" w:hAnsi="Tahoma" w:cs="Tahoma"/>
          <w:sz w:val="20"/>
          <w:szCs w:val="20"/>
          <w:lang w:val="sr-Cyrl-CS"/>
        </w:rPr>
      </w:pPr>
      <w:r>
        <w:rPr>
          <w:rFonts w:ascii="Tahoma" w:hAnsi="Tahoma" w:cs="Tahoma"/>
          <w:sz w:val="20"/>
          <w:szCs w:val="20"/>
          <w:lang w:val="sr-Latn-CS"/>
        </w:rPr>
        <w:t xml:space="preserve">Члан </w:t>
      </w:r>
      <w:r>
        <w:rPr>
          <w:rFonts w:ascii="Tahoma" w:hAnsi="Tahoma" w:cs="Tahoma"/>
          <w:sz w:val="20"/>
          <w:szCs w:val="20"/>
          <w:lang w:val="sr-Cyrl-CS"/>
        </w:rPr>
        <w:t>15</w:t>
      </w:r>
      <w:r>
        <w:rPr>
          <w:rFonts w:ascii="Tahoma" w:hAnsi="Tahoma" w:cs="Tahoma"/>
          <w:sz w:val="20"/>
          <w:szCs w:val="20"/>
          <w:lang w:val="sr-Latn-CS"/>
        </w:rPr>
        <w:t>.</w:t>
      </w:r>
    </w:p>
    <w:p w:rsidR="006E755D" w:rsidRDefault="006E755D" w:rsidP="006E755D">
      <w:pPr>
        <w:rPr>
          <w:rFonts w:ascii="Tahoma" w:hAnsi="Tahoma" w:cs="Tahoma"/>
          <w:sz w:val="20"/>
          <w:szCs w:val="20"/>
          <w:lang w:val="ru-RU"/>
        </w:rPr>
      </w:pPr>
      <w:r>
        <w:rPr>
          <w:rFonts w:ascii="Tahoma" w:hAnsi="Tahoma" w:cs="Tahoma"/>
          <w:sz w:val="20"/>
          <w:szCs w:val="20"/>
          <w:lang w:val="ru-RU"/>
        </w:rPr>
        <w:t xml:space="preserve">Страна која намерава да </w:t>
      </w:r>
      <w:r>
        <w:rPr>
          <w:rFonts w:ascii="Tahoma" w:hAnsi="Tahoma" w:cs="Tahoma"/>
          <w:sz w:val="20"/>
          <w:szCs w:val="20"/>
          <w:lang w:val="sr-Latn-CS"/>
        </w:rPr>
        <w:t xml:space="preserve">једнострано </w:t>
      </w:r>
      <w:r>
        <w:rPr>
          <w:rFonts w:ascii="Tahoma" w:hAnsi="Tahoma" w:cs="Tahoma"/>
          <w:sz w:val="20"/>
          <w:szCs w:val="20"/>
          <w:lang w:val="ru-RU"/>
        </w:rPr>
        <w:t>раскине Уговор дужна је да другу уговорну страну писменим путем обавести о својој намери</w:t>
      </w:r>
      <w:r>
        <w:rPr>
          <w:rFonts w:ascii="Tahoma" w:hAnsi="Tahoma" w:cs="Tahoma"/>
          <w:sz w:val="20"/>
          <w:szCs w:val="20"/>
          <w:lang w:val="sr-Latn-CS"/>
        </w:rPr>
        <w:t xml:space="preserve"> најмање 7 дана пре намераваног дана раскида уговора</w:t>
      </w:r>
      <w:r>
        <w:rPr>
          <w:rFonts w:ascii="Tahoma" w:hAnsi="Tahoma" w:cs="Tahoma"/>
          <w:sz w:val="20"/>
          <w:szCs w:val="20"/>
          <w:lang w:val="ru-RU"/>
        </w:rPr>
        <w:t>.</w:t>
      </w:r>
    </w:p>
    <w:p w:rsidR="006E755D" w:rsidRDefault="006E755D" w:rsidP="006E755D">
      <w:pPr>
        <w:rPr>
          <w:rFonts w:ascii="Tahoma" w:hAnsi="Tahoma" w:cs="Tahoma"/>
          <w:sz w:val="20"/>
          <w:szCs w:val="20"/>
          <w:lang w:val="ru-RU"/>
        </w:rPr>
      </w:pPr>
      <w:r>
        <w:rPr>
          <w:rFonts w:ascii="Tahoma" w:hAnsi="Tahoma" w:cs="Tahoma"/>
          <w:sz w:val="20"/>
          <w:szCs w:val="20"/>
          <w:lang w:val="ru-RU"/>
        </w:rPr>
        <w:t xml:space="preserve">По протеку </w:t>
      </w:r>
      <w:r>
        <w:rPr>
          <w:rFonts w:ascii="Tahoma" w:hAnsi="Tahoma" w:cs="Tahoma"/>
          <w:sz w:val="20"/>
          <w:szCs w:val="20"/>
          <w:lang w:val="sr-Latn-CS"/>
        </w:rPr>
        <w:t xml:space="preserve">рока од </w:t>
      </w:r>
      <w:r>
        <w:rPr>
          <w:rFonts w:ascii="Tahoma" w:hAnsi="Tahoma" w:cs="Tahoma"/>
          <w:sz w:val="20"/>
          <w:szCs w:val="20"/>
          <w:lang w:val="ru-RU"/>
        </w:rPr>
        <w:t xml:space="preserve">7 дана од дана пријема писменог обавештења </w:t>
      </w:r>
      <w:r>
        <w:rPr>
          <w:rFonts w:ascii="Tahoma" w:hAnsi="Tahoma" w:cs="Tahoma"/>
          <w:sz w:val="20"/>
          <w:szCs w:val="20"/>
          <w:lang w:val="sr-Latn-CS"/>
        </w:rPr>
        <w:t xml:space="preserve">друге уговорне стране, </w:t>
      </w:r>
      <w:r>
        <w:rPr>
          <w:rFonts w:ascii="Tahoma" w:hAnsi="Tahoma" w:cs="Tahoma"/>
          <w:sz w:val="20"/>
          <w:szCs w:val="20"/>
          <w:lang w:val="ru-RU"/>
        </w:rPr>
        <w:t>уговор ће се сматрати раскинутим.</w:t>
      </w:r>
    </w:p>
    <w:p w:rsidR="006E755D" w:rsidRDefault="006E755D" w:rsidP="006E755D">
      <w:pPr>
        <w:rPr>
          <w:rFonts w:ascii="Tahoma" w:hAnsi="Tahoma" w:cs="Tahoma"/>
          <w:sz w:val="20"/>
          <w:szCs w:val="20"/>
          <w:lang w:val="ru-RU"/>
        </w:rPr>
      </w:pPr>
    </w:p>
    <w:p w:rsidR="006E755D" w:rsidRDefault="006E755D" w:rsidP="006E755D">
      <w:pPr>
        <w:jc w:val="center"/>
        <w:rPr>
          <w:rFonts w:ascii="Tahoma" w:hAnsi="Tahoma" w:cs="Tahoma"/>
          <w:bCs/>
          <w:sz w:val="20"/>
          <w:szCs w:val="20"/>
          <w:lang w:val="sr-Latn-CS"/>
        </w:rPr>
      </w:pPr>
      <w:r>
        <w:rPr>
          <w:rFonts w:ascii="Tahoma" w:hAnsi="Tahoma" w:cs="Tahoma"/>
          <w:bCs/>
          <w:sz w:val="20"/>
          <w:szCs w:val="20"/>
          <w:lang w:val="sr-Latn-CS"/>
        </w:rPr>
        <w:t xml:space="preserve">Члан </w:t>
      </w:r>
      <w:r>
        <w:rPr>
          <w:rFonts w:ascii="Tahoma" w:hAnsi="Tahoma" w:cs="Tahoma"/>
          <w:bCs/>
          <w:sz w:val="20"/>
          <w:szCs w:val="20"/>
          <w:lang w:val="sr-Cyrl-RS"/>
        </w:rPr>
        <w:t>16</w:t>
      </w:r>
      <w:r>
        <w:rPr>
          <w:rFonts w:ascii="Tahoma" w:hAnsi="Tahoma" w:cs="Tahoma"/>
          <w:bCs/>
          <w:sz w:val="20"/>
          <w:szCs w:val="20"/>
          <w:lang w:val="sr-Latn-CS"/>
        </w:rPr>
        <w:t>.</w:t>
      </w:r>
    </w:p>
    <w:p w:rsidR="006E755D" w:rsidRDefault="006E755D" w:rsidP="006E755D">
      <w:pPr>
        <w:rPr>
          <w:rFonts w:ascii="Tahoma" w:hAnsi="Tahoma" w:cs="Tahoma"/>
          <w:bCs/>
          <w:sz w:val="20"/>
          <w:szCs w:val="20"/>
          <w:lang w:val="ru-RU"/>
        </w:rPr>
      </w:pPr>
      <w:r>
        <w:rPr>
          <w:rFonts w:ascii="Tahoma" w:hAnsi="Tahoma" w:cs="Tahoma"/>
          <w:bCs/>
          <w:sz w:val="20"/>
          <w:szCs w:val="20"/>
          <w:lang w:val="sr-Latn-CS"/>
        </w:rPr>
        <w:t>У року од 7 дана од дана пријема писаног обавештења о намери за једнострани раскид у</w:t>
      </w:r>
      <w:r>
        <w:rPr>
          <w:rFonts w:ascii="Tahoma" w:hAnsi="Tahoma" w:cs="Tahoma"/>
          <w:bCs/>
          <w:sz w:val="20"/>
          <w:szCs w:val="20"/>
          <w:lang w:val="ru-RU"/>
        </w:rPr>
        <w:t>говор</w:t>
      </w:r>
      <w:r>
        <w:rPr>
          <w:rFonts w:ascii="Tahoma" w:hAnsi="Tahoma" w:cs="Tahoma"/>
          <w:bCs/>
          <w:sz w:val="20"/>
          <w:szCs w:val="20"/>
          <w:lang w:val="sr-Latn-CS"/>
        </w:rPr>
        <w:t xml:space="preserve">а, уговорне стране су обавезне да измире све узајамне </w:t>
      </w:r>
      <w:r>
        <w:rPr>
          <w:rFonts w:ascii="Tahoma" w:hAnsi="Tahoma" w:cs="Tahoma"/>
          <w:bCs/>
          <w:sz w:val="20"/>
          <w:szCs w:val="20"/>
          <w:lang w:val="ru-RU"/>
        </w:rPr>
        <w:t>уговорне обавезе</w:t>
      </w:r>
      <w:r>
        <w:rPr>
          <w:rFonts w:ascii="Tahoma" w:hAnsi="Tahoma" w:cs="Tahoma"/>
          <w:bCs/>
          <w:sz w:val="20"/>
          <w:szCs w:val="20"/>
          <w:lang w:val="sr-Latn-CS"/>
        </w:rPr>
        <w:t xml:space="preserve"> које до тада нису измирене</w:t>
      </w:r>
      <w:r>
        <w:rPr>
          <w:rFonts w:ascii="Tahoma" w:hAnsi="Tahoma" w:cs="Tahoma"/>
          <w:bCs/>
          <w:sz w:val="20"/>
          <w:szCs w:val="20"/>
          <w:lang w:val="ru-RU"/>
        </w:rPr>
        <w:t>.</w:t>
      </w:r>
    </w:p>
    <w:p w:rsidR="006E755D" w:rsidRDefault="006E755D" w:rsidP="006E755D">
      <w:pPr>
        <w:rPr>
          <w:rFonts w:ascii="Tahoma" w:hAnsi="Tahoma" w:cs="Tahoma"/>
          <w:sz w:val="20"/>
          <w:szCs w:val="20"/>
          <w:lang w:val="ru-RU"/>
        </w:rPr>
      </w:pPr>
    </w:p>
    <w:p w:rsidR="006E755D" w:rsidRDefault="006E755D" w:rsidP="006E755D">
      <w:pPr>
        <w:jc w:val="center"/>
        <w:rPr>
          <w:rFonts w:ascii="Tahoma" w:hAnsi="Tahoma" w:cs="Tahoma"/>
          <w:sz w:val="20"/>
          <w:szCs w:val="20"/>
          <w:lang w:val="ru-RU"/>
        </w:rPr>
      </w:pPr>
      <w:r>
        <w:rPr>
          <w:rFonts w:ascii="Tahoma" w:hAnsi="Tahoma" w:cs="Tahoma"/>
          <w:sz w:val="20"/>
          <w:szCs w:val="20"/>
          <w:lang w:val="ru-RU"/>
        </w:rPr>
        <w:t>Члан 17</w:t>
      </w:r>
      <w:r>
        <w:rPr>
          <w:rFonts w:ascii="Tahoma" w:hAnsi="Tahoma" w:cs="Tahoma"/>
          <w:sz w:val="20"/>
          <w:szCs w:val="20"/>
          <w:lang w:val="ru-RU"/>
        </w:rPr>
        <w:t>.</w:t>
      </w:r>
    </w:p>
    <w:p w:rsidR="006E755D" w:rsidRDefault="006E755D" w:rsidP="006E755D">
      <w:pPr>
        <w:pStyle w:val="Default"/>
        <w:jc w:val="both"/>
        <w:rPr>
          <w:rFonts w:ascii="Tahoma" w:hAnsi="Tahoma" w:cs="Tahoma"/>
          <w:sz w:val="20"/>
          <w:szCs w:val="20"/>
          <w:lang w:val="sr-Cyrl-RS"/>
        </w:rPr>
      </w:pPr>
      <w:r>
        <w:rPr>
          <w:rFonts w:ascii="Tahoma" w:hAnsi="Tahoma" w:cs="Tahoma"/>
          <w:sz w:val="20"/>
          <w:szCs w:val="20"/>
        </w:rPr>
        <w:t>Плаћање по овом уговору у 201</w:t>
      </w:r>
      <w:r>
        <w:rPr>
          <w:rFonts w:ascii="Tahoma" w:hAnsi="Tahoma" w:cs="Tahoma"/>
          <w:sz w:val="20"/>
          <w:szCs w:val="20"/>
          <w:lang w:val="sr-Cyrl-RS"/>
        </w:rPr>
        <w:t>9</w:t>
      </w:r>
      <w:r>
        <w:rPr>
          <w:rFonts w:ascii="Tahoma" w:hAnsi="Tahoma" w:cs="Tahoma"/>
          <w:sz w:val="20"/>
          <w:szCs w:val="20"/>
        </w:rPr>
        <w:t>. години вршиће се до нивоа средстава обезбеђених Финансијским планом за 201</w:t>
      </w:r>
      <w:r>
        <w:rPr>
          <w:rFonts w:ascii="Tahoma" w:hAnsi="Tahoma" w:cs="Tahoma"/>
          <w:sz w:val="20"/>
          <w:szCs w:val="20"/>
          <w:lang w:val="sr-Cyrl-RS"/>
        </w:rPr>
        <w:t>9</w:t>
      </w:r>
      <w:r>
        <w:rPr>
          <w:rFonts w:ascii="Tahoma" w:hAnsi="Tahoma" w:cs="Tahoma"/>
          <w:sz w:val="20"/>
          <w:szCs w:val="20"/>
        </w:rPr>
        <w:t xml:space="preserve">. годину, за ове намене. За обавезе које </w:t>
      </w:r>
      <w:r>
        <w:rPr>
          <w:rFonts w:ascii="Tahoma" w:hAnsi="Tahoma" w:cs="Tahoma"/>
          <w:sz w:val="20"/>
          <w:szCs w:val="20"/>
          <w:lang w:val="sr-Cyrl-RS"/>
        </w:rPr>
        <w:t xml:space="preserve">су </w:t>
      </w:r>
      <w:r>
        <w:rPr>
          <w:rFonts w:ascii="Tahoma" w:hAnsi="Tahoma" w:cs="Tahoma"/>
          <w:sz w:val="20"/>
          <w:szCs w:val="20"/>
        </w:rPr>
        <w:t xml:space="preserve">по овом уговору </w:t>
      </w:r>
      <w:r>
        <w:rPr>
          <w:rFonts w:ascii="Tahoma" w:hAnsi="Tahoma" w:cs="Tahoma"/>
          <w:sz w:val="20"/>
          <w:szCs w:val="20"/>
          <w:lang w:val="sr-Cyrl-RS"/>
        </w:rPr>
        <w:t xml:space="preserve">преузете и </w:t>
      </w:r>
      <w:r>
        <w:rPr>
          <w:rFonts w:ascii="Tahoma" w:hAnsi="Tahoma" w:cs="Tahoma"/>
          <w:sz w:val="20"/>
          <w:szCs w:val="20"/>
        </w:rPr>
        <w:t>доспевају у 20</w:t>
      </w:r>
      <w:r>
        <w:rPr>
          <w:rFonts w:ascii="Tahoma" w:hAnsi="Tahoma" w:cs="Tahoma"/>
          <w:sz w:val="20"/>
          <w:szCs w:val="20"/>
          <w:lang w:val="sr-Cyrl-RS"/>
        </w:rPr>
        <w:t>20</w:t>
      </w:r>
      <w:r>
        <w:rPr>
          <w:rFonts w:ascii="Tahoma" w:hAnsi="Tahoma" w:cs="Tahoma"/>
          <w:sz w:val="20"/>
          <w:szCs w:val="20"/>
        </w:rPr>
        <w:t xml:space="preserve">. години Наручилац ће извршити плаћање </w:t>
      </w:r>
      <w:r>
        <w:rPr>
          <w:rFonts w:ascii="Tahoma" w:hAnsi="Tahoma" w:cs="Tahoma"/>
          <w:sz w:val="20"/>
          <w:szCs w:val="20"/>
          <w:lang w:val="sr-Cyrl-RS"/>
        </w:rPr>
        <w:t>Извршиоцу</w:t>
      </w:r>
      <w:r>
        <w:rPr>
          <w:rFonts w:ascii="Tahoma" w:hAnsi="Tahoma" w:cs="Tahoma"/>
          <w:sz w:val="20"/>
          <w:szCs w:val="20"/>
        </w:rPr>
        <w:t xml:space="preserve"> по обезбеђивању финансијских средстава усвајањем Финансијског плана за 20</w:t>
      </w:r>
      <w:r>
        <w:rPr>
          <w:rFonts w:ascii="Tahoma" w:hAnsi="Tahoma" w:cs="Tahoma"/>
          <w:sz w:val="20"/>
          <w:szCs w:val="20"/>
          <w:lang w:val="sr-Cyrl-RS"/>
        </w:rPr>
        <w:t>20</w:t>
      </w:r>
      <w:r>
        <w:rPr>
          <w:rFonts w:ascii="Tahoma" w:hAnsi="Tahoma" w:cs="Tahoma"/>
          <w:sz w:val="20"/>
          <w:szCs w:val="20"/>
        </w:rPr>
        <w:t xml:space="preserve">. годину или доношењем Одлуке о привременом финансирању. </w:t>
      </w:r>
    </w:p>
    <w:p w:rsidR="006E755D" w:rsidRDefault="006E755D" w:rsidP="006E755D">
      <w:pPr>
        <w:pStyle w:val="Default"/>
        <w:jc w:val="both"/>
        <w:rPr>
          <w:rFonts w:ascii="Tahoma" w:hAnsi="Tahoma" w:cs="Tahoma"/>
          <w:sz w:val="20"/>
          <w:szCs w:val="20"/>
        </w:rPr>
      </w:pPr>
      <w:r>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6E755D" w:rsidRDefault="006E755D" w:rsidP="006E755D">
      <w:pPr>
        <w:jc w:val="center"/>
        <w:rPr>
          <w:rFonts w:ascii="Tahoma" w:hAnsi="Tahoma" w:cs="Tahoma"/>
          <w:sz w:val="20"/>
          <w:szCs w:val="20"/>
          <w:lang w:val="sr-Cyrl-RS"/>
        </w:rPr>
      </w:pPr>
    </w:p>
    <w:p w:rsidR="006E755D" w:rsidRDefault="006E755D" w:rsidP="006E755D">
      <w:pPr>
        <w:jc w:val="center"/>
        <w:rPr>
          <w:rFonts w:ascii="Tahoma" w:hAnsi="Tahoma" w:cs="Tahoma"/>
          <w:sz w:val="20"/>
          <w:szCs w:val="20"/>
          <w:lang w:val="sr-Latn-CS"/>
        </w:rPr>
      </w:pPr>
      <w:r>
        <w:rPr>
          <w:rFonts w:ascii="Tahoma" w:hAnsi="Tahoma" w:cs="Tahoma"/>
          <w:sz w:val="20"/>
          <w:szCs w:val="20"/>
          <w:lang w:val="sr-Latn-CS"/>
        </w:rPr>
        <w:t xml:space="preserve">Члан </w:t>
      </w:r>
      <w:r>
        <w:rPr>
          <w:rFonts w:ascii="Tahoma" w:hAnsi="Tahoma" w:cs="Tahoma"/>
          <w:sz w:val="20"/>
          <w:szCs w:val="20"/>
          <w:lang w:val="sr-Cyrl-CS"/>
        </w:rPr>
        <w:t>18</w:t>
      </w:r>
      <w:r>
        <w:rPr>
          <w:rFonts w:ascii="Tahoma" w:hAnsi="Tahoma" w:cs="Tahoma"/>
          <w:sz w:val="20"/>
          <w:szCs w:val="20"/>
          <w:lang w:val="sr-Latn-CS"/>
        </w:rPr>
        <w:t>.</w:t>
      </w:r>
    </w:p>
    <w:p w:rsidR="006E755D" w:rsidRDefault="006E755D" w:rsidP="006E755D">
      <w:pPr>
        <w:rPr>
          <w:rFonts w:ascii="Tahoma" w:hAnsi="Tahoma" w:cs="Tahoma"/>
          <w:sz w:val="20"/>
          <w:szCs w:val="20"/>
          <w:lang w:val="ru-RU"/>
        </w:rPr>
      </w:pPr>
      <w:r>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E755D" w:rsidRDefault="006E755D" w:rsidP="006E755D">
      <w:pPr>
        <w:jc w:val="center"/>
        <w:rPr>
          <w:rFonts w:ascii="Tahoma" w:hAnsi="Tahoma" w:cs="Tahoma"/>
          <w:bCs/>
          <w:sz w:val="20"/>
          <w:szCs w:val="20"/>
          <w:lang w:val="ru-RU"/>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19</w:t>
      </w:r>
      <w:r>
        <w:rPr>
          <w:rFonts w:ascii="Tahoma" w:hAnsi="Tahoma" w:cs="Tahoma"/>
          <w:bCs/>
          <w:sz w:val="20"/>
          <w:szCs w:val="20"/>
          <w:lang w:val="ru-RU"/>
        </w:rPr>
        <w:t>.</w:t>
      </w:r>
    </w:p>
    <w:p w:rsidR="006E755D" w:rsidRDefault="006E755D" w:rsidP="006E755D">
      <w:pPr>
        <w:rPr>
          <w:rFonts w:ascii="Tahoma" w:hAnsi="Tahoma" w:cs="Tahoma"/>
          <w:sz w:val="20"/>
          <w:szCs w:val="20"/>
          <w:lang w:val="ru-RU"/>
        </w:rPr>
      </w:pPr>
      <w:r>
        <w:rPr>
          <w:rFonts w:ascii="Tahoma" w:hAnsi="Tahoma" w:cs="Tahoma"/>
          <w:sz w:val="20"/>
          <w:szCs w:val="20"/>
          <w:lang w:val="ru-RU"/>
        </w:rPr>
        <w:t>Све евентуалне спорове уговорне стране ће решавати споразумно.</w:t>
      </w:r>
    </w:p>
    <w:p w:rsidR="006E755D" w:rsidRDefault="006E755D" w:rsidP="006E755D">
      <w:pPr>
        <w:rPr>
          <w:rFonts w:ascii="Tahoma" w:hAnsi="Tahoma" w:cs="Tahoma"/>
          <w:sz w:val="20"/>
          <w:szCs w:val="20"/>
        </w:rPr>
      </w:pPr>
      <w:r>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6E755D" w:rsidRDefault="006E755D" w:rsidP="006E755D">
      <w:pPr>
        <w:jc w:val="center"/>
        <w:rPr>
          <w:rFonts w:ascii="Tahoma" w:hAnsi="Tahoma" w:cs="Tahoma"/>
          <w:bCs/>
          <w:sz w:val="20"/>
          <w:szCs w:val="20"/>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20</w:t>
      </w:r>
      <w:r>
        <w:rPr>
          <w:rFonts w:ascii="Tahoma" w:hAnsi="Tahoma" w:cs="Tahoma"/>
          <w:bCs/>
          <w:sz w:val="20"/>
          <w:szCs w:val="20"/>
          <w:lang w:val="ru-RU"/>
        </w:rPr>
        <w:t>.</w:t>
      </w:r>
    </w:p>
    <w:p w:rsidR="006E755D" w:rsidRDefault="006E755D" w:rsidP="006E755D">
      <w:pPr>
        <w:rPr>
          <w:rFonts w:ascii="Tahoma" w:hAnsi="Tahoma" w:cs="Tahoma"/>
          <w:sz w:val="20"/>
          <w:szCs w:val="20"/>
          <w:lang w:val="ru-RU"/>
        </w:rPr>
      </w:pPr>
      <w:r>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21</w:t>
      </w:r>
      <w:r>
        <w:rPr>
          <w:rFonts w:ascii="Tahoma" w:hAnsi="Tahoma" w:cs="Tahoma"/>
          <w:bCs/>
          <w:sz w:val="20"/>
          <w:szCs w:val="20"/>
          <w:lang w:val="ru-RU"/>
        </w:rPr>
        <w:t>.</w:t>
      </w:r>
    </w:p>
    <w:p w:rsidR="006E755D" w:rsidRDefault="006E755D" w:rsidP="006E755D">
      <w:pPr>
        <w:rPr>
          <w:rFonts w:ascii="Tahoma" w:hAnsi="Tahoma" w:cs="Tahoma"/>
          <w:sz w:val="20"/>
          <w:szCs w:val="20"/>
          <w:lang w:val="ru-RU"/>
        </w:rPr>
      </w:pPr>
      <w:r>
        <w:rPr>
          <w:rFonts w:ascii="Tahoma" w:hAnsi="Tahoma" w:cs="Tahoma"/>
          <w:sz w:val="20"/>
          <w:szCs w:val="20"/>
          <w:lang w:val="ru-RU"/>
        </w:rPr>
        <w:t>Уговор производи правна дејства даном потписивања обе уговорне стране.</w:t>
      </w:r>
    </w:p>
    <w:p w:rsidR="006E755D" w:rsidRDefault="006E755D" w:rsidP="006E755D">
      <w:pPr>
        <w:rPr>
          <w:rFonts w:ascii="Tahoma" w:hAnsi="Tahoma" w:cs="Tahoma"/>
          <w:bCs/>
          <w:sz w:val="20"/>
          <w:szCs w:val="20"/>
          <w:lang w:val="ru-RU"/>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22</w:t>
      </w:r>
      <w:r>
        <w:rPr>
          <w:rFonts w:ascii="Tahoma" w:hAnsi="Tahoma" w:cs="Tahoma"/>
          <w:bCs/>
          <w:sz w:val="20"/>
          <w:szCs w:val="20"/>
          <w:lang w:val="ru-RU"/>
        </w:rPr>
        <w:t>.</w:t>
      </w:r>
    </w:p>
    <w:p w:rsidR="006E755D" w:rsidRDefault="006E755D" w:rsidP="006E755D">
      <w:pPr>
        <w:rPr>
          <w:rFonts w:ascii="Tahoma" w:hAnsi="Tahoma" w:cs="Tahoma"/>
          <w:sz w:val="20"/>
          <w:szCs w:val="20"/>
          <w:lang w:val="ru-RU"/>
        </w:rPr>
      </w:pPr>
      <w:r>
        <w:rPr>
          <w:rFonts w:ascii="Tahoma" w:hAnsi="Tahoma" w:cs="Tahoma"/>
          <w:sz w:val="20"/>
          <w:szCs w:val="20"/>
          <w:lang w:val="ru-RU"/>
        </w:rPr>
        <w:t xml:space="preserve">Овај уговор сачињен је у 6 (шест) истоветних примерака, од којих  4 (четири) примерка задржава Наручалац, а 2 (два) примерка </w:t>
      </w:r>
      <w:r>
        <w:rPr>
          <w:rFonts w:ascii="Tahoma" w:hAnsi="Tahoma" w:cs="Tahoma"/>
          <w:sz w:val="20"/>
          <w:szCs w:val="20"/>
          <w:lang w:val="sr-Cyrl-RS"/>
        </w:rPr>
        <w:t>Извршилац</w:t>
      </w:r>
      <w:r>
        <w:rPr>
          <w:rFonts w:ascii="Tahoma" w:hAnsi="Tahoma" w:cs="Tahoma"/>
          <w:sz w:val="20"/>
          <w:szCs w:val="20"/>
          <w:lang w:val="ru-RU"/>
        </w:rPr>
        <w:t>.</w:t>
      </w:r>
    </w:p>
    <w:p w:rsidR="006E755D" w:rsidRDefault="006E755D" w:rsidP="006E755D">
      <w:pPr>
        <w:rPr>
          <w:rFonts w:ascii="Tahoma" w:hAnsi="Tahoma" w:cs="Tahoma"/>
          <w:sz w:val="20"/>
          <w:szCs w:val="20"/>
          <w:lang w:val="sr-Cyrl-RS"/>
        </w:rPr>
      </w:pPr>
    </w:p>
    <w:p w:rsidR="006E755D" w:rsidRDefault="006E755D" w:rsidP="006E755D">
      <w:pPr>
        <w:rPr>
          <w:rFonts w:ascii="Tahoma" w:hAnsi="Tahoma" w:cs="Tahoma"/>
          <w:sz w:val="20"/>
          <w:szCs w:val="20"/>
          <w:lang w:val="sr-Cyrl-RS"/>
        </w:rPr>
      </w:pPr>
    </w:p>
    <w:p w:rsidR="006E755D" w:rsidRDefault="006E755D" w:rsidP="006E755D">
      <w:pPr>
        <w:rPr>
          <w:rFonts w:ascii="Tahoma" w:hAnsi="Tahoma" w:cs="Tahoma"/>
          <w:sz w:val="20"/>
          <w:szCs w:val="20"/>
          <w:lang w:val="sr-Cyrl-RS"/>
        </w:rPr>
      </w:pPr>
    </w:p>
    <w:p w:rsidR="006E755D" w:rsidRDefault="006E755D" w:rsidP="006E755D">
      <w:pPr>
        <w:rPr>
          <w:rFonts w:ascii="Tahoma" w:hAnsi="Tahoma" w:cs="Tahoma"/>
          <w:sz w:val="20"/>
          <w:szCs w:val="20"/>
          <w:lang w:val="sr-Cyrl-CS"/>
        </w:rPr>
      </w:pPr>
      <w:r>
        <w:rPr>
          <w:rFonts w:ascii="Tahoma" w:hAnsi="Tahoma" w:cs="Tahoma"/>
          <w:sz w:val="20"/>
          <w:szCs w:val="20"/>
          <w:lang w:val="sr-Cyrl-RS"/>
        </w:rPr>
        <w:t xml:space="preserve">           </w:t>
      </w:r>
      <w:r>
        <w:rPr>
          <w:rFonts w:ascii="Tahoma" w:hAnsi="Tahoma" w:cs="Tahoma"/>
          <w:sz w:val="20"/>
          <w:szCs w:val="20"/>
          <w:lang w:val="sr-Latn-CS"/>
        </w:rPr>
        <w:t xml:space="preserve">КБЦ </w:t>
      </w:r>
      <w:r>
        <w:rPr>
          <w:rFonts w:ascii="Tahoma" w:hAnsi="Tahoma" w:cs="Tahoma"/>
          <w:sz w:val="20"/>
          <w:szCs w:val="20"/>
          <w:lang w:val="sr-Cyrl-CS"/>
        </w:rPr>
        <w:t>„Бежанијска коса“                                                                        ИЗВРШИЛАЦ</w:t>
      </w:r>
    </w:p>
    <w:p w:rsidR="006E755D" w:rsidRDefault="006E755D" w:rsidP="006E755D">
      <w:pPr>
        <w:rPr>
          <w:rFonts w:ascii="Tahoma" w:hAnsi="Tahoma" w:cs="Tahoma"/>
          <w:sz w:val="20"/>
          <w:szCs w:val="20"/>
          <w:lang w:val="sr-Cyrl-CS"/>
        </w:rPr>
      </w:pPr>
      <w:r>
        <w:rPr>
          <w:rFonts w:ascii="Tahoma" w:hAnsi="Tahoma" w:cs="Tahoma"/>
          <w:sz w:val="20"/>
          <w:szCs w:val="20"/>
          <w:lang w:val="sr-Cyrl-CS"/>
        </w:rPr>
        <w:t>__</w:t>
      </w:r>
      <w:r>
        <w:rPr>
          <w:rFonts w:ascii="Tahoma" w:hAnsi="Tahoma" w:cs="Tahoma"/>
          <w:sz w:val="20"/>
          <w:szCs w:val="20"/>
          <w:lang w:val="sr-Cyrl-CS"/>
        </w:rPr>
        <w:t>____________________________</w:t>
      </w:r>
      <w:r>
        <w:rPr>
          <w:rFonts w:ascii="Tahoma" w:hAnsi="Tahoma" w:cs="Tahoma"/>
          <w:sz w:val="20"/>
          <w:szCs w:val="20"/>
          <w:lang w:val="sr-Cyrl-CS"/>
        </w:rPr>
        <w:t xml:space="preserve">                                                    ____________________  </w:t>
      </w:r>
    </w:p>
    <w:p w:rsidR="006E755D" w:rsidRDefault="006E755D" w:rsidP="006E755D">
      <w:pPr>
        <w:tabs>
          <w:tab w:val="center" w:pos="4141"/>
        </w:tabs>
        <w:rPr>
          <w:rFonts w:ascii="Tahoma" w:hAnsi="Tahoma" w:cs="Tahoma"/>
          <w:sz w:val="20"/>
          <w:szCs w:val="20"/>
          <w:lang w:val="sr-Cyrl-CS"/>
        </w:rPr>
      </w:pPr>
      <w:r>
        <w:rPr>
          <w:rFonts w:ascii="Tahoma" w:hAnsi="Tahoma" w:cs="Tahoma"/>
          <w:sz w:val="20"/>
          <w:szCs w:val="20"/>
          <w:lang w:val="sr-Cyrl-CS"/>
        </w:rPr>
        <w:t>Доц</w:t>
      </w:r>
      <w:r>
        <w:rPr>
          <w:rFonts w:ascii="Tahoma" w:hAnsi="Tahoma" w:cs="Tahoma"/>
          <w:sz w:val="20"/>
          <w:szCs w:val="20"/>
          <w:lang w:val="sr-Cyrl-CS"/>
        </w:rPr>
        <w:t>.</w:t>
      </w:r>
      <w:r>
        <w:rPr>
          <w:rFonts w:ascii="Tahoma" w:hAnsi="Tahoma" w:cs="Tahoma"/>
          <w:noProof/>
          <w:sz w:val="20"/>
          <w:szCs w:val="20"/>
          <w:lang w:val="sr-Cyrl-CS"/>
        </w:rPr>
        <w:t xml:space="preserve"> др сци</w:t>
      </w:r>
      <w:r>
        <w:rPr>
          <w:rFonts w:ascii="Tahoma" w:hAnsi="Tahoma" w:cs="Tahoma"/>
          <w:noProof/>
          <w:sz w:val="20"/>
          <w:szCs w:val="20"/>
          <w:lang w:val="sr-Cyrl-CS"/>
        </w:rPr>
        <w:t>.</w:t>
      </w:r>
      <w:r>
        <w:rPr>
          <w:rFonts w:ascii="Tahoma" w:hAnsi="Tahoma" w:cs="Tahoma"/>
          <w:noProof/>
          <w:sz w:val="20"/>
          <w:szCs w:val="20"/>
          <w:lang w:val="sr-Cyrl-CS"/>
        </w:rPr>
        <w:t xml:space="preserve"> мед</w:t>
      </w:r>
      <w:r>
        <w:rPr>
          <w:rFonts w:ascii="Tahoma" w:hAnsi="Tahoma" w:cs="Tahoma"/>
          <w:noProof/>
          <w:sz w:val="20"/>
          <w:szCs w:val="20"/>
          <w:lang w:val="sr-Cyrl-CS"/>
        </w:rPr>
        <w:t>.</w:t>
      </w:r>
      <w:r>
        <w:rPr>
          <w:rFonts w:ascii="Tahoma" w:hAnsi="Tahoma" w:cs="Tahoma"/>
          <w:sz w:val="20"/>
          <w:szCs w:val="20"/>
          <w:lang w:val="sr-Cyrl-CS"/>
        </w:rPr>
        <w:t xml:space="preserve"> Марија Здравковић                                                                              </w:t>
      </w:r>
    </w:p>
    <w:p w:rsidR="006E755D" w:rsidRDefault="006E755D" w:rsidP="006E755D">
      <w:pPr>
        <w:rPr>
          <w:rFonts w:ascii="Tahoma" w:hAnsi="Tahoma" w:cs="Tahoma"/>
          <w:bCs/>
          <w:sz w:val="20"/>
          <w:szCs w:val="20"/>
          <w:lang w:val="sr-Cyrl-RS"/>
        </w:rPr>
      </w:pPr>
      <w:r>
        <w:rPr>
          <w:rFonts w:ascii="Tahoma" w:hAnsi="Tahoma" w:cs="Tahoma"/>
          <w:bCs/>
          <w:sz w:val="20"/>
          <w:szCs w:val="20"/>
          <w:lang w:val="sr-Cyrl-CS"/>
        </w:rPr>
        <w:t xml:space="preserve">            В</w:t>
      </w:r>
      <w:bookmarkStart w:id="95" w:name="_GoBack"/>
      <w:bookmarkEnd w:id="95"/>
      <w:r>
        <w:rPr>
          <w:rFonts w:ascii="Tahoma" w:hAnsi="Tahoma" w:cs="Tahoma"/>
          <w:bCs/>
          <w:sz w:val="20"/>
          <w:szCs w:val="20"/>
          <w:lang w:val="sr-Cyrl-CS"/>
        </w:rPr>
        <w:t>Д</w:t>
      </w:r>
      <w:r>
        <w:rPr>
          <w:rFonts w:ascii="Tahoma" w:hAnsi="Tahoma" w:cs="Tahoma"/>
          <w:bCs/>
          <w:sz w:val="20"/>
          <w:szCs w:val="20"/>
          <w:lang w:val="sr-Cyrl-CS"/>
        </w:rPr>
        <w:t xml:space="preserve">  Д</w:t>
      </w:r>
      <w:r>
        <w:rPr>
          <w:rFonts w:ascii="Tahoma" w:hAnsi="Tahoma" w:cs="Tahoma"/>
          <w:bCs/>
          <w:sz w:val="20"/>
          <w:szCs w:val="20"/>
          <w:lang w:val="sr-Latn-CS"/>
        </w:rPr>
        <w:t>ирект</w:t>
      </w:r>
      <w:r>
        <w:rPr>
          <w:rFonts w:ascii="Tahoma" w:hAnsi="Tahoma" w:cs="Tahoma"/>
          <w:bCs/>
          <w:sz w:val="20"/>
          <w:szCs w:val="20"/>
          <w:lang w:val="sr-Cyrl-CS"/>
        </w:rPr>
        <w:t>ора</w:t>
      </w:r>
    </w:p>
    <w:bookmarkEnd w:id="86"/>
    <w:bookmarkEnd w:id="87"/>
    <w:bookmarkEnd w:id="88"/>
    <w:bookmarkEnd w:id="89"/>
    <w:bookmarkEnd w:id="90"/>
    <w:bookmarkEnd w:id="91"/>
    <w:bookmarkEnd w:id="92"/>
    <w:bookmarkEnd w:id="93"/>
    <w:p w:rsidR="00CB2C79" w:rsidRPr="004C55C4" w:rsidRDefault="00CB2C79" w:rsidP="00382CA3">
      <w:pPr>
        <w:rPr>
          <w:rFonts w:ascii="Tahoma" w:hAnsi="Tahoma" w:cs="Tahoma"/>
          <w:color w:val="FF0000"/>
          <w:sz w:val="20"/>
          <w:szCs w:val="20"/>
          <w:lang w:val="sr-Cyrl-CS"/>
        </w:rPr>
      </w:pPr>
    </w:p>
    <w:sectPr w:rsidR="00CB2C79" w:rsidRPr="004C55C4" w:rsidSect="003A70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A7" w:rsidRDefault="008F60A7" w:rsidP="00D626E3">
      <w:r>
        <w:separator/>
      </w:r>
    </w:p>
  </w:endnote>
  <w:endnote w:type="continuationSeparator" w:id="0">
    <w:p w:rsidR="008F60A7" w:rsidRDefault="008F60A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variable"/>
  </w:font>
  <w:font w:name="TimesNewRomanPSMT">
    <w:altName w:val="Meiry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5887"/>
      <w:docPartObj>
        <w:docPartGallery w:val="Page Numbers (Bottom of Page)"/>
        <w:docPartUnique/>
      </w:docPartObj>
    </w:sdtPr>
    <w:sdtContent>
      <w:sdt>
        <w:sdtPr>
          <w:id w:val="-77139987"/>
          <w:docPartObj>
            <w:docPartGallery w:val="Page Numbers (Top of Page)"/>
            <w:docPartUnique/>
          </w:docPartObj>
        </w:sdtPr>
        <w:sdtContent>
          <w:p w:rsidR="008F60A7" w:rsidRDefault="008F60A7" w:rsidP="00D2396E">
            <w:pPr>
              <w:pStyle w:val="Footer"/>
              <w:jc w:val="center"/>
            </w:pPr>
            <w:r>
              <w:t xml:space="preserve">Страна </w:t>
            </w:r>
            <w:r>
              <w:rPr>
                <w:b/>
                <w:bCs/>
              </w:rPr>
              <w:fldChar w:fldCharType="begin"/>
            </w:r>
            <w:r>
              <w:rPr>
                <w:b/>
                <w:bCs/>
              </w:rPr>
              <w:instrText xml:space="preserve"> PAGE </w:instrText>
            </w:r>
            <w:r>
              <w:rPr>
                <w:b/>
                <w:bCs/>
              </w:rPr>
              <w:fldChar w:fldCharType="separate"/>
            </w:r>
            <w:r w:rsidR="006E755D">
              <w:rPr>
                <w:b/>
                <w:bCs/>
                <w:noProof/>
              </w:rPr>
              <w:t>32</w:t>
            </w:r>
            <w:r>
              <w:rPr>
                <w:b/>
                <w:bCs/>
              </w:rPr>
              <w:fldChar w:fldCharType="end"/>
            </w:r>
            <w:r>
              <w:t xml:space="preserve">од </w:t>
            </w:r>
            <w:r>
              <w:rPr>
                <w:b/>
                <w:bCs/>
              </w:rPr>
              <w:fldChar w:fldCharType="begin"/>
            </w:r>
            <w:r>
              <w:rPr>
                <w:b/>
                <w:bCs/>
              </w:rPr>
              <w:instrText xml:space="preserve"> NUMPAGES  </w:instrText>
            </w:r>
            <w:r>
              <w:rPr>
                <w:b/>
                <w:bCs/>
              </w:rPr>
              <w:fldChar w:fldCharType="separate"/>
            </w:r>
            <w:r w:rsidR="006E755D">
              <w:rPr>
                <w:b/>
                <w:bCs/>
                <w:noProof/>
              </w:rPr>
              <w:t>32</w:t>
            </w:r>
            <w:r>
              <w:rPr>
                <w:b/>
                <w:bCs/>
              </w:rPr>
              <w:fldChar w:fldCharType="end"/>
            </w:r>
          </w:p>
        </w:sdtContent>
      </w:sdt>
    </w:sdtContent>
  </w:sdt>
  <w:p w:rsidR="008F60A7" w:rsidRDefault="008F6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A7" w:rsidRDefault="008F60A7" w:rsidP="00D626E3">
      <w:r>
        <w:separator/>
      </w:r>
    </w:p>
  </w:footnote>
  <w:footnote w:type="continuationSeparator" w:id="0">
    <w:p w:rsidR="008F60A7" w:rsidRDefault="008F60A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A7" w:rsidRPr="00192F14" w:rsidRDefault="008F60A7" w:rsidP="00F177B0">
    <w:pPr>
      <w:ind w:left="360"/>
      <w:jc w:val="center"/>
      <w:rPr>
        <w:b/>
        <w:sz w:val="18"/>
        <w:szCs w:val="18"/>
      </w:rPr>
    </w:pPr>
    <w:r>
      <w:rPr>
        <w:rFonts w:ascii="Tahoma" w:eastAsiaTheme="minorHAnsi" w:hAnsi="Tahoma" w:cs="Tahoma"/>
        <w:sz w:val="18"/>
        <w:szCs w:val="18"/>
        <w:lang w:val="sr-Cyrl-CS" w:eastAsia="en-US"/>
      </w:rPr>
      <w:t>Конкурсна документација  ЈН МВ 23Д /19</w:t>
    </w:r>
    <w:r w:rsidRPr="00930CB3">
      <w:rPr>
        <w:rFonts w:ascii="Tahoma" w:eastAsiaTheme="minorHAnsi" w:hAnsi="Tahoma" w:cs="Tahoma"/>
        <w:sz w:val="18"/>
        <w:szCs w:val="18"/>
        <w:lang w:val="sr-Cyrl-CS" w:eastAsia="en-US"/>
      </w:rPr>
      <w:t xml:space="preserve">- </w:t>
    </w:r>
    <w:r w:rsidRPr="00192F14">
      <w:rPr>
        <w:rFonts w:ascii="Tahoma" w:hAnsi="Tahoma" w:cs="Tahoma"/>
        <w:bCs/>
        <w:sz w:val="18"/>
        <w:szCs w:val="18"/>
      </w:rPr>
      <w:t>потрошни материјал за одлагање,</w:t>
    </w:r>
    <w:r>
      <w:rPr>
        <w:rFonts w:ascii="Tahoma" w:hAnsi="Tahoma" w:cs="Tahoma"/>
        <w:bCs/>
        <w:sz w:val="18"/>
        <w:szCs w:val="18"/>
        <w:lang w:val="sr-Cyrl-RS"/>
      </w:rPr>
      <w:t xml:space="preserve"> </w:t>
    </w:r>
    <w:r w:rsidRPr="00192F14">
      <w:rPr>
        <w:rFonts w:ascii="Tahoma" w:hAnsi="Tahoma" w:cs="Tahoma"/>
        <w:bCs/>
        <w:sz w:val="18"/>
        <w:szCs w:val="18"/>
      </w:rPr>
      <w:t>паковање и третман инфективног медицинског отпада</w:t>
    </w:r>
  </w:p>
  <w:p w:rsidR="008F60A7" w:rsidRPr="008B61B7" w:rsidRDefault="008F60A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4">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5">
    <w:nsid w:val="06FC2E9F"/>
    <w:multiLevelType w:val="multilevel"/>
    <w:tmpl w:val="9168AEE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7">
    <w:nsid w:val="33A61E43"/>
    <w:multiLevelType w:val="multilevel"/>
    <w:tmpl w:val="6C4612DE"/>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381601A"/>
    <w:multiLevelType w:val="hybridMultilevel"/>
    <w:tmpl w:val="787A575C"/>
    <w:lvl w:ilvl="0" w:tplc="0409000F">
      <w:start w:val="4"/>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9"/>
  </w:num>
  <w:num w:numId="2">
    <w:abstractNumId w:val="7"/>
  </w:num>
  <w:num w:numId="3">
    <w:abstractNumId w:val="6"/>
  </w:num>
  <w:num w:numId="4">
    <w:abstractNumId w:val="5"/>
  </w:num>
  <w:num w:numId="5">
    <w:abstractNumId w:val="10"/>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7CF"/>
    <w:rsid w:val="000059DB"/>
    <w:rsid w:val="00007F6F"/>
    <w:rsid w:val="00013265"/>
    <w:rsid w:val="00014D64"/>
    <w:rsid w:val="00015F31"/>
    <w:rsid w:val="000207DF"/>
    <w:rsid w:val="000252E9"/>
    <w:rsid w:val="00032F5F"/>
    <w:rsid w:val="00037E12"/>
    <w:rsid w:val="0004023F"/>
    <w:rsid w:val="000409B2"/>
    <w:rsid w:val="00042848"/>
    <w:rsid w:val="00043047"/>
    <w:rsid w:val="0004564A"/>
    <w:rsid w:val="00054E34"/>
    <w:rsid w:val="0006508D"/>
    <w:rsid w:val="000674B4"/>
    <w:rsid w:val="000764B6"/>
    <w:rsid w:val="0008502F"/>
    <w:rsid w:val="000865A7"/>
    <w:rsid w:val="000A0628"/>
    <w:rsid w:val="000A44F2"/>
    <w:rsid w:val="000B23A4"/>
    <w:rsid w:val="000B43EE"/>
    <w:rsid w:val="000D38D4"/>
    <w:rsid w:val="000D74EA"/>
    <w:rsid w:val="000E7F0E"/>
    <w:rsid w:val="000F046E"/>
    <w:rsid w:val="000F7C25"/>
    <w:rsid w:val="00112F62"/>
    <w:rsid w:val="00116D51"/>
    <w:rsid w:val="001174C7"/>
    <w:rsid w:val="0012242D"/>
    <w:rsid w:val="00122578"/>
    <w:rsid w:val="00123D90"/>
    <w:rsid w:val="00124C9F"/>
    <w:rsid w:val="001254CE"/>
    <w:rsid w:val="00127F94"/>
    <w:rsid w:val="00135E62"/>
    <w:rsid w:val="00142CE1"/>
    <w:rsid w:val="00142D9C"/>
    <w:rsid w:val="00151B5D"/>
    <w:rsid w:val="00154246"/>
    <w:rsid w:val="0017676C"/>
    <w:rsid w:val="00177240"/>
    <w:rsid w:val="001807B3"/>
    <w:rsid w:val="00181A0B"/>
    <w:rsid w:val="00186CC7"/>
    <w:rsid w:val="001922AE"/>
    <w:rsid w:val="00192F14"/>
    <w:rsid w:val="00194365"/>
    <w:rsid w:val="0019798A"/>
    <w:rsid w:val="001A30D0"/>
    <w:rsid w:val="001B6DEE"/>
    <w:rsid w:val="001C189C"/>
    <w:rsid w:val="001C7CC4"/>
    <w:rsid w:val="001D0F1A"/>
    <w:rsid w:val="001E2036"/>
    <w:rsid w:val="001E28BF"/>
    <w:rsid w:val="001E3FBC"/>
    <w:rsid w:val="0020316E"/>
    <w:rsid w:val="0020500A"/>
    <w:rsid w:val="00205C85"/>
    <w:rsid w:val="0020746D"/>
    <w:rsid w:val="00211E82"/>
    <w:rsid w:val="0021210B"/>
    <w:rsid w:val="00217E52"/>
    <w:rsid w:val="00226045"/>
    <w:rsid w:val="0023070B"/>
    <w:rsid w:val="00237B83"/>
    <w:rsid w:val="00245AC8"/>
    <w:rsid w:val="002467E0"/>
    <w:rsid w:val="00252F53"/>
    <w:rsid w:val="002534C8"/>
    <w:rsid w:val="00254096"/>
    <w:rsid w:val="00254586"/>
    <w:rsid w:val="00257DD3"/>
    <w:rsid w:val="00262C41"/>
    <w:rsid w:val="002633B2"/>
    <w:rsid w:val="00266957"/>
    <w:rsid w:val="002807FC"/>
    <w:rsid w:val="00281AC3"/>
    <w:rsid w:val="0028357D"/>
    <w:rsid w:val="002846F4"/>
    <w:rsid w:val="002A58B5"/>
    <w:rsid w:val="002B7138"/>
    <w:rsid w:val="002C2BB9"/>
    <w:rsid w:val="002C4489"/>
    <w:rsid w:val="002C78C7"/>
    <w:rsid w:val="002D0C79"/>
    <w:rsid w:val="002D0E26"/>
    <w:rsid w:val="002E50D8"/>
    <w:rsid w:val="002E6555"/>
    <w:rsid w:val="002E7AEA"/>
    <w:rsid w:val="002F0184"/>
    <w:rsid w:val="002F0822"/>
    <w:rsid w:val="002F607E"/>
    <w:rsid w:val="003010B1"/>
    <w:rsid w:val="003011D2"/>
    <w:rsid w:val="003018F4"/>
    <w:rsid w:val="0030726A"/>
    <w:rsid w:val="00312211"/>
    <w:rsid w:val="00313862"/>
    <w:rsid w:val="00324899"/>
    <w:rsid w:val="00326FD6"/>
    <w:rsid w:val="00330E90"/>
    <w:rsid w:val="00337DFB"/>
    <w:rsid w:val="003400FC"/>
    <w:rsid w:val="0034177F"/>
    <w:rsid w:val="003447EF"/>
    <w:rsid w:val="003461D1"/>
    <w:rsid w:val="003464ED"/>
    <w:rsid w:val="00352DDB"/>
    <w:rsid w:val="00354DD1"/>
    <w:rsid w:val="0035736D"/>
    <w:rsid w:val="00360ADD"/>
    <w:rsid w:val="00360AFB"/>
    <w:rsid w:val="0036245A"/>
    <w:rsid w:val="00367B1F"/>
    <w:rsid w:val="00370DBC"/>
    <w:rsid w:val="0037113E"/>
    <w:rsid w:val="0037160D"/>
    <w:rsid w:val="00374CC0"/>
    <w:rsid w:val="00375A23"/>
    <w:rsid w:val="00382CA3"/>
    <w:rsid w:val="0038308A"/>
    <w:rsid w:val="003854C8"/>
    <w:rsid w:val="003979BC"/>
    <w:rsid w:val="00397C7B"/>
    <w:rsid w:val="003A2F57"/>
    <w:rsid w:val="003A33CC"/>
    <w:rsid w:val="003A4CDE"/>
    <w:rsid w:val="003A6BFE"/>
    <w:rsid w:val="003A7039"/>
    <w:rsid w:val="003B1817"/>
    <w:rsid w:val="003B1E0D"/>
    <w:rsid w:val="003C25FB"/>
    <w:rsid w:val="003D0698"/>
    <w:rsid w:val="003D1E51"/>
    <w:rsid w:val="003D6A66"/>
    <w:rsid w:val="003E4BAB"/>
    <w:rsid w:val="003E6423"/>
    <w:rsid w:val="003E7608"/>
    <w:rsid w:val="003F059D"/>
    <w:rsid w:val="003F2527"/>
    <w:rsid w:val="0041056B"/>
    <w:rsid w:val="00412901"/>
    <w:rsid w:val="0042193A"/>
    <w:rsid w:val="00422C04"/>
    <w:rsid w:val="00424B16"/>
    <w:rsid w:val="0042610B"/>
    <w:rsid w:val="0042769B"/>
    <w:rsid w:val="0042788D"/>
    <w:rsid w:val="00430B38"/>
    <w:rsid w:val="00433C19"/>
    <w:rsid w:val="0043708E"/>
    <w:rsid w:val="00442A3D"/>
    <w:rsid w:val="00444735"/>
    <w:rsid w:val="0044763F"/>
    <w:rsid w:val="00447FC0"/>
    <w:rsid w:val="004501BB"/>
    <w:rsid w:val="00451510"/>
    <w:rsid w:val="00455BA7"/>
    <w:rsid w:val="00455F77"/>
    <w:rsid w:val="00456BBD"/>
    <w:rsid w:val="00461057"/>
    <w:rsid w:val="0047045A"/>
    <w:rsid w:val="00470CA4"/>
    <w:rsid w:val="00470D96"/>
    <w:rsid w:val="00471A34"/>
    <w:rsid w:val="00472368"/>
    <w:rsid w:val="00481CC6"/>
    <w:rsid w:val="004830DA"/>
    <w:rsid w:val="00484570"/>
    <w:rsid w:val="0048678D"/>
    <w:rsid w:val="0049141D"/>
    <w:rsid w:val="00491A35"/>
    <w:rsid w:val="00493572"/>
    <w:rsid w:val="00493953"/>
    <w:rsid w:val="004A3D97"/>
    <w:rsid w:val="004B0C7E"/>
    <w:rsid w:val="004B1729"/>
    <w:rsid w:val="004C55C4"/>
    <w:rsid w:val="004C58CC"/>
    <w:rsid w:val="004D26B0"/>
    <w:rsid w:val="004D4DFC"/>
    <w:rsid w:val="004D670C"/>
    <w:rsid w:val="004E0AB0"/>
    <w:rsid w:val="004E0C15"/>
    <w:rsid w:val="004F121E"/>
    <w:rsid w:val="004F4AAA"/>
    <w:rsid w:val="00505317"/>
    <w:rsid w:val="005063B3"/>
    <w:rsid w:val="0051076A"/>
    <w:rsid w:val="005146D0"/>
    <w:rsid w:val="00514A1A"/>
    <w:rsid w:val="00520ABD"/>
    <w:rsid w:val="00524521"/>
    <w:rsid w:val="00524667"/>
    <w:rsid w:val="00527973"/>
    <w:rsid w:val="0053080D"/>
    <w:rsid w:val="005308A0"/>
    <w:rsid w:val="005327B7"/>
    <w:rsid w:val="0053412A"/>
    <w:rsid w:val="005417A4"/>
    <w:rsid w:val="00544D5A"/>
    <w:rsid w:val="00560E83"/>
    <w:rsid w:val="00563BBC"/>
    <w:rsid w:val="005641D0"/>
    <w:rsid w:val="00565FE2"/>
    <w:rsid w:val="00566F47"/>
    <w:rsid w:val="0057615A"/>
    <w:rsid w:val="00585E57"/>
    <w:rsid w:val="0058693F"/>
    <w:rsid w:val="00586B08"/>
    <w:rsid w:val="00587EC6"/>
    <w:rsid w:val="005911D4"/>
    <w:rsid w:val="005954F6"/>
    <w:rsid w:val="00596139"/>
    <w:rsid w:val="005963BA"/>
    <w:rsid w:val="005A2B55"/>
    <w:rsid w:val="005A3B36"/>
    <w:rsid w:val="005A556B"/>
    <w:rsid w:val="005B2F60"/>
    <w:rsid w:val="005C01C5"/>
    <w:rsid w:val="005C1991"/>
    <w:rsid w:val="005C7330"/>
    <w:rsid w:val="005C7E5C"/>
    <w:rsid w:val="005D2597"/>
    <w:rsid w:val="005D7B5B"/>
    <w:rsid w:val="005E2B04"/>
    <w:rsid w:val="005E39FC"/>
    <w:rsid w:val="005E3A35"/>
    <w:rsid w:val="005F24A2"/>
    <w:rsid w:val="005F257A"/>
    <w:rsid w:val="005F3D20"/>
    <w:rsid w:val="005F5066"/>
    <w:rsid w:val="005F5E21"/>
    <w:rsid w:val="005F61B6"/>
    <w:rsid w:val="005F7E51"/>
    <w:rsid w:val="00600BDB"/>
    <w:rsid w:val="00601A62"/>
    <w:rsid w:val="006048BF"/>
    <w:rsid w:val="006104F5"/>
    <w:rsid w:val="006114BC"/>
    <w:rsid w:val="00616C7D"/>
    <w:rsid w:val="006179C5"/>
    <w:rsid w:val="0062140E"/>
    <w:rsid w:val="0062314B"/>
    <w:rsid w:val="0063215A"/>
    <w:rsid w:val="00633E69"/>
    <w:rsid w:val="00643CF6"/>
    <w:rsid w:val="00647B47"/>
    <w:rsid w:val="00651840"/>
    <w:rsid w:val="00653FE9"/>
    <w:rsid w:val="006542F8"/>
    <w:rsid w:val="0066098D"/>
    <w:rsid w:val="00663400"/>
    <w:rsid w:val="006678FE"/>
    <w:rsid w:val="006777F8"/>
    <w:rsid w:val="006801A8"/>
    <w:rsid w:val="00681E00"/>
    <w:rsid w:val="0068234B"/>
    <w:rsid w:val="006874A5"/>
    <w:rsid w:val="00687A8B"/>
    <w:rsid w:val="006A36FE"/>
    <w:rsid w:val="006A5906"/>
    <w:rsid w:val="006A6513"/>
    <w:rsid w:val="006B1B7E"/>
    <w:rsid w:val="006B2412"/>
    <w:rsid w:val="006B45E4"/>
    <w:rsid w:val="006C4829"/>
    <w:rsid w:val="006C6E2E"/>
    <w:rsid w:val="006D399F"/>
    <w:rsid w:val="006D550E"/>
    <w:rsid w:val="006E062C"/>
    <w:rsid w:val="006E1173"/>
    <w:rsid w:val="006E755D"/>
    <w:rsid w:val="006F1B61"/>
    <w:rsid w:val="006F3213"/>
    <w:rsid w:val="006F35EC"/>
    <w:rsid w:val="006F392D"/>
    <w:rsid w:val="006F5922"/>
    <w:rsid w:val="006F64EE"/>
    <w:rsid w:val="006F7B48"/>
    <w:rsid w:val="007026F1"/>
    <w:rsid w:val="00707F9B"/>
    <w:rsid w:val="0071225D"/>
    <w:rsid w:val="0071377A"/>
    <w:rsid w:val="00721F34"/>
    <w:rsid w:val="007238E2"/>
    <w:rsid w:val="007310DB"/>
    <w:rsid w:val="00733C3B"/>
    <w:rsid w:val="00736C35"/>
    <w:rsid w:val="00741A98"/>
    <w:rsid w:val="0074439B"/>
    <w:rsid w:val="007445D7"/>
    <w:rsid w:val="00747869"/>
    <w:rsid w:val="00753084"/>
    <w:rsid w:val="00753535"/>
    <w:rsid w:val="007541AB"/>
    <w:rsid w:val="00760519"/>
    <w:rsid w:val="00761AE3"/>
    <w:rsid w:val="0076359D"/>
    <w:rsid w:val="00765AB0"/>
    <w:rsid w:val="00767B2F"/>
    <w:rsid w:val="00770546"/>
    <w:rsid w:val="00770A40"/>
    <w:rsid w:val="00775891"/>
    <w:rsid w:val="00775A8B"/>
    <w:rsid w:val="0078309B"/>
    <w:rsid w:val="00793643"/>
    <w:rsid w:val="007939F3"/>
    <w:rsid w:val="007971BF"/>
    <w:rsid w:val="007A4990"/>
    <w:rsid w:val="007B5AA3"/>
    <w:rsid w:val="007C08D7"/>
    <w:rsid w:val="007C6BE4"/>
    <w:rsid w:val="007D0969"/>
    <w:rsid w:val="007D0F4B"/>
    <w:rsid w:val="007E158B"/>
    <w:rsid w:val="007E2E2B"/>
    <w:rsid w:val="007E325D"/>
    <w:rsid w:val="007E4DB4"/>
    <w:rsid w:val="007E68FB"/>
    <w:rsid w:val="007E701B"/>
    <w:rsid w:val="007F1C54"/>
    <w:rsid w:val="007F2764"/>
    <w:rsid w:val="007F577E"/>
    <w:rsid w:val="00800382"/>
    <w:rsid w:val="00821552"/>
    <w:rsid w:val="00822453"/>
    <w:rsid w:val="00825CB7"/>
    <w:rsid w:val="00826E66"/>
    <w:rsid w:val="00827023"/>
    <w:rsid w:val="008330DF"/>
    <w:rsid w:val="0083394C"/>
    <w:rsid w:val="0083548C"/>
    <w:rsid w:val="00841802"/>
    <w:rsid w:val="00843C66"/>
    <w:rsid w:val="00846BCC"/>
    <w:rsid w:val="0084781A"/>
    <w:rsid w:val="00851AE4"/>
    <w:rsid w:val="0085718F"/>
    <w:rsid w:val="008626EE"/>
    <w:rsid w:val="00864858"/>
    <w:rsid w:val="00865AAB"/>
    <w:rsid w:val="00865D4A"/>
    <w:rsid w:val="008724E5"/>
    <w:rsid w:val="0087770E"/>
    <w:rsid w:val="00880F30"/>
    <w:rsid w:val="00886FD5"/>
    <w:rsid w:val="00890435"/>
    <w:rsid w:val="008A1864"/>
    <w:rsid w:val="008B40E6"/>
    <w:rsid w:val="008B47C9"/>
    <w:rsid w:val="008B5438"/>
    <w:rsid w:val="008B61B7"/>
    <w:rsid w:val="008B7459"/>
    <w:rsid w:val="008C365A"/>
    <w:rsid w:val="008C3FC4"/>
    <w:rsid w:val="008D14DE"/>
    <w:rsid w:val="008D60F5"/>
    <w:rsid w:val="008D792E"/>
    <w:rsid w:val="008E2B17"/>
    <w:rsid w:val="008E2DBE"/>
    <w:rsid w:val="008E56A7"/>
    <w:rsid w:val="008E6EEA"/>
    <w:rsid w:val="008F0CC9"/>
    <w:rsid w:val="008F1C5C"/>
    <w:rsid w:val="008F2C53"/>
    <w:rsid w:val="008F38B6"/>
    <w:rsid w:val="008F60A7"/>
    <w:rsid w:val="008F60F3"/>
    <w:rsid w:val="00902DEC"/>
    <w:rsid w:val="00903384"/>
    <w:rsid w:val="00906184"/>
    <w:rsid w:val="00910E08"/>
    <w:rsid w:val="00912346"/>
    <w:rsid w:val="00920274"/>
    <w:rsid w:val="00924D58"/>
    <w:rsid w:val="00927CCA"/>
    <w:rsid w:val="00930CB3"/>
    <w:rsid w:val="00935666"/>
    <w:rsid w:val="00941263"/>
    <w:rsid w:val="00945E4E"/>
    <w:rsid w:val="009479C0"/>
    <w:rsid w:val="00950BEE"/>
    <w:rsid w:val="0095375C"/>
    <w:rsid w:val="009573D9"/>
    <w:rsid w:val="00964E16"/>
    <w:rsid w:val="0096709E"/>
    <w:rsid w:val="00973A04"/>
    <w:rsid w:val="00973BA5"/>
    <w:rsid w:val="00976E64"/>
    <w:rsid w:val="00987D1F"/>
    <w:rsid w:val="00996126"/>
    <w:rsid w:val="009968CE"/>
    <w:rsid w:val="009A2B34"/>
    <w:rsid w:val="009A402F"/>
    <w:rsid w:val="009A5774"/>
    <w:rsid w:val="009B040D"/>
    <w:rsid w:val="009B455B"/>
    <w:rsid w:val="009B4EC9"/>
    <w:rsid w:val="009B504B"/>
    <w:rsid w:val="009B5831"/>
    <w:rsid w:val="009C00DF"/>
    <w:rsid w:val="009C125C"/>
    <w:rsid w:val="009C601D"/>
    <w:rsid w:val="009C6A4A"/>
    <w:rsid w:val="009D0D73"/>
    <w:rsid w:val="009D1BA4"/>
    <w:rsid w:val="009F30E0"/>
    <w:rsid w:val="009F3FA9"/>
    <w:rsid w:val="009F7C05"/>
    <w:rsid w:val="00A03410"/>
    <w:rsid w:val="00A1195D"/>
    <w:rsid w:val="00A13243"/>
    <w:rsid w:val="00A259EB"/>
    <w:rsid w:val="00A260B3"/>
    <w:rsid w:val="00A33550"/>
    <w:rsid w:val="00A3400C"/>
    <w:rsid w:val="00A37226"/>
    <w:rsid w:val="00A426BB"/>
    <w:rsid w:val="00A4282B"/>
    <w:rsid w:val="00A449D2"/>
    <w:rsid w:val="00A465A6"/>
    <w:rsid w:val="00A50D83"/>
    <w:rsid w:val="00A51495"/>
    <w:rsid w:val="00A545E4"/>
    <w:rsid w:val="00A57BEC"/>
    <w:rsid w:val="00A60FA4"/>
    <w:rsid w:val="00A66994"/>
    <w:rsid w:val="00A7230A"/>
    <w:rsid w:val="00A72BBE"/>
    <w:rsid w:val="00A75371"/>
    <w:rsid w:val="00A800E0"/>
    <w:rsid w:val="00A837E4"/>
    <w:rsid w:val="00A8467F"/>
    <w:rsid w:val="00A84E5A"/>
    <w:rsid w:val="00AA1F54"/>
    <w:rsid w:val="00AA2A9E"/>
    <w:rsid w:val="00AA3876"/>
    <w:rsid w:val="00AA62D3"/>
    <w:rsid w:val="00AB0B1C"/>
    <w:rsid w:val="00AB2889"/>
    <w:rsid w:val="00AB6729"/>
    <w:rsid w:val="00AB6CB8"/>
    <w:rsid w:val="00AC219E"/>
    <w:rsid w:val="00AC222A"/>
    <w:rsid w:val="00AC4981"/>
    <w:rsid w:val="00AD5136"/>
    <w:rsid w:val="00AD7E2F"/>
    <w:rsid w:val="00AD7F02"/>
    <w:rsid w:val="00AE2EE6"/>
    <w:rsid w:val="00AE751A"/>
    <w:rsid w:val="00AF23FE"/>
    <w:rsid w:val="00AF6354"/>
    <w:rsid w:val="00B103BF"/>
    <w:rsid w:val="00B12088"/>
    <w:rsid w:val="00B129F7"/>
    <w:rsid w:val="00B1530A"/>
    <w:rsid w:val="00B17708"/>
    <w:rsid w:val="00B20E08"/>
    <w:rsid w:val="00B23A7C"/>
    <w:rsid w:val="00B306A1"/>
    <w:rsid w:val="00B32A8A"/>
    <w:rsid w:val="00B33F6D"/>
    <w:rsid w:val="00B3415D"/>
    <w:rsid w:val="00B4045E"/>
    <w:rsid w:val="00B45008"/>
    <w:rsid w:val="00B54353"/>
    <w:rsid w:val="00B60608"/>
    <w:rsid w:val="00B65F5F"/>
    <w:rsid w:val="00B70735"/>
    <w:rsid w:val="00B71AFF"/>
    <w:rsid w:val="00B83EAF"/>
    <w:rsid w:val="00B90BFA"/>
    <w:rsid w:val="00B916C4"/>
    <w:rsid w:val="00B92E32"/>
    <w:rsid w:val="00B937FD"/>
    <w:rsid w:val="00B96B1B"/>
    <w:rsid w:val="00BA09B4"/>
    <w:rsid w:val="00BA3A84"/>
    <w:rsid w:val="00BA6825"/>
    <w:rsid w:val="00BC0367"/>
    <w:rsid w:val="00BC3A2B"/>
    <w:rsid w:val="00BD13A1"/>
    <w:rsid w:val="00BD6368"/>
    <w:rsid w:val="00BE28BA"/>
    <w:rsid w:val="00BE39D1"/>
    <w:rsid w:val="00BF2F52"/>
    <w:rsid w:val="00BF6BD6"/>
    <w:rsid w:val="00C0026F"/>
    <w:rsid w:val="00C03F92"/>
    <w:rsid w:val="00C11E9F"/>
    <w:rsid w:val="00C12AD8"/>
    <w:rsid w:val="00C131CC"/>
    <w:rsid w:val="00C2139C"/>
    <w:rsid w:val="00C21CD9"/>
    <w:rsid w:val="00C26F2E"/>
    <w:rsid w:val="00C33FCC"/>
    <w:rsid w:val="00C36675"/>
    <w:rsid w:val="00C37076"/>
    <w:rsid w:val="00C40962"/>
    <w:rsid w:val="00C40BEA"/>
    <w:rsid w:val="00C43464"/>
    <w:rsid w:val="00C51469"/>
    <w:rsid w:val="00C5523E"/>
    <w:rsid w:val="00C56D32"/>
    <w:rsid w:val="00C62F33"/>
    <w:rsid w:val="00C64732"/>
    <w:rsid w:val="00C77F4F"/>
    <w:rsid w:val="00C803F8"/>
    <w:rsid w:val="00C838CB"/>
    <w:rsid w:val="00C86B33"/>
    <w:rsid w:val="00C97FCC"/>
    <w:rsid w:val="00CA7C26"/>
    <w:rsid w:val="00CB2C79"/>
    <w:rsid w:val="00CB2C91"/>
    <w:rsid w:val="00CB2E76"/>
    <w:rsid w:val="00CB6DB1"/>
    <w:rsid w:val="00CC5B06"/>
    <w:rsid w:val="00CC70A6"/>
    <w:rsid w:val="00CD1AE7"/>
    <w:rsid w:val="00CD25E1"/>
    <w:rsid w:val="00CD291A"/>
    <w:rsid w:val="00CD318B"/>
    <w:rsid w:val="00CD3EBD"/>
    <w:rsid w:val="00CE0396"/>
    <w:rsid w:val="00CE62BA"/>
    <w:rsid w:val="00CF0ABE"/>
    <w:rsid w:val="00CF178E"/>
    <w:rsid w:val="00CF78C6"/>
    <w:rsid w:val="00D04866"/>
    <w:rsid w:val="00D04CED"/>
    <w:rsid w:val="00D05109"/>
    <w:rsid w:val="00D11D40"/>
    <w:rsid w:val="00D1735E"/>
    <w:rsid w:val="00D2396E"/>
    <w:rsid w:val="00D32997"/>
    <w:rsid w:val="00D35907"/>
    <w:rsid w:val="00D4585A"/>
    <w:rsid w:val="00D516CD"/>
    <w:rsid w:val="00D6205A"/>
    <w:rsid w:val="00D626E3"/>
    <w:rsid w:val="00D643C7"/>
    <w:rsid w:val="00D7465B"/>
    <w:rsid w:val="00D74E0B"/>
    <w:rsid w:val="00D75E5F"/>
    <w:rsid w:val="00D8005E"/>
    <w:rsid w:val="00D81A1A"/>
    <w:rsid w:val="00D82249"/>
    <w:rsid w:val="00D82EFB"/>
    <w:rsid w:val="00D84188"/>
    <w:rsid w:val="00D84B97"/>
    <w:rsid w:val="00D85474"/>
    <w:rsid w:val="00D86287"/>
    <w:rsid w:val="00D907CC"/>
    <w:rsid w:val="00D94535"/>
    <w:rsid w:val="00DA0C35"/>
    <w:rsid w:val="00DA51F9"/>
    <w:rsid w:val="00DB270A"/>
    <w:rsid w:val="00DB55DC"/>
    <w:rsid w:val="00DB7E09"/>
    <w:rsid w:val="00DC1D13"/>
    <w:rsid w:val="00DC2012"/>
    <w:rsid w:val="00DC28F0"/>
    <w:rsid w:val="00DC5277"/>
    <w:rsid w:val="00DC6F23"/>
    <w:rsid w:val="00DD0720"/>
    <w:rsid w:val="00DD3272"/>
    <w:rsid w:val="00DD7468"/>
    <w:rsid w:val="00DE2484"/>
    <w:rsid w:val="00DF7C63"/>
    <w:rsid w:val="00E05DA1"/>
    <w:rsid w:val="00E13DC6"/>
    <w:rsid w:val="00E16B91"/>
    <w:rsid w:val="00E21281"/>
    <w:rsid w:val="00E21D11"/>
    <w:rsid w:val="00E23EB8"/>
    <w:rsid w:val="00E3124C"/>
    <w:rsid w:val="00E31B68"/>
    <w:rsid w:val="00E43BCD"/>
    <w:rsid w:val="00E4485B"/>
    <w:rsid w:val="00E450B5"/>
    <w:rsid w:val="00E4562A"/>
    <w:rsid w:val="00E4619A"/>
    <w:rsid w:val="00E51ACA"/>
    <w:rsid w:val="00E51D1E"/>
    <w:rsid w:val="00E52F5A"/>
    <w:rsid w:val="00E578F4"/>
    <w:rsid w:val="00E60A2C"/>
    <w:rsid w:val="00E657E0"/>
    <w:rsid w:val="00E700AE"/>
    <w:rsid w:val="00E705F5"/>
    <w:rsid w:val="00E70704"/>
    <w:rsid w:val="00E7276E"/>
    <w:rsid w:val="00E75672"/>
    <w:rsid w:val="00E8028F"/>
    <w:rsid w:val="00E827E6"/>
    <w:rsid w:val="00E84E15"/>
    <w:rsid w:val="00E91B0C"/>
    <w:rsid w:val="00EA555A"/>
    <w:rsid w:val="00EC5B0A"/>
    <w:rsid w:val="00EC6085"/>
    <w:rsid w:val="00ED3FCD"/>
    <w:rsid w:val="00EE1AEF"/>
    <w:rsid w:val="00EE23C0"/>
    <w:rsid w:val="00EF338C"/>
    <w:rsid w:val="00F017B7"/>
    <w:rsid w:val="00F022AB"/>
    <w:rsid w:val="00F02772"/>
    <w:rsid w:val="00F02D95"/>
    <w:rsid w:val="00F05AC7"/>
    <w:rsid w:val="00F107BB"/>
    <w:rsid w:val="00F123B6"/>
    <w:rsid w:val="00F13DD8"/>
    <w:rsid w:val="00F15D5F"/>
    <w:rsid w:val="00F177B0"/>
    <w:rsid w:val="00F250C8"/>
    <w:rsid w:val="00F26DB2"/>
    <w:rsid w:val="00F35235"/>
    <w:rsid w:val="00F40B33"/>
    <w:rsid w:val="00F4432E"/>
    <w:rsid w:val="00F50A91"/>
    <w:rsid w:val="00F56A87"/>
    <w:rsid w:val="00F619E9"/>
    <w:rsid w:val="00F63AF0"/>
    <w:rsid w:val="00F66425"/>
    <w:rsid w:val="00F66CD2"/>
    <w:rsid w:val="00F671B2"/>
    <w:rsid w:val="00F67F30"/>
    <w:rsid w:val="00F72F27"/>
    <w:rsid w:val="00F7797E"/>
    <w:rsid w:val="00F80077"/>
    <w:rsid w:val="00F825C5"/>
    <w:rsid w:val="00F85601"/>
    <w:rsid w:val="00F905DD"/>
    <w:rsid w:val="00F93470"/>
    <w:rsid w:val="00FA430A"/>
    <w:rsid w:val="00FA4C43"/>
    <w:rsid w:val="00FB6BDD"/>
    <w:rsid w:val="00FC2600"/>
    <w:rsid w:val="00FC30ED"/>
    <w:rsid w:val="00FD1B64"/>
    <w:rsid w:val="00FD4A6D"/>
    <w:rsid w:val="00FD5D20"/>
    <w:rsid w:val="00FD6368"/>
    <w:rsid w:val="00FD7750"/>
    <w:rsid w:val="00FE186A"/>
    <w:rsid w:val="00FE3951"/>
    <w:rsid w:val="00FE40DB"/>
    <w:rsid w:val="00FF520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6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6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2545">
      <w:bodyDiv w:val="1"/>
      <w:marLeft w:val="0"/>
      <w:marRight w:val="0"/>
      <w:marTop w:val="0"/>
      <w:marBottom w:val="0"/>
      <w:divBdr>
        <w:top w:val="none" w:sz="0" w:space="0" w:color="auto"/>
        <w:left w:val="none" w:sz="0" w:space="0" w:color="auto"/>
        <w:bottom w:val="none" w:sz="0" w:space="0" w:color="auto"/>
        <w:right w:val="none" w:sz="0" w:space="0" w:color="auto"/>
      </w:divBdr>
    </w:div>
    <w:div w:id="38169401">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09250395">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651395">
      <w:bodyDiv w:val="1"/>
      <w:marLeft w:val="0"/>
      <w:marRight w:val="0"/>
      <w:marTop w:val="0"/>
      <w:marBottom w:val="0"/>
      <w:divBdr>
        <w:top w:val="none" w:sz="0" w:space="0" w:color="auto"/>
        <w:left w:val="none" w:sz="0" w:space="0" w:color="auto"/>
        <w:bottom w:val="none" w:sz="0" w:space="0" w:color="auto"/>
        <w:right w:val="none" w:sz="0" w:space="0" w:color="auto"/>
      </w:divBdr>
    </w:div>
    <w:div w:id="277103120">
      <w:bodyDiv w:val="1"/>
      <w:marLeft w:val="0"/>
      <w:marRight w:val="0"/>
      <w:marTop w:val="0"/>
      <w:marBottom w:val="0"/>
      <w:divBdr>
        <w:top w:val="none" w:sz="0" w:space="0" w:color="auto"/>
        <w:left w:val="none" w:sz="0" w:space="0" w:color="auto"/>
        <w:bottom w:val="none" w:sz="0" w:space="0" w:color="auto"/>
        <w:right w:val="none" w:sz="0" w:space="0" w:color="auto"/>
      </w:divBdr>
    </w:div>
    <w:div w:id="298613026">
      <w:bodyDiv w:val="1"/>
      <w:marLeft w:val="0"/>
      <w:marRight w:val="0"/>
      <w:marTop w:val="0"/>
      <w:marBottom w:val="0"/>
      <w:divBdr>
        <w:top w:val="none" w:sz="0" w:space="0" w:color="auto"/>
        <w:left w:val="none" w:sz="0" w:space="0" w:color="auto"/>
        <w:bottom w:val="none" w:sz="0" w:space="0" w:color="auto"/>
        <w:right w:val="none" w:sz="0" w:space="0" w:color="auto"/>
      </w:divBdr>
    </w:div>
    <w:div w:id="375861751">
      <w:bodyDiv w:val="1"/>
      <w:marLeft w:val="0"/>
      <w:marRight w:val="0"/>
      <w:marTop w:val="0"/>
      <w:marBottom w:val="0"/>
      <w:divBdr>
        <w:top w:val="none" w:sz="0" w:space="0" w:color="auto"/>
        <w:left w:val="none" w:sz="0" w:space="0" w:color="auto"/>
        <w:bottom w:val="none" w:sz="0" w:space="0" w:color="auto"/>
        <w:right w:val="none" w:sz="0" w:space="0" w:color="auto"/>
      </w:divBdr>
    </w:div>
    <w:div w:id="378895294">
      <w:bodyDiv w:val="1"/>
      <w:marLeft w:val="0"/>
      <w:marRight w:val="0"/>
      <w:marTop w:val="0"/>
      <w:marBottom w:val="0"/>
      <w:divBdr>
        <w:top w:val="none" w:sz="0" w:space="0" w:color="auto"/>
        <w:left w:val="none" w:sz="0" w:space="0" w:color="auto"/>
        <w:bottom w:val="none" w:sz="0" w:space="0" w:color="auto"/>
        <w:right w:val="none" w:sz="0" w:space="0" w:color="auto"/>
      </w:divBdr>
    </w:div>
    <w:div w:id="389887286">
      <w:bodyDiv w:val="1"/>
      <w:marLeft w:val="0"/>
      <w:marRight w:val="0"/>
      <w:marTop w:val="0"/>
      <w:marBottom w:val="0"/>
      <w:divBdr>
        <w:top w:val="none" w:sz="0" w:space="0" w:color="auto"/>
        <w:left w:val="none" w:sz="0" w:space="0" w:color="auto"/>
        <w:bottom w:val="none" w:sz="0" w:space="0" w:color="auto"/>
        <w:right w:val="none" w:sz="0" w:space="0" w:color="auto"/>
      </w:divBdr>
    </w:div>
    <w:div w:id="417364443">
      <w:bodyDiv w:val="1"/>
      <w:marLeft w:val="0"/>
      <w:marRight w:val="0"/>
      <w:marTop w:val="0"/>
      <w:marBottom w:val="0"/>
      <w:divBdr>
        <w:top w:val="none" w:sz="0" w:space="0" w:color="auto"/>
        <w:left w:val="none" w:sz="0" w:space="0" w:color="auto"/>
        <w:bottom w:val="none" w:sz="0" w:space="0" w:color="auto"/>
        <w:right w:val="none" w:sz="0" w:space="0" w:color="auto"/>
      </w:divBdr>
    </w:div>
    <w:div w:id="428697713">
      <w:bodyDiv w:val="1"/>
      <w:marLeft w:val="0"/>
      <w:marRight w:val="0"/>
      <w:marTop w:val="0"/>
      <w:marBottom w:val="0"/>
      <w:divBdr>
        <w:top w:val="none" w:sz="0" w:space="0" w:color="auto"/>
        <w:left w:val="none" w:sz="0" w:space="0" w:color="auto"/>
        <w:bottom w:val="none" w:sz="0" w:space="0" w:color="auto"/>
        <w:right w:val="none" w:sz="0" w:space="0" w:color="auto"/>
      </w:divBdr>
    </w:div>
    <w:div w:id="512652308">
      <w:bodyDiv w:val="1"/>
      <w:marLeft w:val="0"/>
      <w:marRight w:val="0"/>
      <w:marTop w:val="0"/>
      <w:marBottom w:val="0"/>
      <w:divBdr>
        <w:top w:val="none" w:sz="0" w:space="0" w:color="auto"/>
        <w:left w:val="none" w:sz="0" w:space="0" w:color="auto"/>
        <w:bottom w:val="none" w:sz="0" w:space="0" w:color="auto"/>
        <w:right w:val="none" w:sz="0" w:space="0" w:color="auto"/>
      </w:divBdr>
    </w:div>
    <w:div w:id="516313222">
      <w:bodyDiv w:val="1"/>
      <w:marLeft w:val="0"/>
      <w:marRight w:val="0"/>
      <w:marTop w:val="0"/>
      <w:marBottom w:val="0"/>
      <w:divBdr>
        <w:top w:val="none" w:sz="0" w:space="0" w:color="auto"/>
        <w:left w:val="none" w:sz="0" w:space="0" w:color="auto"/>
        <w:bottom w:val="none" w:sz="0" w:space="0" w:color="auto"/>
        <w:right w:val="none" w:sz="0" w:space="0" w:color="auto"/>
      </w:divBdr>
    </w:div>
    <w:div w:id="598177999">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0129584">
      <w:bodyDiv w:val="1"/>
      <w:marLeft w:val="0"/>
      <w:marRight w:val="0"/>
      <w:marTop w:val="0"/>
      <w:marBottom w:val="0"/>
      <w:divBdr>
        <w:top w:val="none" w:sz="0" w:space="0" w:color="auto"/>
        <w:left w:val="none" w:sz="0" w:space="0" w:color="auto"/>
        <w:bottom w:val="none" w:sz="0" w:space="0" w:color="auto"/>
        <w:right w:val="none" w:sz="0" w:space="0" w:color="auto"/>
      </w:divBdr>
    </w:div>
    <w:div w:id="750977137">
      <w:bodyDiv w:val="1"/>
      <w:marLeft w:val="0"/>
      <w:marRight w:val="0"/>
      <w:marTop w:val="0"/>
      <w:marBottom w:val="0"/>
      <w:divBdr>
        <w:top w:val="none" w:sz="0" w:space="0" w:color="auto"/>
        <w:left w:val="none" w:sz="0" w:space="0" w:color="auto"/>
        <w:bottom w:val="none" w:sz="0" w:space="0" w:color="auto"/>
        <w:right w:val="none" w:sz="0" w:space="0" w:color="auto"/>
      </w:divBdr>
    </w:div>
    <w:div w:id="791245421">
      <w:bodyDiv w:val="1"/>
      <w:marLeft w:val="0"/>
      <w:marRight w:val="0"/>
      <w:marTop w:val="0"/>
      <w:marBottom w:val="0"/>
      <w:divBdr>
        <w:top w:val="none" w:sz="0" w:space="0" w:color="auto"/>
        <w:left w:val="none" w:sz="0" w:space="0" w:color="auto"/>
        <w:bottom w:val="none" w:sz="0" w:space="0" w:color="auto"/>
        <w:right w:val="none" w:sz="0" w:space="0" w:color="auto"/>
      </w:divBdr>
    </w:div>
    <w:div w:id="835193691">
      <w:bodyDiv w:val="1"/>
      <w:marLeft w:val="0"/>
      <w:marRight w:val="0"/>
      <w:marTop w:val="0"/>
      <w:marBottom w:val="0"/>
      <w:divBdr>
        <w:top w:val="none" w:sz="0" w:space="0" w:color="auto"/>
        <w:left w:val="none" w:sz="0" w:space="0" w:color="auto"/>
        <w:bottom w:val="none" w:sz="0" w:space="0" w:color="auto"/>
        <w:right w:val="none" w:sz="0" w:space="0" w:color="auto"/>
      </w:divBdr>
    </w:div>
    <w:div w:id="837308841">
      <w:bodyDiv w:val="1"/>
      <w:marLeft w:val="0"/>
      <w:marRight w:val="0"/>
      <w:marTop w:val="0"/>
      <w:marBottom w:val="0"/>
      <w:divBdr>
        <w:top w:val="none" w:sz="0" w:space="0" w:color="auto"/>
        <w:left w:val="none" w:sz="0" w:space="0" w:color="auto"/>
        <w:bottom w:val="none" w:sz="0" w:space="0" w:color="auto"/>
        <w:right w:val="none" w:sz="0" w:space="0" w:color="auto"/>
      </w:divBdr>
    </w:div>
    <w:div w:id="904796999">
      <w:bodyDiv w:val="1"/>
      <w:marLeft w:val="0"/>
      <w:marRight w:val="0"/>
      <w:marTop w:val="0"/>
      <w:marBottom w:val="0"/>
      <w:divBdr>
        <w:top w:val="none" w:sz="0" w:space="0" w:color="auto"/>
        <w:left w:val="none" w:sz="0" w:space="0" w:color="auto"/>
        <w:bottom w:val="none" w:sz="0" w:space="0" w:color="auto"/>
        <w:right w:val="none" w:sz="0" w:space="0" w:color="auto"/>
      </w:divBdr>
    </w:div>
    <w:div w:id="933902360">
      <w:bodyDiv w:val="1"/>
      <w:marLeft w:val="0"/>
      <w:marRight w:val="0"/>
      <w:marTop w:val="0"/>
      <w:marBottom w:val="0"/>
      <w:divBdr>
        <w:top w:val="none" w:sz="0" w:space="0" w:color="auto"/>
        <w:left w:val="none" w:sz="0" w:space="0" w:color="auto"/>
        <w:bottom w:val="none" w:sz="0" w:space="0" w:color="auto"/>
        <w:right w:val="none" w:sz="0" w:space="0" w:color="auto"/>
      </w:divBdr>
    </w:div>
    <w:div w:id="956449447">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1026460">
      <w:bodyDiv w:val="1"/>
      <w:marLeft w:val="0"/>
      <w:marRight w:val="0"/>
      <w:marTop w:val="0"/>
      <w:marBottom w:val="0"/>
      <w:divBdr>
        <w:top w:val="none" w:sz="0" w:space="0" w:color="auto"/>
        <w:left w:val="none" w:sz="0" w:space="0" w:color="auto"/>
        <w:bottom w:val="none" w:sz="0" w:space="0" w:color="auto"/>
        <w:right w:val="none" w:sz="0" w:space="0" w:color="auto"/>
      </w:divBdr>
    </w:div>
    <w:div w:id="1093285492">
      <w:bodyDiv w:val="1"/>
      <w:marLeft w:val="0"/>
      <w:marRight w:val="0"/>
      <w:marTop w:val="0"/>
      <w:marBottom w:val="0"/>
      <w:divBdr>
        <w:top w:val="none" w:sz="0" w:space="0" w:color="auto"/>
        <w:left w:val="none" w:sz="0" w:space="0" w:color="auto"/>
        <w:bottom w:val="none" w:sz="0" w:space="0" w:color="auto"/>
        <w:right w:val="none" w:sz="0" w:space="0" w:color="auto"/>
      </w:divBdr>
    </w:div>
    <w:div w:id="1138956866">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92319056">
      <w:bodyDiv w:val="1"/>
      <w:marLeft w:val="0"/>
      <w:marRight w:val="0"/>
      <w:marTop w:val="0"/>
      <w:marBottom w:val="0"/>
      <w:divBdr>
        <w:top w:val="none" w:sz="0" w:space="0" w:color="auto"/>
        <w:left w:val="none" w:sz="0" w:space="0" w:color="auto"/>
        <w:bottom w:val="none" w:sz="0" w:space="0" w:color="auto"/>
        <w:right w:val="none" w:sz="0" w:space="0" w:color="auto"/>
      </w:divBdr>
    </w:div>
    <w:div w:id="1298342424">
      <w:bodyDiv w:val="1"/>
      <w:marLeft w:val="0"/>
      <w:marRight w:val="0"/>
      <w:marTop w:val="0"/>
      <w:marBottom w:val="0"/>
      <w:divBdr>
        <w:top w:val="none" w:sz="0" w:space="0" w:color="auto"/>
        <w:left w:val="none" w:sz="0" w:space="0" w:color="auto"/>
        <w:bottom w:val="none" w:sz="0" w:space="0" w:color="auto"/>
        <w:right w:val="none" w:sz="0" w:space="0" w:color="auto"/>
      </w:divBdr>
    </w:div>
    <w:div w:id="1315723410">
      <w:bodyDiv w:val="1"/>
      <w:marLeft w:val="0"/>
      <w:marRight w:val="0"/>
      <w:marTop w:val="0"/>
      <w:marBottom w:val="0"/>
      <w:divBdr>
        <w:top w:val="none" w:sz="0" w:space="0" w:color="auto"/>
        <w:left w:val="none" w:sz="0" w:space="0" w:color="auto"/>
        <w:bottom w:val="none" w:sz="0" w:space="0" w:color="auto"/>
        <w:right w:val="none" w:sz="0" w:space="0" w:color="auto"/>
      </w:divBdr>
    </w:div>
    <w:div w:id="1377774131">
      <w:bodyDiv w:val="1"/>
      <w:marLeft w:val="0"/>
      <w:marRight w:val="0"/>
      <w:marTop w:val="0"/>
      <w:marBottom w:val="0"/>
      <w:divBdr>
        <w:top w:val="none" w:sz="0" w:space="0" w:color="auto"/>
        <w:left w:val="none" w:sz="0" w:space="0" w:color="auto"/>
        <w:bottom w:val="none" w:sz="0" w:space="0" w:color="auto"/>
        <w:right w:val="none" w:sz="0" w:space="0" w:color="auto"/>
      </w:divBdr>
    </w:div>
    <w:div w:id="138375069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20656982">
      <w:bodyDiv w:val="1"/>
      <w:marLeft w:val="0"/>
      <w:marRight w:val="0"/>
      <w:marTop w:val="0"/>
      <w:marBottom w:val="0"/>
      <w:divBdr>
        <w:top w:val="none" w:sz="0" w:space="0" w:color="auto"/>
        <w:left w:val="none" w:sz="0" w:space="0" w:color="auto"/>
        <w:bottom w:val="none" w:sz="0" w:space="0" w:color="auto"/>
        <w:right w:val="none" w:sz="0" w:space="0" w:color="auto"/>
      </w:divBdr>
    </w:div>
    <w:div w:id="1554997291">
      <w:bodyDiv w:val="1"/>
      <w:marLeft w:val="0"/>
      <w:marRight w:val="0"/>
      <w:marTop w:val="0"/>
      <w:marBottom w:val="0"/>
      <w:divBdr>
        <w:top w:val="none" w:sz="0" w:space="0" w:color="auto"/>
        <w:left w:val="none" w:sz="0" w:space="0" w:color="auto"/>
        <w:bottom w:val="none" w:sz="0" w:space="0" w:color="auto"/>
        <w:right w:val="none" w:sz="0" w:space="0" w:color="auto"/>
      </w:divBdr>
    </w:div>
    <w:div w:id="1555847474">
      <w:bodyDiv w:val="1"/>
      <w:marLeft w:val="0"/>
      <w:marRight w:val="0"/>
      <w:marTop w:val="0"/>
      <w:marBottom w:val="0"/>
      <w:divBdr>
        <w:top w:val="none" w:sz="0" w:space="0" w:color="auto"/>
        <w:left w:val="none" w:sz="0" w:space="0" w:color="auto"/>
        <w:bottom w:val="none" w:sz="0" w:space="0" w:color="auto"/>
        <w:right w:val="none" w:sz="0" w:space="0" w:color="auto"/>
      </w:divBdr>
    </w:div>
    <w:div w:id="1595935403">
      <w:bodyDiv w:val="1"/>
      <w:marLeft w:val="0"/>
      <w:marRight w:val="0"/>
      <w:marTop w:val="0"/>
      <w:marBottom w:val="0"/>
      <w:divBdr>
        <w:top w:val="none" w:sz="0" w:space="0" w:color="auto"/>
        <w:left w:val="none" w:sz="0" w:space="0" w:color="auto"/>
        <w:bottom w:val="none" w:sz="0" w:space="0" w:color="auto"/>
        <w:right w:val="none" w:sz="0" w:space="0" w:color="auto"/>
      </w:divBdr>
    </w:div>
    <w:div w:id="1615136776">
      <w:bodyDiv w:val="1"/>
      <w:marLeft w:val="0"/>
      <w:marRight w:val="0"/>
      <w:marTop w:val="0"/>
      <w:marBottom w:val="0"/>
      <w:divBdr>
        <w:top w:val="none" w:sz="0" w:space="0" w:color="auto"/>
        <w:left w:val="none" w:sz="0" w:space="0" w:color="auto"/>
        <w:bottom w:val="none" w:sz="0" w:space="0" w:color="auto"/>
        <w:right w:val="none" w:sz="0" w:space="0" w:color="auto"/>
      </w:divBdr>
    </w:div>
    <w:div w:id="1669478507">
      <w:bodyDiv w:val="1"/>
      <w:marLeft w:val="0"/>
      <w:marRight w:val="0"/>
      <w:marTop w:val="0"/>
      <w:marBottom w:val="0"/>
      <w:divBdr>
        <w:top w:val="none" w:sz="0" w:space="0" w:color="auto"/>
        <w:left w:val="none" w:sz="0" w:space="0" w:color="auto"/>
        <w:bottom w:val="none" w:sz="0" w:space="0" w:color="auto"/>
        <w:right w:val="none" w:sz="0" w:space="0" w:color="auto"/>
      </w:divBdr>
    </w:div>
    <w:div w:id="1677269046">
      <w:bodyDiv w:val="1"/>
      <w:marLeft w:val="0"/>
      <w:marRight w:val="0"/>
      <w:marTop w:val="0"/>
      <w:marBottom w:val="0"/>
      <w:divBdr>
        <w:top w:val="none" w:sz="0" w:space="0" w:color="auto"/>
        <w:left w:val="none" w:sz="0" w:space="0" w:color="auto"/>
        <w:bottom w:val="none" w:sz="0" w:space="0" w:color="auto"/>
        <w:right w:val="none" w:sz="0" w:space="0" w:color="auto"/>
      </w:divBdr>
    </w:div>
    <w:div w:id="1693141553">
      <w:bodyDiv w:val="1"/>
      <w:marLeft w:val="0"/>
      <w:marRight w:val="0"/>
      <w:marTop w:val="0"/>
      <w:marBottom w:val="0"/>
      <w:divBdr>
        <w:top w:val="none" w:sz="0" w:space="0" w:color="auto"/>
        <w:left w:val="none" w:sz="0" w:space="0" w:color="auto"/>
        <w:bottom w:val="none" w:sz="0" w:space="0" w:color="auto"/>
        <w:right w:val="none" w:sz="0" w:space="0" w:color="auto"/>
      </w:divBdr>
    </w:div>
    <w:div w:id="1694378342">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797724035">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9107246">
      <w:bodyDiv w:val="1"/>
      <w:marLeft w:val="0"/>
      <w:marRight w:val="0"/>
      <w:marTop w:val="0"/>
      <w:marBottom w:val="0"/>
      <w:divBdr>
        <w:top w:val="none" w:sz="0" w:space="0" w:color="auto"/>
        <w:left w:val="none" w:sz="0" w:space="0" w:color="auto"/>
        <w:bottom w:val="none" w:sz="0" w:space="0" w:color="auto"/>
        <w:right w:val="none" w:sz="0" w:space="0" w:color="auto"/>
      </w:divBdr>
    </w:div>
    <w:div w:id="1867329154">
      <w:bodyDiv w:val="1"/>
      <w:marLeft w:val="0"/>
      <w:marRight w:val="0"/>
      <w:marTop w:val="0"/>
      <w:marBottom w:val="0"/>
      <w:divBdr>
        <w:top w:val="none" w:sz="0" w:space="0" w:color="auto"/>
        <w:left w:val="none" w:sz="0" w:space="0" w:color="auto"/>
        <w:bottom w:val="none" w:sz="0" w:space="0" w:color="auto"/>
        <w:right w:val="none" w:sz="0" w:space="0" w:color="auto"/>
      </w:divBdr>
    </w:div>
    <w:div w:id="1937130384">
      <w:bodyDiv w:val="1"/>
      <w:marLeft w:val="0"/>
      <w:marRight w:val="0"/>
      <w:marTop w:val="0"/>
      <w:marBottom w:val="0"/>
      <w:divBdr>
        <w:top w:val="none" w:sz="0" w:space="0" w:color="auto"/>
        <w:left w:val="none" w:sz="0" w:space="0" w:color="auto"/>
        <w:bottom w:val="none" w:sz="0" w:space="0" w:color="auto"/>
        <w:right w:val="none" w:sz="0" w:space="0" w:color="auto"/>
      </w:divBdr>
    </w:div>
    <w:div w:id="1982684567">
      <w:bodyDiv w:val="1"/>
      <w:marLeft w:val="0"/>
      <w:marRight w:val="0"/>
      <w:marTop w:val="0"/>
      <w:marBottom w:val="0"/>
      <w:divBdr>
        <w:top w:val="none" w:sz="0" w:space="0" w:color="auto"/>
        <w:left w:val="none" w:sz="0" w:space="0" w:color="auto"/>
        <w:bottom w:val="none" w:sz="0" w:space="0" w:color="auto"/>
        <w:right w:val="none" w:sz="0" w:space="0" w:color="auto"/>
      </w:divBdr>
    </w:div>
    <w:div w:id="1985576823">
      <w:bodyDiv w:val="1"/>
      <w:marLeft w:val="0"/>
      <w:marRight w:val="0"/>
      <w:marTop w:val="0"/>
      <w:marBottom w:val="0"/>
      <w:divBdr>
        <w:top w:val="none" w:sz="0" w:space="0" w:color="auto"/>
        <w:left w:val="none" w:sz="0" w:space="0" w:color="auto"/>
        <w:bottom w:val="none" w:sz="0" w:space="0" w:color="auto"/>
        <w:right w:val="none" w:sz="0" w:space="0" w:color="auto"/>
      </w:divBdr>
    </w:div>
    <w:div w:id="2030832996">
      <w:bodyDiv w:val="1"/>
      <w:marLeft w:val="0"/>
      <w:marRight w:val="0"/>
      <w:marTop w:val="0"/>
      <w:marBottom w:val="0"/>
      <w:divBdr>
        <w:top w:val="none" w:sz="0" w:space="0" w:color="auto"/>
        <w:left w:val="none" w:sz="0" w:space="0" w:color="auto"/>
        <w:bottom w:val="none" w:sz="0" w:space="0" w:color="auto"/>
        <w:right w:val="none" w:sz="0" w:space="0" w:color="auto"/>
      </w:divBdr>
    </w:div>
    <w:div w:id="2060981495">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42;&#1080;&#1115;&#1077;&#1085;&#1090;&#1080;&#1112;&#1077;&#1074;&#1080;&#1115;&#1043;&#1086;&#1088;&#1076;&#1072;&#1085;&#1072;(vicentijevic.gordana@bkosa.edu.rs),&#1046;&#1080;&#1074;&#1072;&#1085;&#1086;&#1074;&#1080;&#1115;&#1032;&#1072;&#1089;&#1084;&#1080;&#1085;&#1072;(zivanovic.jasmina@bkosa.edu.rs),%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DFE1-E4DD-41AB-898A-3570F278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9660</Words>
  <Characters>55062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KD</vt:lpstr>
    </vt:vector>
  </TitlesOfParts>
  <LinksUpToDate>false</LinksUpToDate>
  <CharactersWithSpaces>64593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
  <cp:lastModifiedBy/>
  <cp:revision>1</cp:revision>
  <dcterms:created xsi:type="dcterms:W3CDTF">2019-06-27T12:13:00Z</dcterms:created>
  <dcterms:modified xsi:type="dcterms:W3CDTF">2019-06-27T12:13:00Z</dcterms:modified>
  <cp:category>Javna nabavka</cp:category>
</cp:coreProperties>
</file>