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80946" w:rsidRDefault="00ED6175" w:rsidP="004713E1">
      <w:pPr>
        <w:tabs>
          <w:tab w:val="clear" w:pos="1440"/>
        </w:tabs>
        <w:spacing w:before="1200"/>
        <w:ind w:left="6372"/>
        <w:rPr>
          <w:rFonts w:ascii="Tahoma" w:hAnsi="Tahoma" w:cs="Tahoma"/>
          <w:sz w:val="20"/>
          <w:szCs w:val="20"/>
          <w:lang w:val="sr-Latn-CS"/>
        </w:rPr>
      </w:pPr>
      <w:r w:rsidRPr="00325464">
        <w:rPr>
          <w:noProof/>
          <w:lang w:eastAsia="en-US"/>
        </w:rPr>
        <w:drawing>
          <wp:anchor distT="0" distB="0" distL="114300" distR="114300" simplePos="0" relativeHeight="251655680" behindDoc="1" locked="0" layoutInCell="1" allowOverlap="1">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anchor>
        </w:drawing>
      </w:r>
      <w:r w:rsidR="00780946">
        <w:t xml:space="preserve">       </w:t>
      </w:r>
      <w:r w:rsidR="00D626E3" w:rsidRPr="00780946">
        <w:rPr>
          <w:rFonts w:ascii="Tahoma" w:hAnsi="Tahoma" w:cs="Tahoma"/>
          <w:sz w:val="20"/>
          <w:szCs w:val="20"/>
          <w:lang w:val="sr-Cyrl-CS"/>
        </w:rPr>
        <w:t>Број:</w:t>
      </w:r>
      <w:r w:rsidR="00B55013">
        <w:rPr>
          <w:rFonts w:ascii="Tahoma" w:hAnsi="Tahoma" w:cs="Tahoma"/>
          <w:sz w:val="20"/>
          <w:szCs w:val="20"/>
          <w:lang w:val="sr-Cyrl-CS"/>
        </w:rPr>
        <w:t xml:space="preserve"> </w:t>
      </w:r>
      <w:r w:rsidR="00390314" w:rsidRPr="00390314">
        <w:rPr>
          <w:rFonts w:ascii="Tahoma" w:hAnsi="Tahoma" w:cs="Tahoma"/>
          <w:sz w:val="20"/>
          <w:szCs w:val="20"/>
          <w:lang w:val="sr-Cyrl-RS" w:eastAsia="sr-Latn-CS"/>
        </w:rPr>
        <w:t>9927</w:t>
      </w:r>
      <w:r w:rsidR="00325B85" w:rsidRPr="00780946">
        <w:rPr>
          <w:rFonts w:ascii="Tahoma" w:hAnsi="Tahoma" w:cs="Tahoma"/>
          <w:sz w:val="20"/>
          <w:szCs w:val="20"/>
          <w:lang w:val="sr-Latn-BA"/>
        </w:rPr>
        <w:t>/</w:t>
      </w:r>
      <w:r w:rsidR="00325B85" w:rsidRPr="00780946">
        <w:rPr>
          <w:rFonts w:ascii="Tahoma" w:hAnsi="Tahoma" w:cs="Tahoma"/>
          <w:sz w:val="20"/>
          <w:szCs w:val="20"/>
        </w:rPr>
        <w:t>5</w:t>
      </w:r>
    </w:p>
    <w:p w:rsidR="00366B3E" w:rsidRPr="00780946" w:rsidRDefault="00D626E3" w:rsidP="00E40246">
      <w:pPr>
        <w:tabs>
          <w:tab w:val="clear" w:pos="1440"/>
        </w:tabs>
        <w:jc w:val="right"/>
        <w:rPr>
          <w:rFonts w:ascii="Tahoma" w:hAnsi="Tahoma" w:cs="Tahoma"/>
          <w:b/>
          <w:sz w:val="20"/>
          <w:szCs w:val="20"/>
          <w:lang w:val="sr-Latn-CS"/>
        </w:rPr>
      </w:pPr>
      <w:r w:rsidRPr="00780946">
        <w:rPr>
          <w:rFonts w:ascii="Tahoma" w:hAnsi="Tahoma" w:cs="Tahoma"/>
          <w:sz w:val="20"/>
          <w:szCs w:val="20"/>
          <w:lang w:val="sr-Cyrl-CS"/>
        </w:rPr>
        <w:t>Датум:</w:t>
      </w:r>
      <w:r w:rsidR="00B55013">
        <w:rPr>
          <w:rFonts w:ascii="Tahoma" w:hAnsi="Tahoma" w:cs="Tahoma"/>
          <w:sz w:val="20"/>
          <w:szCs w:val="20"/>
          <w:lang w:val="sr-Cyrl-CS"/>
        </w:rPr>
        <w:t xml:space="preserve"> </w:t>
      </w:r>
      <w:r w:rsidR="00FA1BE6">
        <w:rPr>
          <w:rFonts w:ascii="Tahoma" w:hAnsi="Tahoma" w:cs="Tahoma"/>
          <w:sz w:val="20"/>
          <w:szCs w:val="20"/>
          <w:lang w:val="sr-Cyrl-RS"/>
        </w:rPr>
        <w:t>17</w:t>
      </w:r>
      <w:r w:rsidR="00CE3B9A" w:rsidRPr="00780946">
        <w:rPr>
          <w:rFonts w:ascii="Tahoma" w:hAnsi="Tahoma" w:cs="Tahoma"/>
          <w:sz w:val="20"/>
          <w:szCs w:val="20"/>
          <w:lang w:val="sr-Cyrl-CS"/>
        </w:rPr>
        <w:t>.</w:t>
      </w:r>
      <w:r w:rsidR="00390314">
        <w:rPr>
          <w:rFonts w:ascii="Tahoma" w:hAnsi="Tahoma" w:cs="Tahoma"/>
          <w:sz w:val="20"/>
          <w:szCs w:val="20"/>
          <w:lang w:val="sr-Cyrl-RS"/>
        </w:rPr>
        <w:t>1</w:t>
      </w:r>
      <w:r w:rsidR="00390314">
        <w:rPr>
          <w:rFonts w:ascii="Tahoma" w:hAnsi="Tahoma" w:cs="Tahoma"/>
          <w:sz w:val="20"/>
          <w:szCs w:val="20"/>
        </w:rPr>
        <w:t>2</w:t>
      </w:r>
      <w:r w:rsidR="00EB0F05" w:rsidRPr="00780946">
        <w:rPr>
          <w:rFonts w:ascii="Tahoma" w:hAnsi="Tahoma" w:cs="Tahoma"/>
          <w:sz w:val="20"/>
          <w:szCs w:val="20"/>
          <w:lang w:val="sr-Cyrl-CS"/>
        </w:rPr>
        <w:t>.201</w:t>
      </w:r>
      <w:r w:rsidR="00390314">
        <w:rPr>
          <w:rFonts w:ascii="Tahoma" w:hAnsi="Tahoma" w:cs="Tahoma"/>
          <w:sz w:val="20"/>
          <w:szCs w:val="20"/>
        </w:rPr>
        <w:t>9</w:t>
      </w:r>
      <w:r w:rsidR="00F67DD0" w:rsidRPr="00780946">
        <w:rPr>
          <w:rFonts w:ascii="Tahoma" w:hAnsi="Tahoma" w:cs="Tahoma"/>
          <w:sz w:val="20"/>
          <w:szCs w:val="20"/>
          <w:lang w:val="sr-Cyrl-CS"/>
        </w:rPr>
        <w:t>. године</w:t>
      </w:r>
    </w:p>
    <w:p w:rsidR="00366B3E" w:rsidRDefault="00366B3E" w:rsidP="00E40246">
      <w:pPr>
        <w:tabs>
          <w:tab w:val="clear" w:pos="1440"/>
        </w:tabs>
        <w:jc w:val="right"/>
      </w:pPr>
    </w:p>
    <w:p w:rsidR="00366B3E" w:rsidRDefault="00366B3E" w:rsidP="00366B3E">
      <w:pPr>
        <w:tabs>
          <w:tab w:val="clear" w:pos="1440"/>
        </w:tabs>
      </w:pPr>
    </w:p>
    <w:p w:rsidR="00366B3E" w:rsidRDefault="00366B3E" w:rsidP="00366B3E">
      <w:pPr>
        <w:tabs>
          <w:tab w:val="clear" w:pos="1440"/>
        </w:tabs>
      </w:pPr>
    </w:p>
    <w:p w:rsidR="00366B3E" w:rsidRDefault="00366B3E" w:rsidP="00366B3E">
      <w:pPr>
        <w:tabs>
          <w:tab w:val="clear" w:pos="1440"/>
        </w:tabs>
      </w:pPr>
    </w:p>
    <w:p w:rsidR="00366B3E" w:rsidRDefault="00366B3E" w:rsidP="00366B3E">
      <w:pPr>
        <w:tabs>
          <w:tab w:val="clear" w:pos="1440"/>
        </w:tabs>
        <w:rPr>
          <w:b/>
        </w:rPr>
      </w:pPr>
    </w:p>
    <w:p w:rsidR="00C72846" w:rsidRDefault="00C72846" w:rsidP="00366B3E">
      <w:pPr>
        <w:tabs>
          <w:tab w:val="clear" w:pos="1440"/>
        </w:tabs>
        <w:rPr>
          <w:b/>
        </w:rPr>
      </w:pPr>
    </w:p>
    <w:p w:rsidR="00C72846" w:rsidRDefault="00C72846" w:rsidP="00366B3E">
      <w:pPr>
        <w:tabs>
          <w:tab w:val="clear" w:pos="1440"/>
        </w:tabs>
        <w:rPr>
          <w:b/>
        </w:rPr>
      </w:pPr>
    </w:p>
    <w:p w:rsidR="00C72846" w:rsidRDefault="00C72846" w:rsidP="00366B3E">
      <w:pPr>
        <w:tabs>
          <w:tab w:val="clear" w:pos="1440"/>
        </w:tabs>
        <w:rPr>
          <w:b/>
        </w:rPr>
      </w:pPr>
    </w:p>
    <w:p w:rsidR="00C72846" w:rsidRPr="00366B3E" w:rsidRDefault="00C72846" w:rsidP="00366B3E">
      <w:pPr>
        <w:tabs>
          <w:tab w:val="clear" w:pos="1440"/>
        </w:tabs>
        <w:rPr>
          <w:b/>
        </w:rPr>
      </w:pPr>
    </w:p>
    <w:p w:rsidR="00D626E3" w:rsidRPr="00780946" w:rsidRDefault="00D626E3" w:rsidP="00366B3E">
      <w:pPr>
        <w:tabs>
          <w:tab w:val="clear" w:pos="1440"/>
        </w:tabs>
        <w:jc w:val="center"/>
        <w:rPr>
          <w:rFonts w:ascii="Tahoma" w:hAnsi="Tahoma" w:cs="Tahoma"/>
          <w:b/>
          <w:sz w:val="20"/>
          <w:szCs w:val="20"/>
          <w:lang w:val="sr-Latn-CS"/>
        </w:rPr>
      </w:pPr>
      <w:r w:rsidRPr="00780946">
        <w:rPr>
          <w:rFonts w:ascii="Tahoma" w:hAnsi="Tahoma" w:cs="Tahoma"/>
          <w:b/>
          <w:sz w:val="20"/>
          <w:szCs w:val="20"/>
          <w:lang w:val="sr-Cyrl-CS"/>
        </w:rPr>
        <w:t>РЕПУБЛИКА СРБИЈА</w:t>
      </w:r>
    </w:p>
    <w:p w:rsidR="00D626E3" w:rsidRPr="00780946" w:rsidRDefault="00D626E3" w:rsidP="00366B3E">
      <w:pPr>
        <w:spacing w:before="120" w:after="120"/>
        <w:jc w:val="center"/>
        <w:rPr>
          <w:rFonts w:ascii="Tahoma" w:hAnsi="Tahoma" w:cs="Tahoma"/>
          <w:b/>
          <w:sz w:val="20"/>
          <w:szCs w:val="20"/>
          <w:lang w:val="sr-Cyrl-CS"/>
        </w:rPr>
      </w:pPr>
      <w:r w:rsidRPr="00780946">
        <w:rPr>
          <w:rFonts w:ascii="Tahoma" w:hAnsi="Tahoma" w:cs="Tahoma"/>
          <w:b/>
          <w:sz w:val="20"/>
          <w:szCs w:val="20"/>
          <w:lang w:val="sr-Latn-CS"/>
        </w:rPr>
        <w:t xml:space="preserve">КЛИНИЧКО БОЛНИЧКИ ЦЕНТАР </w:t>
      </w:r>
      <w:r w:rsidRPr="00780946">
        <w:rPr>
          <w:rFonts w:ascii="Tahoma" w:hAnsi="Tahoma" w:cs="Tahoma"/>
          <w:b/>
          <w:sz w:val="20"/>
          <w:szCs w:val="20"/>
          <w:lang w:val="sr-Cyrl-CS"/>
        </w:rPr>
        <w:t>„БЕЖАНИЈСКА КОСА“ –БЕОГРАД</w:t>
      </w:r>
    </w:p>
    <w:p w:rsidR="005B587C" w:rsidRPr="00780946" w:rsidRDefault="00D626E3" w:rsidP="00366B3E">
      <w:pPr>
        <w:spacing w:before="120" w:after="120"/>
        <w:jc w:val="center"/>
        <w:rPr>
          <w:rFonts w:ascii="Tahoma" w:hAnsi="Tahoma" w:cs="Tahoma"/>
          <w:b/>
          <w:sz w:val="20"/>
          <w:szCs w:val="20"/>
          <w:lang w:val="sr-Latn-CS"/>
        </w:rPr>
      </w:pPr>
      <w:r w:rsidRPr="00780946">
        <w:rPr>
          <w:rFonts w:ascii="Tahoma" w:hAnsi="Tahoma" w:cs="Tahoma"/>
          <w:b/>
          <w:sz w:val="20"/>
          <w:szCs w:val="20"/>
          <w:lang w:val="sr-Cyrl-CS"/>
        </w:rPr>
        <w:t>Београд</w:t>
      </w:r>
      <w:r w:rsidRPr="00780946">
        <w:rPr>
          <w:rFonts w:ascii="Tahoma" w:hAnsi="Tahoma" w:cs="Tahoma"/>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780946">
        <w:rPr>
          <w:rFonts w:ascii="Tahoma" w:hAnsi="Tahoma" w:cs="Tahoma"/>
          <w:b/>
          <w:sz w:val="20"/>
          <w:szCs w:val="20"/>
          <w:lang w:val="sr-Cyrl-CS"/>
        </w:rPr>
        <w:t>Бежанијска коса б.б.</w:t>
      </w:r>
    </w:p>
    <w:p w:rsidR="00366B3E" w:rsidRPr="00780946" w:rsidRDefault="00366B3E" w:rsidP="00366B3E">
      <w:pPr>
        <w:spacing w:before="120" w:after="120"/>
        <w:jc w:val="center"/>
        <w:rPr>
          <w:rFonts w:ascii="Tahoma" w:hAnsi="Tahoma" w:cs="Tahoma"/>
          <w:spacing w:val="40"/>
          <w:sz w:val="20"/>
          <w:szCs w:val="20"/>
        </w:rPr>
      </w:pPr>
    </w:p>
    <w:p w:rsidR="00C72846" w:rsidRDefault="00C72846" w:rsidP="00366B3E">
      <w:pPr>
        <w:spacing w:before="120" w:after="120"/>
        <w:jc w:val="center"/>
        <w:rPr>
          <w:rFonts w:ascii="Tahoma" w:hAnsi="Tahoma" w:cs="Tahoma"/>
          <w:spacing w:val="40"/>
          <w:sz w:val="20"/>
          <w:szCs w:val="20"/>
        </w:rPr>
      </w:pPr>
    </w:p>
    <w:p w:rsidR="00C72846" w:rsidRDefault="00C72846" w:rsidP="00366B3E">
      <w:pPr>
        <w:spacing w:before="120" w:after="120"/>
        <w:jc w:val="center"/>
        <w:rPr>
          <w:rFonts w:ascii="Tahoma" w:hAnsi="Tahoma" w:cs="Tahoma"/>
          <w:spacing w:val="40"/>
          <w:sz w:val="20"/>
          <w:szCs w:val="20"/>
        </w:rPr>
      </w:pPr>
    </w:p>
    <w:p w:rsidR="00C72846" w:rsidRDefault="00C72846" w:rsidP="00366B3E">
      <w:pPr>
        <w:spacing w:before="120" w:after="120"/>
        <w:jc w:val="center"/>
        <w:rPr>
          <w:rFonts w:ascii="Tahoma" w:hAnsi="Tahoma" w:cs="Tahoma"/>
          <w:spacing w:val="40"/>
          <w:sz w:val="20"/>
          <w:szCs w:val="20"/>
        </w:rPr>
      </w:pPr>
    </w:p>
    <w:p w:rsidR="00C72846" w:rsidRDefault="00C72846" w:rsidP="00366B3E">
      <w:pPr>
        <w:spacing w:before="120" w:after="120"/>
        <w:jc w:val="center"/>
        <w:rPr>
          <w:rFonts w:ascii="Tahoma" w:hAnsi="Tahoma" w:cs="Tahoma"/>
          <w:spacing w:val="40"/>
          <w:sz w:val="20"/>
          <w:szCs w:val="20"/>
        </w:rPr>
      </w:pPr>
    </w:p>
    <w:p w:rsidR="00D626E3" w:rsidRPr="00780946" w:rsidRDefault="00D626E3" w:rsidP="00390314">
      <w:pPr>
        <w:spacing w:before="120" w:after="120"/>
        <w:jc w:val="center"/>
        <w:rPr>
          <w:rFonts w:ascii="Tahoma" w:hAnsi="Tahoma" w:cs="Tahoma"/>
          <w:b/>
          <w:spacing w:val="40"/>
          <w:sz w:val="20"/>
          <w:szCs w:val="20"/>
        </w:rPr>
      </w:pPr>
      <w:r w:rsidRPr="00780946">
        <w:rPr>
          <w:rFonts w:ascii="Tahoma" w:hAnsi="Tahoma" w:cs="Tahoma"/>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D626E3" w:rsidRPr="00780946" w:rsidRDefault="00366B3E" w:rsidP="00390314">
      <w:pPr>
        <w:jc w:val="center"/>
        <w:rPr>
          <w:rFonts w:ascii="Tahoma" w:hAnsi="Tahoma" w:cs="Tahoma"/>
          <w:sz w:val="20"/>
          <w:szCs w:val="20"/>
          <w:lang w:val="sr-Cyrl-CS"/>
        </w:rPr>
      </w:pPr>
      <w:r w:rsidRPr="00780946">
        <w:rPr>
          <w:rFonts w:ascii="Tahoma" w:hAnsi="Tahoma" w:cs="Tahoma"/>
          <w:b/>
          <w:sz w:val="20"/>
          <w:szCs w:val="20"/>
          <w:lang w:val="sr-Cyrl-CS"/>
        </w:rPr>
        <w:t xml:space="preserve">за јавну набавку добара у </w:t>
      </w:r>
      <w:r w:rsidR="000920DE" w:rsidRPr="00780946">
        <w:rPr>
          <w:rFonts w:ascii="Tahoma" w:hAnsi="Tahoma" w:cs="Tahoma"/>
          <w:b/>
          <w:sz w:val="20"/>
          <w:szCs w:val="20"/>
          <w:lang w:val="sr-Cyrl-CS"/>
        </w:rPr>
        <w:t xml:space="preserve">отвореном </w:t>
      </w:r>
      <w:r w:rsidRPr="00780946">
        <w:rPr>
          <w:rFonts w:ascii="Tahoma" w:hAnsi="Tahoma" w:cs="Tahoma"/>
          <w:b/>
          <w:sz w:val="20"/>
          <w:szCs w:val="20"/>
          <w:lang w:val="sr-Cyrl-CS"/>
        </w:rPr>
        <w:t>поступку јавне набавке</w:t>
      </w:r>
    </w:p>
    <w:p w:rsidR="00C72846" w:rsidRPr="00B55013" w:rsidRDefault="00390314" w:rsidP="00390314">
      <w:pPr>
        <w:suppressAutoHyphens w:val="0"/>
        <w:ind w:right="-540"/>
        <w:contextualSpacing/>
        <w:jc w:val="center"/>
        <w:rPr>
          <w:rFonts w:ascii="Tahoma" w:hAnsi="Tahoma" w:cs="Tahoma"/>
          <w:b/>
          <w:sz w:val="20"/>
          <w:lang w:val="sr-Cyrl-RS"/>
        </w:rPr>
      </w:pPr>
      <w:r>
        <w:rPr>
          <w:rFonts w:ascii="Tahoma" w:hAnsi="Tahoma" w:cs="Tahoma"/>
          <w:b/>
          <w:sz w:val="20"/>
          <w:lang w:val="sr-Cyrl-RS"/>
        </w:rPr>
        <w:t>ЕКГ апарати (</w:t>
      </w:r>
      <w:r w:rsidR="00320E22">
        <w:rPr>
          <w:rFonts w:ascii="Tahoma" w:hAnsi="Tahoma" w:cs="Tahoma"/>
          <w:b/>
          <w:sz w:val="20"/>
        </w:rPr>
        <w:t>3</w:t>
      </w:r>
      <w:r w:rsidR="00B55013">
        <w:rPr>
          <w:rFonts w:ascii="Tahoma" w:hAnsi="Tahoma" w:cs="Tahoma"/>
          <w:b/>
          <w:sz w:val="20"/>
          <w:lang w:val="sr-Cyrl-RS"/>
        </w:rPr>
        <w:t xml:space="preserve"> ком.)</w:t>
      </w:r>
    </w:p>
    <w:p w:rsidR="00C72846" w:rsidRPr="00C72846" w:rsidRDefault="00C72846" w:rsidP="00390314">
      <w:pPr>
        <w:suppressAutoHyphens w:val="0"/>
        <w:ind w:right="-540"/>
        <w:contextualSpacing/>
        <w:jc w:val="center"/>
        <w:rPr>
          <w:rFonts w:ascii="Tahoma" w:hAnsi="Tahoma" w:cs="Tahoma"/>
          <w:b/>
          <w:i/>
          <w:sz w:val="20"/>
        </w:rPr>
      </w:pPr>
    </w:p>
    <w:p w:rsidR="00366B3E" w:rsidRPr="00390314" w:rsidRDefault="00366B3E" w:rsidP="00390314">
      <w:pPr>
        <w:jc w:val="center"/>
        <w:rPr>
          <w:rFonts w:ascii="Tahoma" w:hAnsi="Tahoma" w:cs="Tahoma"/>
          <w:b/>
          <w:sz w:val="20"/>
          <w:szCs w:val="20"/>
        </w:rPr>
      </w:pPr>
      <w:r w:rsidRPr="00780946">
        <w:rPr>
          <w:rFonts w:ascii="Tahoma" w:hAnsi="Tahoma" w:cs="Tahoma"/>
          <w:b/>
          <w:sz w:val="20"/>
          <w:szCs w:val="20"/>
          <w:lang w:val="sr-Cyrl-CS"/>
        </w:rPr>
        <w:t xml:space="preserve">ЈН </w:t>
      </w:r>
      <w:r w:rsidR="0061385F" w:rsidRPr="00780946">
        <w:rPr>
          <w:rFonts w:ascii="Tahoma" w:hAnsi="Tahoma" w:cs="Tahoma"/>
          <w:b/>
          <w:sz w:val="20"/>
          <w:szCs w:val="20"/>
          <w:lang w:val="sr-Cyrl-CS"/>
        </w:rPr>
        <w:t xml:space="preserve">ОП </w:t>
      </w:r>
      <w:r w:rsidR="00390314">
        <w:rPr>
          <w:rFonts w:ascii="Tahoma" w:hAnsi="Tahoma" w:cs="Tahoma"/>
          <w:b/>
          <w:sz w:val="20"/>
          <w:szCs w:val="20"/>
          <w:lang w:val="sr-Cyrl-RS"/>
        </w:rPr>
        <w:t>5</w:t>
      </w:r>
      <w:r w:rsidR="00390314">
        <w:rPr>
          <w:rFonts w:ascii="Tahoma" w:hAnsi="Tahoma" w:cs="Tahoma"/>
          <w:b/>
          <w:sz w:val="20"/>
          <w:szCs w:val="20"/>
        </w:rPr>
        <w:t>0</w:t>
      </w:r>
      <w:r w:rsidR="006B4DAC" w:rsidRPr="00780946">
        <w:rPr>
          <w:rFonts w:ascii="Tahoma" w:hAnsi="Tahoma" w:cs="Tahoma"/>
          <w:b/>
          <w:sz w:val="20"/>
          <w:szCs w:val="20"/>
          <w:lang w:val="sr-Cyrl-CS"/>
        </w:rPr>
        <w:t>Д</w:t>
      </w:r>
      <w:r w:rsidR="00390314">
        <w:rPr>
          <w:rFonts w:ascii="Tahoma" w:hAnsi="Tahoma" w:cs="Tahoma"/>
          <w:b/>
          <w:sz w:val="20"/>
          <w:szCs w:val="20"/>
          <w:lang w:val="sr-Cyrl-CS"/>
        </w:rPr>
        <w:t>/1</w:t>
      </w:r>
      <w:r w:rsidR="00390314">
        <w:rPr>
          <w:rFonts w:ascii="Tahoma" w:hAnsi="Tahoma" w:cs="Tahoma"/>
          <w:b/>
          <w:sz w:val="20"/>
          <w:szCs w:val="20"/>
        </w:rPr>
        <w:t>9</w:t>
      </w:r>
    </w:p>
    <w:p w:rsidR="00AB405E" w:rsidRPr="00AB405E" w:rsidRDefault="00AB405E" w:rsidP="00390314">
      <w:pPr>
        <w:jc w:val="center"/>
        <w:rPr>
          <w:rFonts w:ascii="Tahoma" w:hAnsi="Tahoma" w:cs="Tahoma"/>
          <w:b/>
          <w:sz w:val="20"/>
          <w:szCs w:val="20"/>
          <w:lang w:val="sr-Cyrl-RS"/>
        </w:rPr>
      </w:pPr>
    </w:p>
    <w:p w:rsidR="00366B3E" w:rsidRPr="00D30CB9" w:rsidRDefault="00366B3E" w:rsidP="00390314">
      <w:pPr>
        <w:spacing w:before="120" w:after="120"/>
        <w:jc w:val="center"/>
        <w:rPr>
          <w:b/>
          <w:lang w:val="sr-Cyrl-CS"/>
        </w:rPr>
      </w:pPr>
    </w:p>
    <w:p w:rsidR="00D626E3" w:rsidRPr="00354E72" w:rsidRDefault="00D626E3" w:rsidP="00D626E3">
      <w:pPr>
        <w:spacing w:before="120" w:after="120"/>
        <w:jc w:val="center"/>
        <w:rPr>
          <w:b/>
        </w:rPr>
      </w:pPr>
    </w:p>
    <w:p w:rsidR="00D626E3" w:rsidRPr="00325464" w:rsidRDefault="00D626E3" w:rsidP="00D626E3">
      <w:pPr>
        <w:spacing w:before="120" w:after="120"/>
        <w:jc w:val="center"/>
        <w:rPr>
          <w:b/>
        </w:rPr>
      </w:pPr>
    </w:p>
    <w:p w:rsidR="00325B85" w:rsidRPr="00325464" w:rsidRDefault="00325B85" w:rsidP="00D626E3">
      <w:pPr>
        <w:spacing w:before="120" w:after="120"/>
        <w:jc w:val="center"/>
        <w:rPr>
          <w:b/>
        </w:rPr>
      </w:pPr>
    </w:p>
    <w:p w:rsidR="00325B85" w:rsidRPr="00325464" w:rsidRDefault="00325B85" w:rsidP="00D626E3">
      <w:pPr>
        <w:spacing w:before="120" w:after="120"/>
        <w:jc w:val="center"/>
        <w:rPr>
          <w:b/>
        </w:rPr>
      </w:pPr>
    </w:p>
    <w:p w:rsidR="00325B85" w:rsidRDefault="00325B85" w:rsidP="00D626E3">
      <w:pPr>
        <w:spacing w:before="120" w:after="120"/>
        <w:jc w:val="center"/>
        <w:rPr>
          <w:b/>
        </w:rPr>
      </w:pPr>
    </w:p>
    <w:p w:rsidR="00C72846" w:rsidRDefault="00C72846" w:rsidP="00D626E3">
      <w:pPr>
        <w:spacing w:before="120" w:after="120"/>
        <w:jc w:val="center"/>
        <w:rPr>
          <w:b/>
        </w:rPr>
      </w:pPr>
    </w:p>
    <w:p w:rsidR="00C72846" w:rsidRPr="00325464" w:rsidRDefault="00C72846" w:rsidP="00D626E3">
      <w:pPr>
        <w:spacing w:before="120" w:after="120"/>
        <w:jc w:val="center"/>
        <w:rPr>
          <w:b/>
        </w:rPr>
      </w:pPr>
    </w:p>
    <w:p w:rsidR="00325B85" w:rsidRDefault="00325B85" w:rsidP="00D626E3">
      <w:pPr>
        <w:spacing w:before="120" w:after="120"/>
        <w:jc w:val="center"/>
        <w:rPr>
          <w:b/>
        </w:rPr>
      </w:pPr>
    </w:p>
    <w:p w:rsidR="00D30CB9" w:rsidRDefault="00D30CB9" w:rsidP="00D626E3">
      <w:pPr>
        <w:spacing w:before="120" w:after="120"/>
        <w:jc w:val="center"/>
        <w:rPr>
          <w:b/>
        </w:rPr>
      </w:pPr>
    </w:p>
    <w:p w:rsidR="00D30CB9" w:rsidRPr="00D30CB9" w:rsidRDefault="00D30CB9" w:rsidP="00D626E3">
      <w:pPr>
        <w:pBdr>
          <w:bottom w:val="single" w:sz="12" w:space="1" w:color="auto"/>
        </w:pBdr>
        <w:spacing w:before="120" w:after="120"/>
        <w:jc w:val="center"/>
        <w:rPr>
          <w:b/>
        </w:rPr>
      </w:pPr>
    </w:p>
    <w:p w:rsidR="00B92746" w:rsidRPr="00C72846" w:rsidRDefault="00C72846" w:rsidP="00C72846">
      <w:pPr>
        <w:spacing w:before="120" w:after="120"/>
        <w:rPr>
          <w:lang w:val="sr-Cyrl-CS"/>
        </w:rPr>
      </w:pPr>
      <w:r>
        <w:t xml:space="preserve">                                               </w:t>
      </w:r>
      <w:r w:rsidR="00F3172C" w:rsidRPr="00780946">
        <w:rPr>
          <w:rFonts w:ascii="Tahoma" w:hAnsi="Tahoma" w:cs="Tahoma"/>
          <w:sz w:val="20"/>
          <w:szCs w:val="20"/>
          <w:lang w:val="sr-Cyrl-CS"/>
        </w:rPr>
        <w:t xml:space="preserve">Београд, </w:t>
      </w:r>
      <w:r w:rsidR="00390314">
        <w:rPr>
          <w:rFonts w:ascii="Tahoma" w:hAnsi="Tahoma" w:cs="Tahoma"/>
          <w:sz w:val="20"/>
          <w:szCs w:val="20"/>
          <w:lang w:val="sr-Cyrl-RS"/>
        </w:rPr>
        <w:t>децем</w:t>
      </w:r>
      <w:r w:rsidR="00B55013">
        <w:rPr>
          <w:rFonts w:ascii="Tahoma" w:hAnsi="Tahoma" w:cs="Tahoma"/>
          <w:sz w:val="20"/>
          <w:szCs w:val="20"/>
          <w:lang w:val="sr-Cyrl-RS"/>
        </w:rPr>
        <w:t>бар</w:t>
      </w:r>
      <w:r w:rsidR="00D30CB9" w:rsidRPr="00780946">
        <w:rPr>
          <w:rFonts w:ascii="Tahoma" w:hAnsi="Tahoma" w:cs="Tahoma"/>
          <w:sz w:val="20"/>
          <w:szCs w:val="20"/>
        </w:rPr>
        <w:t xml:space="preserve"> </w:t>
      </w:r>
      <w:r w:rsidR="00D626E3" w:rsidRPr="00780946">
        <w:rPr>
          <w:rFonts w:ascii="Tahoma" w:hAnsi="Tahoma" w:cs="Tahoma"/>
          <w:sz w:val="20"/>
          <w:szCs w:val="20"/>
          <w:lang w:val="sr-Cyrl-CS"/>
        </w:rPr>
        <w:t>201</w:t>
      </w:r>
      <w:r w:rsidR="00390314">
        <w:rPr>
          <w:rFonts w:ascii="Tahoma" w:hAnsi="Tahoma" w:cs="Tahoma"/>
          <w:sz w:val="20"/>
          <w:szCs w:val="20"/>
          <w:lang w:val="sr-Cyrl-CS"/>
        </w:rPr>
        <w:t>9</w:t>
      </w:r>
      <w:r w:rsidR="00780946">
        <w:rPr>
          <w:rFonts w:ascii="Tahoma" w:hAnsi="Tahoma" w:cs="Tahoma"/>
          <w:sz w:val="20"/>
          <w:szCs w:val="20"/>
          <w:lang w:val="sr-Cyrl-CS"/>
        </w:rPr>
        <w:t>.</w:t>
      </w:r>
      <w:r w:rsidR="00D626E3" w:rsidRPr="00780946">
        <w:rPr>
          <w:rFonts w:ascii="Tahoma" w:hAnsi="Tahoma" w:cs="Tahoma"/>
          <w:sz w:val="20"/>
          <w:szCs w:val="20"/>
          <w:lang w:val="sr-Cyrl-CS"/>
        </w:rPr>
        <w:t xml:space="preserve"> године</w:t>
      </w:r>
      <w:r w:rsidR="00366B3E">
        <w:t>.</w:t>
      </w:r>
    </w:p>
    <w:p w:rsidR="00BF2BEE" w:rsidRPr="00325464" w:rsidRDefault="00BF2BEE" w:rsidP="00366B3E">
      <w:pPr>
        <w:tabs>
          <w:tab w:val="clear" w:pos="1440"/>
        </w:tabs>
        <w:ind w:left="3120"/>
        <w:jc w:val="center"/>
      </w:pPr>
    </w:p>
    <w:p w:rsidR="006A6E77" w:rsidRPr="00C72846" w:rsidRDefault="006A6E77" w:rsidP="00C72846">
      <w:pPr>
        <w:tabs>
          <w:tab w:val="clear" w:pos="1440"/>
        </w:tabs>
        <w:suppressAutoHyphens w:val="0"/>
        <w:spacing w:after="200" w:line="276" w:lineRule="auto"/>
        <w:jc w:val="left"/>
        <w:rPr>
          <w:b/>
          <w:spacing w:val="40"/>
          <w:u w:val="single"/>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184A53" w:rsidRPr="00746CAC" w:rsidTr="00184A53">
        <w:tc>
          <w:tcPr>
            <w:tcW w:w="828"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jc w:val="center"/>
              <w:rPr>
                <w:rFonts w:ascii="Tahoma" w:hAnsi="Tahoma" w:cs="Tahoma"/>
                <w:b/>
                <w:sz w:val="20"/>
                <w:szCs w:val="20"/>
                <w:lang w:val="sr-Cyrl-CS"/>
              </w:rPr>
            </w:pPr>
            <w:r w:rsidRPr="00746CAC">
              <w:rPr>
                <w:rFonts w:ascii="Tahoma" w:hAnsi="Tahoma" w:cs="Tahoma"/>
                <w:b/>
                <w:sz w:val="20"/>
                <w:szCs w:val="20"/>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jc w:val="center"/>
              <w:rPr>
                <w:rFonts w:ascii="Tahoma" w:hAnsi="Tahoma" w:cs="Tahoma"/>
                <w:b/>
                <w:sz w:val="20"/>
                <w:szCs w:val="20"/>
                <w:lang w:val="sr-Cyrl-CS"/>
              </w:rPr>
            </w:pPr>
            <w:r w:rsidRPr="00746CAC">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184A53">
            <w:pPr>
              <w:widowControl w:val="0"/>
              <w:autoSpaceDE w:val="0"/>
              <w:autoSpaceDN w:val="0"/>
              <w:adjustRightInd w:val="0"/>
              <w:spacing w:line="276" w:lineRule="auto"/>
              <w:ind w:right="-20"/>
              <w:jc w:val="center"/>
              <w:rPr>
                <w:rFonts w:ascii="Tahoma" w:hAnsi="Tahoma" w:cs="Tahoma"/>
                <w:b/>
                <w:sz w:val="20"/>
                <w:szCs w:val="20"/>
                <w:lang w:val="sr-Cyrl-CS"/>
              </w:rPr>
            </w:pPr>
            <w:r w:rsidRPr="00746CAC">
              <w:rPr>
                <w:rFonts w:ascii="Tahoma" w:hAnsi="Tahoma" w:cs="Tahoma"/>
                <w:b/>
                <w:sz w:val="20"/>
                <w:szCs w:val="20"/>
                <w:lang w:val="sr-Cyrl-CS"/>
              </w:rPr>
              <w:t>број стране</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bookmarkStart w:id="10" w:name="_Ref527668728"/>
          </w:p>
        </w:tc>
        <w:bookmarkEnd w:id="10"/>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184A53">
            <w:pPr>
              <w:widowControl w:val="0"/>
              <w:autoSpaceDE w:val="0"/>
              <w:autoSpaceDN w:val="0"/>
              <w:adjustRightInd w:val="0"/>
              <w:spacing w:line="276" w:lineRule="auto"/>
              <w:ind w:right="-20"/>
              <w:jc w:val="center"/>
              <w:rPr>
                <w:rFonts w:ascii="Tahoma" w:hAnsi="Tahoma" w:cs="Tahoma"/>
                <w:b/>
                <w:sz w:val="20"/>
                <w:szCs w:val="20"/>
                <w:lang w:val="sr-Cyrl-CS"/>
              </w:rPr>
            </w:pPr>
            <w:r w:rsidRPr="00746CAC">
              <w:rPr>
                <w:rFonts w:ascii="Tahoma" w:hAnsi="Tahoma" w:cs="Tahoma"/>
                <w:b/>
                <w:sz w:val="20"/>
                <w:szCs w:val="20"/>
                <w:lang w:val="sr-Cyrl-CS"/>
              </w:rPr>
              <w:t>3</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A55854">
            <w:pPr>
              <w:widowControl w:val="0"/>
              <w:autoSpaceDE w:val="0"/>
              <w:autoSpaceDN w:val="0"/>
              <w:adjustRightInd w:val="0"/>
              <w:spacing w:line="276" w:lineRule="auto"/>
              <w:ind w:right="-20"/>
              <w:jc w:val="center"/>
              <w:rPr>
                <w:rFonts w:ascii="Tahoma" w:hAnsi="Tahoma" w:cs="Tahoma"/>
                <w:b/>
                <w:sz w:val="20"/>
                <w:szCs w:val="20"/>
                <w:lang w:val="sr-Cyrl-RS"/>
              </w:rPr>
            </w:pPr>
            <w:r w:rsidRPr="00746CAC">
              <w:rPr>
                <w:rFonts w:ascii="Tahoma" w:hAnsi="Tahoma" w:cs="Tahoma"/>
                <w:b/>
                <w:sz w:val="20"/>
                <w:szCs w:val="20"/>
                <w:lang w:val="sr-Cyrl-RS"/>
              </w:rPr>
              <w:t>5</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A55854">
            <w:pPr>
              <w:widowControl w:val="0"/>
              <w:autoSpaceDE w:val="0"/>
              <w:autoSpaceDN w:val="0"/>
              <w:adjustRightInd w:val="0"/>
              <w:spacing w:line="276" w:lineRule="auto"/>
              <w:ind w:right="-20"/>
              <w:jc w:val="center"/>
              <w:rPr>
                <w:rFonts w:ascii="Tahoma" w:hAnsi="Tahoma" w:cs="Tahoma"/>
                <w:b/>
                <w:sz w:val="20"/>
                <w:szCs w:val="20"/>
                <w:lang w:val="sr-Latn-BA"/>
              </w:rPr>
            </w:pPr>
            <w:r w:rsidRPr="00746CAC">
              <w:rPr>
                <w:rFonts w:ascii="Tahoma" w:hAnsi="Tahoma" w:cs="Tahoma"/>
                <w:b/>
                <w:sz w:val="20"/>
                <w:szCs w:val="20"/>
                <w:lang w:val="sr-Cyrl-CS"/>
              </w:rPr>
              <w:t>5</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tabs>
                <w:tab w:val="left" w:pos="1080"/>
                <w:tab w:val="left" w:pos="9498"/>
              </w:tabs>
              <w:spacing w:after="120" w:line="276" w:lineRule="auto"/>
              <w:rPr>
                <w:rFonts w:ascii="Tahoma" w:hAnsi="Tahoma" w:cs="Tahoma"/>
                <w:b/>
                <w:sz w:val="20"/>
                <w:szCs w:val="20"/>
                <w:lang w:val="sr-Cyrl-CS"/>
              </w:rPr>
            </w:pPr>
            <w:r w:rsidRPr="00746CAC">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A55854">
            <w:pPr>
              <w:widowControl w:val="0"/>
              <w:autoSpaceDE w:val="0"/>
              <w:autoSpaceDN w:val="0"/>
              <w:adjustRightInd w:val="0"/>
              <w:spacing w:line="276" w:lineRule="auto"/>
              <w:ind w:right="-20"/>
              <w:jc w:val="center"/>
              <w:rPr>
                <w:rFonts w:ascii="Tahoma" w:hAnsi="Tahoma" w:cs="Tahoma"/>
                <w:b/>
                <w:sz w:val="20"/>
                <w:szCs w:val="20"/>
                <w:lang w:val="sr-Cyrl-RS"/>
              </w:rPr>
            </w:pPr>
            <w:r w:rsidRPr="00746CAC">
              <w:rPr>
                <w:rFonts w:ascii="Tahoma" w:hAnsi="Tahoma" w:cs="Tahoma"/>
                <w:b/>
                <w:sz w:val="20"/>
                <w:szCs w:val="20"/>
              </w:rPr>
              <w:t>5-</w:t>
            </w:r>
            <w:r w:rsidR="00A318A1">
              <w:rPr>
                <w:rFonts w:ascii="Tahoma" w:hAnsi="Tahoma" w:cs="Tahoma"/>
                <w:b/>
                <w:sz w:val="20"/>
                <w:szCs w:val="20"/>
                <w:lang w:val="sr-Cyrl-RS"/>
              </w:rPr>
              <w:t>6</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A318A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6-11</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A318A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12</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184A53">
            <w:pPr>
              <w:widowControl w:val="0"/>
              <w:autoSpaceDE w:val="0"/>
              <w:autoSpaceDN w:val="0"/>
              <w:adjustRightInd w:val="0"/>
              <w:spacing w:line="276" w:lineRule="auto"/>
              <w:ind w:right="-20"/>
              <w:jc w:val="center"/>
              <w:rPr>
                <w:rFonts w:ascii="Tahoma" w:hAnsi="Tahoma" w:cs="Tahoma"/>
                <w:b/>
                <w:sz w:val="20"/>
                <w:szCs w:val="20"/>
                <w:lang w:val="sr-Cyrl-RS"/>
              </w:rPr>
            </w:pPr>
            <w:r w:rsidRPr="00746CAC">
              <w:rPr>
                <w:rFonts w:ascii="Tahoma" w:hAnsi="Tahoma" w:cs="Tahoma"/>
                <w:b/>
                <w:sz w:val="20"/>
                <w:szCs w:val="20"/>
                <w:lang w:val="sr-Latn-BA"/>
              </w:rPr>
              <w:t>1</w:t>
            </w:r>
            <w:r w:rsidR="00A318A1">
              <w:rPr>
                <w:rFonts w:ascii="Tahoma" w:hAnsi="Tahoma" w:cs="Tahoma"/>
                <w:b/>
                <w:sz w:val="20"/>
                <w:szCs w:val="20"/>
                <w:lang w:val="sr-Cyrl-RS"/>
              </w:rPr>
              <w:t>3</w:t>
            </w:r>
            <w:r w:rsidRPr="00746CAC">
              <w:rPr>
                <w:rFonts w:ascii="Tahoma" w:hAnsi="Tahoma" w:cs="Tahoma"/>
                <w:b/>
                <w:sz w:val="20"/>
                <w:szCs w:val="20"/>
                <w:lang w:val="sr-Latn-BA"/>
              </w:rPr>
              <w:t>-</w:t>
            </w:r>
            <w:r w:rsidR="00A55854" w:rsidRPr="00746CAC">
              <w:rPr>
                <w:rFonts w:ascii="Tahoma" w:hAnsi="Tahoma" w:cs="Tahoma"/>
                <w:b/>
                <w:sz w:val="20"/>
                <w:szCs w:val="20"/>
              </w:rPr>
              <w:t>2</w:t>
            </w:r>
            <w:r w:rsidR="00A318A1">
              <w:rPr>
                <w:rFonts w:ascii="Tahoma" w:hAnsi="Tahoma" w:cs="Tahoma"/>
                <w:b/>
                <w:sz w:val="20"/>
                <w:szCs w:val="20"/>
                <w:lang w:val="sr-Cyrl-RS"/>
              </w:rPr>
              <w:t>0</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A318A1" w:rsidRDefault="00A55854">
            <w:pPr>
              <w:widowControl w:val="0"/>
              <w:autoSpaceDE w:val="0"/>
              <w:autoSpaceDN w:val="0"/>
              <w:adjustRightInd w:val="0"/>
              <w:spacing w:line="276" w:lineRule="auto"/>
              <w:ind w:right="-20"/>
              <w:jc w:val="center"/>
              <w:rPr>
                <w:rFonts w:ascii="Tahoma" w:hAnsi="Tahoma" w:cs="Tahoma"/>
                <w:b/>
                <w:sz w:val="20"/>
                <w:szCs w:val="20"/>
                <w:lang w:val="sr-Cyrl-RS"/>
              </w:rPr>
            </w:pPr>
            <w:r w:rsidRPr="00746CAC">
              <w:rPr>
                <w:rFonts w:ascii="Tahoma" w:hAnsi="Tahoma" w:cs="Tahoma"/>
                <w:b/>
                <w:sz w:val="20"/>
                <w:szCs w:val="20"/>
              </w:rPr>
              <w:t>2</w:t>
            </w:r>
            <w:r w:rsidR="00A318A1">
              <w:rPr>
                <w:rFonts w:ascii="Tahoma" w:hAnsi="Tahoma" w:cs="Tahoma"/>
                <w:b/>
                <w:sz w:val="20"/>
                <w:szCs w:val="20"/>
                <w:lang w:val="sr-Cyrl-RS"/>
              </w:rPr>
              <w:t>1-22</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ОБРАЗАЦ ИЗЈАВЕ ПОНУЂАЧА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A55854">
            <w:pPr>
              <w:widowControl w:val="0"/>
              <w:autoSpaceDE w:val="0"/>
              <w:autoSpaceDN w:val="0"/>
              <w:adjustRightInd w:val="0"/>
              <w:spacing w:line="276" w:lineRule="auto"/>
              <w:ind w:right="-20"/>
              <w:jc w:val="center"/>
              <w:rPr>
                <w:rFonts w:ascii="Tahoma" w:hAnsi="Tahoma" w:cs="Tahoma"/>
                <w:b/>
                <w:sz w:val="20"/>
                <w:szCs w:val="20"/>
                <w:lang w:val="sr-Cyrl-RS"/>
              </w:rPr>
            </w:pPr>
            <w:r w:rsidRPr="00746CAC">
              <w:rPr>
                <w:rFonts w:ascii="Tahoma" w:hAnsi="Tahoma" w:cs="Tahoma"/>
                <w:b/>
                <w:sz w:val="20"/>
                <w:szCs w:val="20"/>
              </w:rPr>
              <w:t>2</w:t>
            </w:r>
            <w:r w:rsidR="00A318A1">
              <w:rPr>
                <w:rFonts w:ascii="Tahoma" w:hAnsi="Tahoma" w:cs="Tahoma"/>
                <w:b/>
                <w:sz w:val="20"/>
                <w:szCs w:val="20"/>
                <w:lang w:val="sr-Cyrl-RS"/>
              </w:rPr>
              <w:t>3</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A55854">
            <w:pPr>
              <w:widowControl w:val="0"/>
              <w:autoSpaceDE w:val="0"/>
              <w:autoSpaceDN w:val="0"/>
              <w:adjustRightInd w:val="0"/>
              <w:spacing w:line="276" w:lineRule="auto"/>
              <w:ind w:right="-20"/>
              <w:jc w:val="center"/>
              <w:rPr>
                <w:rFonts w:ascii="Tahoma" w:hAnsi="Tahoma" w:cs="Tahoma"/>
                <w:b/>
                <w:sz w:val="20"/>
                <w:szCs w:val="20"/>
                <w:lang w:val="sr-Cyrl-RS"/>
              </w:rPr>
            </w:pPr>
            <w:r w:rsidRPr="00746CAC">
              <w:rPr>
                <w:rFonts w:ascii="Tahoma" w:hAnsi="Tahoma" w:cs="Tahoma"/>
                <w:b/>
                <w:sz w:val="20"/>
                <w:szCs w:val="20"/>
              </w:rPr>
              <w:t>2</w:t>
            </w:r>
            <w:r w:rsidR="00A318A1">
              <w:rPr>
                <w:rFonts w:ascii="Tahoma" w:hAnsi="Tahoma" w:cs="Tahoma"/>
                <w:b/>
                <w:sz w:val="20"/>
                <w:szCs w:val="20"/>
                <w:lang w:val="sr-Cyrl-RS"/>
              </w:rPr>
              <w:t>4</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184A53">
            <w:pPr>
              <w:widowControl w:val="0"/>
              <w:autoSpaceDE w:val="0"/>
              <w:autoSpaceDN w:val="0"/>
              <w:adjustRightInd w:val="0"/>
              <w:spacing w:line="276" w:lineRule="auto"/>
              <w:ind w:right="-20"/>
              <w:jc w:val="center"/>
              <w:rPr>
                <w:rFonts w:ascii="Tahoma" w:hAnsi="Tahoma" w:cs="Tahoma"/>
                <w:b/>
                <w:sz w:val="20"/>
                <w:szCs w:val="20"/>
                <w:lang w:val="sr-Cyrl-RS"/>
              </w:rPr>
            </w:pPr>
            <w:r w:rsidRPr="00746CAC">
              <w:rPr>
                <w:rFonts w:ascii="Tahoma" w:hAnsi="Tahoma" w:cs="Tahoma"/>
                <w:b/>
                <w:sz w:val="20"/>
                <w:szCs w:val="20"/>
              </w:rPr>
              <w:t>2</w:t>
            </w:r>
            <w:r w:rsidR="00A318A1">
              <w:rPr>
                <w:rFonts w:ascii="Tahoma" w:hAnsi="Tahoma" w:cs="Tahoma"/>
                <w:b/>
                <w:sz w:val="20"/>
                <w:szCs w:val="20"/>
                <w:lang w:val="sr-Cyrl-RS"/>
              </w:rPr>
              <w:t>5</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pPr>
              <w:widowControl w:val="0"/>
              <w:tabs>
                <w:tab w:val="left" w:pos="720"/>
              </w:tabs>
              <w:suppressAutoHyphens w:val="0"/>
              <w:autoSpaceDE w:val="0"/>
              <w:autoSpaceDN w:val="0"/>
              <w:adjustRightInd w:val="0"/>
              <w:spacing w:line="276" w:lineRule="auto"/>
              <w:ind w:left="720"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184A53">
            <w:pPr>
              <w:widowControl w:val="0"/>
              <w:autoSpaceDE w:val="0"/>
              <w:autoSpaceDN w:val="0"/>
              <w:adjustRightInd w:val="0"/>
              <w:spacing w:line="276" w:lineRule="auto"/>
              <w:ind w:right="-20"/>
              <w:jc w:val="center"/>
              <w:rPr>
                <w:rFonts w:ascii="Tahoma" w:hAnsi="Tahoma" w:cs="Tahoma"/>
                <w:b/>
                <w:sz w:val="20"/>
                <w:szCs w:val="20"/>
                <w:lang w:val="sr-Cyrl-RS"/>
              </w:rPr>
            </w:pPr>
            <w:r w:rsidRPr="00746CAC">
              <w:rPr>
                <w:rFonts w:ascii="Tahoma" w:hAnsi="Tahoma" w:cs="Tahoma"/>
                <w:b/>
                <w:sz w:val="20"/>
                <w:szCs w:val="20"/>
                <w:lang w:val="sr-Latn-BA"/>
              </w:rPr>
              <w:t>2</w:t>
            </w:r>
            <w:r w:rsidR="00A318A1">
              <w:rPr>
                <w:rFonts w:ascii="Tahoma" w:hAnsi="Tahoma" w:cs="Tahoma"/>
                <w:b/>
                <w:sz w:val="20"/>
                <w:szCs w:val="20"/>
                <w:lang w:val="sr-Cyrl-RS"/>
              </w:rPr>
              <w:t>6</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Latn-BA"/>
              </w:rPr>
              <w:t xml:space="preserve">ОБРАЗАЦ  </w:t>
            </w:r>
            <w:r w:rsidRPr="00746CAC">
              <w:rPr>
                <w:rFonts w:ascii="Tahoma" w:hAnsi="Tahoma" w:cs="Tahoma"/>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A318A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27</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A318A1" w:rsidRDefault="00A318A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28</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rsidP="00AC77B5">
            <w:pPr>
              <w:widowControl w:val="0"/>
              <w:autoSpaceDE w:val="0"/>
              <w:autoSpaceDN w:val="0"/>
              <w:adjustRightInd w:val="0"/>
              <w:spacing w:line="276" w:lineRule="auto"/>
              <w:ind w:right="-20"/>
              <w:rPr>
                <w:rFonts w:ascii="Tahoma" w:hAnsi="Tahoma" w:cs="Tahoma"/>
                <w:b/>
                <w:sz w:val="20"/>
                <w:szCs w:val="20"/>
                <w:lang w:val="sr-Latn-BA"/>
              </w:rPr>
            </w:pPr>
            <w:r w:rsidRPr="00746CAC">
              <w:rPr>
                <w:rFonts w:ascii="Tahoma" w:hAnsi="Tahoma" w:cs="Tahoma"/>
                <w:b/>
                <w:sz w:val="20"/>
                <w:szCs w:val="20"/>
                <w:lang w:val="sr-Cyrl-CS"/>
              </w:rPr>
              <w:t xml:space="preserve">СПЕЦИФИКАЦИЈА ДОБАРА </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006615" w:rsidRDefault="00641FC5">
            <w:pPr>
              <w:widowControl w:val="0"/>
              <w:autoSpaceDE w:val="0"/>
              <w:autoSpaceDN w:val="0"/>
              <w:adjustRightInd w:val="0"/>
              <w:spacing w:line="276" w:lineRule="auto"/>
              <w:ind w:right="-20"/>
              <w:jc w:val="center"/>
              <w:rPr>
                <w:rFonts w:ascii="Tahoma" w:hAnsi="Tahoma" w:cs="Tahoma"/>
                <w:b/>
                <w:sz w:val="20"/>
                <w:szCs w:val="20"/>
              </w:rPr>
            </w:pPr>
            <w:r>
              <w:rPr>
                <w:rFonts w:ascii="Tahoma" w:hAnsi="Tahoma" w:cs="Tahoma"/>
                <w:b/>
                <w:sz w:val="20"/>
                <w:szCs w:val="20"/>
              </w:rPr>
              <w:t>28-29</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Latn-BA"/>
              </w:rPr>
            </w:pPr>
            <w:r w:rsidRPr="00746CAC">
              <w:rPr>
                <w:rFonts w:ascii="Tahoma" w:hAnsi="Tahoma" w:cs="Tahoma"/>
                <w:b/>
                <w:sz w:val="20"/>
                <w:szCs w:val="20"/>
                <w:lang w:val="sr-Latn-BA"/>
              </w:rPr>
              <w:t>ОБРАЗАЦ СТРУКТУРE ЦЕНЕ И УПУСТВО КАКО ДА СЕ ПОПУНИ</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006615" w:rsidRDefault="00006615">
            <w:pPr>
              <w:widowControl w:val="0"/>
              <w:autoSpaceDE w:val="0"/>
              <w:autoSpaceDN w:val="0"/>
              <w:adjustRightInd w:val="0"/>
              <w:spacing w:line="276" w:lineRule="auto"/>
              <w:ind w:right="-20"/>
              <w:jc w:val="center"/>
              <w:rPr>
                <w:rFonts w:ascii="Tahoma" w:hAnsi="Tahoma" w:cs="Tahoma"/>
                <w:b/>
                <w:sz w:val="20"/>
                <w:szCs w:val="20"/>
              </w:rPr>
            </w:pPr>
            <w:r>
              <w:rPr>
                <w:rFonts w:ascii="Tahoma" w:hAnsi="Tahoma" w:cs="Tahoma"/>
                <w:b/>
                <w:sz w:val="20"/>
                <w:szCs w:val="20"/>
                <w:lang w:val="sr-Cyrl-RS"/>
              </w:rPr>
              <w:t>3</w:t>
            </w:r>
            <w:r w:rsidR="00641FC5">
              <w:rPr>
                <w:rFonts w:ascii="Tahoma" w:hAnsi="Tahoma" w:cs="Tahoma"/>
                <w:b/>
                <w:sz w:val="20"/>
                <w:szCs w:val="20"/>
              </w:rPr>
              <w:t>0</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Latn-BA"/>
              </w:rPr>
            </w:pPr>
            <w:r w:rsidRPr="00746CAC">
              <w:rPr>
                <w:rFonts w:ascii="Tahoma" w:hAnsi="Tahoma" w:cs="Tahoma"/>
                <w:b/>
                <w:sz w:val="20"/>
                <w:szCs w:val="20"/>
                <w:lang w:val="sr-Cyrl-CS"/>
              </w:rPr>
              <w:t xml:space="preserve">ОБРАЗАЦ </w:t>
            </w:r>
            <w:r w:rsidRPr="00746CAC">
              <w:rPr>
                <w:rFonts w:ascii="Tahoma" w:hAnsi="Tahoma" w:cs="Tahoma"/>
                <w:b/>
                <w:sz w:val="20"/>
                <w:szCs w:val="20"/>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006615" w:rsidRDefault="00AC77B5">
            <w:pPr>
              <w:widowControl w:val="0"/>
              <w:autoSpaceDE w:val="0"/>
              <w:autoSpaceDN w:val="0"/>
              <w:adjustRightInd w:val="0"/>
              <w:spacing w:line="276" w:lineRule="auto"/>
              <w:ind w:right="-20"/>
              <w:jc w:val="center"/>
              <w:rPr>
                <w:rFonts w:ascii="Tahoma" w:hAnsi="Tahoma" w:cs="Tahoma"/>
                <w:b/>
                <w:sz w:val="20"/>
                <w:szCs w:val="20"/>
              </w:rPr>
            </w:pPr>
            <w:r w:rsidRPr="00746CAC">
              <w:rPr>
                <w:rFonts w:ascii="Tahoma" w:hAnsi="Tahoma" w:cs="Tahoma"/>
                <w:b/>
                <w:sz w:val="20"/>
                <w:szCs w:val="20"/>
              </w:rPr>
              <w:t>3</w:t>
            </w:r>
            <w:r w:rsidR="00641FC5">
              <w:rPr>
                <w:rFonts w:ascii="Tahoma" w:hAnsi="Tahoma" w:cs="Tahoma"/>
                <w:b/>
                <w:sz w:val="20"/>
                <w:szCs w:val="20"/>
              </w:rPr>
              <w:t>1</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006615" w:rsidRDefault="00006615">
            <w:pPr>
              <w:widowControl w:val="0"/>
              <w:autoSpaceDE w:val="0"/>
              <w:autoSpaceDN w:val="0"/>
              <w:adjustRightInd w:val="0"/>
              <w:spacing w:line="276" w:lineRule="auto"/>
              <w:ind w:right="-20"/>
              <w:jc w:val="center"/>
              <w:rPr>
                <w:rFonts w:ascii="Tahoma" w:hAnsi="Tahoma" w:cs="Tahoma"/>
                <w:b/>
                <w:sz w:val="20"/>
                <w:szCs w:val="20"/>
              </w:rPr>
            </w:pPr>
            <w:r>
              <w:rPr>
                <w:rFonts w:ascii="Tahoma" w:hAnsi="Tahoma" w:cs="Tahoma"/>
                <w:b/>
                <w:sz w:val="20"/>
                <w:szCs w:val="20"/>
                <w:lang w:val="sr-Cyrl-RS"/>
              </w:rPr>
              <w:t>3</w:t>
            </w:r>
            <w:r w:rsidR="00641FC5">
              <w:rPr>
                <w:rFonts w:ascii="Tahoma" w:hAnsi="Tahoma" w:cs="Tahoma"/>
                <w:b/>
                <w:sz w:val="20"/>
                <w:szCs w:val="20"/>
              </w:rPr>
              <w:t>3</w:t>
            </w:r>
            <w:r w:rsidR="00A318A1">
              <w:rPr>
                <w:rFonts w:ascii="Tahoma" w:hAnsi="Tahoma" w:cs="Tahoma"/>
                <w:b/>
                <w:sz w:val="20"/>
                <w:szCs w:val="20"/>
              </w:rPr>
              <w:t>-</w:t>
            </w:r>
            <w:r w:rsidR="00641FC5">
              <w:rPr>
                <w:rFonts w:ascii="Tahoma" w:hAnsi="Tahoma" w:cs="Tahoma"/>
                <w:b/>
                <w:sz w:val="20"/>
                <w:szCs w:val="20"/>
              </w:rPr>
              <w:t>37</w:t>
            </w:r>
          </w:p>
        </w:tc>
      </w:tr>
    </w:tbl>
    <w:p w:rsidR="006A6E77" w:rsidRPr="00746CAC" w:rsidRDefault="006A6E77" w:rsidP="006A6E77">
      <w:pPr>
        <w:rPr>
          <w:rFonts w:ascii="Tahoma" w:hAnsi="Tahoma" w:cs="Tahoma"/>
          <w:b/>
          <w:bCs/>
          <w:sz w:val="20"/>
          <w:szCs w:val="20"/>
          <w:lang w:val="sr-Cyrl-CS"/>
        </w:rPr>
      </w:pPr>
    </w:p>
    <w:p w:rsidR="006A6E77" w:rsidRPr="00746CAC" w:rsidRDefault="006A6E77" w:rsidP="006A6E77">
      <w:pPr>
        <w:rPr>
          <w:rFonts w:ascii="Tahoma" w:hAnsi="Tahoma" w:cs="Tahoma"/>
          <w:bCs/>
          <w:sz w:val="20"/>
          <w:szCs w:val="20"/>
          <w:lang w:val="sr-Cyrl-CS"/>
        </w:rPr>
      </w:pPr>
    </w:p>
    <w:p w:rsidR="00EA2F6E" w:rsidRPr="00746CAC" w:rsidRDefault="00EA2F6E" w:rsidP="005B587C">
      <w:pPr>
        <w:rPr>
          <w:rFonts w:ascii="Tahoma" w:hAnsi="Tahoma" w:cs="Tahoma"/>
          <w:b/>
          <w:sz w:val="20"/>
          <w:szCs w:val="20"/>
          <w:lang w:val="sr-Cyrl-CS"/>
        </w:rPr>
      </w:pPr>
    </w:p>
    <w:p w:rsidR="00EA2F6E" w:rsidRPr="00006615" w:rsidRDefault="003A73AD" w:rsidP="005B587C">
      <w:pPr>
        <w:rPr>
          <w:rFonts w:ascii="Tahoma" w:hAnsi="Tahoma" w:cs="Tahoma"/>
          <w:b/>
          <w:sz w:val="20"/>
          <w:szCs w:val="20"/>
        </w:rPr>
      </w:pPr>
      <w:r w:rsidRPr="00746CAC">
        <w:rPr>
          <w:rFonts w:ascii="Tahoma" w:hAnsi="Tahoma" w:cs="Tahoma"/>
          <w:b/>
          <w:sz w:val="20"/>
          <w:szCs w:val="20"/>
          <w:lang w:val="sr-Cyrl-CS"/>
        </w:rPr>
        <w:t xml:space="preserve">Конкурсна документација има </w:t>
      </w:r>
      <w:r w:rsidR="009651FD">
        <w:rPr>
          <w:rFonts w:ascii="Tahoma" w:hAnsi="Tahoma" w:cs="Tahoma"/>
          <w:b/>
          <w:sz w:val="20"/>
          <w:szCs w:val="20"/>
          <w:lang w:val="sr-Cyrl-RS"/>
        </w:rPr>
        <w:t>41</w:t>
      </w:r>
      <w:bookmarkStart w:id="11" w:name="_GoBack"/>
      <w:bookmarkEnd w:id="11"/>
      <w:r w:rsidR="00CF6004" w:rsidRPr="00CF6004">
        <w:rPr>
          <w:rFonts w:ascii="Tahoma" w:hAnsi="Tahoma" w:cs="Tahoma"/>
          <w:b/>
          <w:sz w:val="20"/>
          <w:szCs w:val="20"/>
          <w:lang w:val="sr-Cyrl-CS"/>
        </w:rPr>
        <w:t xml:space="preserve"> </w:t>
      </w:r>
      <w:r w:rsidR="00CF6004">
        <w:rPr>
          <w:rFonts w:ascii="Tahoma" w:hAnsi="Tahoma" w:cs="Tahoma"/>
          <w:b/>
          <w:sz w:val="20"/>
          <w:szCs w:val="20"/>
          <w:lang w:val="sr-Cyrl-CS"/>
        </w:rPr>
        <w:t>стран</w:t>
      </w:r>
      <w:r w:rsidR="00006615">
        <w:rPr>
          <w:rFonts w:ascii="Tahoma" w:hAnsi="Tahoma" w:cs="Tahoma"/>
          <w:b/>
          <w:sz w:val="20"/>
          <w:szCs w:val="20"/>
        </w:rPr>
        <w:t>a</w:t>
      </w:r>
    </w:p>
    <w:p w:rsidR="00740392" w:rsidRPr="00C52969" w:rsidRDefault="003A73AD" w:rsidP="00C52969">
      <w:pPr>
        <w:tabs>
          <w:tab w:val="clear" w:pos="1440"/>
        </w:tabs>
        <w:suppressAutoHyphens w:val="0"/>
        <w:spacing w:after="200" w:line="276" w:lineRule="auto"/>
        <w:jc w:val="left"/>
        <w:rPr>
          <w:b/>
          <w:lang w:val="sr-Cyrl-CS"/>
        </w:rPr>
      </w:pPr>
      <w:r w:rsidRPr="00746CAC">
        <w:rPr>
          <w:rFonts w:ascii="Tahoma" w:hAnsi="Tahoma" w:cs="Tahoma"/>
          <w:b/>
          <w:sz w:val="20"/>
          <w:szCs w:val="20"/>
          <w:lang w:val="sr-Cyrl-CS"/>
        </w:rPr>
        <w:br w:type="page"/>
      </w:r>
      <w:r w:rsidR="00740392" w:rsidRPr="00780946">
        <w:rPr>
          <w:rFonts w:ascii="Tahoma" w:hAnsi="Tahoma" w:cs="Tahoma"/>
          <w:b/>
          <w:bCs/>
          <w:sz w:val="20"/>
          <w:szCs w:val="20"/>
        </w:rPr>
        <w:lastRenderedPageBreak/>
        <w:t>ОБРАЗАЦ ЗА КОВЕРАТ</w:t>
      </w:r>
    </w:p>
    <w:p w:rsidR="00740392" w:rsidRPr="00780946" w:rsidRDefault="00740392" w:rsidP="00740392">
      <w:pPr>
        <w:autoSpaceDE w:val="0"/>
        <w:autoSpaceDN w:val="0"/>
        <w:adjustRightInd w:val="0"/>
        <w:spacing w:after="240"/>
        <w:jc w:val="left"/>
        <w:rPr>
          <w:rFonts w:ascii="Tahoma" w:hAnsi="Tahoma" w:cs="Tahoma"/>
          <w:b/>
          <w:bCs/>
          <w:sz w:val="20"/>
          <w:szCs w:val="20"/>
          <w:lang w:val="ru-RU"/>
        </w:rPr>
      </w:pPr>
      <w:r w:rsidRPr="00780946">
        <w:rPr>
          <w:rFonts w:ascii="Tahoma" w:hAnsi="Tahoma" w:cs="Tahoma"/>
          <w:noProof/>
          <w:sz w:val="20"/>
          <w:szCs w:val="20"/>
          <w:lang w:eastAsia="en-US"/>
        </w:rPr>
        <w:drawing>
          <wp:anchor distT="0" distB="0" distL="114300" distR="114300" simplePos="0" relativeHeight="251671552" behindDoc="0" locked="0" layoutInCell="1" allowOverlap="1" wp14:anchorId="26D2FB7D" wp14:editId="0706B5CB">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3182D">
        <w:rPr>
          <w:rFonts w:ascii="Tahoma" w:hAnsi="Tahoma" w:cs="Tahoma"/>
          <w:bCs/>
          <w:noProof/>
          <w:sz w:val="20"/>
          <w:szCs w:val="20"/>
          <w:lang w:val="sr-Latn-CS" w:eastAsia="sr-Latn-CS"/>
        </w:rPr>
        <w:pict>
          <v:line id="Line 3" o:spid="_x0000_s1026" style="position:absolute;z-index:251669504;visibility:visible;mso-wrap-distance-top:-3e-5mm;mso-wrap-distance-bottom:-3e-5mm;mso-position-horizontal:right;mso-position-horizontal-relative:text;mso-position-vertical-relative:text" from="10362.4pt,8.7pt" to="10716.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w:r>
      <w:r w:rsidRPr="00780946">
        <w:rPr>
          <w:rFonts w:ascii="Tahoma" w:hAnsi="Tahoma" w:cs="Tahoma"/>
          <w:b/>
          <w:bCs/>
          <w:sz w:val="20"/>
          <w:szCs w:val="20"/>
          <w:lang w:val="ru-RU"/>
        </w:rPr>
        <w:t xml:space="preserve">(исећи </w:t>
      </w:r>
      <w:r w:rsidRPr="00780946">
        <w:rPr>
          <w:rFonts w:ascii="Tahoma" w:hAnsi="Tahoma" w:cs="Tahoma"/>
          <w:b/>
          <w:bCs/>
          <w:sz w:val="20"/>
          <w:szCs w:val="20"/>
        </w:rPr>
        <w:t xml:space="preserve">по </w:t>
      </w:r>
      <w:r w:rsidRPr="00780946">
        <w:rPr>
          <w:rFonts w:ascii="Tahoma" w:hAnsi="Tahoma" w:cs="Tahoma"/>
          <w:b/>
          <w:bCs/>
          <w:sz w:val="20"/>
          <w:szCs w:val="20"/>
          <w:lang w:val="ru-RU"/>
        </w:rPr>
        <w:t>ов</w:t>
      </w:r>
      <w:r w:rsidRPr="00780946">
        <w:rPr>
          <w:rFonts w:ascii="Tahoma" w:hAnsi="Tahoma" w:cs="Tahoma"/>
          <w:b/>
          <w:bCs/>
          <w:sz w:val="20"/>
          <w:szCs w:val="20"/>
        </w:rPr>
        <w:t>ој</w:t>
      </w:r>
      <w:r w:rsidRPr="00780946">
        <w:rPr>
          <w:rFonts w:ascii="Tahoma" w:hAnsi="Tahoma" w:cs="Tahoma"/>
          <w:b/>
          <w:bCs/>
          <w:sz w:val="20"/>
          <w:szCs w:val="20"/>
          <w:lang w:val="ru-RU"/>
        </w:rPr>
        <w:t xml:space="preserve"> линиј</w:t>
      </w:r>
      <w:r w:rsidRPr="00780946">
        <w:rPr>
          <w:rFonts w:ascii="Tahoma" w:hAnsi="Tahoma" w:cs="Tahoma"/>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780946" w:rsidTr="0041140E">
        <w:trPr>
          <w:trHeight w:val="533"/>
        </w:trPr>
        <w:tc>
          <w:tcPr>
            <w:tcW w:w="2107" w:type="dxa"/>
            <w:vMerge w:val="restart"/>
            <w:shd w:val="clear" w:color="auto" w:fill="auto"/>
            <w:vAlign w:val="center"/>
          </w:tcPr>
          <w:p w:rsidR="00740392" w:rsidRPr="00780946" w:rsidRDefault="00740392" w:rsidP="0041140E">
            <w:pPr>
              <w:tabs>
                <w:tab w:val="clear" w:pos="1440"/>
              </w:tabs>
              <w:suppressAutoHyphens w:val="0"/>
              <w:autoSpaceDE w:val="0"/>
              <w:autoSpaceDN w:val="0"/>
              <w:adjustRightInd w:val="0"/>
              <w:jc w:val="left"/>
              <w:rPr>
                <w:rFonts w:ascii="Tahoma" w:hAnsi="Tahoma" w:cs="Tahoma"/>
                <w:b/>
                <w:bCs/>
                <w:sz w:val="20"/>
                <w:szCs w:val="20"/>
              </w:rPr>
            </w:pPr>
            <w:r w:rsidRPr="00780946">
              <w:rPr>
                <w:rFonts w:ascii="Tahoma" w:hAnsi="Tahoma" w:cs="Tahoma"/>
                <w:b/>
                <w:bCs/>
                <w:sz w:val="20"/>
                <w:szCs w:val="20"/>
                <w:lang w:val="ru-RU"/>
              </w:rPr>
              <w:t>ПОДНОСИЛАЦ:</w:t>
            </w:r>
          </w:p>
        </w:tc>
        <w:tc>
          <w:tcPr>
            <w:tcW w:w="6965" w:type="dxa"/>
            <w:tcBorders>
              <w:bottom w:val="single" w:sz="4" w:space="0" w:color="auto"/>
            </w:tcBorders>
            <w:shd w:val="clear" w:color="auto" w:fill="auto"/>
            <w:vAlign w:val="bottom"/>
          </w:tcPr>
          <w:p w:rsidR="00740392" w:rsidRPr="00780946" w:rsidRDefault="00740392" w:rsidP="0041140E">
            <w:pPr>
              <w:tabs>
                <w:tab w:val="clear" w:pos="1440"/>
              </w:tabs>
              <w:suppressAutoHyphens w:val="0"/>
              <w:autoSpaceDE w:val="0"/>
              <w:autoSpaceDN w:val="0"/>
              <w:adjustRightInd w:val="0"/>
              <w:jc w:val="center"/>
              <w:rPr>
                <w:rFonts w:ascii="Tahoma" w:hAnsi="Tahoma" w:cs="Tahoma"/>
                <w:b/>
                <w:bCs/>
                <w:sz w:val="20"/>
                <w:szCs w:val="20"/>
              </w:rPr>
            </w:pPr>
          </w:p>
        </w:tc>
      </w:tr>
      <w:tr w:rsidR="00740392" w:rsidRPr="00780946" w:rsidTr="0041140E">
        <w:trPr>
          <w:trHeight w:val="421"/>
        </w:trPr>
        <w:tc>
          <w:tcPr>
            <w:tcW w:w="2107" w:type="dxa"/>
            <w:vMerge/>
            <w:tcBorders>
              <w:bottom w:val="nil"/>
            </w:tcBorders>
            <w:shd w:val="clear" w:color="auto" w:fill="auto"/>
          </w:tcPr>
          <w:p w:rsidR="00740392" w:rsidRPr="00780946" w:rsidRDefault="00740392" w:rsidP="0041140E">
            <w:pPr>
              <w:tabs>
                <w:tab w:val="clear" w:pos="1440"/>
              </w:tabs>
              <w:suppressAutoHyphens w:val="0"/>
              <w:autoSpaceDE w:val="0"/>
              <w:autoSpaceDN w:val="0"/>
              <w:adjustRightInd w:val="0"/>
              <w:rPr>
                <w:rFonts w:ascii="Tahoma" w:hAnsi="Tahoma" w:cs="Tahoma"/>
                <w:b/>
                <w:bCs/>
                <w:sz w:val="20"/>
                <w:szCs w:val="20"/>
                <w:lang w:val="ru-RU"/>
              </w:rPr>
            </w:pPr>
          </w:p>
        </w:tc>
        <w:tc>
          <w:tcPr>
            <w:tcW w:w="6965" w:type="dxa"/>
            <w:tcBorders>
              <w:top w:val="single" w:sz="4" w:space="0" w:color="auto"/>
              <w:bottom w:val="nil"/>
            </w:tcBorders>
            <w:shd w:val="clear" w:color="auto" w:fill="auto"/>
          </w:tcPr>
          <w:p w:rsidR="00740392" w:rsidRPr="00780946" w:rsidRDefault="00740392" w:rsidP="0041140E">
            <w:pPr>
              <w:tabs>
                <w:tab w:val="clear" w:pos="1440"/>
              </w:tabs>
              <w:suppressAutoHyphens w:val="0"/>
              <w:autoSpaceDE w:val="0"/>
              <w:autoSpaceDN w:val="0"/>
              <w:adjustRightInd w:val="0"/>
              <w:jc w:val="center"/>
              <w:rPr>
                <w:rFonts w:ascii="Tahoma" w:hAnsi="Tahoma" w:cs="Tahoma"/>
                <w:b/>
                <w:bCs/>
                <w:sz w:val="20"/>
                <w:szCs w:val="20"/>
              </w:rPr>
            </w:pPr>
            <w:r w:rsidRPr="00780946">
              <w:rPr>
                <w:rFonts w:ascii="Tahoma" w:hAnsi="Tahoma" w:cs="Tahoma"/>
                <w:bCs/>
                <w:sz w:val="20"/>
                <w:szCs w:val="20"/>
                <w:lang w:val="ru-RU"/>
              </w:rPr>
              <w:t>(скраћени назив из Решења АПР</w:t>
            </w:r>
            <w:r w:rsidRPr="00780946">
              <w:rPr>
                <w:rFonts w:ascii="Tahoma" w:hAnsi="Tahoma" w:cs="Tahoma"/>
                <w:bCs/>
                <w:sz w:val="20"/>
                <w:szCs w:val="20"/>
              </w:rPr>
              <w:t>-a)</w:t>
            </w:r>
          </w:p>
        </w:tc>
      </w:tr>
      <w:tr w:rsidR="00740392" w:rsidRPr="00780946" w:rsidTr="0041140E">
        <w:trPr>
          <w:trHeight w:val="423"/>
        </w:trPr>
        <w:tc>
          <w:tcPr>
            <w:tcW w:w="9072" w:type="dxa"/>
            <w:gridSpan w:val="2"/>
            <w:tcBorders>
              <w:bottom w:val="single" w:sz="4" w:space="0" w:color="auto"/>
            </w:tcBorders>
            <w:shd w:val="clear" w:color="auto" w:fill="auto"/>
            <w:vAlign w:val="bottom"/>
          </w:tcPr>
          <w:p w:rsidR="00740392" w:rsidRPr="00780946" w:rsidRDefault="00740392" w:rsidP="0041140E">
            <w:pPr>
              <w:tabs>
                <w:tab w:val="clear" w:pos="1440"/>
              </w:tabs>
              <w:suppressAutoHyphens w:val="0"/>
              <w:autoSpaceDE w:val="0"/>
              <w:autoSpaceDN w:val="0"/>
              <w:adjustRightInd w:val="0"/>
              <w:jc w:val="center"/>
              <w:rPr>
                <w:rFonts w:ascii="Tahoma" w:hAnsi="Tahoma" w:cs="Tahoma"/>
                <w:b/>
                <w:bCs/>
                <w:sz w:val="20"/>
                <w:szCs w:val="20"/>
              </w:rPr>
            </w:pPr>
          </w:p>
        </w:tc>
      </w:tr>
      <w:tr w:rsidR="00740392" w:rsidRPr="00780946" w:rsidTr="0041140E">
        <w:trPr>
          <w:trHeight w:val="493"/>
        </w:trPr>
        <w:tc>
          <w:tcPr>
            <w:tcW w:w="9072" w:type="dxa"/>
            <w:gridSpan w:val="2"/>
            <w:tcBorders>
              <w:top w:val="single" w:sz="4" w:space="0" w:color="auto"/>
              <w:bottom w:val="nil"/>
            </w:tcBorders>
            <w:shd w:val="clear" w:color="auto" w:fill="auto"/>
          </w:tcPr>
          <w:p w:rsidR="00740392" w:rsidRPr="00780946" w:rsidRDefault="00740392" w:rsidP="0041140E">
            <w:pPr>
              <w:tabs>
                <w:tab w:val="clear" w:pos="1440"/>
              </w:tabs>
              <w:autoSpaceDE w:val="0"/>
              <w:autoSpaceDN w:val="0"/>
              <w:adjustRightInd w:val="0"/>
              <w:jc w:val="center"/>
              <w:rPr>
                <w:rFonts w:ascii="Tahoma" w:hAnsi="Tahoma" w:cs="Tahoma"/>
                <w:bCs/>
                <w:sz w:val="20"/>
                <w:szCs w:val="20"/>
                <w:lang w:val="ru-RU"/>
              </w:rPr>
            </w:pPr>
            <w:r w:rsidRPr="00780946">
              <w:rPr>
                <w:rFonts w:ascii="Tahoma" w:hAnsi="Tahoma" w:cs="Tahoma"/>
                <w:bCs/>
                <w:sz w:val="20"/>
                <w:szCs w:val="20"/>
                <w:lang w:val="ru-RU"/>
              </w:rPr>
              <w:t>(седиште – а</w:t>
            </w:r>
            <w:r w:rsidRPr="00780946">
              <w:rPr>
                <w:rFonts w:ascii="Tahoma" w:hAnsi="Tahoma" w:cs="Tahoma"/>
                <w:bCs/>
                <w:sz w:val="20"/>
                <w:szCs w:val="20"/>
              </w:rPr>
              <w:t>д</w:t>
            </w:r>
            <w:r w:rsidRPr="00780946">
              <w:rPr>
                <w:rFonts w:ascii="Tahoma" w:hAnsi="Tahoma" w:cs="Tahoma"/>
                <w:bCs/>
                <w:sz w:val="20"/>
                <w:szCs w:val="20"/>
                <w:lang w:val="ru-RU"/>
              </w:rPr>
              <w:t>реса – Поштански број, (ПАК –поштански адресни код)</w:t>
            </w:r>
          </w:p>
        </w:tc>
      </w:tr>
      <w:tr w:rsidR="00740392" w:rsidRPr="00780946" w:rsidTr="0041140E">
        <w:trPr>
          <w:trHeight w:val="341"/>
        </w:trPr>
        <w:tc>
          <w:tcPr>
            <w:tcW w:w="9072" w:type="dxa"/>
            <w:gridSpan w:val="2"/>
            <w:tcBorders>
              <w:bottom w:val="single" w:sz="4" w:space="0" w:color="auto"/>
            </w:tcBorders>
            <w:shd w:val="clear" w:color="auto" w:fill="auto"/>
            <w:vAlign w:val="bottom"/>
          </w:tcPr>
          <w:p w:rsidR="00740392" w:rsidRPr="00780946" w:rsidRDefault="00740392" w:rsidP="0041140E">
            <w:pPr>
              <w:tabs>
                <w:tab w:val="clear" w:pos="1440"/>
              </w:tabs>
              <w:suppressAutoHyphens w:val="0"/>
              <w:autoSpaceDE w:val="0"/>
              <w:autoSpaceDN w:val="0"/>
              <w:adjustRightInd w:val="0"/>
              <w:jc w:val="center"/>
              <w:rPr>
                <w:rFonts w:ascii="Tahoma" w:hAnsi="Tahoma" w:cs="Tahoma"/>
                <w:b/>
                <w:bCs/>
                <w:sz w:val="20"/>
                <w:szCs w:val="20"/>
              </w:rPr>
            </w:pPr>
          </w:p>
        </w:tc>
      </w:tr>
      <w:tr w:rsidR="00740392" w:rsidRPr="00780946" w:rsidTr="0041140E">
        <w:trPr>
          <w:trHeight w:val="457"/>
        </w:trPr>
        <w:tc>
          <w:tcPr>
            <w:tcW w:w="9072" w:type="dxa"/>
            <w:gridSpan w:val="2"/>
            <w:tcBorders>
              <w:top w:val="single" w:sz="4" w:space="0" w:color="auto"/>
              <w:bottom w:val="nil"/>
            </w:tcBorders>
            <w:shd w:val="clear" w:color="auto" w:fill="auto"/>
          </w:tcPr>
          <w:p w:rsidR="00740392" w:rsidRPr="00780946" w:rsidRDefault="00740392" w:rsidP="0041140E">
            <w:pPr>
              <w:tabs>
                <w:tab w:val="clear" w:pos="1440"/>
              </w:tabs>
              <w:autoSpaceDE w:val="0"/>
              <w:autoSpaceDN w:val="0"/>
              <w:adjustRightInd w:val="0"/>
              <w:jc w:val="center"/>
              <w:rPr>
                <w:rFonts w:ascii="Tahoma" w:hAnsi="Tahoma" w:cs="Tahoma"/>
                <w:bCs/>
                <w:sz w:val="20"/>
                <w:szCs w:val="20"/>
              </w:rPr>
            </w:pPr>
            <w:r w:rsidRPr="00780946">
              <w:rPr>
                <w:rFonts w:ascii="Tahoma" w:hAnsi="Tahoma" w:cs="Tahoma"/>
                <w:bCs/>
                <w:sz w:val="20"/>
                <w:szCs w:val="20"/>
                <w:lang w:val="ru-RU"/>
              </w:rPr>
              <w:t>(телефон-факс-електронска адреса)</w:t>
            </w:r>
          </w:p>
        </w:tc>
      </w:tr>
      <w:tr w:rsidR="00740392" w:rsidRPr="00780946" w:rsidTr="0041140E">
        <w:trPr>
          <w:trHeight w:val="382"/>
        </w:trPr>
        <w:tc>
          <w:tcPr>
            <w:tcW w:w="9072" w:type="dxa"/>
            <w:gridSpan w:val="2"/>
            <w:tcBorders>
              <w:bottom w:val="single" w:sz="4" w:space="0" w:color="auto"/>
            </w:tcBorders>
            <w:shd w:val="clear" w:color="auto" w:fill="auto"/>
          </w:tcPr>
          <w:p w:rsidR="00740392" w:rsidRPr="00780946" w:rsidRDefault="00740392" w:rsidP="0041140E">
            <w:pPr>
              <w:tabs>
                <w:tab w:val="clear" w:pos="1440"/>
              </w:tabs>
              <w:suppressAutoHyphens w:val="0"/>
              <w:autoSpaceDE w:val="0"/>
              <w:autoSpaceDN w:val="0"/>
              <w:adjustRightInd w:val="0"/>
              <w:jc w:val="center"/>
              <w:rPr>
                <w:rFonts w:ascii="Tahoma" w:hAnsi="Tahoma" w:cs="Tahoma"/>
                <w:b/>
                <w:bCs/>
                <w:sz w:val="20"/>
                <w:szCs w:val="20"/>
              </w:rPr>
            </w:pPr>
          </w:p>
        </w:tc>
      </w:tr>
      <w:tr w:rsidR="00740392" w:rsidRPr="00780946" w:rsidTr="0041140E">
        <w:trPr>
          <w:trHeight w:val="397"/>
        </w:trPr>
        <w:tc>
          <w:tcPr>
            <w:tcW w:w="9072" w:type="dxa"/>
            <w:gridSpan w:val="2"/>
            <w:tcBorders>
              <w:top w:val="single" w:sz="4" w:space="0" w:color="auto"/>
              <w:bottom w:val="nil"/>
            </w:tcBorders>
            <w:shd w:val="clear" w:color="auto" w:fill="auto"/>
          </w:tcPr>
          <w:p w:rsidR="00740392" w:rsidRPr="00780946" w:rsidRDefault="00740392" w:rsidP="0041140E">
            <w:pPr>
              <w:tabs>
                <w:tab w:val="clear" w:pos="1440"/>
              </w:tabs>
              <w:autoSpaceDE w:val="0"/>
              <w:autoSpaceDN w:val="0"/>
              <w:adjustRightInd w:val="0"/>
              <w:jc w:val="center"/>
              <w:rPr>
                <w:rFonts w:ascii="Tahoma" w:hAnsi="Tahoma" w:cs="Tahoma"/>
                <w:bCs/>
                <w:sz w:val="20"/>
                <w:szCs w:val="20"/>
              </w:rPr>
            </w:pPr>
            <w:r w:rsidRPr="00780946">
              <w:rPr>
                <w:rFonts w:ascii="Tahoma" w:hAnsi="Tahoma" w:cs="Tahoma"/>
                <w:bCs/>
                <w:sz w:val="20"/>
                <w:szCs w:val="20"/>
                <w:lang w:val="ru-RU"/>
              </w:rPr>
              <w:t>име лица за контакт</w:t>
            </w:r>
          </w:p>
        </w:tc>
      </w:tr>
    </w:tbl>
    <w:p w:rsidR="00740392" w:rsidRPr="00780946" w:rsidRDefault="00740392" w:rsidP="00740392">
      <w:pPr>
        <w:autoSpaceDE w:val="0"/>
        <w:autoSpaceDN w:val="0"/>
        <w:adjustRightInd w:val="0"/>
        <w:spacing w:before="240"/>
        <w:jc w:val="left"/>
        <w:rPr>
          <w:rFonts w:ascii="Tahoma" w:hAnsi="Tahoma" w:cs="Tahoma"/>
          <w:b/>
          <w:bCs/>
          <w:sz w:val="20"/>
          <w:szCs w:val="20"/>
          <w:lang w:val="ru-RU"/>
        </w:rPr>
      </w:pPr>
      <w:r w:rsidRPr="00780946">
        <w:rPr>
          <w:rFonts w:ascii="Tahoma" w:hAnsi="Tahoma" w:cs="Tahoma"/>
          <w:bCs/>
          <w:noProof/>
          <w:sz w:val="20"/>
          <w:szCs w:val="20"/>
          <w:lang w:eastAsia="en-US"/>
        </w:rPr>
        <w:drawing>
          <wp:anchor distT="0" distB="0" distL="114300" distR="114300" simplePos="0" relativeHeight="251672576" behindDoc="0" locked="0" layoutInCell="1" allowOverlap="1" wp14:anchorId="2778D5E2" wp14:editId="61B20E39">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3182D">
        <w:rPr>
          <w:rFonts w:ascii="Tahoma" w:hAnsi="Tahoma" w:cs="Tahoma"/>
          <w:bCs/>
          <w:noProof/>
          <w:sz w:val="20"/>
          <w:szCs w:val="20"/>
          <w:lang w:val="sr-Latn-CS" w:eastAsia="sr-Latn-CS"/>
        </w:rPr>
        <w:pict>
          <v:line id="Line 2" o:spid="_x0000_s1029" style="position:absolute;z-index:251668480;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w:r>
      <w:r w:rsidRPr="00780946">
        <w:rPr>
          <w:rFonts w:ascii="Tahoma" w:hAnsi="Tahoma" w:cs="Tahoma"/>
          <w:b/>
          <w:bCs/>
          <w:sz w:val="20"/>
          <w:szCs w:val="20"/>
          <w:lang w:val="ru-RU"/>
        </w:rPr>
        <w:t xml:space="preserve">(исећи </w:t>
      </w:r>
      <w:r w:rsidRPr="00780946">
        <w:rPr>
          <w:rFonts w:ascii="Tahoma" w:hAnsi="Tahoma" w:cs="Tahoma"/>
          <w:b/>
          <w:bCs/>
          <w:sz w:val="20"/>
          <w:szCs w:val="20"/>
        </w:rPr>
        <w:t xml:space="preserve">по </w:t>
      </w:r>
      <w:r w:rsidRPr="00780946">
        <w:rPr>
          <w:rFonts w:ascii="Tahoma" w:hAnsi="Tahoma" w:cs="Tahoma"/>
          <w:b/>
          <w:bCs/>
          <w:sz w:val="20"/>
          <w:szCs w:val="20"/>
          <w:lang w:val="ru-RU"/>
        </w:rPr>
        <w:t>ов</w:t>
      </w:r>
      <w:r w:rsidRPr="00780946">
        <w:rPr>
          <w:rFonts w:ascii="Tahoma" w:hAnsi="Tahoma" w:cs="Tahoma"/>
          <w:b/>
          <w:bCs/>
          <w:sz w:val="20"/>
          <w:szCs w:val="20"/>
        </w:rPr>
        <w:t>ој</w:t>
      </w:r>
      <w:r w:rsidRPr="00780946">
        <w:rPr>
          <w:rFonts w:ascii="Tahoma" w:hAnsi="Tahoma" w:cs="Tahoma"/>
          <w:b/>
          <w:bCs/>
          <w:sz w:val="20"/>
          <w:szCs w:val="20"/>
          <w:lang w:val="ru-RU"/>
        </w:rPr>
        <w:t xml:space="preserve"> линиј</w:t>
      </w:r>
      <w:r w:rsidRPr="00780946">
        <w:rPr>
          <w:rFonts w:ascii="Tahoma" w:hAnsi="Tahoma" w:cs="Tahoma"/>
          <w:b/>
          <w:bCs/>
          <w:sz w:val="20"/>
          <w:szCs w:val="20"/>
        </w:rPr>
        <w:t>и)</w:t>
      </w:r>
    </w:p>
    <w:p w:rsidR="00740392" w:rsidRPr="00780946" w:rsidRDefault="00740392" w:rsidP="00740392">
      <w:pPr>
        <w:autoSpaceDE w:val="0"/>
        <w:autoSpaceDN w:val="0"/>
        <w:adjustRightInd w:val="0"/>
        <w:spacing w:before="120"/>
        <w:rPr>
          <w:rFonts w:ascii="Tahoma" w:hAnsi="Tahoma" w:cs="Tahoma"/>
          <w:b/>
          <w:bCs/>
          <w:sz w:val="20"/>
          <w:szCs w:val="20"/>
          <w:lang w:val="ru-RU"/>
        </w:rPr>
      </w:pPr>
      <w:r w:rsidRPr="00780946">
        <w:rPr>
          <w:rFonts w:ascii="Tahoma" w:hAnsi="Tahoma" w:cs="Tahoma"/>
          <w:b/>
          <w:bCs/>
          <w:sz w:val="20"/>
          <w:szCs w:val="20"/>
          <w:lang w:val="ru-RU"/>
        </w:rPr>
        <w:t xml:space="preserve">Напомена: </w:t>
      </w:r>
    </w:p>
    <w:p w:rsidR="00740392" w:rsidRPr="00780946" w:rsidRDefault="00740392" w:rsidP="00740392">
      <w:pPr>
        <w:autoSpaceDE w:val="0"/>
        <w:autoSpaceDN w:val="0"/>
        <w:adjustRightInd w:val="0"/>
        <w:rPr>
          <w:rFonts w:ascii="Tahoma" w:hAnsi="Tahoma" w:cs="Tahoma"/>
          <w:b/>
          <w:bCs/>
          <w:sz w:val="20"/>
          <w:szCs w:val="20"/>
          <w:lang w:val="ru-RU"/>
        </w:rPr>
      </w:pPr>
      <w:r w:rsidRPr="00780946">
        <w:rPr>
          <w:rFonts w:ascii="Tahoma" w:hAnsi="Tahoma" w:cs="Tahoma"/>
          <w:bCs/>
          <w:sz w:val="20"/>
          <w:szCs w:val="20"/>
          <w:lang w:val="ru-RU"/>
        </w:rPr>
        <w:t>Горњи део попунити, исећи по горњим линијама и залепити на полеђини коверте/кутије.</w:t>
      </w:r>
    </w:p>
    <w:p w:rsidR="00740392" w:rsidRPr="00780946" w:rsidRDefault="00740392" w:rsidP="00740392">
      <w:pPr>
        <w:autoSpaceDE w:val="0"/>
        <w:autoSpaceDN w:val="0"/>
        <w:adjustRightInd w:val="0"/>
        <w:rPr>
          <w:rFonts w:ascii="Tahoma" w:hAnsi="Tahoma" w:cs="Tahoma"/>
          <w:bCs/>
          <w:sz w:val="20"/>
          <w:szCs w:val="20"/>
          <w:lang w:val="ru-RU"/>
        </w:rPr>
      </w:pPr>
      <w:r w:rsidRPr="00780946">
        <w:rPr>
          <w:rFonts w:ascii="Tahoma" w:hAnsi="Tahoma" w:cs="Tahoma"/>
          <w:bCs/>
          <w:sz w:val="20"/>
          <w:szCs w:val="20"/>
          <w:lang w:val="ru-RU"/>
        </w:rPr>
        <w:t>Доњи део исећи по доњим линијама и залепити на предњу страну коверте/кутије.</w:t>
      </w:r>
    </w:p>
    <w:p w:rsidR="00740392" w:rsidRPr="00780946" w:rsidRDefault="00740392" w:rsidP="00740392">
      <w:pPr>
        <w:autoSpaceDE w:val="0"/>
        <w:autoSpaceDN w:val="0"/>
        <w:adjustRightInd w:val="0"/>
        <w:spacing w:before="120" w:after="240"/>
        <w:jc w:val="left"/>
        <w:rPr>
          <w:rFonts w:ascii="Tahoma" w:hAnsi="Tahoma" w:cs="Tahoma"/>
          <w:b/>
          <w:bCs/>
          <w:sz w:val="20"/>
          <w:szCs w:val="20"/>
          <w:lang w:val="ru-RU"/>
        </w:rPr>
      </w:pPr>
      <w:r w:rsidRPr="00780946">
        <w:rPr>
          <w:rFonts w:ascii="Tahoma" w:hAnsi="Tahoma" w:cs="Tahoma"/>
          <w:bCs/>
          <w:noProof/>
          <w:sz w:val="20"/>
          <w:szCs w:val="20"/>
          <w:lang w:eastAsia="en-US"/>
        </w:rPr>
        <w:drawing>
          <wp:anchor distT="0" distB="0" distL="114300" distR="114300" simplePos="0" relativeHeight="251675648" behindDoc="0" locked="0" layoutInCell="1" allowOverlap="1" wp14:anchorId="06D899B8" wp14:editId="3E8DE8BB">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3182D">
        <w:rPr>
          <w:rFonts w:ascii="Tahoma" w:hAnsi="Tahoma" w:cs="Tahoma"/>
          <w:bCs/>
          <w:noProof/>
          <w:sz w:val="20"/>
          <w:szCs w:val="20"/>
          <w:lang w:val="sr-Latn-CS" w:eastAsia="sr-Latn-CS"/>
        </w:rPr>
        <w:pict>
          <v:line id="Line 9" o:spid="_x0000_s1028" style="position:absolute;z-index:251674624;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w:r>
      <w:r w:rsidRPr="00780946">
        <w:rPr>
          <w:rFonts w:ascii="Tahoma" w:hAnsi="Tahoma" w:cs="Tahoma"/>
          <w:b/>
          <w:bCs/>
          <w:sz w:val="20"/>
          <w:szCs w:val="20"/>
          <w:lang w:val="ru-RU"/>
        </w:rPr>
        <w:t xml:space="preserve">(исећи </w:t>
      </w:r>
      <w:r w:rsidRPr="00780946">
        <w:rPr>
          <w:rFonts w:ascii="Tahoma" w:hAnsi="Tahoma" w:cs="Tahoma"/>
          <w:b/>
          <w:bCs/>
          <w:sz w:val="20"/>
          <w:szCs w:val="20"/>
        </w:rPr>
        <w:t xml:space="preserve">по </w:t>
      </w:r>
      <w:r w:rsidRPr="00780946">
        <w:rPr>
          <w:rFonts w:ascii="Tahoma" w:hAnsi="Tahoma" w:cs="Tahoma"/>
          <w:b/>
          <w:bCs/>
          <w:sz w:val="20"/>
          <w:szCs w:val="20"/>
          <w:lang w:val="ru-RU"/>
        </w:rPr>
        <w:t>ов</w:t>
      </w:r>
      <w:r w:rsidRPr="00780946">
        <w:rPr>
          <w:rFonts w:ascii="Tahoma" w:hAnsi="Tahoma" w:cs="Tahoma"/>
          <w:b/>
          <w:bCs/>
          <w:sz w:val="20"/>
          <w:szCs w:val="20"/>
        </w:rPr>
        <w:t>ој</w:t>
      </w:r>
      <w:r w:rsidRPr="00780946">
        <w:rPr>
          <w:rFonts w:ascii="Tahoma" w:hAnsi="Tahoma" w:cs="Tahoma"/>
          <w:b/>
          <w:bCs/>
          <w:sz w:val="20"/>
          <w:szCs w:val="20"/>
          <w:lang w:val="ru-RU"/>
        </w:rPr>
        <w:t xml:space="preserve"> линиј</w:t>
      </w:r>
      <w:r w:rsidRPr="00780946">
        <w:rPr>
          <w:rFonts w:ascii="Tahoma" w:hAnsi="Tahoma" w:cs="Tahoma"/>
          <w:b/>
          <w:bCs/>
          <w:sz w:val="20"/>
          <w:szCs w:val="20"/>
        </w:rPr>
        <w:t>и)</w:t>
      </w:r>
    </w:p>
    <w:p w:rsidR="00740392" w:rsidRPr="00780946" w:rsidRDefault="00740392" w:rsidP="00740392">
      <w:pPr>
        <w:autoSpaceDE w:val="0"/>
        <w:autoSpaceDN w:val="0"/>
        <w:adjustRightInd w:val="0"/>
        <w:spacing w:before="240"/>
        <w:jc w:val="center"/>
        <w:rPr>
          <w:rFonts w:ascii="Tahoma" w:hAnsi="Tahoma" w:cs="Tahoma"/>
          <w:b/>
          <w:bCs/>
          <w:sz w:val="20"/>
          <w:szCs w:val="20"/>
          <w:lang w:val="ru-RU"/>
        </w:rPr>
      </w:pPr>
      <w:r w:rsidRPr="00780946">
        <w:rPr>
          <w:rFonts w:ascii="Tahoma" w:hAnsi="Tahoma" w:cs="Tahoma"/>
          <w:b/>
          <w:bCs/>
          <w:sz w:val="20"/>
          <w:szCs w:val="20"/>
          <w:lang w:val="ru-RU"/>
        </w:rPr>
        <w:t>ПРИМАЛАЦ:</w:t>
      </w:r>
    </w:p>
    <w:p w:rsidR="00740392" w:rsidRPr="00780946" w:rsidRDefault="00740392" w:rsidP="00740392">
      <w:pPr>
        <w:autoSpaceDE w:val="0"/>
        <w:autoSpaceDN w:val="0"/>
        <w:adjustRightInd w:val="0"/>
        <w:jc w:val="center"/>
        <w:rPr>
          <w:rFonts w:ascii="Tahoma" w:hAnsi="Tahoma" w:cs="Tahoma"/>
          <w:b/>
          <w:bCs/>
          <w:sz w:val="20"/>
          <w:szCs w:val="20"/>
        </w:rPr>
      </w:pPr>
      <w:r w:rsidRPr="00780946">
        <w:rPr>
          <w:rFonts w:ascii="Tahoma" w:hAnsi="Tahoma" w:cs="Tahoma"/>
          <w:b/>
          <w:bCs/>
          <w:sz w:val="20"/>
          <w:szCs w:val="20"/>
          <w:lang w:val="ru-RU"/>
        </w:rPr>
        <w:t xml:space="preserve">КБЦ </w:t>
      </w:r>
      <w:r w:rsidRPr="00780946">
        <w:rPr>
          <w:rFonts w:ascii="Tahoma" w:hAnsi="Tahoma" w:cs="Tahoma"/>
          <w:b/>
          <w:bCs/>
          <w:sz w:val="20"/>
          <w:szCs w:val="20"/>
        </w:rPr>
        <w:t>„</w:t>
      </w:r>
      <w:r w:rsidRPr="00780946">
        <w:rPr>
          <w:rFonts w:ascii="Tahoma" w:hAnsi="Tahoma" w:cs="Tahoma"/>
          <w:b/>
          <w:bCs/>
          <w:sz w:val="20"/>
          <w:szCs w:val="20"/>
          <w:lang w:val="ru-RU"/>
        </w:rPr>
        <w:t>БЕЖАНИЈСКА КОСА</w:t>
      </w:r>
      <w:r w:rsidRPr="00780946">
        <w:rPr>
          <w:rFonts w:ascii="Tahoma" w:hAnsi="Tahoma" w:cs="Tahoma"/>
          <w:b/>
          <w:bCs/>
          <w:sz w:val="20"/>
          <w:szCs w:val="20"/>
        </w:rPr>
        <w:t>“</w:t>
      </w:r>
    </w:p>
    <w:p w:rsidR="00740392" w:rsidRPr="00780946" w:rsidRDefault="00740392" w:rsidP="00740392">
      <w:pPr>
        <w:autoSpaceDE w:val="0"/>
        <w:autoSpaceDN w:val="0"/>
        <w:adjustRightInd w:val="0"/>
        <w:jc w:val="center"/>
        <w:rPr>
          <w:rFonts w:ascii="Tahoma" w:hAnsi="Tahoma" w:cs="Tahoma"/>
          <w:b/>
          <w:bCs/>
          <w:sz w:val="20"/>
          <w:szCs w:val="20"/>
          <w:lang w:val="ru-RU"/>
        </w:rPr>
      </w:pPr>
      <w:r w:rsidRPr="00780946">
        <w:rPr>
          <w:rFonts w:ascii="Tahoma" w:hAnsi="Tahoma" w:cs="Tahoma"/>
          <w:b/>
          <w:bCs/>
          <w:sz w:val="20"/>
          <w:szCs w:val="20"/>
          <w:lang w:val="ru-RU"/>
        </w:rPr>
        <w:t>Бежанијска коса б.б.</w:t>
      </w:r>
    </w:p>
    <w:p w:rsidR="00740392" w:rsidRDefault="00740392" w:rsidP="00740392">
      <w:pPr>
        <w:autoSpaceDE w:val="0"/>
        <w:autoSpaceDN w:val="0"/>
        <w:adjustRightInd w:val="0"/>
        <w:jc w:val="center"/>
        <w:rPr>
          <w:rFonts w:ascii="Tahoma" w:hAnsi="Tahoma" w:cs="Tahoma"/>
          <w:b/>
          <w:bCs/>
          <w:sz w:val="20"/>
          <w:szCs w:val="20"/>
          <w:lang w:val="ru-RU"/>
        </w:rPr>
      </w:pPr>
      <w:r w:rsidRPr="00780946">
        <w:rPr>
          <w:rFonts w:ascii="Tahoma" w:hAnsi="Tahoma" w:cs="Tahoma"/>
          <w:b/>
          <w:bCs/>
          <w:sz w:val="20"/>
          <w:szCs w:val="20"/>
          <w:lang w:val="ru-RU"/>
        </w:rPr>
        <w:t>11000 Београд</w:t>
      </w:r>
    </w:p>
    <w:p w:rsidR="00934882" w:rsidRPr="00780946" w:rsidRDefault="00934882" w:rsidP="00740392">
      <w:pPr>
        <w:autoSpaceDE w:val="0"/>
        <w:autoSpaceDN w:val="0"/>
        <w:adjustRightInd w:val="0"/>
        <w:jc w:val="center"/>
        <w:rPr>
          <w:rFonts w:ascii="Tahoma" w:hAnsi="Tahoma" w:cs="Tahoma"/>
          <w:b/>
          <w:bCs/>
          <w:sz w:val="20"/>
          <w:szCs w:val="20"/>
          <w:lang w:val="ru-RU"/>
        </w:rPr>
      </w:pPr>
    </w:p>
    <w:p w:rsidR="00740392" w:rsidRPr="00780946" w:rsidRDefault="00740392" w:rsidP="00740392">
      <w:pPr>
        <w:autoSpaceDE w:val="0"/>
        <w:autoSpaceDN w:val="0"/>
        <w:adjustRightInd w:val="0"/>
        <w:jc w:val="center"/>
        <w:rPr>
          <w:rFonts w:ascii="Tahoma" w:hAnsi="Tahoma" w:cs="Tahoma"/>
          <w:b/>
          <w:bCs/>
          <w:sz w:val="20"/>
          <w:szCs w:val="20"/>
          <w:lang w:val="ru-RU"/>
        </w:rPr>
      </w:pPr>
      <w:r w:rsidRPr="00780946">
        <w:rPr>
          <w:rFonts w:ascii="Tahoma" w:hAnsi="Tahoma" w:cs="Tahoma"/>
          <w:b/>
          <w:bCs/>
          <w:sz w:val="20"/>
          <w:szCs w:val="20"/>
          <w:lang w:val="ru-RU"/>
        </w:rPr>
        <w:t>ПОНУДА</w:t>
      </w:r>
    </w:p>
    <w:p w:rsidR="00740392" w:rsidRDefault="00354E72" w:rsidP="00740392">
      <w:pPr>
        <w:jc w:val="center"/>
        <w:rPr>
          <w:rFonts w:ascii="Tahoma" w:hAnsi="Tahoma" w:cs="Tahoma"/>
          <w:b/>
          <w:bCs/>
          <w:sz w:val="20"/>
          <w:szCs w:val="20"/>
          <w:lang w:val="sr-Cyrl-RS"/>
        </w:rPr>
      </w:pPr>
      <w:r w:rsidRPr="00780946">
        <w:rPr>
          <w:rFonts w:ascii="Tahoma" w:hAnsi="Tahoma" w:cs="Tahoma"/>
          <w:b/>
          <w:bCs/>
          <w:sz w:val="20"/>
          <w:szCs w:val="20"/>
          <w:lang w:val="sr-Cyrl-CS"/>
        </w:rPr>
        <w:t xml:space="preserve">ЈН </w:t>
      </w:r>
      <w:r w:rsidR="004E7E6E">
        <w:rPr>
          <w:rFonts w:ascii="Tahoma" w:hAnsi="Tahoma" w:cs="Tahoma"/>
          <w:b/>
          <w:bCs/>
          <w:sz w:val="20"/>
          <w:szCs w:val="20"/>
          <w:lang w:val="sr-Cyrl-CS"/>
        </w:rPr>
        <w:t xml:space="preserve">ОП </w:t>
      </w:r>
      <w:r w:rsidR="00390314">
        <w:rPr>
          <w:rFonts w:ascii="Tahoma" w:hAnsi="Tahoma" w:cs="Tahoma"/>
          <w:b/>
          <w:bCs/>
          <w:sz w:val="20"/>
          <w:szCs w:val="20"/>
          <w:lang w:val="sr-Cyrl-RS"/>
        </w:rPr>
        <w:t>50</w:t>
      </w:r>
      <w:r w:rsidR="006B4DAC" w:rsidRPr="00780946">
        <w:rPr>
          <w:rFonts w:ascii="Tahoma" w:hAnsi="Tahoma" w:cs="Tahoma"/>
          <w:b/>
          <w:bCs/>
          <w:sz w:val="20"/>
          <w:szCs w:val="20"/>
          <w:lang w:val="sr-Cyrl-CS"/>
        </w:rPr>
        <w:t>Д</w:t>
      </w:r>
      <w:r w:rsidR="004E7E6E">
        <w:rPr>
          <w:rFonts w:ascii="Tahoma" w:hAnsi="Tahoma" w:cs="Tahoma"/>
          <w:b/>
          <w:bCs/>
          <w:sz w:val="20"/>
          <w:szCs w:val="20"/>
          <w:lang w:val="ru-RU"/>
        </w:rPr>
        <w:t>/</w:t>
      </w:r>
      <w:r w:rsidR="00B55013">
        <w:rPr>
          <w:rFonts w:ascii="Tahoma" w:hAnsi="Tahoma" w:cs="Tahoma"/>
          <w:b/>
          <w:bCs/>
          <w:sz w:val="20"/>
          <w:szCs w:val="20"/>
        </w:rPr>
        <w:t>1</w:t>
      </w:r>
      <w:r w:rsidR="00390314">
        <w:rPr>
          <w:rFonts w:ascii="Tahoma" w:hAnsi="Tahoma" w:cs="Tahoma"/>
          <w:b/>
          <w:bCs/>
          <w:sz w:val="20"/>
          <w:szCs w:val="20"/>
          <w:lang w:val="sr-Cyrl-RS"/>
        </w:rPr>
        <w:t>9</w:t>
      </w:r>
    </w:p>
    <w:p w:rsidR="00934882" w:rsidRPr="00B55013" w:rsidRDefault="00934882" w:rsidP="00740392">
      <w:pPr>
        <w:jc w:val="center"/>
        <w:rPr>
          <w:rFonts w:ascii="Tahoma" w:hAnsi="Tahoma" w:cs="Tahoma"/>
          <w:b/>
          <w:bCs/>
          <w:color w:val="FF0000"/>
          <w:sz w:val="20"/>
          <w:szCs w:val="20"/>
          <w:lang w:val="sr-Cyrl-RS"/>
        </w:rPr>
      </w:pPr>
    </w:p>
    <w:p w:rsidR="00740392" w:rsidRDefault="00740392" w:rsidP="00740392">
      <w:pPr>
        <w:jc w:val="center"/>
        <w:rPr>
          <w:rFonts w:ascii="Tahoma" w:hAnsi="Tahoma" w:cs="Tahoma"/>
          <w:b/>
          <w:bCs/>
          <w:spacing w:val="68"/>
          <w:sz w:val="20"/>
          <w:szCs w:val="20"/>
          <w:lang w:val="ru-RU"/>
        </w:rPr>
      </w:pPr>
      <w:r w:rsidRPr="00780946">
        <w:rPr>
          <w:rFonts w:ascii="Tahoma" w:hAnsi="Tahoma" w:cs="Tahoma"/>
          <w:b/>
          <w:bCs/>
          <w:spacing w:val="68"/>
          <w:sz w:val="20"/>
          <w:szCs w:val="20"/>
          <w:lang w:val="ru-RU"/>
        </w:rPr>
        <w:t>НЕ ОТВАРАТИ !</w:t>
      </w:r>
    </w:p>
    <w:p w:rsidR="00934882" w:rsidRDefault="00934882" w:rsidP="00934882">
      <w:pPr>
        <w:jc w:val="center"/>
        <w:rPr>
          <w:rFonts w:ascii="Tahoma" w:hAnsi="Tahoma" w:cs="Tahoma"/>
          <w:b/>
          <w:bCs/>
          <w:spacing w:val="68"/>
          <w:sz w:val="20"/>
          <w:szCs w:val="20"/>
          <w:lang w:val="ru-RU"/>
        </w:rPr>
      </w:pPr>
      <w:r>
        <w:rPr>
          <w:rFonts w:ascii="Tahoma" w:hAnsi="Tahoma" w:cs="Tahoma"/>
          <w:b/>
          <w:bCs/>
          <w:spacing w:val="68"/>
          <w:sz w:val="20"/>
          <w:szCs w:val="20"/>
          <w:lang w:val="ru-RU"/>
        </w:rPr>
        <w:t xml:space="preserve">1   2 </w:t>
      </w:r>
    </w:p>
    <w:p w:rsidR="00934882" w:rsidRPr="00934882" w:rsidRDefault="00934882" w:rsidP="00934882">
      <w:pPr>
        <w:jc w:val="center"/>
        <w:rPr>
          <w:rFonts w:ascii="Tahoma" w:hAnsi="Tahoma" w:cs="Tahoma"/>
          <w:b/>
          <w:bCs/>
          <w:spacing w:val="68"/>
          <w:sz w:val="18"/>
          <w:szCs w:val="18"/>
          <w:lang w:val="ru-RU"/>
        </w:rPr>
      </w:pPr>
      <w:r w:rsidRPr="00934882">
        <w:rPr>
          <w:rFonts w:ascii="Tahoma" w:hAnsi="Tahoma" w:cs="Tahoma"/>
          <w:b/>
          <w:bCs/>
          <w:spacing w:val="68"/>
          <w:sz w:val="18"/>
          <w:szCs w:val="18"/>
          <w:lang w:val="ru-RU"/>
        </w:rPr>
        <w:t>(заокружити број партије за коју се подноси понуда)</w:t>
      </w:r>
    </w:p>
    <w:p w:rsidR="00934882" w:rsidRPr="00780946" w:rsidRDefault="00934882" w:rsidP="00740392">
      <w:pPr>
        <w:jc w:val="center"/>
        <w:rPr>
          <w:rFonts w:ascii="Tahoma" w:hAnsi="Tahoma" w:cs="Tahoma"/>
          <w:b/>
          <w:bCs/>
          <w:spacing w:val="68"/>
          <w:sz w:val="20"/>
          <w:szCs w:val="20"/>
          <w:lang w:val="ru-RU"/>
        </w:rPr>
      </w:pPr>
    </w:p>
    <w:p w:rsidR="00740392" w:rsidRPr="00780946" w:rsidRDefault="00740392" w:rsidP="00740392">
      <w:pPr>
        <w:jc w:val="center"/>
        <w:rPr>
          <w:rFonts w:ascii="Tahoma" w:hAnsi="Tahoma" w:cs="Tahoma"/>
          <w:b/>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780946" w:rsidTr="0041140E">
        <w:trPr>
          <w:trHeight w:val="397"/>
        </w:trPr>
        <w:tc>
          <w:tcPr>
            <w:tcW w:w="4535" w:type="dxa"/>
            <w:shd w:val="clear" w:color="auto" w:fill="auto"/>
          </w:tcPr>
          <w:p w:rsidR="00740392" w:rsidRPr="00780946" w:rsidRDefault="00740392" w:rsidP="0041140E">
            <w:pPr>
              <w:autoSpaceDE w:val="0"/>
              <w:autoSpaceDN w:val="0"/>
              <w:adjustRightInd w:val="0"/>
              <w:spacing w:before="480" w:after="240"/>
              <w:jc w:val="center"/>
              <w:rPr>
                <w:rFonts w:ascii="Tahoma" w:hAnsi="Tahoma" w:cs="Tahoma"/>
                <w:b/>
                <w:bCs/>
                <w:sz w:val="20"/>
                <w:szCs w:val="20"/>
              </w:rPr>
            </w:pPr>
            <w:r w:rsidRPr="00780946">
              <w:rPr>
                <w:rFonts w:ascii="Tahoma" w:hAnsi="Tahoma" w:cs="Tahoma"/>
                <w:b/>
                <w:bCs/>
                <w:sz w:val="20"/>
                <w:szCs w:val="20"/>
                <w:lang w:val="ru-RU"/>
              </w:rPr>
              <w:t>Датум и сат подношења:</w:t>
            </w:r>
          </w:p>
        </w:tc>
        <w:tc>
          <w:tcPr>
            <w:tcW w:w="4537" w:type="dxa"/>
            <w:shd w:val="clear" w:color="auto" w:fill="auto"/>
          </w:tcPr>
          <w:p w:rsidR="00740392" w:rsidRPr="00780946" w:rsidRDefault="00740392" w:rsidP="0041140E">
            <w:pPr>
              <w:autoSpaceDE w:val="0"/>
              <w:autoSpaceDN w:val="0"/>
              <w:adjustRightInd w:val="0"/>
              <w:spacing w:before="480" w:after="240"/>
              <w:jc w:val="center"/>
              <w:rPr>
                <w:rFonts w:ascii="Tahoma" w:hAnsi="Tahoma" w:cs="Tahoma"/>
                <w:b/>
                <w:bCs/>
                <w:sz w:val="20"/>
                <w:szCs w:val="20"/>
              </w:rPr>
            </w:pPr>
            <w:r w:rsidRPr="00780946">
              <w:rPr>
                <w:rFonts w:ascii="Tahoma" w:hAnsi="Tahoma" w:cs="Tahoma"/>
                <w:b/>
                <w:bCs/>
                <w:sz w:val="20"/>
                <w:szCs w:val="20"/>
                <w:lang w:val="ru-RU"/>
              </w:rPr>
              <w:t>Заводни број подношења:</w:t>
            </w:r>
          </w:p>
        </w:tc>
      </w:tr>
      <w:tr w:rsidR="00740392" w:rsidRPr="00780946" w:rsidTr="0041140E">
        <w:trPr>
          <w:trHeight w:val="397"/>
        </w:trPr>
        <w:tc>
          <w:tcPr>
            <w:tcW w:w="4535" w:type="dxa"/>
            <w:shd w:val="clear" w:color="auto" w:fill="auto"/>
          </w:tcPr>
          <w:p w:rsidR="00740392" w:rsidRPr="00780946" w:rsidRDefault="00740392" w:rsidP="0041140E">
            <w:pPr>
              <w:autoSpaceDE w:val="0"/>
              <w:autoSpaceDN w:val="0"/>
              <w:adjustRightInd w:val="0"/>
              <w:spacing w:before="480" w:after="240"/>
              <w:jc w:val="center"/>
              <w:rPr>
                <w:rFonts w:ascii="Tahoma" w:hAnsi="Tahoma" w:cs="Tahoma"/>
                <w:b/>
                <w:bCs/>
                <w:sz w:val="20"/>
                <w:szCs w:val="20"/>
              </w:rPr>
            </w:pPr>
          </w:p>
        </w:tc>
        <w:tc>
          <w:tcPr>
            <w:tcW w:w="4537" w:type="dxa"/>
            <w:shd w:val="clear" w:color="auto" w:fill="auto"/>
          </w:tcPr>
          <w:p w:rsidR="00740392" w:rsidRPr="00780946" w:rsidRDefault="00740392" w:rsidP="0041140E">
            <w:pPr>
              <w:autoSpaceDE w:val="0"/>
              <w:autoSpaceDN w:val="0"/>
              <w:adjustRightInd w:val="0"/>
              <w:spacing w:before="480" w:after="240"/>
              <w:jc w:val="center"/>
              <w:rPr>
                <w:rFonts w:ascii="Tahoma" w:hAnsi="Tahoma" w:cs="Tahoma"/>
                <w:b/>
                <w:bCs/>
                <w:sz w:val="20"/>
                <w:szCs w:val="20"/>
              </w:rPr>
            </w:pPr>
          </w:p>
        </w:tc>
      </w:tr>
    </w:tbl>
    <w:p w:rsidR="00740392" w:rsidRPr="00780946" w:rsidRDefault="00740392" w:rsidP="00740392">
      <w:pPr>
        <w:autoSpaceDE w:val="0"/>
        <w:autoSpaceDN w:val="0"/>
        <w:adjustRightInd w:val="0"/>
        <w:spacing w:before="480"/>
        <w:jc w:val="left"/>
        <w:rPr>
          <w:rFonts w:ascii="Tahoma" w:hAnsi="Tahoma" w:cs="Tahoma"/>
          <w:sz w:val="20"/>
          <w:szCs w:val="20"/>
          <w:lang w:val="sr-Cyrl-CS"/>
        </w:rPr>
      </w:pPr>
      <w:r w:rsidRPr="00780946">
        <w:rPr>
          <w:rFonts w:ascii="Tahoma" w:hAnsi="Tahoma" w:cs="Tahoma"/>
          <w:bCs/>
          <w:noProof/>
          <w:sz w:val="20"/>
          <w:szCs w:val="20"/>
          <w:lang w:eastAsia="en-US"/>
        </w:rPr>
        <w:drawing>
          <wp:anchor distT="0" distB="0" distL="114300" distR="114300" simplePos="0" relativeHeight="251673600" behindDoc="0" locked="0" layoutInCell="1" allowOverlap="1" wp14:anchorId="6526334F" wp14:editId="058B54B0">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33182D">
        <w:rPr>
          <w:rFonts w:ascii="Tahoma" w:hAnsi="Tahoma" w:cs="Tahoma"/>
          <w:bCs/>
          <w:noProof/>
          <w:sz w:val="20"/>
          <w:szCs w:val="20"/>
          <w:lang w:val="sr-Latn-CS" w:eastAsia="sr-Latn-CS"/>
        </w:rPr>
        <w:pict>
          <v:line id="Line 4" o:spid="_x0000_s1027" style="position:absolute;z-index:251670528;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w:r>
      <w:r w:rsidRPr="00780946">
        <w:rPr>
          <w:rFonts w:ascii="Tahoma" w:hAnsi="Tahoma" w:cs="Tahoma"/>
          <w:b/>
          <w:bCs/>
          <w:sz w:val="20"/>
          <w:szCs w:val="20"/>
          <w:lang w:val="ru-RU"/>
        </w:rPr>
        <w:t xml:space="preserve">(исећи </w:t>
      </w:r>
      <w:r w:rsidRPr="00780946">
        <w:rPr>
          <w:rFonts w:ascii="Tahoma" w:hAnsi="Tahoma" w:cs="Tahoma"/>
          <w:b/>
          <w:bCs/>
          <w:sz w:val="20"/>
          <w:szCs w:val="20"/>
        </w:rPr>
        <w:t xml:space="preserve">по </w:t>
      </w:r>
      <w:r w:rsidRPr="00780946">
        <w:rPr>
          <w:rFonts w:ascii="Tahoma" w:hAnsi="Tahoma" w:cs="Tahoma"/>
          <w:b/>
          <w:bCs/>
          <w:sz w:val="20"/>
          <w:szCs w:val="20"/>
          <w:lang w:val="ru-RU"/>
        </w:rPr>
        <w:t>ов</w:t>
      </w:r>
      <w:r w:rsidRPr="00780946">
        <w:rPr>
          <w:rFonts w:ascii="Tahoma" w:hAnsi="Tahoma" w:cs="Tahoma"/>
          <w:b/>
          <w:bCs/>
          <w:sz w:val="20"/>
          <w:szCs w:val="20"/>
        </w:rPr>
        <w:t>ој</w:t>
      </w:r>
      <w:r w:rsidRPr="00780946">
        <w:rPr>
          <w:rFonts w:ascii="Tahoma" w:hAnsi="Tahoma" w:cs="Tahoma"/>
          <w:b/>
          <w:bCs/>
          <w:sz w:val="20"/>
          <w:szCs w:val="20"/>
          <w:lang w:val="ru-RU"/>
        </w:rPr>
        <w:t xml:space="preserve"> линиј</w:t>
      </w:r>
      <w:r w:rsidRPr="00780946">
        <w:rPr>
          <w:rFonts w:ascii="Tahoma" w:hAnsi="Tahoma" w:cs="Tahoma"/>
          <w:b/>
          <w:bCs/>
          <w:sz w:val="20"/>
          <w:szCs w:val="20"/>
        </w:rPr>
        <w:t>и)</w:t>
      </w:r>
    </w:p>
    <w:p w:rsidR="00740392" w:rsidRDefault="00740392" w:rsidP="005B587C">
      <w:pPr>
        <w:rPr>
          <w:bCs/>
        </w:rPr>
      </w:pPr>
    </w:p>
    <w:p w:rsidR="00740392" w:rsidRDefault="00740392" w:rsidP="005B587C">
      <w:pPr>
        <w:rPr>
          <w:bCs/>
        </w:rPr>
      </w:pPr>
    </w:p>
    <w:p w:rsidR="00120384" w:rsidRPr="00780946" w:rsidRDefault="00120384" w:rsidP="00780946">
      <w:pPr>
        <w:tabs>
          <w:tab w:val="clear" w:pos="1440"/>
        </w:tabs>
        <w:suppressAutoHyphens w:val="0"/>
        <w:spacing w:after="200" w:line="276" w:lineRule="auto"/>
        <w:jc w:val="left"/>
        <w:rPr>
          <w:bCs/>
        </w:rPr>
      </w:pPr>
    </w:p>
    <w:p w:rsidR="00780946" w:rsidRDefault="00780946">
      <w:pPr>
        <w:tabs>
          <w:tab w:val="clear" w:pos="1440"/>
        </w:tabs>
        <w:suppressAutoHyphens w:val="0"/>
        <w:spacing w:after="200" w:line="276" w:lineRule="auto"/>
        <w:jc w:val="left"/>
      </w:pPr>
      <w:r>
        <w:br w:type="page"/>
      </w:r>
    </w:p>
    <w:p w:rsidR="00290A75" w:rsidRPr="00DE0256" w:rsidRDefault="00BF2BEE" w:rsidP="00DE0256">
      <w:pPr>
        <w:pStyle w:val="ListParagraph"/>
        <w:tabs>
          <w:tab w:val="clear" w:pos="1080"/>
        </w:tabs>
        <w:suppressAutoHyphens w:val="0"/>
        <w:spacing w:after="0"/>
        <w:ind w:left="-426" w:right="-540" w:firstLine="0"/>
        <w:contextualSpacing/>
        <w:rPr>
          <w:rFonts w:ascii="Tahoma" w:hAnsi="Tahoma" w:cs="Tahoma"/>
          <w:i/>
          <w:sz w:val="20"/>
        </w:rPr>
      </w:pPr>
      <w:r w:rsidRPr="00780946">
        <w:rPr>
          <w:rFonts w:ascii="Tahoma" w:hAnsi="Tahoma" w:cs="Tahoma"/>
          <w:sz w:val="20"/>
        </w:rPr>
        <w:lastRenderedPageBreak/>
        <w:t>На основу члана 3</w:t>
      </w:r>
      <w:r w:rsidR="006759FD" w:rsidRPr="00780946">
        <w:rPr>
          <w:rFonts w:ascii="Tahoma" w:hAnsi="Tahoma" w:cs="Tahoma"/>
          <w:sz w:val="20"/>
        </w:rPr>
        <w:t>2</w:t>
      </w:r>
      <w:r w:rsidRPr="00780946">
        <w:rPr>
          <w:rFonts w:ascii="Tahoma" w:hAnsi="Tahoma" w:cs="Tahoma"/>
          <w:sz w:val="20"/>
        </w:rPr>
        <w:t>. и  61. Закона о јавним набавка</w:t>
      </w:r>
      <w:r w:rsidR="00780946">
        <w:rPr>
          <w:rFonts w:ascii="Tahoma" w:hAnsi="Tahoma" w:cs="Tahoma"/>
          <w:sz w:val="20"/>
        </w:rPr>
        <w:t>ма („Сл. гласник РС”, бр. 124/</w:t>
      </w:r>
      <w:r w:rsidRPr="00780946">
        <w:rPr>
          <w:rFonts w:ascii="Tahoma" w:hAnsi="Tahoma" w:cs="Tahoma"/>
          <w:sz w:val="20"/>
        </w:rPr>
        <w:t>12</w:t>
      </w:r>
      <w:r w:rsidR="00354E72" w:rsidRPr="00780946">
        <w:rPr>
          <w:rFonts w:ascii="Tahoma" w:hAnsi="Tahoma" w:cs="Tahoma"/>
          <w:sz w:val="20"/>
        </w:rPr>
        <w:t>,</w:t>
      </w:r>
      <w:r w:rsidR="00780946">
        <w:rPr>
          <w:rFonts w:ascii="Tahoma" w:hAnsi="Tahoma" w:cs="Tahoma"/>
          <w:sz w:val="20"/>
        </w:rPr>
        <w:t xml:space="preserve"> 14/</w:t>
      </w:r>
      <w:r w:rsidRPr="00780946">
        <w:rPr>
          <w:rFonts w:ascii="Tahoma" w:hAnsi="Tahoma" w:cs="Tahoma"/>
          <w:sz w:val="20"/>
        </w:rPr>
        <w:t>15</w:t>
      </w:r>
      <w:r w:rsidR="00780946">
        <w:rPr>
          <w:rFonts w:ascii="Tahoma" w:hAnsi="Tahoma" w:cs="Tahoma"/>
          <w:sz w:val="20"/>
        </w:rPr>
        <w:t xml:space="preserve"> и   68/</w:t>
      </w:r>
      <w:r w:rsidR="00354E72" w:rsidRPr="00780946">
        <w:rPr>
          <w:rFonts w:ascii="Tahoma" w:hAnsi="Tahoma" w:cs="Tahoma"/>
          <w:sz w:val="20"/>
        </w:rPr>
        <w:t>15</w:t>
      </w:r>
      <w:r w:rsidRPr="00780946">
        <w:rPr>
          <w:rFonts w:ascii="Tahoma" w:hAnsi="Tahoma" w:cs="Tahoma"/>
          <w:sz w:val="20"/>
        </w:rPr>
        <w:t>, у даљем тексту: ЗЈН), члана 2. Правилника о обавезним елементима конкурсне</w:t>
      </w:r>
      <w:r w:rsidR="00780946">
        <w:rPr>
          <w:rFonts w:ascii="Tahoma" w:hAnsi="Tahoma" w:cs="Tahoma"/>
          <w:sz w:val="20"/>
        </w:rPr>
        <w:t xml:space="preserve"> </w:t>
      </w:r>
      <w:r w:rsidRPr="00780946">
        <w:rPr>
          <w:rFonts w:ascii="Tahoma" w:hAnsi="Tahoma" w:cs="Tahoma"/>
          <w:sz w:val="20"/>
        </w:rPr>
        <w:t xml:space="preserve">документације у поступцима јавних набавки и начину доказивања испуњености услова („Сл. </w:t>
      </w:r>
      <w:r w:rsidR="00780946">
        <w:rPr>
          <w:rFonts w:ascii="Tahoma" w:hAnsi="Tahoma" w:cs="Tahoma"/>
          <w:sz w:val="20"/>
        </w:rPr>
        <w:t xml:space="preserve"> </w:t>
      </w:r>
      <w:r w:rsidRPr="00780946">
        <w:rPr>
          <w:rFonts w:ascii="Tahoma" w:hAnsi="Tahoma" w:cs="Tahoma"/>
          <w:sz w:val="20"/>
        </w:rPr>
        <w:t>гласник РС”,</w:t>
      </w:r>
      <w:r w:rsidR="00780946">
        <w:rPr>
          <w:rFonts w:ascii="Tahoma" w:hAnsi="Tahoma" w:cs="Tahoma"/>
          <w:sz w:val="20"/>
        </w:rPr>
        <w:t xml:space="preserve"> бр. 29/</w:t>
      </w:r>
      <w:r w:rsidR="006B4DAC" w:rsidRPr="00780946">
        <w:rPr>
          <w:rFonts w:ascii="Tahoma" w:hAnsi="Tahoma" w:cs="Tahoma"/>
          <w:sz w:val="20"/>
        </w:rPr>
        <w:t>13,</w:t>
      </w:r>
      <w:r w:rsidR="00780946">
        <w:rPr>
          <w:rFonts w:ascii="Tahoma" w:hAnsi="Tahoma" w:cs="Tahoma"/>
          <w:sz w:val="20"/>
        </w:rPr>
        <w:t xml:space="preserve"> 104/</w:t>
      </w:r>
      <w:r w:rsidRPr="00780946">
        <w:rPr>
          <w:rFonts w:ascii="Tahoma" w:hAnsi="Tahoma" w:cs="Tahoma"/>
          <w:sz w:val="20"/>
        </w:rPr>
        <w:t>13</w:t>
      </w:r>
      <w:r w:rsidR="00780946">
        <w:rPr>
          <w:rFonts w:ascii="Tahoma" w:hAnsi="Tahoma" w:cs="Tahoma"/>
          <w:sz w:val="20"/>
        </w:rPr>
        <w:t xml:space="preserve"> и 86/</w:t>
      </w:r>
      <w:r w:rsidR="006B4DAC" w:rsidRPr="00780946">
        <w:rPr>
          <w:rFonts w:ascii="Tahoma" w:hAnsi="Tahoma" w:cs="Tahoma"/>
          <w:sz w:val="20"/>
        </w:rPr>
        <w:t>15</w:t>
      </w:r>
      <w:r w:rsidR="00780946">
        <w:rPr>
          <w:rFonts w:ascii="Tahoma" w:hAnsi="Tahoma" w:cs="Tahoma"/>
          <w:sz w:val="20"/>
        </w:rPr>
        <w:t xml:space="preserve">), </w:t>
      </w:r>
      <w:r w:rsidRPr="00780946">
        <w:rPr>
          <w:rFonts w:ascii="Tahoma" w:hAnsi="Tahoma" w:cs="Tahoma"/>
          <w:sz w:val="20"/>
        </w:rPr>
        <w:t>Одлуке о покретању поступка бр.</w:t>
      </w:r>
      <w:r w:rsidR="00F31E09">
        <w:rPr>
          <w:rFonts w:ascii="Tahoma" w:hAnsi="Tahoma" w:cs="Tahoma"/>
          <w:sz w:val="20"/>
        </w:rPr>
        <w:t xml:space="preserve"> </w:t>
      </w:r>
      <w:r w:rsidR="00390314" w:rsidRPr="00FA1BE6">
        <w:rPr>
          <w:rFonts w:ascii="Tahoma" w:hAnsi="Tahoma" w:cs="Tahoma"/>
          <w:sz w:val="20"/>
          <w:lang w:val="sr-Cyrl-RS"/>
        </w:rPr>
        <w:t>9927</w:t>
      </w:r>
      <w:r w:rsidR="00F67DD0" w:rsidRPr="00FA1BE6">
        <w:rPr>
          <w:rFonts w:ascii="Tahoma" w:hAnsi="Tahoma" w:cs="Tahoma"/>
          <w:sz w:val="20"/>
        </w:rPr>
        <w:t>/1</w:t>
      </w:r>
      <w:r w:rsidRPr="00FA1BE6">
        <w:rPr>
          <w:rFonts w:ascii="Tahoma" w:hAnsi="Tahoma" w:cs="Tahoma"/>
          <w:sz w:val="20"/>
        </w:rPr>
        <w:t xml:space="preserve"> од</w:t>
      </w:r>
      <w:r w:rsidR="00780946" w:rsidRPr="00FA1BE6">
        <w:rPr>
          <w:rFonts w:ascii="Tahoma" w:hAnsi="Tahoma" w:cs="Tahoma"/>
          <w:sz w:val="20"/>
        </w:rPr>
        <w:t xml:space="preserve"> </w:t>
      </w:r>
      <w:r w:rsidR="00FA1BE6">
        <w:rPr>
          <w:rFonts w:ascii="Tahoma" w:hAnsi="Tahoma" w:cs="Tahoma"/>
          <w:sz w:val="20"/>
          <w:lang w:val="sr-Cyrl-RS"/>
        </w:rPr>
        <w:t>16</w:t>
      </w:r>
      <w:r w:rsidR="00CE3B9A" w:rsidRPr="00FA1BE6">
        <w:rPr>
          <w:rFonts w:ascii="Tahoma" w:hAnsi="Tahoma" w:cs="Tahoma"/>
          <w:sz w:val="20"/>
        </w:rPr>
        <w:t>.</w:t>
      </w:r>
      <w:r w:rsidR="00390314" w:rsidRPr="00FA1BE6">
        <w:rPr>
          <w:rFonts w:ascii="Tahoma" w:hAnsi="Tahoma" w:cs="Tahoma"/>
          <w:sz w:val="20"/>
          <w:lang w:val="sr-Cyrl-RS"/>
        </w:rPr>
        <w:t>12</w:t>
      </w:r>
      <w:r w:rsidR="00B55013" w:rsidRPr="00FA1BE6">
        <w:rPr>
          <w:rFonts w:ascii="Tahoma" w:hAnsi="Tahoma" w:cs="Tahoma"/>
          <w:sz w:val="20"/>
        </w:rPr>
        <w:t>.201</w:t>
      </w:r>
      <w:r w:rsidR="00390314" w:rsidRPr="00FA1BE6">
        <w:rPr>
          <w:rFonts w:ascii="Tahoma" w:hAnsi="Tahoma" w:cs="Tahoma"/>
          <w:sz w:val="20"/>
          <w:lang w:val="sr-Cyrl-RS"/>
        </w:rPr>
        <w:t>9</w:t>
      </w:r>
      <w:r w:rsidR="00B55013" w:rsidRPr="00FA1BE6">
        <w:rPr>
          <w:rFonts w:ascii="Tahoma" w:hAnsi="Tahoma" w:cs="Tahoma"/>
          <w:sz w:val="20"/>
        </w:rPr>
        <w:t>.</w:t>
      </w:r>
      <w:r w:rsidR="00780946" w:rsidRPr="00FA1BE6">
        <w:rPr>
          <w:rFonts w:ascii="Tahoma" w:hAnsi="Tahoma" w:cs="Tahoma"/>
          <w:sz w:val="20"/>
        </w:rPr>
        <w:t xml:space="preserve"> </w:t>
      </w:r>
      <w:r w:rsidRPr="00FA1BE6">
        <w:rPr>
          <w:rFonts w:ascii="Tahoma" w:hAnsi="Tahoma" w:cs="Tahoma"/>
          <w:sz w:val="20"/>
        </w:rPr>
        <w:t>године и Решења о име</w:t>
      </w:r>
      <w:r w:rsidR="00BD5FFB" w:rsidRPr="00FA1BE6">
        <w:rPr>
          <w:rFonts w:ascii="Tahoma" w:hAnsi="Tahoma" w:cs="Tahoma"/>
          <w:sz w:val="20"/>
        </w:rPr>
        <w:t>новању чланова комисије бр.</w:t>
      </w:r>
      <w:r w:rsidR="00F31E09" w:rsidRPr="00FA1BE6">
        <w:rPr>
          <w:rFonts w:ascii="Tahoma" w:hAnsi="Tahoma" w:cs="Tahoma"/>
          <w:sz w:val="20"/>
        </w:rPr>
        <w:t xml:space="preserve"> </w:t>
      </w:r>
      <w:r w:rsidR="00390314" w:rsidRPr="00FA1BE6">
        <w:rPr>
          <w:rFonts w:ascii="Tahoma" w:hAnsi="Tahoma" w:cs="Tahoma"/>
          <w:sz w:val="20"/>
          <w:lang w:val="sr-Cyrl-RS"/>
        </w:rPr>
        <w:t>9927</w:t>
      </w:r>
      <w:r w:rsidR="006759FD" w:rsidRPr="00FA1BE6">
        <w:rPr>
          <w:rFonts w:ascii="Tahoma" w:hAnsi="Tahoma" w:cs="Tahoma"/>
          <w:sz w:val="20"/>
        </w:rPr>
        <w:t>/</w:t>
      </w:r>
      <w:r w:rsidR="00BD5FFB" w:rsidRPr="00FA1BE6">
        <w:rPr>
          <w:rFonts w:ascii="Tahoma" w:hAnsi="Tahoma" w:cs="Tahoma"/>
          <w:sz w:val="20"/>
        </w:rPr>
        <w:t>2</w:t>
      </w:r>
      <w:r w:rsidRPr="00FA1BE6">
        <w:rPr>
          <w:rFonts w:ascii="Tahoma" w:hAnsi="Tahoma" w:cs="Tahoma"/>
          <w:sz w:val="20"/>
        </w:rPr>
        <w:t xml:space="preserve"> од </w:t>
      </w:r>
      <w:r w:rsidR="00B55013" w:rsidRPr="00FA1BE6">
        <w:rPr>
          <w:rFonts w:ascii="Tahoma" w:hAnsi="Tahoma" w:cs="Tahoma"/>
          <w:sz w:val="20"/>
        </w:rPr>
        <w:t xml:space="preserve"> </w:t>
      </w:r>
      <w:r w:rsidR="00FA1BE6">
        <w:rPr>
          <w:rFonts w:ascii="Tahoma" w:hAnsi="Tahoma" w:cs="Tahoma"/>
          <w:sz w:val="20"/>
          <w:lang w:val="sr-Cyrl-RS"/>
        </w:rPr>
        <w:t>16</w:t>
      </w:r>
      <w:r w:rsidRPr="00FA1BE6">
        <w:rPr>
          <w:rFonts w:ascii="Tahoma" w:hAnsi="Tahoma" w:cs="Tahoma"/>
          <w:sz w:val="20"/>
        </w:rPr>
        <w:t>.</w:t>
      </w:r>
      <w:r w:rsidR="00390314" w:rsidRPr="00FA1BE6">
        <w:rPr>
          <w:rFonts w:ascii="Tahoma" w:hAnsi="Tahoma" w:cs="Tahoma"/>
          <w:sz w:val="20"/>
          <w:lang w:val="sr-Cyrl-RS"/>
        </w:rPr>
        <w:t>12</w:t>
      </w:r>
      <w:r w:rsidR="00B55013" w:rsidRPr="00FA1BE6">
        <w:rPr>
          <w:rFonts w:ascii="Tahoma" w:hAnsi="Tahoma" w:cs="Tahoma"/>
          <w:sz w:val="20"/>
        </w:rPr>
        <w:t>.201</w:t>
      </w:r>
      <w:r w:rsidR="00390314" w:rsidRPr="00FA1BE6">
        <w:rPr>
          <w:rFonts w:ascii="Tahoma" w:hAnsi="Tahoma" w:cs="Tahoma"/>
          <w:sz w:val="20"/>
          <w:lang w:val="sr-Cyrl-RS"/>
        </w:rPr>
        <w:t>9</w:t>
      </w:r>
      <w:r w:rsidRPr="00FA1BE6">
        <w:rPr>
          <w:rFonts w:ascii="Tahoma" w:hAnsi="Tahoma" w:cs="Tahoma"/>
          <w:sz w:val="20"/>
        </w:rPr>
        <w:t>. године,</w:t>
      </w:r>
      <w:r w:rsidRPr="00780946">
        <w:rPr>
          <w:rFonts w:ascii="Tahoma" w:hAnsi="Tahoma" w:cs="Tahoma"/>
          <w:sz w:val="20"/>
        </w:rPr>
        <w:t xml:space="preserve"> Комисија за јавну набавку добара</w:t>
      </w:r>
      <w:r w:rsidR="00780946">
        <w:rPr>
          <w:rFonts w:ascii="Tahoma" w:hAnsi="Tahoma" w:cs="Tahoma"/>
          <w:sz w:val="20"/>
        </w:rPr>
        <w:t xml:space="preserve"> </w:t>
      </w:r>
      <w:r w:rsidR="00354E72" w:rsidRPr="00780946">
        <w:rPr>
          <w:rFonts w:ascii="Tahoma" w:hAnsi="Tahoma" w:cs="Tahoma"/>
          <w:sz w:val="20"/>
        </w:rPr>
        <w:t xml:space="preserve">ЈН </w:t>
      </w:r>
      <w:r w:rsidR="00C448FC" w:rsidRPr="00780946">
        <w:rPr>
          <w:rFonts w:ascii="Tahoma" w:hAnsi="Tahoma" w:cs="Tahoma"/>
          <w:sz w:val="20"/>
        </w:rPr>
        <w:t>О</w:t>
      </w:r>
      <w:r w:rsidR="00DE0256">
        <w:rPr>
          <w:rFonts w:ascii="Tahoma" w:hAnsi="Tahoma" w:cs="Tahoma"/>
          <w:sz w:val="20"/>
        </w:rPr>
        <w:t xml:space="preserve">П </w:t>
      </w:r>
      <w:r w:rsidR="00390314">
        <w:rPr>
          <w:rFonts w:ascii="Tahoma" w:hAnsi="Tahoma" w:cs="Tahoma"/>
          <w:sz w:val="20"/>
          <w:lang w:val="sr-Cyrl-RS"/>
        </w:rPr>
        <w:t>50</w:t>
      </w:r>
      <w:r w:rsidR="006759FD" w:rsidRPr="00780946">
        <w:rPr>
          <w:rFonts w:ascii="Tahoma" w:hAnsi="Tahoma" w:cs="Tahoma"/>
          <w:sz w:val="20"/>
        </w:rPr>
        <w:t>Д</w:t>
      </w:r>
      <w:bookmarkStart w:id="12" w:name="_Toc372499435"/>
      <w:bookmarkStart w:id="13" w:name="_Toc375940477"/>
      <w:bookmarkStart w:id="14" w:name="_Toc424039155"/>
      <w:r w:rsidR="00B55013">
        <w:rPr>
          <w:rFonts w:ascii="Tahoma" w:hAnsi="Tahoma" w:cs="Tahoma"/>
          <w:sz w:val="20"/>
        </w:rPr>
        <w:t>/1</w:t>
      </w:r>
      <w:r w:rsidR="00390314">
        <w:rPr>
          <w:rFonts w:ascii="Tahoma" w:hAnsi="Tahoma" w:cs="Tahoma"/>
          <w:sz w:val="20"/>
          <w:lang w:val="sr-Cyrl-RS"/>
        </w:rPr>
        <w:t>9</w:t>
      </w:r>
      <w:r w:rsidR="00D30CB9" w:rsidRPr="00780946">
        <w:rPr>
          <w:rFonts w:ascii="Tahoma" w:hAnsi="Tahoma" w:cs="Tahoma"/>
          <w:sz w:val="20"/>
        </w:rPr>
        <w:t xml:space="preserve"> </w:t>
      </w:r>
      <w:r w:rsidR="00224884" w:rsidRPr="00780946">
        <w:rPr>
          <w:rFonts w:ascii="Tahoma" w:hAnsi="Tahoma" w:cs="Tahoma"/>
          <w:sz w:val="20"/>
        </w:rPr>
        <w:t>–</w:t>
      </w:r>
      <w:r w:rsidR="00B55013">
        <w:rPr>
          <w:rFonts w:ascii="Tahoma" w:hAnsi="Tahoma" w:cs="Tahoma"/>
          <w:sz w:val="20"/>
          <w:lang w:val="sr-Cyrl-RS"/>
        </w:rPr>
        <w:t xml:space="preserve"> </w:t>
      </w:r>
      <w:r w:rsidR="00320E22">
        <w:rPr>
          <w:rFonts w:ascii="Tahoma" w:hAnsi="Tahoma" w:cs="Tahoma"/>
          <w:sz w:val="20"/>
          <w:lang w:val="sr-Cyrl-RS"/>
        </w:rPr>
        <w:t>ЕКГ апарати (3</w:t>
      </w:r>
      <w:r w:rsidR="00B55013">
        <w:rPr>
          <w:rFonts w:ascii="Tahoma" w:hAnsi="Tahoma" w:cs="Tahoma"/>
          <w:sz w:val="20"/>
          <w:lang w:val="sr-Cyrl-RS"/>
        </w:rPr>
        <w:t xml:space="preserve"> ком.)</w:t>
      </w:r>
      <w:r w:rsidR="00C448FC" w:rsidRPr="00780946">
        <w:rPr>
          <w:rFonts w:ascii="Tahoma" w:hAnsi="Tahoma" w:cs="Tahoma"/>
          <w:b/>
          <w:sz w:val="20"/>
        </w:rPr>
        <w:t>,</w:t>
      </w:r>
      <w:r w:rsidR="00780946">
        <w:rPr>
          <w:rFonts w:ascii="Tahoma" w:hAnsi="Tahoma" w:cs="Tahoma"/>
          <w:b/>
          <w:sz w:val="20"/>
        </w:rPr>
        <w:t xml:space="preserve"> </w:t>
      </w:r>
      <w:r w:rsidR="00290A75" w:rsidRPr="00780946">
        <w:rPr>
          <w:rFonts w:ascii="Tahoma" w:hAnsi="Tahoma" w:cs="Tahoma"/>
          <w:sz w:val="20"/>
        </w:rPr>
        <w:t>сачинила</w:t>
      </w:r>
      <w:r w:rsidR="00290A75" w:rsidRPr="00780946">
        <w:rPr>
          <w:rFonts w:ascii="Tahoma" w:hAnsi="Tahoma" w:cs="Tahoma"/>
          <w:bCs/>
          <w:sz w:val="20"/>
        </w:rPr>
        <w:t xml:space="preserve"> је</w:t>
      </w:r>
    </w:p>
    <w:p w:rsidR="00290A75" w:rsidRDefault="00290A75" w:rsidP="00290A75">
      <w:pPr>
        <w:outlineLvl w:val="0"/>
        <w:rPr>
          <w:bCs/>
        </w:rPr>
      </w:pPr>
    </w:p>
    <w:p w:rsidR="005175AB" w:rsidRPr="00780946" w:rsidRDefault="005175AB" w:rsidP="00290A75">
      <w:pPr>
        <w:outlineLvl w:val="0"/>
        <w:rPr>
          <w:bCs/>
        </w:rPr>
      </w:pPr>
    </w:p>
    <w:p w:rsidR="00290A75" w:rsidRPr="00780946" w:rsidRDefault="00290A75" w:rsidP="00290A75">
      <w:pPr>
        <w:jc w:val="center"/>
        <w:outlineLvl w:val="0"/>
        <w:rPr>
          <w:rFonts w:ascii="Tahoma" w:hAnsi="Tahoma" w:cs="Tahoma"/>
          <w:b/>
          <w:sz w:val="20"/>
          <w:szCs w:val="20"/>
          <w:lang w:val="sr-Cyrl-CS"/>
        </w:rPr>
      </w:pPr>
      <w:r w:rsidRPr="00780946">
        <w:rPr>
          <w:rFonts w:ascii="Tahoma" w:hAnsi="Tahoma" w:cs="Tahoma"/>
          <w:b/>
          <w:sz w:val="20"/>
          <w:szCs w:val="20"/>
          <w:lang w:val="sr-Cyrl-CS"/>
        </w:rPr>
        <w:t>КОНКУРСНУ ДОКУМЕНТАЦИЈУ ЗА</w:t>
      </w:r>
    </w:p>
    <w:p w:rsidR="00290A75" w:rsidRPr="00780946" w:rsidRDefault="00290A75" w:rsidP="00290A75">
      <w:pPr>
        <w:jc w:val="center"/>
        <w:outlineLvl w:val="0"/>
        <w:rPr>
          <w:rFonts w:ascii="Tahoma" w:hAnsi="Tahoma" w:cs="Tahoma"/>
          <w:b/>
          <w:sz w:val="20"/>
          <w:szCs w:val="20"/>
          <w:lang w:val="sr-Cyrl-CS"/>
        </w:rPr>
      </w:pPr>
      <w:r w:rsidRPr="00780946">
        <w:rPr>
          <w:rFonts w:ascii="Tahoma" w:hAnsi="Tahoma" w:cs="Tahoma"/>
          <w:b/>
          <w:sz w:val="20"/>
          <w:szCs w:val="20"/>
          <w:lang w:val="sr-Cyrl-CS"/>
        </w:rPr>
        <w:t xml:space="preserve">ЈН </w:t>
      </w:r>
      <w:r w:rsidR="00EE079B" w:rsidRPr="00780946">
        <w:rPr>
          <w:rFonts w:ascii="Tahoma" w:hAnsi="Tahoma" w:cs="Tahoma"/>
          <w:b/>
          <w:sz w:val="20"/>
          <w:szCs w:val="20"/>
          <w:lang w:val="sr-Cyrl-CS"/>
        </w:rPr>
        <w:t xml:space="preserve">ОП </w:t>
      </w:r>
      <w:r w:rsidR="00390314">
        <w:rPr>
          <w:rFonts w:ascii="Tahoma" w:hAnsi="Tahoma" w:cs="Tahoma"/>
          <w:b/>
          <w:sz w:val="20"/>
          <w:szCs w:val="20"/>
          <w:lang w:val="sr-Cyrl-CS"/>
        </w:rPr>
        <w:t>50</w:t>
      </w:r>
      <w:r w:rsidR="006759FD" w:rsidRPr="00780946">
        <w:rPr>
          <w:rFonts w:ascii="Tahoma" w:hAnsi="Tahoma" w:cs="Tahoma"/>
          <w:b/>
          <w:sz w:val="20"/>
          <w:szCs w:val="20"/>
          <w:lang w:val="sr-Cyrl-CS"/>
        </w:rPr>
        <w:t>Д</w:t>
      </w:r>
      <w:r w:rsidR="00390314">
        <w:rPr>
          <w:rFonts w:ascii="Tahoma" w:hAnsi="Tahoma" w:cs="Tahoma"/>
          <w:b/>
          <w:sz w:val="20"/>
          <w:szCs w:val="20"/>
          <w:lang w:val="sr-Cyrl-CS"/>
        </w:rPr>
        <w:t>/19</w:t>
      </w:r>
    </w:p>
    <w:p w:rsidR="00120384" w:rsidRDefault="00120384" w:rsidP="00120384">
      <w:pPr>
        <w:jc w:val="left"/>
        <w:outlineLvl w:val="0"/>
        <w:rPr>
          <w:b/>
          <w:lang w:val="sr-Cyrl-CS"/>
        </w:rPr>
      </w:pPr>
    </w:p>
    <w:p w:rsidR="00120384" w:rsidRDefault="00120384" w:rsidP="00120384">
      <w:pPr>
        <w:jc w:val="left"/>
        <w:outlineLvl w:val="0"/>
        <w:rPr>
          <w:b/>
          <w:lang w:val="sr-Cyrl-CS"/>
        </w:rPr>
      </w:pPr>
    </w:p>
    <w:p w:rsidR="00120384" w:rsidRPr="00120384" w:rsidRDefault="00120384" w:rsidP="00FA1BE6">
      <w:pPr>
        <w:jc w:val="center"/>
        <w:outlineLvl w:val="0"/>
        <w:rPr>
          <w:b/>
          <w:bCs/>
          <w:iCs/>
          <w:sz w:val="22"/>
          <w:szCs w:val="22"/>
        </w:rPr>
      </w:pPr>
      <w:r w:rsidRPr="00120384">
        <w:rPr>
          <w:b/>
          <w:sz w:val="22"/>
          <w:szCs w:val="22"/>
          <w:lang w:val="sr-Cyrl-CS"/>
        </w:rPr>
        <w:t>1.</w:t>
      </w:r>
      <w:bookmarkEnd w:id="12"/>
      <w:bookmarkEnd w:id="13"/>
      <w:bookmarkEnd w:id="14"/>
      <w:r w:rsidRPr="00120384">
        <w:rPr>
          <w:b/>
          <w:bCs/>
          <w:iCs/>
          <w:sz w:val="22"/>
          <w:szCs w:val="22"/>
        </w:rPr>
        <w:t>Општи подаци о јавној набавци</w:t>
      </w:r>
    </w:p>
    <w:p w:rsidR="00120384" w:rsidRDefault="00120384" w:rsidP="00120384">
      <w:pPr>
        <w:ind w:left="3960"/>
        <w:outlineLvl w:val="0"/>
        <w:rPr>
          <w:rFonts w:ascii="Tahoma" w:hAnsi="Tahoma" w:cs="Tahoma"/>
          <w:b/>
          <w:bCs/>
          <w:iCs/>
          <w:sz w:val="18"/>
          <w:szCs w:val="18"/>
        </w:rPr>
      </w:pPr>
    </w:p>
    <w:p w:rsidR="00120384" w:rsidRDefault="00120384" w:rsidP="00120384">
      <w:pPr>
        <w:ind w:left="3960"/>
        <w:outlineLvl w:val="0"/>
        <w:rPr>
          <w:rFonts w:ascii="Tahoma" w:hAnsi="Tahoma" w:cs="Tahoma"/>
          <w:b/>
          <w:bCs/>
          <w:iCs/>
          <w:sz w:val="18"/>
          <w:szCs w:val="18"/>
        </w:rPr>
      </w:pPr>
    </w:p>
    <w:p w:rsidR="00120384" w:rsidRPr="00780946" w:rsidRDefault="00120384" w:rsidP="00120384">
      <w:pPr>
        <w:rPr>
          <w:rFonts w:ascii="Tahoma" w:hAnsi="Tahoma" w:cs="Tahoma"/>
          <w:sz w:val="20"/>
          <w:szCs w:val="20"/>
        </w:rPr>
      </w:pPr>
      <w:r w:rsidRPr="00780946">
        <w:rPr>
          <w:rFonts w:ascii="Tahoma" w:hAnsi="Tahoma" w:cs="Tahoma"/>
          <w:sz w:val="20"/>
          <w:szCs w:val="20"/>
          <w:lang w:val="sr-Cyrl-CS"/>
        </w:rPr>
        <w:t xml:space="preserve">1.1.  </w:t>
      </w:r>
      <w:r w:rsidRPr="00780946">
        <w:rPr>
          <w:rFonts w:ascii="Tahoma" w:hAnsi="Tahoma" w:cs="Tahoma"/>
          <w:sz w:val="20"/>
          <w:szCs w:val="20"/>
        </w:rPr>
        <w:t>Назив, адреса и интернет страница наручиоца</w:t>
      </w:r>
    </w:p>
    <w:p w:rsidR="00120384" w:rsidRPr="00780946" w:rsidRDefault="00120384" w:rsidP="00120384">
      <w:pPr>
        <w:tabs>
          <w:tab w:val="left" w:pos="709"/>
          <w:tab w:val="left" w:pos="1077"/>
        </w:tabs>
        <w:rPr>
          <w:rFonts w:ascii="Tahoma" w:hAnsi="Tahoma" w:cs="Tahoma"/>
          <w:sz w:val="20"/>
          <w:szCs w:val="20"/>
          <w:lang w:val="sr-Cyrl-CS"/>
        </w:rPr>
      </w:pPr>
      <w:r w:rsidRPr="00780946">
        <w:rPr>
          <w:rFonts w:ascii="Tahoma" w:hAnsi="Tahoma" w:cs="Tahoma"/>
          <w:sz w:val="20"/>
          <w:szCs w:val="20"/>
          <w:lang w:val="sr-Cyrl-CS"/>
        </w:rPr>
        <w:t xml:space="preserve">Клиничко болнички центар „Бежанијска коса“-Београд, 11080 Београд, Бежанијска коса бб, </w:t>
      </w:r>
      <w:hyperlink r:id="rId11" w:history="1">
        <w:r w:rsidRPr="00780946">
          <w:rPr>
            <w:rStyle w:val="Hyperlink"/>
            <w:rFonts w:ascii="Tahoma" w:hAnsi="Tahoma" w:cs="Tahoma"/>
            <w:sz w:val="20"/>
            <w:szCs w:val="20"/>
            <w:lang w:val="sr-Cyrl-CS"/>
          </w:rPr>
          <w:t>www.bkosa.edu.rs</w:t>
        </w:r>
      </w:hyperlink>
    </w:p>
    <w:p w:rsidR="00120384" w:rsidRPr="00780946" w:rsidRDefault="00120384" w:rsidP="00120384">
      <w:pPr>
        <w:pStyle w:val="Default"/>
        <w:ind w:firstLine="720"/>
        <w:jc w:val="both"/>
        <w:rPr>
          <w:rFonts w:ascii="Tahoma" w:hAnsi="Tahoma" w:cs="Tahoma"/>
          <w:sz w:val="20"/>
          <w:szCs w:val="20"/>
        </w:rPr>
      </w:pPr>
      <w:r w:rsidRPr="00780946">
        <w:rPr>
          <w:rFonts w:ascii="Tahoma" w:hAnsi="Tahoma" w:cs="Tahoma"/>
          <w:sz w:val="20"/>
          <w:szCs w:val="20"/>
        </w:rPr>
        <w:t xml:space="preserve">Матични </w:t>
      </w:r>
      <w:r w:rsidRPr="00780946">
        <w:rPr>
          <w:rFonts w:ascii="Tahoma" w:hAnsi="Tahoma" w:cs="Tahoma"/>
          <w:noProof/>
          <w:sz w:val="20"/>
          <w:szCs w:val="20"/>
        </w:rPr>
        <w:t>број:…………………………………………</w:t>
      </w:r>
      <w:r w:rsidRPr="00780946">
        <w:rPr>
          <w:rFonts w:ascii="Tahoma" w:hAnsi="Tahoma" w:cs="Tahoma"/>
          <w:sz w:val="20"/>
          <w:szCs w:val="20"/>
          <w:lang w:val="sr-Cyrl-CS"/>
        </w:rPr>
        <w:t xml:space="preserve"> 0</w:t>
      </w:r>
      <w:r w:rsidRPr="00780946">
        <w:rPr>
          <w:rFonts w:ascii="Tahoma" w:hAnsi="Tahoma" w:cs="Tahoma"/>
          <w:sz w:val="20"/>
          <w:szCs w:val="20"/>
        </w:rPr>
        <w:t>7039743</w:t>
      </w:r>
    </w:p>
    <w:p w:rsidR="00120384" w:rsidRPr="00780946" w:rsidRDefault="00120384" w:rsidP="00120384">
      <w:pPr>
        <w:tabs>
          <w:tab w:val="left" w:pos="709"/>
          <w:tab w:val="left" w:pos="1077"/>
        </w:tabs>
        <w:rPr>
          <w:rFonts w:ascii="Tahoma" w:hAnsi="Tahoma" w:cs="Tahoma"/>
          <w:sz w:val="20"/>
          <w:szCs w:val="20"/>
        </w:rPr>
      </w:pPr>
      <w:r w:rsidRPr="00780946">
        <w:rPr>
          <w:rFonts w:ascii="Tahoma" w:hAnsi="Tahoma" w:cs="Tahoma"/>
          <w:sz w:val="20"/>
          <w:szCs w:val="20"/>
        </w:rPr>
        <w:tab/>
        <w:t>Шифра делатности: …………………………………… 85110</w:t>
      </w:r>
    </w:p>
    <w:p w:rsidR="00120384" w:rsidRPr="00780946" w:rsidRDefault="00120384" w:rsidP="00120384">
      <w:pPr>
        <w:tabs>
          <w:tab w:val="left" w:pos="709"/>
          <w:tab w:val="left" w:pos="1077"/>
        </w:tabs>
        <w:rPr>
          <w:rFonts w:ascii="Tahoma" w:hAnsi="Tahoma" w:cs="Tahoma"/>
          <w:sz w:val="20"/>
          <w:szCs w:val="20"/>
        </w:rPr>
      </w:pPr>
      <w:r w:rsidRPr="00780946">
        <w:rPr>
          <w:rFonts w:ascii="Tahoma" w:hAnsi="Tahoma" w:cs="Tahoma"/>
          <w:sz w:val="20"/>
          <w:szCs w:val="20"/>
        </w:rPr>
        <w:tab/>
        <w:t>ПИБ: ……………………………………………………...100200745</w:t>
      </w:r>
    </w:p>
    <w:p w:rsidR="00120384" w:rsidRPr="00780946" w:rsidRDefault="00120384" w:rsidP="00120384">
      <w:pPr>
        <w:tabs>
          <w:tab w:val="left" w:pos="709"/>
          <w:tab w:val="left" w:pos="1077"/>
        </w:tabs>
        <w:rPr>
          <w:rFonts w:ascii="Tahoma" w:hAnsi="Tahoma" w:cs="Tahoma"/>
          <w:sz w:val="20"/>
          <w:szCs w:val="20"/>
        </w:rPr>
      </w:pPr>
      <w:r w:rsidRPr="00780946">
        <w:rPr>
          <w:rFonts w:ascii="Tahoma" w:hAnsi="Tahoma" w:cs="Tahoma"/>
          <w:sz w:val="20"/>
          <w:szCs w:val="20"/>
        </w:rPr>
        <w:tab/>
        <w:t>Текући рачун: …………………………………………. 840-633-661-54</w:t>
      </w:r>
    </w:p>
    <w:p w:rsidR="00120384" w:rsidRPr="00780946" w:rsidRDefault="00120384" w:rsidP="00120384">
      <w:pPr>
        <w:tabs>
          <w:tab w:val="left" w:pos="709"/>
          <w:tab w:val="left" w:pos="1077"/>
        </w:tabs>
        <w:rPr>
          <w:rFonts w:ascii="Tahoma" w:hAnsi="Tahoma" w:cs="Tahoma"/>
          <w:sz w:val="20"/>
          <w:szCs w:val="20"/>
        </w:rPr>
      </w:pPr>
    </w:p>
    <w:p w:rsidR="00120384" w:rsidRPr="00780946" w:rsidRDefault="00120384" w:rsidP="00120384">
      <w:pPr>
        <w:tabs>
          <w:tab w:val="left" w:pos="709"/>
          <w:tab w:val="left" w:pos="1077"/>
        </w:tabs>
        <w:rPr>
          <w:rFonts w:ascii="Tahoma" w:hAnsi="Tahoma" w:cs="Tahoma"/>
          <w:sz w:val="20"/>
          <w:szCs w:val="20"/>
        </w:rPr>
      </w:pPr>
      <w:r w:rsidRPr="00780946">
        <w:rPr>
          <w:rFonts w:ascii="Tahoma" w:hAnsi="Tahoma" w:cs="Tahoma"/>
          <w:sz w:val="20"/>
          <w:szCs w:val="20"/>
        </w:rPr>
        <w:t>1.2</w:t>
      </w:r>
      <w:proofErr w:type="gramStart"/>
      <w:r w:rsidRPr="00780946">
        <w:rPr>
          <w:rFonts w:ascii="Tahoma" w:hAnsi="Tahoma" w:cs="Tahoma"/>
          <w:sz w:val="20"/>
          <w:szCs w:val="20"/>
        </w:rPr>
        <w:t>.  Врста</w:t>
      </w:r>
      <w:proofErr w:type="gramEnd"/>
      <w:r w:rsidRPr="00780946">
        <w:rPr>
          <w:rFonts w:ascii="Tahoma" w:hAnsi="Tahoma" w:cs="Tahoma"/>
          <w:sz w:val="20"/>
          <w:szCs w:val="20"/>
        </w:rPr>
        <w:t xml:space="preserve"> поступка јавне набавке</w:t>
      </w:r>
    </w:p>
    <w:p w:rsidR="00120384" w:rsidRPr="00780946" w:rsidRDefault="00120384" w:rsidP="00120384">
      <w:pPr>
        <w:pStyle w:val="ListParagraph"/>
        <w:tabs>
          <w:tab w:val="left" w:pos="709"/>
        </w:tabs>
        <w:spacing w:after="0"/>
        <w:ind w:left="0" w:firstLine="0"/>
        <w:rPr>
          <w:rFonts w:ascii="Tahoma" w:hAnsi="Tahoma" w:cs="Tahoma"/>
          <w:noProof/>
          <w:sz w:val="20"/>
        </w:rPr>
      </w:pPr>
      <w:r w:rsidRPr="00780946">
        <w:rPr>
          <w:rFonts w:ascii="Tahoma" w:hAnsi="Tahoma" w:cs="Tahoma"/>
          <w:noProof/>
          <w:sz w:val="20"/>
        </w:rPr>
        <w:t xml:space="preserve">          Спроводи се отворен поступак јавне набавке. </w:t>
      </w:r>
    </w:p>
    <w:p w:rsidR="00120384" w:rsidRPr="00780946" w:rsidRDefault="00120384" w:rsidP="00120384">
      <w:pPr>
        <w:pStyle w:val="BodyText"/>
        <w:spacing w:after="0"/>
        <w:ind w:left="629"/>
        <w:rPr>
          <w:rFonts w:ascii="Tahoma" w:hAnsi="Tahoma" w:cs="Tahoma"/>
          <w:noProof/>
          <w:sz w:val="20"/>
          <w:szCs w:val="20"/>
        </w:rPr>
      </w:pPr>
      <w:r w:rsidRPr="00780946">
        <w:rPr>
          <w:rFonts w:ascii="Tahoma" w:hAnsi="Tahoma" w:cs="Tahoma"/>
          <w:noProof/>
          <w:sz w:val="20"/>
          <w:szCs w:val="20"/>
        </w:rPr>
        <w:t>Отворен поступак јавне набавке  се спроводи на основу члана 32. ЗЈН.</w:t>
      </w:r>
    </w:p>
    <w:p w:rsidR="00120384" w:rsidRPr="00780946" w:rsidRDefault="00120384" w:rsidP="00120384">
      <w:pPr>
        <w:pStyle w:val="Default"/>
        <w:tabs>
          <w:tab w:val="left" w:pos="709"/>
        </w:tabs>
        <w:jc w:val="both"/>
        <w:rPr>
          <w:rFonts w:ascii="Tahoma" w:hAnsi="Tahoma" w:cs="Tahoma"/>
          <w:noProof/>
          <w:color w:val="auto"/>
          <w:sz w:val="20"/>
          <w:szCs w:val="20"/>
        </w:rPr>
      </w:pPr>
      <w:r w:rsidRPr="00780946">
        <w:rPr>
          <w:rFonts w:ascii="Tahoma" w:hAnsi="Tahoma" w:cs="Tahoma"/>
          <w:noProof/>
          <w:color w:val="auto"/>
          <w:sz w:val="20"/>
          <w:szCs w:val="20"/>
        </w:rPr>
        <w:t xml:space="preserve">          На ову набавку ће се примењивати: </w:t>
      </w:r>
    </w:p>
    <w:p w:rsidR="00120384" w:rsidRPr="00780946" w:rsidRDefault="00120384" w:rsidP="00120384">
      <w:pPr>
        <w:pStyle w:val="Default"/>
        <w:tabs>
          <w:tab w:val="left" w:pos="709"/>
        </w:tabs>
        <w:jc w:val="both"/>
        <w:rPr>
          <w:rFonts w:ascii="Tahoma" w:hAnsi="Tahoma" w:cs="Tahoma"/>
          <w:noProof/>
          <w:color w:val="auto"/>
          <w:sz w:val="20"/>
          <w:szCs w:val="20"/>
        </w:rPr>
      </w:pPr>
    </w:p>
    <w:p w:rsidR="00120384" w:rsidRPr="00780946" w:rsidRDefault="00120384" w:rsidP="00A55854">
      <w:pPr>
        <w:pStyle w:val="Default"/>
        <w:numPr>
          <w:ilvl w:val="0"/>
          <w:numId w:val="4"/>
        </w:numPr>
        <w:tabs>
          <w:tab w:val="left" w:pos="1134"/>
        </w:tabs>
        <w:spacing w:after="64"/>
        <w:rPr>
          <w:rFonts w:ascii="Tahoma" w:hAnsi="Tahoma" w:cs="Tahoma"/>
          <w:noProof/>
          <w:sz w:val="20"/>
          <w:szCs w:val="20"/>
        </w:rPr>
      </w:pPr>
      <w:r w:rsidRPr="00780946">
        <w:rPr>
          <w:rFonts w:ascii="Tahoma" w:hAnsi="Tahoma" w:cs="Tahoma"/>
          <w:iCs/>
          <w:noProof/>
          <w:sz w:val="20"/>
          <w:szCs w:val="20"/>
        </w:rPr>
        <w:t xml:space="preserve">Закон о јавним набавкама („Сл. гласник РС“ бр. 124/12,14/15 и 68/15); </w:t>
      </w:r>
    </w:p>
    <w:p w:rsidR="00624A54" w:rsidRPr="00624A54" w:rsidRDefault="00120384" w:rsidP="00A55854">
      <w:pPr>
        <w:pStyle w:val="Default"/>
        <w:numPr>
          <w:ilvl w:val="0"/>
          <w:numId w:val="4"/>
        </w:numPr>
        <w:tabs>
          <w:tab w:val="left" w:pos="1134"/>
        </w:tabs>
        <w:rPr>
          <w:rFonts w:ascii="Tahoma" w:hAnsi="Tahoma" w:cs="Tahoma"/>
          <w:noProof/>
          <w:sz w:val="20"/>
          <w:szCs w:val="20"/>
        </w:rPr>
      </w:pPr>
      <w:r w:rsidRPr="00780946">
        <w:rPr>
          <w:rFonts w:ascii="Tahoma" w:hAnsi="Tahoma" w:cs="Tahoma"/>
          <w:iCs/>
          <w:noProof/>
          <w:sz w:val="20"/>
          <w:szCs w:val="20"/>
        </w:rPr>
        <w:t>Закон о општем управном поступку у делу који није регулисан законом о</w:t>
      </w:r>
    </w:p>
    <w:p w:rsidR="00120384" w:rsidRPr="00624A54" w:rsidRDefault="00624A54" w:rsidP="00624A54">
      <w:pPr>
        <w:pStyle w:val="Default"/>
        <w:tabs>
          <w:tab w:val="left" w:pos="1134"/>
        </w:tabs>
        <w:ind w:left="360"/>
        <w:rPr>
          <w:rFonts w:ascii="Tahoma" w:hAnsi="Tahoma" w:cs="Tahoma"/>
          <w:iCs/>
          <w:noProof/>
          <w:sz w:val="20"/>
          <w:szCs w:val="20"/>
        </w:rPr>
      </w:pPr>
      <w:r>
        <w:rPr>
          <w:rFonts w:ascii="Tahoma" w:hAnsi="Tahoma" w:cs="Tahoma"/>
          <w:iCs/>
          <w:noProof/>
          <w:sz w:val="20"/>
          <w:szCs w:val="20"/>
        </w:rPr>
        <w:t xml:space="preserve">      </w:t>
      </w:r>
      <w:r w:rsidR="00120384" w:rsidRPr="00780946">
        <w:rPr>
          <w:rFonts w:ascii="Tahoma" w:hAnsi="Tahoma" w:cs="Tahoma"/>
          <w:iCs/>
          <w:noProof/>
          <w:sz w:val="20"/>
          <w:szCs w:val="20"/>
        </w:rPr>
        <w:t>јавним набавкама(Сл. листСРЈ", бр. 33/97, 31</w:t>
      </w:r>
      <w:r>
        <w:rPr>
          <w:rFonts w:ascii="Tahoma" w:hAnsi="Tahoma" w:cs="Tahoma"/>
          <w:iCs/>
          <w:noProof/>
          <w:sz w:val="20"/>
          <w:szCs w:val="20"/>
        </w:rPr>
        <w:t xml:space="preserve">/01, “Сл. Гласник РС“ бр. 30/10 и </w:t>
      </w:r>
      <w:r w:rsidR="00120384" w:rsidRPr="00780946">
        <w:rPr>
          <w:rFonts w:ascii="Tahoma" w:hAnsi="Tahoma" w:cs="Tahoma"/>
          <w:iCs/>
          <w:noProof/>
          <w:sz w:val="20"/>
          <w:szCs w:val="20"/>
        </w:rPr>
        <w:t xml:space="preserve">18/16); </w:t>
      </w:r>
    </w:p>
    <w:p w:rsidR="00120384" w:rsidRPr="00780946" w:rsidRDefault="00120384" w:rsidP="00A55854">
      <w:pPr>
        <w:pStyle w:val="Default"/>
        <w:numPr>
          <w:ilvl w:val="0"/>
          <w:numId w:val="4"/>
        </w:numPr>
        <w:tabs>
          <w:tab w:val="left" w:pos="1134"/>
        </w:tabs>
        <w:rPr>
          <w:rFonts w:ascii="Tahoma" w:hAnsi="Tahoma" w:cs="Tahoma"/>
          <w:noProof/>
          <w:sz w:val="20"/>
          <w:szCs w:val="20"/>
        </w:rPr>
      </w:pPr>
      <w:r w:rsidRPr="00780946">
        <w:rPr>
          <w:rFonts w:ascii="Tahoma" w:hAnsi="Tahoma" w:cs="Tahoma"/>
          <w:iCs/>
          <w:noProof/>
          <w:sz w:val="20"/>
          <w:szCs w:val="20"/>
        </w:rPr>
        <w:t xml:space="preserve">Закон о облигационим односима након закључења уговора о јавној набавци ("Сл. </w:t>
      </w:r>
    </w:p>
    <w:p w:rsidR="00120384" w:rsidRPr="00780946" w:rsidRDefault="00120384" w:rsidP="00120384">
      <w:pPr>
        <w:pStyle w:val="Default"/>
        <w:tabs>
          <w:tab w:val="left" w:pos="1134"/>
        </w:tabs>
        <w:ind w:left="720"/>
        <w:rPr>
          <w:rFonts w:ascii="Tahoma" w:hAnsi="Tahoma" w:cs="Tahoma"/>
          <w:noProof/>
          <w:sz w:val="20"/>
          <w:szCs w:val="20"/>
        </w:rPr>
      </w:pPr>
      <w:r w:rsidRPr="00780946">
        <w:rPr>
          <w:rFonts w:ascii="Tahoma" w:hAnsi="Tahoma" w:cs="Tahoma"/>
          <w:iCs/>
          <w:noProof/>
          <w:sz w:val="20"/>
          <w:szCs w:val="20"/>
        </w:rPr>
        <w:t xml:space="preserve">лист СФРЈ", бр.29/78, 39/85, 57/89 и “Сл. Гласник РС“ бр. 31/93); </w:t>
      </w:r>
    </w:p>
    <w:p w:rsidR="00120384" w:rsidRPr="00780946" w:rsidRDefault="00120384" w:rsidP="00A55854">
      <w:pPr>
        <w:pStyle w:val="Default"/>
        <w:numPr>
          <w:ilvl w:val="0"/>
          <w:numId w:val="4"/>
        </w:numPr>
        <w:tabs>
          <w:tab w:val="left" w:pos="1134"/>
        </w:tabs>
        <w:spacing w:after="64"/>
        <w:rPr>
          <w:rFonts w:ascii="Tahoma" w:hAnsi="Tahoma" w:cs="Tahoma"/>
          <w:noProof/>
          <w:sz w:val="20"/>
          <w:szCs w:val="20"/>
        </w:rPr>
      </w:pPr>
      <w:r w:rsidRPr="00780946">
        <w:rPr>
          <w:rFonts w:ascii="Tahoma" w:hAnsi="Tahoma" w:cs="Tahoma"/>
          <w:iCs/>
          <w:noProof/>
          <w:sz w:val="20"/>
          <w:szCs w:val="20"/>
        </w:rPr>
        <w:t>Технички прописи везани за услуге која су предмет јавне набавке</w:t>
      </w:r>
    </w:p>
    <w:p w:rsidR="00120384" w:rsidRPr="00780946" w:rsidRDefault="00120384" w:rsidP="00A55854">
      <w:pPr>
        <w:pStyle w:val="Default"/>
        <w:numPr>
          <w:ilvl w:val="0"/>
          <w:numId w:val="4"/>
        </w:numPr>
        <w:tabs>
          <w:tab w:val="left" w:pos="1134"/>
        </w:tabs>
        <w:rPr>
          <w:rFonts w:ascii="Tahoma" w:hAnsi="Tahoma" w:cs="Tahoma"/>
          <w:noProof/>
          <w:sz w:val="20"/>
          <w:szCs w:val="20"/>
        </w:rPr>
      </w:pPr>
      <w:r w:rsidRPr="00780946">
        <w:rPr>
          <w:rFonts w:ascii="Tahoma" w:hAnsi="Tahoma" w:cs="Tahoma"/>
          <w:iCs/>
          <w:noProof/>
          <w:sz w:val="20"/>
          <w:szCs w:val="20"/>
        </w:rPr>
        <w:t>Правилници које је објавило министарство финансија везано за поступак јавне</w:t>
      </w:r>
    </w:p>
    <w:p w:rsidR="00120384" w:rsidRPr="00780946" w:rsidRDefault="00120384" w:rsidP="00120384">
      <w:pPr>
        <w:pStyle w:val="Default"/>
        <w:tabs>
          <w:tab w:val="left" w:pos="1134"/>
        </w:tabs>
        <w:ind w:left="720"/>
        <w:rPr>
          <w:rFonts w:ascii="Tahoma" w:hAnsi="Tahoma" w:cs="Tahoma"/>
          <w:noProof/>
          <w:sz w:val="20"/>
          <w:szCs w:val="20"/>
        </w:rPr>
      </w:pPr>
      <w:r w:rsidRPr="00780946">
        <w:rPr>
          <w:rFonts w:ascii="Tahoma" w:hAnsi="Tahoma" w:cs="Tahoma"/>
          <w:iCs/>
          <w:noProof/>
          <w:sz w:val="20"/>
          <w:szCs w:val="20"/>
        </w:rPr>
        <w:t>набавке („Сл. ГласникРС“ бр. 29/13. и 31/13)</w:t>
      </w:r>
    </w:p>
    <w:p w:rsidR="00624A54" w:rsidRPr="00624A54" w:rsidRDefault="00120384" w:rsidP="00A55854">
      <w:pPr>
        <w:pStyle w:val="Default"/>
        <w:numPr>
          <w:ilvl w:val="0"/>
          <w:numId w:val="4"/>
        </w:numPr>
        <w:tabs>
          <w:tab w:val="left" w:pos="1134"/>
        </w:tabs>
        <w:rPr>
          <w:rFonts w:ascii="Tahoma" w:hAnsi="Tahoma" w:cs="Tahoma"/>
          <w:color w:val="00B050"/>
          <w:sz w:val="20"/>
          <w:szCs w:val="20"/>
        </w:rPr>
      </w:pPr>
      <w:r w:rsidRPr="00780946">
        <w:rPr>
          <w:rFonts w:ascii="Tahoma" w:hAnsi="Tahoma" w:cs="Tahoma"/>
          <w:noProof/>
          <w:sz w:val="20"/>
          <w:szCs w:val="20"/>
        </w:rPr>
        <w:t>Материјални прописи који ближе регулишу предмет јавне набавке или условe</w:t>
      </w:r>
    </w:p>
    <w:p w:rsidR="00120384" w:rsidRPr="00780946" w:rsidRDefault="00624A54" w:rsidP="00120384">
      <w:pPr>
        <w:pStyle w:val="Default"/>
        <w:tabs>
          <w:tab w:val="left" w:pos="1134"/>
        </w:tabs>
        <w:ind w:left="360"/>
        <w:rPr>
          <w:rFonts w:ascii="Tahoma" w:hAnsi="Tahoma" w:cs="Tahoma"/>
          <w:color w:val="00B050"/>
          <w:sz w:val="20"/>
          <w:szCs w:val="20"/>
        </w:rPr>
      </w:pPr>
      <w:r>
        <w:rPr>
          <w:rFonts w:ascii="Tahoma" w:hAnsi="Tahoma" w:cs="Tahoma"/>
          <w:noProof/>
          <w:sz w:val="20"/>
          <w:szCs w:val="20"/>
        </w:rPr>
        <w:t xml:space="preserve">      </w:t>
      </w:r>
      <w:r w:rsidR="00120384" w:rsidRPr="00780946">
        <w:rPr>
          <w:rFonts w:ascii="Tahoma" w:hAnsi="Tahoma" w:cs="Tahoma"/>
          <w:noProof/>
          <w:sz w:val="20"/>
          <w:szCs w:val="20"/>
        </w:rPr>
        <w:t>предвиђене у конкурсној документацији</w:t>
      </w:r>
      <w:r w:rsidR="00120384" w:rsidRPr="00780946">
        <w:rPr>
          <w:rFonts w:ascii="Tahoma" w:hAnsi="Tahoma" w:cs="Tahoma"/>
          <w:sz w:val="20"/>
          <w:szCs w:val="20"/>
        </w:rPr>
        <w:t>.</w:t>
      </w:r>
    </w:p>
    <w:p w:rsidR="00120384" w:rsidRPr="00120384" w:rsidRDefault="00120384" w:rsidP="00120384">
      <w:pPr>
        <w:pStyle w:val="Default"/>
        <w:tabs>
          <w:tab w:val="left" w:pos="1134"/>
        </w:tabs>
        <w:rPr>
          <w:noProof/>
          <w:sz w:val="22"/>
          <w:szCs w:val="22"/>
        </w:rPr>
      </w:pPr>
    </w:p>
    <w:p w:rsidR="00120384" w:rsidRPr="00624A54" w:rsidRDefault="00120384" w:rsidP="00120384">
      <w:pPr>
        <w:pStyle w:val="Default"/>
        <w:tabs>
          <w:tab w:val="left" w:pos="1134"/>
        </w:tabs>
        <w:jc w:val="both"/>
        <w:rPr>
          <w:rFonts w:ascii="Tahoma" w:hAnsi="Tahoma" w:cs="Tahoma"/>
          <w:color w:val="00B050"/>
          <w:sz w:val="20"/>
          <w:szCs w:val="20"/>
        </w:rPr>
      </w:pPr>
      <w:r w:rsidRPr="00120384">
        <w:rPr>
          <w:sz w:val="22"/>
          <w:szCs w:val="22"/>
        </w:rPr>
        <w:t xml:space="preserve">  </w:t>
      </w:r>
      <w:r w:rsidR="00DE0256">
        <w:rPr>
          <w:sz w:val="22"/>
          <w:szCs w:val="22"/>
          <w:lang w:val="sr-Cyrl-RS"/>
        </w:rPr>
        <w:t xml:space="preserve"> </w:t>
      </w:r>
      <w:r w:rsidRPr="00624A54">
        <w:rPr>
          <w:rFonts w:ascii="Tahoma" w:hAnsi="Tahoma" w:cs="Tahoma"/>
          <w:sz w:val="20"/>
          <w:szCs w:val="20"/>
        </w:rPr>
        <w:t>1.3</w:t>
      </w:r>
      <w:proofErr w:type="gramStart"/>
      <w:r w:rsidRPr="00624A54">
        <w:rPr>
          <w:rFonts w:ascii="Tahoma" w:hAnsi="Tahoma" w:cs="Tahoma"/>
          <w:sz w:val="20"/>
          <w:szCs w:val="20"/>
        </w:rPr>
        <w:t>.  Циљ</w:t>
      </w:r>
      <w:proofErr w:type="gramEnd"/>
      <w:r w:rsidRPr="00624A54">
        <w:rPr>
          <w:rFonts w:ascii="Tahoma" w:hAnsi="Tahoma" w:cs="Tahoma"/>
          <w:sz w:val="20"/>
          <w:szCs w:val="20"/>
        </w:rPr>
        <w:t xml:space="preserve"> поступка</w:t>
      </w:r>
    </w:p>
    <w:p w:rsidR="00120384" w:rsidRPr="00624A54" w:rsidRDefault="00DE0256" w:rsidP="00120384">
      <w:pPr>
        <w:pStyle w:val="ListParagraph"/>
        <w:tabs>
          <w:tab w:val="left" w:pos="709"/>
        </w:tabs>
        <w:spacing w:after="0"/>
        <w:ind w:left="0" w:firstLine="0"/>
        <w:rPr>
          <w:rFonts w:ascii="Tahoma" w:hAnsi="Tahoma" w:cs="Tahoma"/>
          <w:sz w:val="20"/>
        </w:rPr>
      </w:pPr>
      <w:r>
        <w:rPr>
          <w:rFonts w:ascii="Tahoma" w:hAnsi="Tahoma" w:cs="Tahoma"/>
          <w:sz w:val="20"/>
          <w:lang w:val="sr-Cyrl-RS"/>
        </w:rPr>
        <w:t xml:space="preserve">   </w:t>
      </w:r>
      <w:r w:rsidR="00120384" w:rsidRPr="00624A54">
        <w:rPr>
          <w:rFonts w:ascii="Tahoma" w:hAnsi="Tahoma" w:cs="Tahoma"/>
          <w:sz w:val="20"/>
        </w:rPr>
        <w:t xml:space="preserve"> Поступак јавне набавке се спроводи ради закључења уговора о јавној набавци.</w:t>
      </w:r>
    </w:p>
    <w:p w:rsidR="00120384" w:rsidRPr="00624A54" w:rsidRDefault="00120384" w:rsidP="00120384">
      <w:pPr>
        <w:pStyle w:val="ListParagraph"/>
        <w:tabs>
          <w:tab w:val="left" w:pos="709"/>
        </w:tabs>
        <w:spacing w:after="0"/>
        <w:ind w:firstLine="0"/>
        <w:rPr>
          <w:rFonts w:ascii="Tahoma" w:hAnsi="Tahoma" w:cs="Tahoma"/>
          <w:sz w:val="20"/>
        </w:rPr>
      </w:pPr>
    </w:p>
    <w:p w:rsidR="00120384" w:rsidRPr="00390314" w:rsidRDefault="00DE0256" w:rsidP="00390314">
      <w:pPr>
        <w:pStyle w:val="ListParagraph"/>
        <w:spacing w:after="0"/>
        <w:ind w:left="0" w:firstLine="0"/>
        <w:rPr>
          <w:rFonts w:ascii="Tahoma" w:hAnsi="Tahoma" w:cs="Tahoma"/>
          <w:sz w:val="20"/>
          <w:lang w:val="sr-Cyrl-RS"/>
        </w:rPr>
      </w:pPr>
      <w:r>
        <w:rPr>
          <w:rFonts w:ascii="Tahoma" w:hAnsi="Tahoma" w:cs="Tahoma"/>
          <w:sz w:val="20"/>
          <w:lang w:val="sr-Cyrl-RS"/>
        </w:rPr>
        <w:t xml:space="preserve">  </w:t>
      </w:r>
      <w:r w:rsidR="00120384" w:rsidRPr="00624A54">
        <w:rPr>
          <w:rFonts w:ascii="Tahoma" w:hAnsi="Tahoma" w:cs="Tahoma"/>
          <w:sz w:val="20"/>
        </w:rPr>
        <w:t>1.4.  Контакт (лице/служба)</w:t>
      </w:r>
    </w:p>
    <w:p w:rsidR="00120384" w:rsidRPr="00390314" w:rsidRDefault="00120384" w:rsidP="00120384">
      <w:pPr>
        <w:pStyle w:val="ListParagraph"/>
        <w:tabs>
          <w:tab w:val="left" w:pos="426"/>
          <w:tab w:val="left" w:pos="709"/>
        </w:tabs>
        <w:spacing w:after="0"/>
        <w:ind w:left="0" w:firstLine="0"/>
        <w:rPr>
          <w:rFonts w:ascii="Tahoma" w:hAnsi="Tahoma" w:cs="Tahoma"/>
          <w:sz w:val="20"/>
          <w:lang w:val="sr-Cyrl-RS"/>
        </w:rPr>
      </w:pPr>
      <w:r w:rsidRPr="00624A54">
        <w:rPr>
          <w:rFonts w:ascii="Tahoma" w:hAnsi="Tahoma" w:cs="Tahoma"/>
          <w:sz w:val="20"/>
        </w:rPr>
        <w:tab/>
        <w:t xml:space="preserve"> </w:t>
      </w:r>
      <w:r w:rsidR="00DE0256">
        <w:rPr>
          <w:rFonts w:ascii="Tahoma" w:hAnsi="Tahoma" w:cs="Tahoma"/>
          <w:sz w:val="20"/>
          <w:lang w:val="sr-Cyrl-RS"/>
        </w:rPr>
        <w:t xml:space="preserve"> </w:t>
      </w:r>
      <w:r w:rsidRPr="00624A54">
        <w:rPr>
          <w:rFonts w:ascii="Tahoma" w:hAnsi="Tahoma" w:cs="Tahoma"/>
          <w:sz w:val="20"/>
        </w:rPr>
        <w:t>Служба јавних набавки</w:t>
      </w:r>
      <w:r w:rsidR="00390314">
        <w:rPr>
          <w:rFonts w:ascii="Tahoma" w:hAnsi="Tahoma" w:cs="Tahoma"/>
          <w:sz w:val="20"/>
          <w:lang w:val="sr-Cyrl-RS"/>
        </w:rPr>
        <w:t xml:space="preserve"> </w:t>
      </w:r>
      <w:r w:rsidR="00390314" w:rsidRPr="00390314">
        <w:rPr>
          <w:rFonts w:ascii="Tahoma" w:hAnsi="Tahoma" w:cs="Tahoma"/>
          <w:sz w:val="20"/>
          <w:lang w:val="sr-Cyrl-RS"/>
        </w:rPr>
        <w:t>javne.nabavke@bkosa.edu.rs</w:t>
      </w:r>
    </w:p>
    <w:p w:rsidR="00325464" w:rsidRPr="00120384" w:rsidRDefault="00325464" w:rsidP="00120384">
      <w:pPr>
        <w:rPr>
          <w:rStyle w:val="Hyperlink"/>
          <w:sz w:val="22"/>
          <w:szCs w:val="22"/>
        </w:rPr>
      </w:pPr>
    </w:p>
    <w:p w:rsidR="00DE0256" w:rsidRDefault="00DE0256">
      <w:pPr>
        <w:tabs>
          <w:tab w:val="clear" w:pos="1440"/>
        </w:tabs>
        <w:suppressAutoHyphens w:val="0"/>
        <w:spacing w:after="200" w:line="276" w:lineRule="auto"/>
        <w:jc w:val="left"/>
        <w:rPr>
          <w:rStyle w:val="Hyperlink"/>
        </w:rPr>
      </w:pPr>
      <w:r>
        <w:rPr>
          <w:rStyle w:val="Hyperlink"/>
        </w:rPr>
        <w:br w:type="page"/>
      </w:r>
    </w:p>
    <w:p w:rsidR="00120384" w:rsidRDefault="00120384" w:rsidP="00120384">
      <w:pPr>
        <w:rPr>
          <w:rStyle w:val="Hyperlink"/>
        </w:rPr>
      </w:pPr>
    </w:p>
    <w:p w:rsidR="00120384" w:rsidRPr="00624A54" w:rsidRDefault="00120384" w:rsidP="00A55854">
      <w:pPr>
        <w:pStyle w:val="ListParagraph"/>
        <w:numPr>
          <w:ilvl w:val="0"/>
          <w:numId w:val="5"/>
        </w:numPr>
        <w:tabs>
          <w:tab w:val="left" w:pos="709"/>
        </w:tabs>
        <w:spacing w:after="0"/>
        <w:jc w:val="center"/>
        <w:rPr>
          <w:rFonts w:ascii="Tahoma" w:hAnsi="Tahoma" w:cs="Tahoma"/>
          <w:b/>
          <w:sz w:val="20"/>
        </w:rPr>
      </w:pPr>
      <w:r w:rsidRPr="00624A54">
        <w:rPr>
          <w:rFonts w:ascii="Tahoma" w:hAnsi="Tahoma" w:cs="Tahoma"/>
          <w:b/>
          <w:sz w:val="20"/>
        </w:rPr>
        <w:t>Подаци о предмету јавне набавке</w:t>
      </w:r>
    </w:p>
    <w:p w:rsidR="00120384" w:rsidRPr="00624A54" w:rsidRDefault="00120384" w:rsidP="00120384">
      <w:pPr>
        <w:pStyle w:val="ListParagraph"/>
        <w:tabs>
          <w:tab w:val="left" w:pos="709"/>
        </w:tabs>
        <w:spacing w:after="0"/>
        <w:ind w:left="990" w:firstLine="0"/>
        <w:rPr>
          <w:rFonts w:ascii="Tahoma" w:hAnsi="Tahoma" w:cs="Tahoma"/>
          <w:b/>
          <w:sz w:val="20"/>
        </w:rPr>
      </w:pPr>
    </w:p>
    <w:p w:rsidR="00DE0256" w:rsidRDefault="00DE0256" w:rsidP="00746CAC">
      <w:pPr>
        <w:pStyle w:val="ListParagraph"/>
        <w:tabs>
          <w:tab w:val="clear" w:pos="1080"/>
        </w:tabs>
        <w:suppressAutoHyphens w:val="0"/>
        <w:spacing w:after="0"/>
        <w:ind w:left="-426" w:right="-540" w:firstLine="0"/>
        <w:contextualSpacing/>
        <w:rPr>
          <w:rFonts w:ascii="Tahoma" w:hAnsi="Tahoma" w:cs="Tahoma"/>
          <w:i/>
          <w:sz w:val="20"/>
        </w:rPr>
      </w:pPr>
      <w:r>
        <w:rPr>
          <w:rFonts w:ascii="Tahoma" w:hAnsi="Tahoma" w:cs="Tahoma"/>
          <w:sz w:val="20"/>
          <w:lang w:val="sr-Cyrl-RS"/>
        </w:rPr>
        <w:t xml:space="preserve">      </w:t>
      </w:r>
      <w:r w:rsidR="00120384" w:rsidRPr="00624A54">
        <w:rPr>
          <w:rFonts w:ascii="Tahoma" w:hAnsi="Tahoma" w:cs="Tahoma"/>
          <w:sz w:val="20"/>
        </w:rPr>
        <w:t xml:space="preserve">2.1.Опис предмета набавке –добра – Медицинска опрема – </w:t>
      </w:r>
      <w:r w:rsidR="00320E22">
        <w:rPr>
          <w:rFonts w:ascii="Tahoma" w:hAnsi="Tahoma" w:cs="Tahoma"/>
          <w:sz w:val="20"/>
          <w:lang w:val="sr-Cyrl-RS"/>
        </w:rPr>
        <w:t>ЕКГ апарати (3</w:t>
      </w:r>
      <w:r w:rsidR="00746CAC">
        <w:rPr>
          <w:rFonts w:ascii="Tahoma" w:hAnsi="Tahoma" w:cs="Tahoma"/>
          <w:sz w:val="20"/>
          <w:lang w:val="sr-Cyrl-RS"/>
        </w:rPr>
        <w:t xml:space="preserve"> ком.)</w:t>
      </w:r>
    </w:p>
    <w:p w:rsidR="00120384" w:rsidRPr="00624A54" w:rsidRDefault="00120384" w:rsidP="006A3FDA">
      <w:pPr>
        <w:pStyle w:val="ListParagraph"/>
        <w:tabs>
          <w:tab w:val="left" w:pos="720"/>
        </w:tabs>
        <w:suppressAutoHyphens w:val="0"/>
        <w:spacing w:after="0"/>
        <w:ind w:left="-426" w:right="-540" w:firstLine="0"/>
        <w:contextualSpacing/>
        <w:rPr>
          <w:rFonts w:ascii="Tahoma" w:hAnsi="Tahoma" w:cs="Tahoma"/>
          <w:sz w:val="20"/>
        </w:rPr>
      </w:pPr>
    </w:p>
    <w:p w:rsidR="00DE0256" w:rsidRDefault="00FA1BE6" w:rsidP="00DE0256">
      <w:pPr>
        <w:pStyle w:val="ListParagraph"/>
        <w:tabs>
          <w:tab w:val="left" w:pos="720"/>
        </w:tabs>
        <w:suppressAutoHyphens w:val="0"/>
        <w:spacing w:after="0"/>
        <w:ind w:left="-426" w:right="-540" w:firstLine="0"/>
        <w:contextualSpacing/>
        <w:rPr>
          <w:rFonts w:ascii="Tahoma" w:hAnsi="Tahoma" w:cs="Tahoma"/>
          <w:sz w:val="20"/>
          <w:lang w:val="sr-Cyrl-RS"/>
        </w:rPr>
      </w:pPr>
      <w:r>
        <w:rPr>
          <w:rFonts w:ascii="Tahoma" w:hAnsi="Tahoma" w:cs="Tahoma"/>
          <w:sz w:val="20"/>
        </w:rPr>
        <w:t xml:space="preserve">     </w:t>
      </w:r>
      <w:r>
        <w:rPr>
          <w:rFonts w:ascii="Tahoma" w:hAnsi="Tahoma" w:cs="Tahoma"/>
          <w:sz w:val="20"/>
          <w:lang w:val="sr-Cyrl-RS"/>
        </w:rPr>
        <w:t xml:space="preserve">  </w:t>
      </w:r>
      <w:r w:rsidR="00120384" w:rsidRPr="00624A54">
        <w:rPr>
          <w:rFonts w:ascii="Tahoma" w:hAnsi="Tahoma" w:cs="Tahoma"/>
          <w:sz w:val="20"/>
        </w:rPr>
        <w:t xml:space="preserve">2.1.1. Назив и ознака из општег речника набавке: </w:t>
      </w:r>
      <w:r w:rsidR="00934882">
        <w:rPr>
          <w:rFonts w:ascii="Tahoma" w:hAnsi="Tahoma" w:cs="Tahoma"/>
          <w:sz w:val="20"/>
          <w:lang w:val="sr-Cyrl-RS"/>
        </w:rPr>
        <w:t>3310</w:t>
      </w:r>
      <w:r w:rsidR="00DE0256">
        <w:rPr>
          <w:rFonts w:ascii="Tahoma" w:hAnsi="Tahoma" w:cs="Tahoma"/>
          <w:sz w:val="20"/>
          <w:lang w:val="sr-Cyrl-RS"/>
        </w:rPr>
        <w:t xml:space="preserve">0000 – </w:t>
      </w:r>
      <w:r w:rsidR="00934882">
        <w:rPr>
          <w:rFonts w:ascii="Tahoma" w:hAnsi="Tahoma" w:cs="Tahoma"/>
          <w:sz w:val="20"/>
          <w:lang w:val="sr-Cyrl-RS"/>
        </w:rPr>
        <w:t xml:space="preserve">медицинска </w:t>
      </w:r>
      <w:r w:rsidR="00DE0256">
        <w:rPr>
          <w:rFonts w:ascii="Tahoma" w:hAnsi="Tahoma" w:cs="Tahoma"/>
          <w:sz w:val="20"/>
          <w:lang w:val="sr-Cyrl-RS"/>
        </w:rPr>
        <w:t xml:space="preserve">опрема </w:t>
      </w:r>
    </w:p>
    <w:p w:rsidR="00934882" w:rsidRDefault="00DE0256" w:rsidP="00DE0256">
      <w:pPr>
        <w:pStyle w:val="ListParagraph"/>
        <w:tabs>
          <w:tab w:val="left" w:pos="720"/>
        </w:tabs>
        <w:suppressAutoHyphens w:val="0"/>
        <w:spacing w:after="0"/>
        <w:ind w:left="-426" w:right="-540" w:firstLine="0"/>
        <w:contextualSpacing/>
        <w:rPr>
          <w:rFonts w:ascii="Tahoma" w:hAnsi="Tahoma" w:cs="Tahoma"/>
          <w:sz w:val="20"/>
          <w:lang w:val="sr-Cyrl-RS"/>
        </w:rPr>
      </w:pPr>
      <w:r>
        <w:rPr>
          <w:rFonts w:ascii="Tahoma" w:hAnsi="Tahoma" w:cs="Tahoma"/>
          <w:sz w:val="20"/>
          <w:lang w:val="sr-Cyrl-RS"/>
        </w:rPr>
        <w:t xml:space="preserve">      </w:t>
      </w:r>
      <w:r w:rsidR="00934882">
        <w:rPr>
          <w:rFonts w:ascii="Tahoma" w:hAnsi="Tahoma" w:cs="Tahoma"/>
          <w:sz w:val="20"/>
        </w:rPr>
        <w:t xml:space="preserve">2.2. Јавна набавка </w:t>
      </w:r>
      <w:r w:rsidR="00120384" w:rsidRPr="00624A54">
        <w:rPr>
          <w:rFonts w:ascii="Tahoma" w:hAnsi="Tahoma" w:cs="Tahoma"/>
          <w:sz w:val="20"/>
        </w:rPr>
        <w:t xml:space="preserve">је обликована </w:t>
      </w:r>
      <w:r w:rsidR="00934882">
        <w:rPr>
          <w:rFonts w:ascii="Tahoma" w:hAnsi="Tahoma" w:cs="Tahoma"/>
          <w:sz w:val="20"/>
          <w:lang w:val="sr-Cyrl-RS"/>
        </w:rPr>
        <w:t>у 2</w:t>
      </w:r>
      <w:r w:rsidR="00934882">
        <w:rPr>
          <w:rFonts w:ascii="Tahoma" w:hAnsi="Tahoma" w:cs="Tahoma"/>
          <w:sz w:val="20"/>
        </w:rPr>
        <w:t xml:space="preserve"> партиј</w:t>
      </w:r>
      <w:r w:rsidR="00934882">
        <w:rPr>
          <w:rFonts w:ascii="Tahoma" w:hAnsi="Tahoma" w:cs="Tahoma"/>
          <w:sz w:val="20"/>
          <w:lang w:val="sr-Cyrl-RS"/>
        </w:rPr>
        <w:t>е</w:t>
      </w:r>
    </w:p>
    <w:p w:rsidR="00390314" w:rsidRPr="00390314" w:rsidRDefault="00FA1BE6" w:rsidP="00390314">
      <w:pPr>
        <w:ind w:left="-720" w:right="-99"/>
        <w:rPr>
          <w:rFonts w:ascii="Tahoma" w:hAnsi="Tahoma" w:cs="Tahoma"/>
          <w:sz w:val="20"/>
          <w:lang w:val="sr-Cyrl-CS"/>
        </w:rPr>
      </w:pPr>
      <w:r>
        <w:rPr>
          <w:rFonts w:ascii="Tahoma" w:hAnsi="Tahoma" w:cs="Tahoma"/>
          <w:sz w:val="20"/>
          <w:lang w:val="sr-Cyrl-RS"/>
        </w:rPr>
        <w:t xml:space="preserve">          </w:t>
      </w:r>
      <w:r w:rsidR="00390314" w:rsidRPr="00390314">
        <w:rPr>
          <w:rFonts w:ascii="Tahoma" w:hAnsi="Tahoma" w:cs="Tahoma"/>
          <w:sz w:val="20"/>
          <w:lang w:val="sr-Cyrl-CS"/>
        </w:rPr>
        <w:t>Партија 1: Екг апарат шестоканал</w:t>
      </w:r>
      <w:r w:rsidR="00FB77A9">
        <w:rPr>
          <w:rFonts w:ascii="Tahoma" w:hAnsi="Tahoma" w:cs="Tahoma"/>
          <w:sz w:val="20"/>
          <w:lang w:val="sr-Cyrl-CS"/>
        </w:rPr>
        <w:t>ни (2</w:t>
      </w:r>
      <w:r w:rsidR="00491D74">
        <w:rPr>
          <w:rFonts w:ascii="Tahoma" w:hAnsi="Tahoma" w:cs="Tahoma"/>
          <w:sz w:val="20"/>
          <w:lang w:val="sr-Cyrl-CS"/>
        </w:rPr>
        <w:t xml:space="preserve"> ком.) процењена вредност 3</w:t>
      </w:r>
      <w:r w:rsidR="00390314" w:rsidRPr="00390314">
        <w:rPr>
          <w:rFonts w:ascii="Tahoma" w:hAnsi="Tahoma" w:cs="Tahoma"/>
          <w:sz w:val="20"/>
          <w:lang w:val="sr-Cyrl-CS"/>
        </w:rPr>
        <w:t>00.000,00 динара</w:t>
      </w:r>
      <w:r>
        <w:rPr>
          <w:rFonts w:ascii="Tahoma" w:hAnsi="Tahoma" w:cs="Tahoma"/>
          <w:sz w:val="20"/>
          <w:lang w:val="sr-Cyrl-CS"/>
        </w:rPr>
        <w:t xml:space="preserve"> без ПДВ</w:t>
      </w:r>
    </w:p>
    <w:p w:rsidR="00934882" w:rsidRPr="00934882" w:rsidRDefault="00FA1BE6" w:rsidP="00FA1BE6">
      <w:pPr>
        <w:ind w:left="-142" w:right="-99"/>
        <w:rPr>
          <w:rFonts w:ascii="Tahoma" w:hAnsi="Tahoma" w:cs="Tahoma"/>
          <w:sz w:val="20"/>
          <w:lang w:val="sr-Cyrl-RS"/>
        </w:rPr>
      </w:pPr>
      <w:r>
        <w:rPr>
          <w:rFonts w:ascii="Tahoma" w:hAnsi="Tahoma" w:cs="Tahoma"/>
          <w:sz w:val="20"/>
          <w:lang w:val="sr-Cyrl-CS"/>
        </w:rPr>
        <w:t xml:space="preserve"> </w:t>
      </w:r>
      <w:r w:rsidR="00390314" w:rsidRPr="00390314">
        <w:rPr>
          <w:rFonts w:ascii="Tahoma" w:hAnsi="Tahoma" w:cs="Tahoma"/>
          <w:sz w:val="20"/>
          <w:lang w:val="sr-Cyrl-CS"/>
        </w:rPr>
        <w:t>Партија 2: ЕКГ апарат дванаестоканални (1 ком.) процењена вре</w:t>
      </w:r>
      <w:r w:rsidR="00491D74">
        <w:rPr>
          <w:rFonts w:ascii="Tahoma" w:hAnsi="Tahoma" w:cs="Tahoma"/>
          <w:sz w:val="20"/>
          <w:lang w:val="sr-Cyrl-CS"/>
        </w:rPr>
        <w:t>дност 480</w:t>
      </w:r>
      <w:r w:rsidR="00390314" w:rsidRPr="00390314">
        <w:rPr>
          <w:rFonts w:ascii="Tahoma" w:hAnsi="Tahoma" w:cs="Tahoma"/>
          <w:sz w:val="20"/>
          <w:lang w:val="sr-Cyrl-CS"/>
        </w:rPr>
        <w:t>.000,00 динар</w:t>
      </w:r>
      <w:r w:rsidR="00390314">
        <w:rPr>
          <w:rFonts w:ascii="Tahoma" w:hAnsi="Tahoma" w:cs="Tahoma"/>
          <w:sz w:val="20"/>
          <w:lang w:val="sr-Cyrl-CS"/>
        </w:rPr>
        <w:t>а</w:t>
      </w:r>
      <w:r>
        <w:rPr>
          <w:rFonts w:ascii="Tahoma" w:hAnsi="Tahoma" w:cs="Tahoma"/>
          <w:sz w:val="20"/>
          <w:lang w:val="sr-Cyrl-CS"/>
        </w:rPr>
        <w:t xml:space="preserve"> без   ПДВ</w:t>
      </w:r>
    </w:p>
    <w:p w:rsidR="006A3FDA" w:rsidRPr="00624A54" w:rsidRDefault="00120384" w:rsidP="00120384">
      <w:pPr>
        <w:tabs>
          <w:tab w:val="left" w:pos="567"/>
          <w:tab w:val="left" w:pos="709"/>
          <w:tab w:val="left" w:pos="990"/>
          <w:tab w:val="left" w:pos="1134"/>
        </w:tabs>
        <w:ind w:left="990" w:hanging="990"/>
        <w:outlineLvl w:val="0"/>
        <w:rPr>
          <w:rFonts w:ascii="Tahoma" w:hAnsi="Tahoma" w:cs="Tahoma"/>
          <w:sz w:val="20"/>
          <w:szCs w:val="20"/>
        </w:rPr>
      </w:pPr>
      <w:r w:rsidRPr="00624A54">
        <w:rPr>
          <w:rFonts w:ascii="Tahoma" w:hAnsi="Tahoma" w:cs="Tahoma"/>
          <w:sz w:val="20"/>
          <w:szCs w:val="20"/>
        </w:rPr>
        <w:t>2.3. Врста, техничке карактеристике (спецификац</w:t>
      </w:r>
      <w:r w:rsidR="006A3FDA" w:rsidRPr="00624A54">
        <w:rPr>
          <w:rFonts w:ascii="Tahoma" w:hAnsi="Tahoma" w:cs="Tahoma"/>
          <w:sz w:val="20"/>
          <w:szCs w:val="20"/>
        </w:rPr>
        <w:t>ије), квалитет, количина и опис</w:t>
      </w:r>
    </w:p>
    <w:p w:rsidR="006A3FDA" w:rsidRPr="00624A54" w:rsidRDefault="00120384" w:rsidP="006A3FDA">
      <w:pPr>
        <w:tabs>
          <w:tab w:val="left" w:pos="567"/>
          <w:tab w:val="left" w:pos="709"/>
          <w:tab w:val="left" w:pos="990"/>
          <w:tab w:val="left" w:pos="1134"/>
        </w:tabs>
        <w:ind w:left="990" w:hanging="990"/>
        <w:outlineLvl w:val="0"/>
        <w:rPr>
          <w:rFonts w:ascii="Tahoma" w:hAnsi="Tahoma" w:cs="Tahoma"/>
          <w:noProof/>
          <w:sz w:val="20"/>
          <w:szCs w:val="20"/>
        </w:rPr>
      </w:pPr>
      <w:proofErr w:type="gramStart"/>
      <w:r w:rsidRPr="00624A54">
        <w:rPr>
          <w:rFonts w:ascii="Tahoma" w:hAnsi="Tahoma" w:cs="Tahoma"/>
          <w:sz w:val="20"/>
          <w:szCs w:val="20"/>
        </w:rPr>
        <w:t>добара,</w:t>
      </w:r>
      <w:proofErr w:type="gramEnd"/>
      <w:r w:rsidRPr="00624A54">
        <w:rPr>
          <w:rFonts w:ascii="Tahoma" w:hAnsi="Tahoma" w:cs="Tahoma"/>
          <w:sz w:val="20"/>
          <w:szCs w:val="20"/>
        </w:rPr>
        <w:t>радоваили</w:t>
      </w:r>
      <w:r w:rsidRPr="00624A54">
        <w:rPr>
          <w:rFonts w:ascii="Tahoma" w:hAnsi="Tahoma" w:cs="Tahoma"/>
          <w:noProof/>
          <w:sz w:val="20"/>
          <w:szCs w:val="20"/>
        </w:rPr>
        <w:t>услуга, начин спровођења ко</w:t>
      </w:r>
      <w:r w:rsidR="006A3FDA" w:rsidRPr="00624A54">
        <w:rPr>
          <w:rFonts w:ascii="Tahoma" w:hAnsi="Tahoma" w:cs="Tahoma"/>
          <w:noProof/>
          <w:sz w:val="20"/>
          <w:szCs w:val="20"/>
        </w:rPr>
        <w:t>нтроле и обезбеђивања гаранције</w:t>
      </w:r>
    </w:p>
    <w:p w:rsidR="006A3FDA" w:rsidRPr="00624A54" w:rsidRDefault="00120384" w:rsidP="006A3FDA">
      <w:pPr>
        <w:tabs>
          <w:tab w:val="left" w:pos="567"/>
          <w:tab w:val="left" w:pos="709"/>
          <w:tab w:val="left" w:pos="990"/>
          <w:tab w:val="left" w:pos="1134"/>
        </w:tabs>
        <w:ind w:left="990" w:hanging="990"/>
        <w:outlineLvl w:val="0"/>
        <w:rPr>
          <w:rFonts w:ascii="Tahoma" w:hAnsi="Tahoma" w:cs="Tahoma"/>
          <w:sz w:val="20"/>
          <w:szCs w:val="20"/>
        </w:rPr>
      </w:pPr>
      <w:r w:rsidRPr="00624A54">
        <w:rPr>
          <w:rFonts w:ascii="Tahoma" w:hAnsi="Tahoma" w:cs="Tahoma"/>
          <w:noProof/>
          <w:sz w:val="20"/>
          <w:szCs w:val="20"/>
        </w:rPr>
        <w:t>квалитета, рок извршења, местоизвршења</w:t>
      </w:r>
      <w:r w:rsidRPr="00624A54">
        <w:rPr>
          <w:rFonts w:ascii="Tahoma" w:hAnsi="Tahoma" w:cs="Tahoma"/>
          <w:sz w:val="20"/>
          <w:szCs w:val="20"/>
        </w:rPr>
        <w:t xml:space="preserve"> или испоруке добара, евентуалне додатне</w:t>
      </w:r>
    </w:p>
    <w:p w:rsidR="00120384" w:rsidRDefault="00120384" w:rsidP="006A3FDA">
      <w:pPr>
        <w:tabs>
          <w:tab w:val="left" w:pos="567"/>
          <w:tab w:val="left" w:pos="709"/>
          <w:tab w:val="left" w:pos="990"/>
          <w:tab w:val="left" w:pos="1134"/>
        </w:tabs>
        <w:ind w:left="990" w:hanging="990"/>
        <w:outlineLvl w:val="0"/>
        <w:rPr>
          <w:rFonts w:ascii="Tahoma" w:hAnsi="Tahoma" w:cs="Tahoma"/>
          <w:sz w:val="20"/>
          <w:szCs w:val="20"/>
          <w:lang w:val="sr-Cyrl-RS"/>
        </w:rPr>
      </w:pPr>
      <w:proofErr w:type="gramStart"/>
      <w:r w:rsidRPr="00624A54">
        <w:rPr>
          <w:rFonts w:ascii="Tahoma" w:hAnsi="Tahoma" w:cs="Tahoma"/>
          <w:sz w:val="20"/>
          <w:szCs w:val="20"/>
        </w:rPr>
        <w:t>услуге</w:t>
      </w:r>
      <w:proofErr w:type="gramEnd"/>
      <w:r w:rsidRPr="00624A54">
        <w:rPr>
          <w:rFonts w:ascii="Tahoma" w:hAnsi="Tahoma" w:cs="Tahoma"/>
          <w:sz w:val="20"/>
          <w:szCs w:val="20"/>
        </w:rPr>
        <w:t xml:space="preserve"> и сл.</w:t>
      </w:r>
    </w:p>
    <w:p w:rsidR="003536B6" w:rsidRPr="003536B6" w:rsidRDefault="003536B6" w:rsidP="006A3FDA">
      <w:pPr>
        <w:tabs>
          <w:tab w:val="left" w:pos="567"/>
          <w:tab w:val="left" w:pos="709"/>
          <w:tab w:val="left" w:pos="990"/>
          <w:tab w:val="left" w:pos="1134"/>
        </w:tabs>
        <w:ind w:left="990" w:hanging="990"/>
        <w:outlineLvl w:val="0"/>
        <w:rPr>
          <w:rFonts w:ascii="Tahoma" w:hAnsi="Tahoma" w:cs="Tahoma"/>
          <w:sz w:val="20"/>
          <w:szCs w:val="20"/>
          <w:lang w:val="sr-Cyrl-RS"/>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67"/>
        <w:gridCol w:w="9260"/>
      </w:tblGrid>
      <w:tr w:rsidR="003536B6" w:rsidTr="003536B6">
        <w:trPr>
          <w:trHeight w:val="565"/>
          <w:jc w:val="center"/>
        </w:trPr>
        <w:tc>
          <w:tcPr>
            <w:tcW w:w="100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36B6" w:rsidRPr="003536B6" w:rsidRDefault="003536B6">
            <w:pPr>
              <w:spacing w:line="276" w:lineRule="auto"/>
              <w:jc w:val="center"/>
              <w:rPr>
                <w:rFonts w:ascii="Tahoma" w:hAnsi="Tahoma" w:cs="Tahoma"/>
                <w:b/>
                <w:sz w:val="18"/>
                <w:szCs w:val="18"/>
                <w:lang w:val="sr-Cyrl-RS"/>
              </w:rPr>
            </w:pPr>
            <w:r w:rsidRPr="003536B6">
              <w:rPr>
                <w:rFonts w:ascii="Tahoma" w:hAnsi="Tahoma" w:cs="Tahoma"/>
                <w:b/>
                <w:sz w:val="18"/>
                <w:szCs w:val="18"/>
                <w:lang w:val="sr-Cyrl-RS"/>
              </w:rPr>
              <w:t>Техничке карактеристике (спецификација):</w:t>
            </w:r>
          </w:p>
        </w:tc>
      </w:tr>
      <w:tr w:rsidR="003536B6" w:rsidTr="003536B6">
        <w:trPr>
          <w:trHeight w:val="565"/>
          <w:jc w:val="center"/>
        </w:trPr>
        <w:tc>
          <w:tcPr>
            <w:tcW w:w="100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36B6" w:rsidRPr="003536B6" w:rsidRDefault="003536B6">
            <w:pPr>
              <w:spacing w:line="276" w:lineRule="auto"/>
              <w:jc w:val="center"/>
              <w:rPr>
                <w:rFonts w:ascii="Tahoma" w:hAnsi="Tahoma" w:cs="Tahoma"/>
                <w:b/>
                <w:sz w:val="18"/>
                <w:szCs w:val="18"/>
                <w:lang w:val="sr-Cyrl-RS"/>
              </w:rPr>
            </w:pPr>
            <w:r w:rsidRPr="003536B6">
              <w:rPr>
                <w:rFonts w:ascii="Tahoma" w:hAnsi="Tahoma" w:cs="Tahoma"/>
                <w:b/>
                <w:sz w:val="18"/>
                <w:szCs w:val="18"/>
                <w:lang w:val="sr-Cyrl-RS"/>
              </w:rPr>
              <w:t>ЕКГ АПАРАТИ</w:t>
            </w:r>
          </w:p>
        </w:tc>
      </w:tr>
      <w:tr w:rsidR="00361EC8" w:rsidTr="00361EC8">
        <w:trPr>
          <w:trHeight w:val="565"/>
          <w:jc w:val="center"/>
        </w:trPr>
        <w:tc>
          <w:tcPr>
            <w:tcW w:w="10092" w:type="dxa"/>
            <w:gridSpan w:val="3"/>
            <w:tcBorders>
              <w:top w:val="single" w:sz="4" w:space="0" w:color="auto"/>
              <w:left w:val="single" w:sz="4" w:space="0" w:color="auto"/>
              <w:bottom w:val="single" w:sz="4" w:space="0" w:color="auto"/>
              <w:right w:val="single" w:sz="4" w:space="0" w:color="auto"/>
            </w:tcBorders>
            <w:vAlign w:val="center"/>
            <w:hideMark/>
          </w:tcPr>
          <w:p w:rsidR="00361EC8" w:rsidRDefault="00361EC8">
            <w:pPr>
              <w:spacing w:line="276" w:lineRule="auto"/>
              <w:jc w:val="center"/>
              <w:rPr>
                <w:rFonts w:ascii="Tahoma" w:hAnsi="Tahoma" w:cs="Tahoma"/>
                <w:b/>
                <w:noProof/>
                <w:sz w:val="18"/>
                <w:szCs w:val="18"/>
                <w:lang w:val="sr-Cyrl-RS"/>
              </w:rPr>
            </w:pPr>
            <w:r>
              <w:rPr>
                <w:rFonts w:ascii="Tahoma" w:hAnsi="Tahoma" w:cs="Tahoma"/>
                <w:b/>
                <w:sz w:val="18"/>
                <w:szCs w:val="18"/>
                <w:lang w:val="sr-Cyrl-RS"/>
              </w:rPr>
              <w:t xml:space="preserve">ПАРТИЈА 1: </w:t>
            </w:r>
            <w:r>
              <w:rPr>
                <w:rFonts w:ascii="Tahoma" w:hAnsi="Tahoma" w:cs="Tahoma"/>
                <w:b/>
                <w:sz w:val="18"/>
                <w:szCs w:val="18"/>
                <w:lang w:val="sr-Latn-BA"/>
              </w:rPr>
              <w:t xml:space="preserve"> ЕКГ АПАРАТ </w:t>
            </w:r>
            <w:r>
              <w:rPr>
                <w:rFonts w:ascii="Tahoma" w:hAnsi="Tahoma" w:cs="Tahoma"/>
                <w:b/>
                <w:sz w:val="18"/>
                <w:szCs w:val="18"/>
                <w:lang w:val="sr-Cyrl-RS"/>
              </w:rPr>
              <w:t>6</w:t>
            </w:r>
            <w:r>
              <w:rPr>
                <w:rFonts w:ascii="Tahoma" w:hAnsi="Tahoma" w:cs="Tahoma"/>
                <w:b/>
                <w:sz w:val="18"/>
                <w:szCs w:val="18"/>
                <w:lang w:val="sr-Latn-BA"/>
              </w:rPr>
              <w:t xml:space="preserve">-ТО КАНАЛНИ            </w:t>
            </w:r>
            <w:r w:rsidR="00320E22">
              <w:rPr>
                <w:rFonts w:ascii="Tahoma" w:hAnsi="Tahoma" w:cs="Tahoma"/>
                <w:b/>
                <w:sz w:val="18"/>
                <w:szCs w:val="18"/>
                <w:lang w:val="sr-Cyrl-RS"/>
              </w:rPr>
              <w:t>ком 2</w:t>
            </w:r>
          </w:p>
        </w:tc>
      </w:tr>
      <w:tr w:rsidR="00F47C53" w:rsidTr="00361EC8">
        <w:trPr>
          <w:trHeight w:val="558"/>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lang w:val="sr-Cyrl-CS"/>
              </w:rPr>
            </w:pPr>
            <w:r>
              <w:rPr>
                <w:rFonts w:ascii="Tahoma" w:hAnsi="Tahoma" w:cs="Tahoma"/>
                <w:sz w:val="18"/>
                <w:szCs w:val="18"/>
              </w:rPr>
              <w:t>1</w:t>
            </w:r>
            <w:r>
              <w:rPr>
                <w:rFonts w:ascii="Tahoma" w:hAnsi="Tahoma" w:cs="Tahoma"/>
                <w:sz w:val="18"/>
                <w:szCs w:val="18"/>
                <w:lang w:val="sr-Latn-BA"/>
              </w:rPr>
              <w:t>.1</w:t>
            </w:r>
          </w:p>
        </w:tc>
        <w:tc>
          <w:tcPr>
            <w:tcW w:w="9327" w:type="dxa"/>
            <w:gridSpan w:val="2"/>
            <w:tcBorders>
              <w:top w:val="single" w:sz="4" w:space="0" w:color="auto"/>
              <w:left w:val="single" w:sz="4" w:space="0" w:color="auto"/>
              <w:bottom w:val="single" w:sz="4" w:space="0" w:color="auto"/>
              <w:right w:val="single" w:sz="4" w:space="0" w:color="auto"/>
            </w:tcBorders>
            <w:vAlign w:val="center"/>
            <w:hideMark/>
          </w:tcPr>
          <w:p w:rsidR="00320E22" w:rsidRPr="00320E22" w:rsidRDefault="00320E22" w:rsidP="00320E22">
            <w:pPr>
              <w:spacing w:line="276" w:lineRule="auto"/>
              <w:jc w:val="left"/>
              <w:rPr>
                <w:rFonts w:ascii="Tahoma" w:hAnsi="Tahoma" w:cs="Tahoma"/>
                <w:sz w:val="18"/>
                <w:szCs w:val="18"/>
              </w:rPr>
            </w:pPr>
            <w:r w:rsidRPr="00320E22">
              <w:rPr>
                <w:rFonts w:ascii="Tahoma" w:hAnsi="Tahoma" w:cs="Tahoma"/>
                <w:sz w:val="18"/>
                <w:szCs w:val="18"/>
                <w:lang w:val="sr-Latn-RS"/>
              </w:rPr>
              <w:t>Микропроцесорски 4-канални ЕКГ апарат са симултаном</w:t>
            </w:r>
            <w:r>
              <w:rPr>
                <w:rFonts w:ascii="Tahoma" w:hAnsi="Tahoma" w:cs="Tahoma"/>
                <w:sz w:val="18"/>
                <w:szCs w:val="18"/>
              </w:rPr>
              <w:t xml:space="preserve"> </w:t>
            </w:r>
            <w:r w:rsidRPr="00320E22">
              <w:rPr>
                <w:rFonts w:ascii="Tahoma" w:hAnsi="Tahoma" w:cs="Tahoma"/>
                <w:sz w:val="18"/>
                <w:szCs w:val="18"/>
                <w:lang w:val="sr-Latn-RS"/>
              </w:rPr>
              <w:t>аквизицијом 12 одвода ЕКГ</w:t>
            </w:r>
          </w:p>
          <w:p w:rsidR="00F47C53" w:rsidRDefault="00F47C53">
            <w:pPr>
              <w:spacing w:line="276" w:lineRule="auto"/>
              <w:jc w:val="left"/>
              <w:rPr>
                <w:rFonts w:ascii="Tahoma" w:hAnsi="Tahoma" w:cs="Tahoma"/>
                <w:noProof/>
                <w:sz w:val="18"/>
                <w:szCs w:val="18"/>
                <w:lang w:val="sr-Cyrl-CS"/>
              </w:rPr>
            </w:pPr>
          </w:p>
        </w:tc>
      </w:tr>
      <w:tr w:rsidR="00F47C53" w:rsidTr="00361EC8">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lang w:val="sr-Cyrl-CS"/>
              </w:rPr>
            </w:pPr>
            <w:r>
              <w:rPr>
                <w:rFonts w:ascii="Tahoma" w:hAnsi="Tahoma" w:cs="Tahoma"/>
                <w:sz w:val="18"/>
                <w:szCs w:val="18"/>
              </w:rPr>
              <w:t>1</w:t>
            </w:r>
            <w:r>
              <w:rPr>
                <w:rFonts w:ascii="Tahoma" w:hAnsi="Tahoma" w:cs="Tahoma"/>
                <w:sz w:val="18"/>
                <w:szCs w:val="18"/>
                <w:lang w:val="sr-Latn-BA"/>
              </w:rPr>
              <w:t>.2</w:t>
            </w:r>
          </w:p>
        </w:tc>
        <w:tc>
          <w:tcPr>
            <w:tcW w:w="9327" w:type="dxa"/>
            <w:gridSpan w:val="2"/>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lang w:val="sr-Cyrl-RS"/>
              </w:rPr>
            </w:pPr>
            <w:r>
              <w:rPr>
                <w:rFonts w:ascii="Tahoma" w:hAnsi="Tahoma" w:cs="Tahoma"/>
                <w:sz w:val="18"/>
                <w:szCs w:val="18"/>
                <w:lang w:val="sr-Cyrl-RS"/>
              </w:rPr>
              <w:t xml:space="preserve"> </w:t>
            </w:r>
            <w:r w:rsidR="00320E22" w:rsidRPr="00320E22">
              <w:rPr>
                <w:rFonts w:ascii="Tahoma" w:hAnsi="Tahoma" w:cs="Tahoma"/>
                <w:sz w:val="18"/>
                <w:szCs w:val="18"/>
              </w:rPr>
              <w:t>Интегрисан колор дисплеј мин. 4.2 инча</w:t>
            </w:r>
          </w:p>
        </w:tc>
      </w:tr>
      <w:tr w:rsidR="00F47C53" w:rsidTr="00361EC8">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lang w:val="sr-Cyrl-CS"/>
              </w:rPr>
            </w:pPr>
            <w:r>
              <w:rPr>
                <w:rFonts w:ascii="Tahoma" w:hAnsi="Tahoma" w:cs="Tahoma"/>
                <w:sz w:val="18"/>
                <w:szCs w:val="18"/>
              </w:rPr>
              <w:t>1</w:t>
            </w:r>
            <w:r>
              <w:rPr>
                <w:rFonts w:ascii="Tahoma" w:hAnsi="Tahoma" w:cs="Tahoma"/>
                <w:sz w:val="18"/>
                <w:szCs w:val="18"/>
                <w:lang w:val="sr-Latn-BA"/>
              </w:rPr>
              <w:t>.3</w:t>
            </w:r>
          </w:p>
        </w:tc>
        <w:tc>
          <w:tcPr>
            <w:tcW w:w="9327" w:type="dxa"/>
            <w:gridSpan w:val="2"/>
            <w:tcBorders>
              <w:top w:val="single" w:sz="4" w:space="0" w:color="auto"/>
              <w:left w:val="single" w:sz="4" w:space="0" w:color="auto"/>
              <w:bottom w:val="single" w:sz="4" w:space="0" w:color="auto"/>
              <w:right w:val="single" w:sz="4" w:space="0" w:color="auto"/>
            </w:tcBorders>
            <w:vAlign w:val="center"/>
            <w:hideMark/>
          </w:tcPr>
          <w:p w:rsidR="007D171D" w:rsidRPr="007D171D" w:rsidRDefault="007D171D" w:rsidP="007D171D">
            <w:pPr>
              <w:spacing w:line="276" w:lineRule="auto"/>
              <w:jc w:val="left"/>
              <w:rPr>
                <w:rFonts w:ascii="Tahoma" w:hAnsi="Tahoma" w:cs="Tahoma"/>
                <w:noProof/>
                <w:sz w:val="18"/>
                <w:szCs w:val="18"/>
              </w:rPr>
            </w:pPr>
            <w:r w:rsidRPr="007D171D">
              <w:rPr>
                <w:rFonts w:ascii="Tahoma" w:hAnsi="Tahoma" w:cs="Tahoma"/>
                <w:noProof/>
                <w:sz w:val="18"/>
                <w:szCs w:val="18"/>
                <w:lang w:val="sr-Latn-RS"/>
              </w:rPr>
              <w:t>Приказ на</w:t>
            </w:r>
            <w:r>
              <w:rPr>
                <w:rFonts w:ascii="Tahoma" w:hAnsi="Tahoma" w:cs="Tahoma"/>
                <w:noProof/>
                <w:sz w:val="18"/>
                <w:szCs w:val="18"/>
                <w:lang w:val="sr-Latn-RS"/>
              </w:rPr>
              <w:t xml:space="preserve"> дисплеју : 12 кривих ЕКГ-а, ср</w:t>
            </w:r>
            <w:r w:rsidRPr="007D171D">
              <w:rPr>
                <w:rFonts w:ascii="Tahoma" w:hAnsi="Tahoma" w:cs="Tahoma"/>
                <w:noProof/>
                <w:sz w:val="18"/>
                <w:szCs w:val="18"/>
                <w:lang w:val="sr-Latn-RS"/>
              </w:rPr>
              <w:t>чана фреквенца</w:t>
            </w:r>
            <w:r>
              <w:rPr>
                <w:rFonts w:ascii="Tahoma" w:hAnsi="Tahoma" w:cs="Tahoma"/>
                <w:noProof/>
                <w:sz w:val="18"/>
                <w:szCs w:val="18"/>
              </w:rPr>
              <w:t xml:space="preserve"> </w:t>
            </w:r>
            <w:r w:rsidRPr="007D171D">
              <w:rPr>
                <w:rFonts w:ascii="Tahoma" w:hAnsi="Tahoma" w:cs="Tahoma"/>
                <w:noProof/>
                <w:sz w:val="18"/>
                <w:szCs w:val="18"/>
                <w:lang w:val="sr-Latn-RS"/>
              </w:rPr>
              <w:t>(НR), стањ</w:t>
            </w:r>
            <w:r>
              <w:rPr>
                <w:rFonts w:ascii="Tahoma" w:hAnsi="Tahoma" w:cs="Tahoma"/>
                <w:noProof/>
                <w:sz w:val="18"/>
                <w:szCs w:val="18"/>
                <w:lang w:val="sr-Latn-RS"/>
              </w:rPr>
              <w:t xml:space="preserve">е батерије, брзина , филтрација </w:t>
            </w:r>
            <w:r w:rsidRPr="007D171D">
              <w:rPr>
                <w:rFonts w:ascii="Tahoma" w:hAnsi="Tahoma" w:cs="Tahoma"/>
                <w:noProof/>
                <w:sz w:val="18"/>
                <w:szCs w:val="18"/>
                <w:lang w:val="sr-Latn-RS"/>
              </w:rPr>
              <w:t>сигнала,</w:t>
            </w:r>
            <w:r>
              <w:rPr>
                <w:rFonts w:ascii="Tahoma" w:hAnsi="Tahoma" w:cs="Tahoma"/>
                <w:noProof/>
                <w:sz w:val="18"/>
                <w:szCs w:val="18"/>
              </w:rPr>
              <w:t xml:space="preserve"> </w:t>
            </w:r>
            <w:r w:rsidRPr="007D171D">
              <w:rPr>
                <w:rFonts w:ascii="Tahoma" w:hAnsi="Tahoma" w:cs="Tahoma"/>
                <w:noProof/>
                <w:sz w:val="18"/>
                <w:szCs w:val="18"/>
                <w:lang w:val="sr-Latn-RS"/>
              </w:rPr>
              <w:t>идентификациони број пацијента и др.</w:t>
            </w:r>
          </w:p>
          <w:p w:rsidR="00F47C53" w:rsidRDefault="00F47C53">
            <w:pPr>
              <w:spacing w:line="276" w:lineRule="auto"/>
              <w:jc w:val="left"/>
              <w:rPr>
                <w:rFonts w:ascii="Tahoma" w:hAnsi="Tahoma" w:cs="Tahoma"/>
                <w:noProof/>
                <w:sz w:val="18"/>
                <w:szCs w:val="18"/>
                <w:lang w:val="sr-Cyrl-CS"/>
              </w:rPr>
            </w:pPr>
          </w:p>
        </w:tc>
      </w:tr>
      <w:tr w:rsidR="00F47C53" w:rsidTr="00361EC8">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lang w:val="sr-Cyrl-CS"/>
              </w:rPr>
            </w:pPr>
            <w:r>
              <w:rPr>
                <w:rFonts w:ascii="Tahoma" w:hAnsi="Tahoma" w:cs="Tahoma"/>
                <w:sz w:val="18"/>
                <w:szCs w:val="18"/>
              </w:rPr>
              <w:t>1</w:t>
            </w:r>
            <w:r>
              <w:rPr>
                <w:rFonts w:ascii="Tahoma" w:hAnsi="Tahoma" w:cs="Tahoma"/>
                <w:sz w:val="18"/>
                <w:szCs w:val="18"/>
                <w:lang w:val="sr-Latn-BA"/>
              </w:rPr>
              <w:t>.4</w:t>
            </w:r>
          </w:p>
        </w:tc>
        <w:tc>
          <w:tcPr>
            <w:tcW w:w="9327" w:type="dxa"/>
            <w:gridSpan w:val="2"/>
            <w:tcBorders>
              <w:top w:val="single" w:sz="4" w:space="0" w:color="auto"/>
              <w:left w:val="single" w:sz="4" w:space="0" w:color="auto"/>
              <w:bottom w:val="single" w:sz="4" w:space="0" w:color="auto"/>
              <w:right w:val="single" w:sz="4" w:space="0" w:color="auto"/>
            </w:tcBorders>
            <w:vAlign w:val="center"/>
            <w:hideMark/>
          </w:tcPr>
          <w:p w:rsidR="00F47C53" w:rsidRDefault="007D171D">
            <w:pPr>
              <w:spacing w:line="276" w:lineRule="auto"/>
              <w:jc w:val="left"/>
              <w:rPr>
                <w:rFonts w:ascii="Tahoma" w:hAnsi="Tahoma" w:cs="Tahoma"/>
                <w:noProof/>
                <w:sz w:val="18"/>
                <w:szCs w:val="18"/>
                <w:lang w:val="sr-Cyrl-RS"/>
              </w:rPr>
            </w:pPr>
            <w:r w:rsidRPr="007D171D">
              <w:rPr>
                <w:rFonts w:ascii="Tahoma" w:hAnsi="Tahoma" w:cs="Tahoma"/>
                <w:noProof/>
                <w:sz w:val="18"/>
                <w:szCs w:val="18"/>
              </w:rPr>
              <w:t>Интегрисан термални штампач мин.80мм</w:t>
            </w:r>
          </w:p>
        </w:tc>
      </w:tr>
      <w:tr w:rsidR="00F47C53" w:rsidTr="00361EC8">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lang w:val="sr-Cyrl-RS"/>
              </w:rPr>
            </w:pPr>
            <w:r>
              <w:rPr>
                <w:rFonts w:ascii="Tahoma" w:hAnsi="Tahoma" w:cs="Tahoma"/>
                <w:sz w:val="18"/>
                <w:szCs w:val="18"/>
              </w:rPr>
              <w:t>1</w:t>
            </w:r>
            <w:r>
              <w:rPr>
                <w:rFonts w:ascii="Tahoma" w:hAnsi="Tahoma" w:cs="Tahoma"/>
                <w:sz w:val="18"/>
                <w:szCs w:val="18"/>
                <w:lang w:val="sr-Cyrl-RS"/>
              </w:rPr>
              <w:t>.5</w:t>
            </w:r>
          </w:p>
        </w:tc>
        <w:tc>
          <w:tcPr>
            <w:tcW w:w="9327" w:type="dxa"/>
            <w:gridSpan w:val="2"/>
            <w:tcBorders>
              <w:top w:val="single" w:sz="4" w:space="0" w:color="auto"/>
              <w:left w:val="single" w:sz="4" w:space="0" w:color="auto"/>
              <w:bottom w:val="single" w:sz="4" w:space="0" w:color="auto"/>
              <w:right w:val="single" w:sz="4" w:space="0" w:color="auto"/>
            </w:tcBorders>
            <w:vAlign w:val="center"/>
            <w:hideMark/>
          </w:tcPr>
          <w:p w:rsidR="00F47C53" w:rsidRDefault="007D171D">
            <w:pPr>
              <w:spacing w:line="276" w:lineRule="auto"/>
              <w:jc w:val="left"/>
              <w:rPr>
                <w:rFonts w:ascii="Tahoma" w:hAnsi="Tahoma" w:cs="Tahoma"/>
                <w:noProof/>
                <w:sz w:val="18"/>
                <w:szCs w:val="18"/>
                <w:lang w:val="sr-Cyrl-CS"/>
              </w:rPr>
            </w:pPr>
            <w:r w:rsidRPr="007D171D">
              <w:rPr>
                <w:rFonts w:ascii="Tahoma" w:hAnsi="Tahoma" w:cs="Tahoma"/>
                <w:noProof/>
                <w:sz w:val="18"/>
                <w:szCs w:val="18"/>
              </w:rPr>
              <w:t> Интегрисана мембранска тастаур</w:t>
            </w:r>
            <w:r>
              <w:rPr>
                <w:rFonts w:ascii="Tahoma" w:hAnsi="Tahoma" w:cs="Tahoma"/>
                <w:noProof/>
                <w:sz w:val="18"/>
                <w:szCs w:val="18"/>
              </w:rPr>
              <w:t>a</w:t>
            </w:r>
          </w:p>
        </w:tc>
      </w:tr>
      <w:tr w:rsidR="00F47C53" w:rsidTr="00361EC8">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lang w:val="sr-Cyrl-RS"/>
              </w:rPr>
            </w:pPr>
            <w:r>
              <w:rPr>
                <w:rFonts w:ascii="Tahoma" w:hAnsi="Tahoma" w:cs="Tahoma"/>
                <w:sz w:val="18"/>
                <w:szCs w:val="18"/>
              </w:rPr>
              <w:t>1</w:t>
            </w:r>
            <w:r>
              <w:rPr>
                <w:rFonts w:ascii="Tahoma" w:hAnsi="Tahoma" w:cs="Tahoma"/>
                <w:sz w:val="18"/>
                <w:szCs w:val="18"/>
                <w:lang w:val="sr-Cyrl-RS"/>
              </w:rPr>
              <w:t>.6</w:t>
            </w:r>
          </w:p>
        </w:tc>
        <w:tc>
          <w:tcPr>
            <w:tcW w:w="9327" w:type="dxa"/>
            <w:gridSpan w:val="2"/>
            <w:tcBorders>
              <w:top w:val="single" w:sz="4" w:space="0" w:color="auto"/>
              <w:left w:val="single" w:sz="4" w:space="0" w:color="auto"/>
              <w:bottom w:val="single" w:sz="4" w:space="0" w:color="auto"/>
              <w:right w:val="single" w:sz="4" w:space="0" w:color="auto"/>
            </w:tcBorders>
            <w:vAlign w:val="center"/>
            <w:hideMark/>
          </w:tcPr>
          <w:p w:rsidR="00F47C53" w:rsidRDefault="00491D74">
            <w:pPr>
              <w:spacing w:line="276" w:lineRule="auto"/>
              <w:jc w:val="left"/>
              <w:rPr>
                <w:rFonts w:ascii="Tahoma" w:hAnsi="Tahoma" w:cs="Tahoma"/>
                <w:noProof/>
                <w:sz w:val="18"/>
                <w:szCs w:val="18"/>
                <w:lang w:val="sr-Cyrl-CS"/>
              </w:rPr>
            </w:pPr>
            <w:r w:rsidRPr="00491D74">
              <w:rPr>
                <w:rFonts w:ascii="Tahoma" w:hAnsi="Tahoma" w:cs="Tahoma"/>
                <w:noProof/>
                <w:sz w:val="18"/>
                <w:szCs w:val="18"/>
              </w:rPr>
              <w:t>Снимање ЕКГ у аутоматском режиму мин. 10 секунди</w:t>
            </w:r>
          </w:p>
        </w:tc>
      </w:tr>
      <w:tr w:rsidR="00F47C53" w:rsidTr="00361EC8">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rPr>
            </w:pPr>
            <w:r>
              <w:rPr>
                <w:rFonts w:ascii="Tahoma" w:hAnsi="Tahoma" w:cs="Tahoma"/>
                <w:sz w:val="18"/>
                <w:szCs w:val="18"/>
              </w:rPr>
              <w:t>1</w:t>
            </w:r>
            <w:r>
              <w:rPr>
                <w:rFonts w:ascii="Tahoma" w:hAnsi="Tahoma" w:cs="Tahoma"/>
                <w:sz w:val="18"/>
                <w:szCs w:val="18"/>
                <w:lang w:val="sr-Latn-BA"/>
              </w:rPr>
              <w:t>.</w:t>
            </w:r>
            <w:r>
              <w:rPr>
                <w:rFonts w:ascii="Tahoma" w:hAnsi="Tahoma" w:cs="Tahoma"/>
                <w:sz w:val="18"/>
                <w:szCs w:val="18"/>
              </w:rPr>
              <w:t>7</w:t>
            </w:r>
          </w:p>
        </w:tc>
        <w:tc>
          <w:tcPr>
            <w:tcW w:w="9327" w:type="dxa"/>
            <w:gridSpan w:val="2"/>
            <w:tcBorders>
              <w:top w:val="single" w:sz="4" w:space="0" w:color="auto"/>
              <w:left w:val="single" w:sz="4" w:space="0" w:color="auto"/>
              <w:bottom w:val="single" w:sz="4" w:space="0" w:color="auto"/>
              <w:right w:val="single" w:sz="4" w:space="0" w:color="auto"/>
            </w:tcBorders>
            <w:vAlign w:val="center"/>
            <w:hideMark/>
          </w:tcPr>
          <w:p w:rsidR="00491D74" w:rsidRPr="00491D74" w:rsidRDefault="00491D74" w:rsidP="00491D74">
            <w:pPr>
              <w:spacing w:line="276" w:lineRule="auto"/>
              <w:jc w:val="left"/>
              <w:rPr>
                <w:rFonts w:ascii="Tahoma" w:hAnsi="Tahoma" w:cs="Tahoma"/>
                <w:noProof/>
                <w:sz w:val="18"/>
                <w:szCs w:val="18"/>
              </w:rPr>
            </w:pPr>
            <w:r w:rsidRPr="00491D74">
              <w:rPr>
                <w:rFonts w:ascii="Tahoma" w:hAnsi="Tahoma" w:cs="Tahoma"/>
                <w:noProof/>
                <w:sz w:val="18"/>
                <w:szCs w:val="18"/>
                <w:lang w:val="sr-Latn-RS"/>
              </w:rPr>
              <w:t>Визуална идентификација квалитета сигнала ( код</w:t>
            </w:r>
            <w:r>
              <w:rPr>
                <w:rFonts w:ascii="Tahoma" w:hAnsi="Tahoma" w:cs="Tahoma"/>
                <w:noProof/>
                <w:sz w:val="18"/>
                <w:szCs w:val="18"/>
              </w:rPr>
              <w:t xml:space="preserve"> </w:t>
            </w:r>
            <w:r w:rsidRPr="00491D74">
              <w:rPr>
                <w:rFonts w:ascii="Tahoma" w:hAnsi="Tahoma" w:cs="Tahoma"/>
                <w:noProof/>
                <w:sz w:val="18"/>
                <w:szCs w:val="18"/>
                <w:lang w:val="sr-Latn-RS"/>
              </w:rPr>
              <w:t>повезивања пацијента )</w:t>
            </w:r>
          </w:p>
          <w:p w:rsidR="00F47C53" w:rsidRDefault="00F47C53">
            <w:pPr>
              <w:spacing w:line="276" w:lineRule="auto"/>
              <w:jc w:val="left"/>
              <w:rPr>
                <w:rFonts w:ascii="Tahoma" w:hAnsi="Tahoma" w:cs="Tahoma"/>
                <w:noProof/>
                <w:sz w:val="18"/>
                <w:szCs w:val="18"/>
                <w:lang w:val="sr-Cyrl-CS"/>
              </w:rPr>
            </w:pPr>
          </w:p>
        </w:tc>
      </w:tr>
      <w:tr w:rsidR="00F47C53" w:rsidTr="00361EC8">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rPr>
            </w:pPr>
            <w:r>
              <w:rPr>
                <w:rFonts w:ascii="Tahoma" w:hAnsi="Tahoma" w:cs="Tahoma"/>
                <w:sz w:val="18"/>
                <w:szCs w:val="18"/>
              </w:rPr>
              <w:t>1</w:t>
            </w:r>
            <w:r>
              <w:rPr>
                <w:rFonts w:ascii="Tahoma" w:hAnsi="Tahoma" w:cs="Tahoma"/>
                <w:sz w:val="18"/>
                <w:szCs w:val="18"/>
                <w:lang w:val="sr-Latn-BA"/>
              </w:rPr>
              <w:t>.</w:t>
            </w:r>
            <w:r>
              <w:rPr>
                <w:rFonts w:ascii="Tahoma" w:hAnsi="Tahoma" w:cs="Tahoma"/>
                <w:sz w:val="18"/>
                <w:szCs w:val="18"/>
              </w:rPr>
              <w:t>8</w:t>
            </w:r>
          </w:p>
        </w:tc>
        <w:tc>
          <w:tcPr>
            <w:tcW w:w="9327" w:type="dxa"/>
            <w:gridSpan w:val="2"/>
            <w:tcBorders>
              <w:top w:val="single" w:sz="4" w:space="0" w:color="auto"/>
              <w:left w:val="single" w:sz="4" w:space="0" w:color="auto"/>
              <w:bottom w:val="single" w:sz="4" w:space="0" w:color="auto"/>
              <w:right w:val="single" w:sz="4" w:space="0" w:color="auto"/>
            </w:tcBorders>
            <w:vAlign w:val="center"/>
            <w:hideMark/>
          </w:tcPr>
          <w:p w:rsidR="00491D74" w:rsidRPr="00491D74" w:rsidRDefault="00491D74" w:rsidP="00491D74">
            <w:pPr>
              <w:spacing w:line="276" w:lineRule="auto"/>
              <w:jc w:val="left"/>
              <w:rPr>
                <w:rFonts w:ascii="Tahoma" w:hAnsi="Tahoma" w:cs="Tahoma"/>
                <w:noProof/>
                <w:sz w:val="18"/>
                <w:szCs w:val="18"/>
              </w:rPr>
            </w:pPr>
            <w:r w:rsidRPr="00491D74">
              <w:rPr>
                <w:rFonts w:ascii="Tahoma" w:hAnsi="Tahoma" w:cs="Tahoma"/>
                <w:noProof/>
                <w:sz w:val="18"/>
                <w:szCs w:val="18"/>
                <w:lang w:val="sr-Latn-RS"/>
              </w:rPr>
              <w:t>Активан софтвер за мерење и интерпретацију ЕКГ</w:t>
            </w:r>
          </w:p>
          <w:p w:rsidR="00F47C53" w:rsidRDefault="00F47C53">
            <w:pPr>
              <w:spacing w:line="276" w:lineRule="auto"/>
              <w:jc w:val="left"/>
              <w:rPr>
                <w:rFonts w:ascii="Tahoma" w:hAnsi="Tahoma" w:cs="Tahoma"/>
                <w:noProof/>
                <w:sz w:val="18"/>
                <w:szCs w:val="18"/>
                <w:lang w:val="sr-Cyrl-CS"/>
              </w:rPr>
            </w:pPr>
          </w:p>
        </w:tc>
      </w:tr>
      <w:tr w:rsidR="00F47C53" w:rsidTr="00361EC8">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rPr>
            </w:pPr>
            <w:r>
              <w:rPr>
                <w:rFonts w:ascii="Tahoma" w:hAnsi="Tahoma" w:cs="Tahoma"/>
                <w:sz w:val="18"/>
                <w:szCs w:val="18"/>
              </w:rPr>
              <w:t>1</w:t>
            </w:r>
            <w:r>
              <w:rPr>
                <w:rFonts w:ascii="Tahoma" w:hAnsi="Tahoma" w:cs="Tahoma"/>
                <w:sz w:val="18"/>
                <w:szCs w:val="18"/>
                <w:lang w:val="sr-Latn-BA"/>
              </w:rPr>
              <w:t>.</w:t>
            </w:r>
            <w:r>
              <w:rPr>
                <w:rFonts w:ascii="Tahoma" w:hAnsi="Tahoma" w:cs="Tahoma"/>
                <w:sz w:val="18"/>
                <w:szCs w:val="18"/>
              </w:rPr>
              <w:t>9</w:t>
            </w:r>
          </w:p>
        </w:tc>
        <w:tc>
          <w:tcPr>
            <w:tcW w:w="9327" w:type="dxa"/>
            <w:gridSpan w:val="2"/>
            <w:tcBorders>
              <w:top w:val="single" w:sz="4" w:space="0" w:color="auto"/>
              <w:left w:val="single" w:sz="4" w:space="0" w:color="auto"/>
              <w:bottom w:val="single" w:sz="4" w:space="0" w:color="auto"/>
              <w:right w:val="single" w:sz="4" w:space="0" w:color="auto"/>
            </w:tcBorders>
            <w:vAlign w:val="center"/>
            <w:hideMark/>
          </w:tcPr>
          <w:p w:rsidR="00F47C53" w:rsidRDefault="00491D74">
            <w:pPr>
              <w:spacing w:line="276" w:lineRule="auto"/>
              <w:jc w:val="left"/>
              <w:rPr>
                <w:rFonts w:ascii="Tahoma" w:hAnsi="Tahoma" w:cs="Tahoma"/>
                <w:noProof/>
                <w:sz w:val="18"/>
                <w:szCs w:val="18"/>
                <w:lang w:val="sr-Cyrl-CS"/>
              </w:rPr>
            </w:pPr>
            <w:r w:rsidRPr="00491D74">
              <w:rPr>
                <w:rFonts w:ascii="Tahoma" w:hAnsi="Tahoma" w:cs="Tahoma"/>
                <w:noProof/>
                <w:sz w:val="18"/>
                <w:szCs w:val="18"/>
              </w:rPr>
              <w:t>Брзина штапме: : 5, 12.5, 25, 50 mm/sec</w:t>
            </w:r>
          </w:p>
        </w:tc>
      </w:tr>
      <w:tr w:rsidR="00F47C53" w:rsidTr="00361EC8">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rPr>
            </w:pPr>
            <w:r>
              <w:rPr>
                <w:rFonts w:ascii="Tahoma" w:hAnsi="Tahoma" w:cs="Tahoma"/>
                <w:sz w:val="18"/>
                <w:szCs w:val="18"/>
              </w:rPr>
              <w:t>1</w:t>
            </w:r>
            <w:r>
              <w:rPr>
                <w:rFonts w:ascii="Tahoma" w:hAnsi="Tahoma" w:cs="Tahoma"/>
                <w:sz w:val="18"/>
                <w:szCs w:val="18"/>
                <w:lang w:val="sr-Latn-BA"/>
              </w:rPr>
              <w:t>.</w:t>
            </w:r>
            <w:r>
              <w:rPr>
                <w:rFonts w:ascii="Tahoma" w:hAnsi="Tahoma" w:cs="Tahoma"/>
                <w:sz w:val="18"/>
                <w:szCs w:val="18"/>
                <w:lang w:val="sr-Cyrl-RS"/>
              </w:rPr>
              <w:t>1</w:t>
            </w:r>
            <w:r>
              <w:rPr>
                <w:rFonts w:ascii="Tahoma" w:hAnsi="Tahoma" w:cs="Tahoma"/>
                <w:sz w:val="18"/>
                <w:szCs w:val="18"/>
              </w:rPr>
              <w:t>0</w:t>
            </w:r>
          </w:p>
        </w:tc>
        <w:tc>
          <w:tcPr>
            <w:tcW w:w="9327" w:type="dxa"/>
            <w:gridSpan w:val="2"/>
            <w:tcBorders>
              <w:top w:val="single" w:sz="4" w:space="0" w:color="auto"/>
              <w:left w:val="single" w:sz="4" w:space="0" w:color="auto"/>
              <w:bottom w:val="single" w:sz="4" w:space="0" w:color="auto"/>
              <w:right w:val="single" w:sz="4" w:space="0" w:color="auto"/>
            </w:tcBorders>
            <w:vAlign w:val="center"/>
            <w:hideMark/>
          </w:tcPr>
          <w:p w:rsidR="00491D74" w:rsidRPr="00491D74" w:rsidRDefault="00491D74" w:rsidP="00491D74">
            <w:pPr>
              <w:spacing w:line="276" w:lineRule="auto"/>
              <w:jc w:val="left"/>
              <w:rPr>
                <w:rFonts w:ascii="Tahoma" w:hAnsi="Tahoma" w:cs="Tahoma"/>
                <w:noProof/>
                <w:sz w:val="18"/>
                <w:szCs w:val="18"/>
              </w:rPr>
            </w:pPr>
            <w:r w:rsidRPr="00491D74">
              <w:rPr>
                <w:rFonts w:ascii="Tahoma" w:hAnsi="Tahoma" w:cs="Tahoma"/>
                <w:noProof/>
                <w:sz w:val="18"/>
                <w:szCs w:val="18"/>
                <w:lang w:val="sr-Latn-RS"/>
              </w:rPr>
              <w:t>Учесталост дигиталног узорковања (digital sampling rate)</w:t>
            </w:r>
            <w:r>
              <w:rPr>
                <w:rFonts w:ascii="Tahoma" w:hAnsi="Tahoma" w:cs="Tahoma"/>
                <w:noProof/>
                <w:sz w:val="18"/>
                <w:szCs w:val="18"/>
              </w:rPr>
              <w:t xml:space="preserve"> </w:t>
            </w:r>
            <w:r w:rsidRPr="00491D74">
              <w:rPr>
                <w:rFonts w:ascii="Tahoma" w:hAnsi="Tahoma" w:cs="Tahoma"/>
                <w:noProof/>
                <w:sz w:val="18"/>
                <w:szCs w:val="18"/>
                <w:lang w:val="sr-Latn-RS"/>
              </w:rPr>
              <w:t>min. 2000 sps</w:t>
            </w:r>
          </w:p>
          <w:p w:rsidR="00F47C53" w:rsidRDefault="00F47C53">
            <w:pPr>
              <w:spacing w:line="276" w:lineRule="auto"/>
              <w:jc w:val="left"/>
              <w:rPr>
                <w:rFonts w:ascii="Tahoma" w:hAnsi="Tahoma" w:cs="Tahoma"/>
                <w:noProof/>
                <w:sz w:val="18"/>
                <w:szCs w:val="18"/>
                <w:lang w:val="sr-Cyrl-CS"/>
              </w:rPr>
            </w:pPr>
          </w:p>
        </w:tc>
      </w:tr>
      <w:tr w:rsidR="00320E22" w:rsidTr="00361EC8">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tcPr>
          <w:p w:rsidR="00320E22" w:rsidRDefault="00320E22">
            <w:pPr>
              <w:spacing w:line="276" w:lineRule="auto"/>
              <w:jc w:val="left"/>
              <w:rPr>
                <w:rFonts w:ascii="Tahoma" w:hAnsi="Tahoma" w:cs="Tahoma"/>
                <w:sz w:val="18"/>
                <w:szCs w:val="18"/>
              </w:rPr>
            </w:pPr>
            <w:r>
              <w:rPr>
                <w:rFonts w:ascii="Tahoma" w:hAnsi="Tahoma" w:cs="Tahoma"/>
                <w:sz w:val="18"/>
                <w:szCs w:val="18"/>
              </w:rPr>
              <w:t>1.11</w:t>
            </w:r>
          </w:p>
        </w:tc>
        <w:tc>
          <w:tcPr>
            <w:tcW w:w="9327" w:type="dxa"/>
            <w:gridSpan w:val="2"/>
            <w:tcBorders>
              <w:top w:val="single" w:sz="4" w:space="0" w:color="auto"/>
              <w:left w:val="single" w:sz="4" w:space="0" w:color="auto"/>
              <w:bottom w:val="single" w:sz="4" w:space="0" w:color="auto"/>
              <w:right w:val="single" w:sz="4" w:space="0" w:color="auto"/>
            </w:tcBorders>
            <w:vAlign w:val="center"/>
          </w:tcPr>
          <w:p w:rsidR="00491D74" w:rsidRPr="00491D74" w:rsidRDefault="00491D74" w:rsidP="00491D74">
            <w:pPr>
              <w:spacing w:line="276" w:lineRule="auto"/>
              <w:jc w:val="left"/>
              <w:rPr>
                <w:rFonts w:ascii="Tahoma" w:hAnsi="Tahoma" w:cs="Tahoma"/>
                <w:sz w:val="18"/>
                <w:szCs w:val="18"/>
              </w:rPr>
            </w:pPr>
            <w:r w:rsidRPr="00491D74">
              <w:rPr>
                <w:rFonts w:ascii="Tahoma" w:hAnsi="Tahoma" w:cs="Tahoma"/>
                <w:sz w:val="18"/>
                <w:szCs w:val="18"/>
                <w:lang w:val="sr-Latn-RS"/>
              </w:rPr>
              <w:t>Интегрисано мрежно и батеријско напајање са</w:t>
            </w:r>
            <w:r>
              <w:rPr>
                <w:rFonts w:ascii="Tahoma" w:hAnsi="Tahoma" w:cs="Tahoma"/>
                <w:sz w:val="18"/>
                <w:szCs w:val="18"/>
              </w:rPr>
              <w:t xml:space="preserve"> </w:t>
            </w:r>
            <w:r w:rsidRPr="00491D74">
              <w:rPr>
                <w:rFonts w:ascii="Tahoma" w:hAnsi="Tahoma" w:cs="Tahoma"/>
                <w:sz w:val="18"/>
                <w:szCs w:val="18"/>
                <w:lang w:val="sr-Latn-RS"/>
              </w:rPr>
              <w:t>капацитетом батерије мин. 250 ЕКГ снимака или 5 сати</w:t>
            </w:r>
            <w:r>
              <w:rPr>
                <w:rFonts w:ascii="Tahoma" w:hAnsi="Tahoma" w:cs="Tahoma"/>
                <w:sz w:val="18"/>
                <w:szCs w:val="18"/>
              </w:rPr>
              <w:t xml:space="preserve"> </w:t>
            </w:r>
            <w:r w:rsidRPr="00491D74">
              <w:rPr>
                <w:rFonts w:ascii="Tahoma" w:hAnsi="Tahoma" w:cs="Tahoma"/>
                <w:sz w:val="18"/>
                <w:szCs w:val="18"/>
                <w:lang w:val="sr-Latn-RS"/>
              </w:rPr>
              <w:t>континуалног мониторинга</w:t>
            </w:r>
          </w:p>
          <w:p w:rsidR="00320E22" w:rsidRDefault="00320E22">
            <w:pPr>
              <w:spacing w:line="276" w:lineRule="auto"/>
              <w:jc w:val="left"/>
              <w:rPr>
                <w:rFonts w:ascii="Tahoma" w:hAnsi="Tahoma" w:cs="Tahoma"/>
                <w:sz w:val="18"/>
                <w:szCs w:val="18"/>
              </w:rPr>
            </w:pPr>
          </w:p>
        </w:tc>
      </w:tr>
      <w:tr w:rsidR="00320E22" w:rsidTr="00361EC8">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tcPr>
          <w:p w:rsidR="00320E22" w:rsidRDefault="00320E22">
            <w:pPr>
              <w:spacing w:line="276" w:lineRule="auto"/>
              <w:jc w:val="left"/>
              <w:rPr>
                <w:rFonts w:ascii="Tahoma" w:hAnsi="Tahoma" w:cs="Tahoma"/>
                <w:sz w:val="18"/>
                <w:szCs w:val="18"/>
              </w:rPr>
            </w:pPr>
            <w:r>
              <w:rPr>
                <w:rFonts w:ascii="Tahoma" w:hAnsi="Tahoma" w:cs="Tahoma"/>
                <w:sz w:val="18"/>
                <w:szCs w:val="18"/>
              </w:rPr>
              <w:t>1.12</w:t>
            </w:r>
          </w:p>
        </w:tc>
        <w:tc>
          <w:tcPr>
            <w:tcW w:w="9327" w:type="dxa"/>
            <w:gridSpan w:val="2"/>
            <w:tcBorders>
              <w:top w:val="single" w:sz="4" w:space="0" w:color="auto"/>
              <w:left w:val="single" w:sz="4" w:space="0" w:color="auto"/>
              <w:bottom w:val="single" w:sz="4" w:space="0" w:color="auto"/>
              <w:right w:val="single" w:sz="4" w:space="0" w:color="auto"/>
            </w:tcBorders>
            <w:vAlign w:val="center"/>
          </w:tcPr>
          <w:p w:rsidR="00491D74" w:rsidRPr="00491D74" w:rsidRDefault="00491D74" w:rsidP="00491D74">
            <w:pPr>
              <w:spacing w:line="276" w:lineRule="auto"/>
              <w:jc w:val="left"/>
              <w:rPr>
                <w:rFonts w:ascii="Tahoma" w:hAnsi="Tahoma" w:cs="Tahoma"/>
                <w:sz w:val="18"/>
                <w:szCs w:val="18"/>
              </w:rPr>
            </w:pPr>
            <w:r w:rsidRPr="00491D74">
              <w:rPr>
                <w:rFonts w:ascii="Tahoma" w:hAnsi="Tahoma" w:cs="Tahoma"/>
                <w:sz w:val="18"/>
                <w:szCs w:val="18"/>
                <w:lang w:val="sr-Latn-RS"/>
              </w:rPr>
              <w:t>Апарат мора да има малу тежину за потребе транспорта: максимално 1,5 кг</w:t>
            </w:r>
          </w:p>
          <w:p w:rsidR="00320E22" w:rsidRDefault="00320E22">
            <w:pPr>
              <w:spacing w:line="276" w:lineRule="auto"/>
              <w:jc w:val="left"/>
              <w:rPr>
                <w:rFonts w:ascii="Tahoma" w:hAnsi="Tahoma" w:cs="Tahoma"/>
                <w:sz w:val="18"/>
                <w:szCs w:val="18"/>
              </w:rPr>
            </w:pPr>
          </w:p>
        </w:tc>
      </w:tr>
      <w:tr w:rsidR="00320E22" w:rsidTr="00361EC8">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tcPr>
          <w:p w:rsidR="00320E22" w:rsidRDefault="00320E22">
            <w:pPr>
              <w:spacing w:line="276" w:lineRule="auto"/>
              <w:jc w:val="left"/>
              <w:rPr>
                <w:rFonts w:ascii="Tahoma" w:hAnsi="Tahoma" w:cs="Tahoma"/>
                <w:sz w:val="18"/>
                <w:szCs w:val="18"/>
              </w:rPr>
            </w:pPr>
            <w:r>
              <w:rPr>
                <w:rFonts w:ascii="Tahoma" w:hAnsi="Tahoma" w:cs="Tahoma"/>
                <w:sz w:val="18"/>
                <w:szCs w:val="18"/>
              </w:rPr>
              <w:t>1.13</w:t>
            </w:r>
          </w:p>
        </w:tc>
        <w:tc>
          <w:tcPr>
            <w:tcW w:w="9327" w:type="dxa"/>
            <w:gridSpan w:val="2"/>
            <w:tcBorders>
              <w:top w:val="single" w:sz="4" w:space="0" w:color="auto"/>
              <w:left w:val="single" w:sz="4" w:space="0" w:color="auto"/>
              <w:bottom w:val="single" w:sz="4" w:space="0" w:color="auto"/>
              <w:right w:val="single" w:sz="4" w:space="0" w:color="auto"/>
            </w:tcBorders>
            <w:vAlign w:val="center"/>
          </w:tcPr>
          <w:p w:rsidR="00491D74" w:rsidRPr="00491D74" w:rsidRDefault="00491D74" w:rsidP="00491D74">
            <w:pPr>
              <w:spacing w:line="276" w:lineRule="auto"/>
              <w:jc w:val="left"/>
              <w:rPr>
                <w:rFonts w:ascii="Tahoma" w:hAnsi="Tahoma" w:cs="Tahoma"/>
                <w:sz w:val="18"/>
                <w:szCs w:val="18"/>
              </w:rPr>
            </w:pPr>
            <w:r w:rsidRPr="00491D74">
              <w:rPr>
                <w:rFonts w:ascii="Tahoma" w:hAnsi="Tahoma" w:cs="Tahoma"/>
                <w:sz w:val="18"/>
                <w:szCs w:val="18"/>
                <w:lang w:val="sr-Latn-RS"/>
              </w:rPr>
              <w:t>Апарат мора да поседује могућност надоградње:</w:t>
            </w:r>
          </w:p>
          <w:p w:rsidR="00491D74" w:rsidRPr="00491D74" w:rsidRDefault="00491D74" w:rsidP="00491D74">
            <w:pPr>
              <w:spacing w:line="276" w:lineRule="auto"/>
              <w:jc w:val="left"/>
              <w:rPr>
                <w:rFonts w:ascii="Tahoma" w:hAnsi="Tahoma" w:cs="Tahoma"/>
                <w:sz w:val="18"/>
                <w:szCs w:val="18"/>
              </w:rPr>
            </w:pPr>
            <w:r w:rsidRPr="00491D74">
              <w:rPr>
                <w:rFonts w:ascii="Tahoma" w:hAnsi="Tahoma" w:cs="Tahoma"/>
                <w:sz w:val="18"/>
                <w:szCs w:val="18"/>
                <w:lang w:val="sr-Latn-RS"/>
              </w:rPr>
              <w:t>- Чување снимка у ПДВ формату</w:t>
            </w:r>
          </w:p>
          <w:p w:rsidR="00491D74" w:rsidRPr="00491D74" w:rsidRDefault="00491D74" w:rsidP="00491D74">
            <w:pPr>
              <w:spacing w:line="276" w:lineRule="auto"/>
              <w:jc w:val="left"/>
              <w:rPr>
                <w:rFonts w:ascii="Tahoma" w:hAnsi="Tahoma" w:cs="Tahoma"/>
                <w:sz w:val="18"/>
                <w:szCs w:val="18"/>
              </w:rPr>
            </w:pPr>
            <w:r w:rsidRPr="00491D74">
              <w:rPr>
                <w:rFonts w:ascii="Tahoma" w:hAnsi="Tahoma" w:cs="Tahoma"/>
                <w:sz w:val="18"/>
                <w:szCs w:val="18"/>
                <w:lang w:val="sr-Latn-RS"/>
              </w:rPr>
              <w:t>- Екстерна меморија за 200 ЕКГ снимака (сд картица)</w:t>
            </w:r>
          </w:p>
          <w:p w:rsidR="00491D74" w:rsidRPr="00491D74" w:rsidRDefault="00491D74" w:rsidP="00491D74">
            <w:pPr>
              <w:spacing w:line="276" w:lineRule="auto"/>
              <w:jc w:val="left"/>
              <w:rPr>
                <w:rFonts w:ascii="Tahoma" w:hAnsi="Tahoma" w:cs="Tahoma"/>
                <w:sz w:val="18"/>
                <w:szCs w:val="18"/>
              </w:rPr>
            </w:pPr>
            <w:r w:rsidRPr="00491D74">
              <w:rPr>
                <w:rFonts w:ascii="Tahoma" w:hAnsi="Tahoma" w:cs="Tahoma"/>
                <w:sz w:val="18"/>
                <w:szCs w:val="18"/>
                <w:lang w:val="sr-Latn-RS"/>
              </w:rPr>
              <w:t>-могућност повезивања са кардиолошким дијагностичким</w:t>
            </w:r>
            <w:r>
              <w:rPr>
                <w:rFonts w:ascii="Tahoma" w:hAnsi="Tahoma" w:cs="Tahoma"/>
                <w:sz w:val="18"/>
                <w:szCs w:val="18"/>
              </w:rPr>
              <w:t xml:space="preserve"> </w:t>
            </w:r>
            <w:r w:rsidRPr="00491D74">
              <w:rPr>
                <w:rFonts w:ascii="Tahoma" w:hAnsi="Tahoma" w:cs="Tahoma"/>
                <w:sz w:val="18"/>
                <w:szCs w:val="18"/>
                <w:lang w:val="sr-Latn-RS"/>
              </w:rPr>
              <w:t>со</w:t>
            </w:r>
            <w:r>
              <w:rPr>
                <w:rFonts w:ascii="Tahoma" w:hAnsi="Tahoma" w:cs="Tahoma"/>
                <w:sz w:val="18"/>
                <w:szCs w:val="18"/>
                <w:lang w:val="sr-Latn-RS"/>
              </w:rPr>
              <w:t xml:space="preserve">фтвером , као и са кардиолошким </w:t>
            </w:r>
            <w:r w:rsidRPr="00491D74">
              <w:rPr>
                <w:rFonts w:ascii="Tahoma" w:hAnsi="Tahoma" w:cs="Tahoma"/>
                <w:sz w:val="18"/>
                <w:szCs w:val="18"/>
                <w:lang w:val="sr-Latn-RS"/>
              </w:rPr>
              <w:t>информационим</w:t>
            </w:r>
            <w:r>
              <w:rPr>
                <w:rFonts w:ascii="Tahoma" w:hAnsi="Tahoma" w:cs="Tahoma"/>
                <w:sz w:val="18"/>
                <w:szCs w:val="18"/>
              </w:rPr>
              <w:t xml:space="preserve"> </w:t>
            </w:r>
            <w:r>
              <w:rPr>
                <w:rFonts w:ascii="Tahoma" w:hAnsi="Tahoma" w:cs="Tahoma"/>
                <w:sz w:val="18"/>
                <w:szCs w:val="18"/>
                <w:lang w:val="sr-Cyrl-RS"/>
              </w:rPr>
              <w:t>с</w:t>
            </w:r>
            <w:r w:rsidRPr="00491D74">
              <w:rPr>
                <w:rFonts w:ascii="Tahoma" w:hAnsi="Tahoma" w:cs="Tahoma"/>
                <w:sz w:val="18"/>
                <w:szCs w:val="18"/>
                <w:lang w:val="sr-Latn-RS"/>
              </w:rPr>
              <w:t>истемима</w:t>
            </w:r>
          </w:p>
          <w:p w:rsidR="00320E22" w:rsidRDefault="00320E22">
            <w:pPr>
              <w:spacing w:line="276" w:lineRule="auto"/>
              <w:jc w:val="left"/>
              <w:rPr>
                <w:rFonts w:ascii="Tahoma" w:hAnsi="Tahoma" w:cs="Tahoma"/>
                <w:sz w:val="18"/>
                <w:szCs w:val="18"/>
              </w:rPr>
            </w:pPr>
          </w:p>
        </w:tc>
      </w:tr>
      <w:tr w:rsidR="00491D74" w:rsidTr="00361EC8">
        <w:trPr>
          <w:trHeight w:val="567"/>
          <w:jc w:val="center"/>
        </w:trPr>
        <w:tc>
          <w:tcPr>
            <w:tcW w:w="765" w:type="dxa"/>
            <w:tcBorders>
              <w:top w:val="single" w:sz="4" w:space="0" w:color="auto"/>
              <w:left w:val="single" w:sz="4" w:space="0" w:color="auto"/>
              <w:bottom w:val="single" w:sz="4" w:space="0" w:color="auto"/>
              <w:right w:val="single" w:sz="4" w:space="0" w:color="auto"/>
            </w:tcBorders>
            <w:vAlign w:val="center"/>
          </w:tcPr>
          <w:p w:rsidR="00491D74" w:rsidRPr="00491D74" w:rsidRDefault="00491D74">
            <w:pPr>
              <w:spacing w:line="276" w:lineRule="auto"/>
              <w:jc w:val="left"/>
              <w:rPr>
                <w:rFonts w:ascii="Tahoma" w:hAnsi="Tahoma" w:cs="Tahoma"/>
                <w:sz w:val="18"/>
                <w:szCs w:val="18"/>
                <w:lang w:val="sr-Cyrl-RS"/>
              </w:rPr>
            </w:pPr>
            <w:r>
              <w:rPr>
                <w:rFonts w:ascii="Tahoma" w:hAnsi="Tahoma" w:cs="Tahoma"/>
                <w:sz w:val="18"/>
                <w:szCs w:val="18"/>
                <w:lang w:val="sr-Cyrl-RS"/>
              </w:rPr>
              <w:lastRenderedPageBreak/>
              <w:t>1.14</w:t>
            </w:r>
          </w:p>
        </w:tc>
        <w:tc>
          <w:tcPr>
            <w:tcW w:w="9327" w:type="dxa"/>
            <w:gridSpan w:val="2"/>
            <w:tcBorders>
              <w:top w:val="single" w:sz="4" w:space="0" w:color="auto"/>
              <w:left w:val="single" w:sz="4" w:space="0" w:color="auto"/>
              <w:bottom w:val="single" w:sz="4" w:space="0" w:color="auto"/>
              <w:right w:val="single" w:sz="4" w:space="0" w:color="auto"/>
            </w:tcBorders>
            <w:vAlign w:val="center"/>
          </w:tcPr>
          <w:p w:rsidR="00491D74" w:rsidRPr="00491D74" w:rsidRDefault="00491D74" w:rsidP="00491D74">
            <w:pPr>
              <w:spacing w:line="276" w:lineRule="auto"/>
              <w:jc w:val="left"/>
              <w:rPr>
                <w:rFonts w:ascii="Tahoma" w:hAnsi="Tahoma" w:cs="Tahoma"/>
                <w:sz w:val="18"/>
                <w:szCs w:val="18"/>
              </w:rPr>
            </w:pPr>
            <w:r w:rsidRPr="00491D74">
              <w:rPr>
                <w:rFonts w:ascii="Tahoma" w:hAnsi="Tahoma" w:cs="Tahoma"/>
                <w:sz w:val="18"/>
                <w:szCs w:val="18"/>
                <w:lang w:val="sr-Latn-RS"/>
              </w:rPr>
              <w:t>Апарат се испоручује са стартним прибором за рад:</w:t>
            </w:r>
          </w:p>
          <w:p w:rsidR="00491D74" w:rsidRPr="00491D74" w:rsidRDefault="00491D74" w:rsidP="00491D74">
            <w:pPr>
              <w:spacing w:line="276" w:lineRule="auto"/>
              <w:jc w:val="left"/>
              <w:rPr>
                <w:rFonts w:ascii="Tahoma" w:hAnsi="Tahoma" w:cs="Tahoma"/>
                <w:sz w:val="18"/>
                <w:szCs w:val="18"/>
              </w:rPr>
            </w:pPr>
            <w:r w:rsidRPr="00491D74">
              <w:rPr>
                <w:rFonts w:ascii="Tahoma" w:hAnsi="Tahoma" w:cs="Tahoma"/>
                <w:sz w:val="18"/>
                <w:szCs w:val="18"/>
                <w:lang w:val="sr-Latn-RS"/>
              </w:rPr>
              <w:t>- 10 жилни кабел</w:t>
            </w:r>
          </w:p>
          <w:p w:rsidR="00491D74" w:rsidRPr="00491D74" w:rsidRDefault="00491D74" w:rsidP="00491D74">
            <w:pPr>
              <w:spacing w:line="276" w:lineRule="auto"/>
              <w:jc w:val="left"/>
              <w:rPr>
                <w:rFonts w:ascii="Tahoma" w:hAnsi="Tahoma" w:cs="Tahoma"/>
                <w:sz w:val="18"/>
                <w:szCs w:val="18"/>
              </w:rPr>
            </w:pPr>
            <w:r w:rsidRPr="00491D74">
              <w:rPr>
                <w:rFonts w:ascii="Tahoma" w:hAnsi="Tahoma" w:cs="Tahoma"/>
                <w:sz w:val="18"/>
                <w:szCs w:val="18"/>
                <w:lang w:val="sr-Latn-RS"/>
              </w:rPr>
              <w:t>- Пратеће вишекратне електоде (сукционе пумпице</w:t>
            </w:r>
            <w:r>
              <w:rPr>
                <w:rFonts w:ascii="Tahoma" w:hAnsi="Tahoma" w:cs="Tahoma"/>
                <w:sz w:val="18"/>
                <w:szCs w:val="18"/>
                <w:lang w:val="sr-Cyrl-RS"/>
              </w:rPr>
              <w:t xml:space="preserve"> </w:t>
            </w:r>
            <w:r w:rsidRPr="00491D74">
              <w:rPr>
                <w:rFonts w:ascii="Tahoma" w:hAnsi="Tahoma" w:cs="Tahoma"/>
                <w:sz w:val="18"/>
                <w:szCs w:val="18"/>
                <w:lang w:val="sr-Latn-RS"/>
              </w:rPr>
              <w:t>и кламп електроде)</w:t>
            </w:r>
          </w:p>
          <w:p w:rsidR="00491D74" w:rsidRPr="00491D74" w:rsidRDefault="00491D74" w:rsidP="00491D74">
            <w:pPr>
              <w:spacing w:line="276" w:lineRule="auto"/>
              <w:jc w:val="left"/>
              <w:rPr>
                <w:rFonts w:ascii="Tahoma" w:hAnsi="Tahoma" w:cs="Tahoma"/>
                <w:sz w:val="18"/>
                <w:szCs w:val="18"/>
              </w:rPr>
            </w:pPr>
            <w:r w:rsidRPr="00491D74">
              <w:rPr>
                <w:rFonts w:ascii="Tahoma" w:hAnsi="Tahoma" w:cs="Tahoma"/>
                <w:sz w:val="18"/>
                <w:szCs w:val="18"/>
                <w:lang w:val="sr-Latn-RS"/>
              </w:rPr>
              <w:t>- 1ком - ЕКГ папир</w:t>
            </w:r>
          </w:p>
          <w:p w:rsidR="00491D74" w:rsidRPr="00491D74" w:rsidRDefault="00491D74" w:rsidP="00491D74">
            <w:pPr>
              <w:spacing w:line="276" w:lineRule="auto"/>
              <w:jc w:val="left"/>
              <w:rPr>
                <w:rFonts w:ascii="Tahoma" w:hAnsi="Tahoma" w:cs="Tahoma"/>
                <w:sz w:val="18"/>
                <w:szCs w:val="18"/>
              </w:rPr>
            </w:pPr>
            <w:r w:rsidRPr="00491D74">
              <w:rPr>
                <w:rFonts w:ascii="Tahoma" w:hAnsi="Tahoma" w:cs="Tahoma"/>
                <w:sz w:val="18"/>
                <w:szCs w:val="18"/>
                <w:lang w:val="sr-Latn-RS"/>
              </w:rPr>
              <w:t>- 1ком – Електропроводљив крем или гел</w:t>
            </w:r>
          </w:p>
          <w:p w:rsidR="00491D74" w:rsidRPr="00491D74" w:rsidRDefault="00491D74" w:rsidP="00491D74">
            <w:pPr>
              <w:spacing w:line="276" w:lineRule="auto"/>
              <w:jc w:val="left"/>
              <w:rPr>
                <w:rFonts w:ascii="Tahoma" w:hAnsi="Tahoma" w:cs="Tahoma"/>
                <w:sz w:val="18"/>
                <w:szCs w:val="18"/>
                <w:lang w:val="sr-Latn-RS"/>
              </w:rPr>
            </w:pPr>
          </w:p>
        </w:tc>
      </w:tr>
      <w:tr w:rsidR="00361EC8" w:rsidTr="00361EC8">
        <w:trPr>
          <w:trHeight w:val="565"/>
          <w:jc w:val="center"/>
        </w:trPr>
        <w:tc>
          <w:tcPr>
            <w:tcW w:w="10092" w:type="dxa"/>
            <w:gridSpan w:val="3"/>
            <w:tcBorders>
              <w:top w:val="single" w:sz="4" w:space="0" w:color="auto"/>
              <w:left w:val="single" w:sz="4" w:space="0" w:color="auto"/>
              <w:bottom w:val="single" w:sz="4" w:space="0" w:color="auto"/>
              <w:right w:val="single" w:sz="4" w:space="0" w:color="auto"/>
            </w:tcBorders>
            <w:vAlign w:val="center"/>
            <w:hideMark/>
          </w:tcPr>
          <w:p w:rsidR="00361EC8" w:rsidRDefault="00361EC8">
            <w:pPr>
              <w:spacing w:line="276" w:lineRule="auto"/>
              <w:jc w:val="center"/>
              <w:rPr>
                <w:rFonts w:ascii="Tahoma" w:hAnsi="Tahoma" w:cs="Tahoma"/>
                <w:b/>
                <w:noProof/>
                <w:sz w:val="18"/>
                <w:szCs w:val="18"/>
                <w:lang w:val="sr-Cyrl-RS"/>
              </w:rPr>
            </w:pPr>
            <w:r>
              <w:rPr>
                <w:rFonts w:ascii="Tahoma" w:hAnsi="Tahoma" w:cs="Tahoma"/>
                <w:b/>
                <w:sz w:val="18"/>
                <w:szCs w:val="18"/>
                <w:lang w:val="sr-Cyrl-RS"/>
              </w:rPr>
              <w:t xml:space="preserve">ПАРТИЈА 2:  </w:t>
            </w:r>
            <w:r>
              <w:rPr>
                <w:rFonts w:ascii="Tahoma" w:hAnsi="Tahoma" w:cs="Tahoma"/>
                <w:b/>
                <w:sz w:val="18"/>
                <w:szCs w:val="18"/>
                <w:lang w:val="sr-Latn-BA"/>
              </w:rPr>
              <w:t xml:space="preserve"> ЕКГ АПАРАТ 12-ТО КАНАЛНИ              </w:t>
            </w:r>
            <w:r w:rsidR="00491D74">
              <w:rPr>
                <w:rFonts w:ascii="Tahoma" w:hAnsi="Tahoma" w:cs="Tahoma"/>
                <w:b/>
                <w:sz w:val="18"/>
                <w:szCs w:val="18"/>
                <w:lang w:val="sr-Cyrl-RS"/>
              </w:rPr>
              <w:t xml:space="preserve"> ком 1</w:t>
            </w:r>
          </w:p>
        </w:tc>
      </w:tr>
      <w:tr w:rsidR="00F47C53" w:rsidTr="00361EC8">
        <w:trPr>
          <w:trHeight w:val="558"/>
          <w:jc w:val="center"/>
        </w:trPr>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lang w:val="sr-Cyrl-CS"/>
              </w:rPr>
            </w:pPr>
            <w:r>
              <w:rPr>
                <w:rFonts w:ascii="Tahoma" w:hAnsi="Tahoma" w:cs="Tahoma"/>
                <w:sz w:val="18"/>
                <w:szCs w:val="18"/>
                <w:lang w:val="sr-Latn-BA"/>
              </w:rPr>
              <w:t>2.1</w:t>
            </w:r>
          </w:p>
        </w:tc>
        <w:tc>
          <w:tcPr>
            <w:tcW w:w="9260" w:type="dxa"/>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rPr>
            </w:pPr>
            <w:r>
              <w:rPr>
                <w:rFonts w:ascii="Tahoma" w:hAnsi="Tahoma" w:cs="Tahoma"/>
                <w:sz w:val="18"/>
                <w:szCs w:val="18"/>
              </w:rPr>
              <w:t xml:space="preserve">12 канални, микропроцесорски </w:t>
            </w:r>
            <w:r w:rsidR="006C7174">
              <w:rPr>
                <w:rFonts w:ascii="Tahoma" w:hAnsi="Tahoma" w:cs="Tahoma"/>
                <w:sz w:val="18"/>
                <w:szCs w:val="18"/>
                <w:lang w:val="sr-Cyrl-RS"/>
              </w:rPr>
              <w:t>портабилни</w:t>
            </w:r>
            <w:r>
              <w:rPr>
                <w:rFonts w:ascii="Tahoma" w:hAnsi="Tahoma" w:cs="Tahoma"/>
                <w:sz w:val="18"/>
                <w:szCs w:val="18"/>
              </w:rPr>
              <w:t xml:space="preserve"> апарат </w:t>
            </w:r>
          </w:p>
        </w:tc>
      </w:tr>
      <w:tr w:rsidR="00F47C53" w:rsidTr="00361EC8">
        <w:trPr>
          <w:trHeight w:val="567"/>
          <w:jc w:val="center"/>
        </w:trPr>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lang w:val="sr-Cyrl-CS"/>
              </w:rPr>
            </w:pPr>
            <w:r>
              <w:rPr>
                <w:rFonts w:ascii="Tahoma" w:hAnsi="Tahoma" w:cs="Tahoma"/>
                <w:sz w:val="18"/>
                <w:szCs w:val="18"/>
                <w:lang w:val="sr-Latn-BA"/>
              </w:rPr>
              <w:t>2.2</w:t>
            </w:r>
          </w:p>
        </w:tc>
        <w:tc>
          <w:tcPr>
            <w:tcW w:w="9260" w:type="dxa"/>
            <w:tcBorders>
              <w:top w:val="single" w:sz="4" w:space="0" w:color="auto"/>
              <w:left w:val="single" w:sz="4" w:space="0" w:color="auto"/>
              <w:bottom w:val="single" w:sz="4" w:space="0" w:color="auto"/>
              <w:right w:val="single" w:sz="4" w:space="0" w:color="auto"/>
            </w:tcBorders>
            <w:vAlign w:val="center"/>
            <w:hideMark/>
          </w:tcPr>
          <w:p w:rsidR="00F47C53" w:rsidRPr="000B2724" w:rsidRDefault="000B2724">
            <w:pPr>
              <w:spacing w:line="276" w:lineRule="auto"/>
              <w:jc w:val="left"/>
              <w:rPr>
                <w:rFonts w:ascii="Tahoma" w:hAnsi="Tahoma" w:cs="Tahoma"/>
                <w:sz w:val="18"/>
                <w:szCs w:val="18"/>
                <w:lang w:val="sr-Cyrl-RS"/>
              </w:rPr>
            </w:pPr>
            <w:r>
              <w:rPr>
                <w:rFonts w:ascii="Tahoma" w:hAnsi="Tahoma" w:cs="Tahoma"/>
                <w:sz w:val="18"/>
                <w:szCs w:val="18"/>
                <w:lang w:val="sr-Cyrl-RS"/>
              </w:rPr>
              <w:t>Алфа-нумеричка тастатура за унос пацијент података</w:t>
            </w:r>
          </w:p>
        </w:tc>
      </w:tr>
      <w:tr w:rsidR="00F47C53" w:rsidTr="006C7174">
        <w:trPr>
          <w:trHeight w:val="567"/>
          <w:jc w:val="center"/>
        </w:trPr>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lang w:val="sr-Cyrl-CS"/>
              </w:rPr>
            </w:pPr>
            <w:r>
              <w:rPr>
                <w:rFonts w:ascii="Tahoma" w:hAnsi="Tahoma" w:cs="Tahoma"/>
                <w:sz w:val="18"/>
                <w:szCs w:val="18"/>
                <w:lang w:val="sr-Latn-BA"/>
              </w:rPr>
              <w:t>2.3</w:t>
            </w:r>
          </w:p>
        </w:tc>
        <w:tc>
          <w:tcPr>
            <w:tcW w:w="9260" w:type="dxa"/>
            <w:tcBorders>
              <w:top w:val="single" w:sz="4" w:space="0" w:color="auto"/>
              <w:left w:val="single" w:sz="4" w:space="0" w:color="auto"/>
              <w:bottom w:val="single" w:sz="4" w:space="0" w:color="auto"/>
              <w:right w:val="single" w:sz="4" w:space="0" w:color="auto"/>
            </w:tcBorders>
            <w:vAlign w:val="center"/>
          </w:tcPr>
          <w:p w:rsidR="006C7174" w:rsidRPr="00B95409" w:rsidRDefault="006C7174" w:rsidP="006C7174">
            <w:pPr>
              <w:spacing w:line="276" w:lineRule="auto"/>
              <w:jc w:val="left"/>
              <w:rPr>
                <w:rFonts w:ascii="Tahoma" w:hAnsi="Tahoma" w:cs="Tahoma"/>
                <w:noProof/>
                <w:sz w:val="18"/>
                <w:szCs w:val="18"/>
                <w:lang w:val="sr-Cyrl-CS"/>
              </w:rPr>
            </w:pPr>
            <w:r w:rsidRPr="00B95409">
              <w:rPr>
                <w:rFonts w:ascii="Tahoma" w:hAnsi="Tahoma" w:cs="Tahoma"/>
                <w:noProof/>
                <w:sz w:val="18"/>
                <w:szCs w:val="18"/>
                <w:lang w:val="sr-Cyrl-CS"/>
              </w:rPr>
              <w:t xml:space="preserve">Интегрисан колор дисплеј мин 7’’ , резолуције 800×400 са подесивим контрастом </w:t>
            </w:r>
          </w:p>
          <w:p w:rsidR="00F47C53" w:rsidRPr="00B95409" w:rsidRDefault="006C7174" w:rsidP="006C7174">
            <w:pPr>
              <w:spacing w:line="276" w:lineRule="auto"/>
              <w:jc w:val="left"/>
              <w:rPr>
                <w:rFonts w:ascii="Tahoma" w:hAnsi="Tahoma" w:cs="Tahoma"/>
                <w:noProof/>
                <w:sz w:val="18"/>
                <w:szCs w:val="18"/>
                <w:highlight w:val="yellow"/>
                <w:lang w:val="sr-Cyrl-RS"/>
              </w:rPr>
            </w:pPr>
            <w:r w:rsidRPr="00B95409">
              <w:rPr>
                <w:rFonts w:ascii="Tahoma" w:hAnsi="Tahoma" w:cs="Tahoma"/>
                <w:noProof/>
                <w:sz w:val="18"/>
                <w:szCs w:val="18"/>
                <w:lang w:val="sr-Cyrl-CS"/>
              </w:rPr>
              <w:t>Приказ</w:t>
            </w:r>
            <w:r w:rsidR="008E361B" w:rsidRPr="00B95409">
              <w:rPr>
                <w:rFonts w:ascii="Tahoma" w:hAnsi="Tahoma" w:cs="Tahoma"/>
                <w:noProof/>
                <w:sz w:val="18"/>
                <w:szCs w:val="18"/>
                <w:lang w:val="sr-Cyrl-CS"/>
              </w:rPr>
              <w:t xml:space="preserve">: </w:t>
            </w:r>
            <w:r w:rsidR="00B95409">
              <w:rPr>
                <w:rFonts w:ascii="Tahoma" w:hAnsi="Tahoma" w:cs="Tahoma"/>
                <w:noProof/>
                <w:sz w:val="18"/>
                <w:szCs w:val="18"/>
              </w:rPr>
              <w:t>12</w:t>
            </w:r>
            <w:r w:rsidR="00B95409">
              <w:rPr>
                <w:rFonts w:ascii="Tahoma" w:hAnsi="Tahoma" w:cs="Tahoma"/>
                <w:noProof/>
                <w:sz w:val="18"/>
                <w:szCs w:val="18"/>
                <w:lang w:val="sr-Cyrl-RS"/>
              </w:rPr>
              <w:t xml:space="preserve"> канални приказ на екрану, </w:t>
            </w:r>
            <w:r w:rsidR="00B95409">
              <w:rPr>
                <w:rFonts w:ascii="Tahoma" w:hAnsi="Tahoma" w:cs="Tahoma"/>
                <w:noProof/>
                <w:sz w:val="18"/>
                <w:szCs w:val="18"/>
                <w:lang w:val="hr-HR"/>
              </w:rPr>
              <w:t xml:space="preserve">HR </w:t>
            </w:r>
            <w:r w:rsidR="00B95409">
              <w:rPr>
                <w:rFonts w:ascii="Tahoma" w:hAnsi="Tahoma" w:cs="Tahoma"/>
                <w:noProof/>
                <w:sz w:val="18"/>
                <w:szCs w:val="18"/>
                <w:lang w:val="sr-Cyrl-RS"/>
              </w:rPr>
              <w:t xml:space="preserve">–фреквенца, </w:t>
            </w:r>
            <w:r w:rsidR="00B95409">
              <w:rPr>
                <w:rFonts w:ascii="Tahoma" w:hAnsi="Tahoma" w:cs="Tahoma"/>
                <w:noProof/>
                <w:sz w:val="18"/>
                <w:szCs w:val="18"/>
              </w:rPr>
              <w:t xml:space="preserve">ID </w:t>
            </w:r>
            <w:r w:rsidR="00B95409">
              <w:rPr>
                <w:rFonts w:ascii="Tahoma" w:hAnsi="Tahoma" w:cs="Tahoma"/>
                <w:noProof/>
                <w:sz w:val="18"/>
                <w:szCs w:val="18"/>
                <w:lang w:val="sr-Cyrl-RS"/>
              </w:rPr>
              <w:t>пацијента, одводи, брзина, јачина сигнала, упозорењања, поруке.</w:t>
            </w:r>
          </w:p>
        </w:tc>
      </w:tr>
      <w:tr w:rsidR="00F47C53" w:rsidTr="00361EC8">
        <w:trPr>
          <w:trHeight w:val="567"/>
          <w:jc w:val="center"/>
        </w:trPr>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lang w:val="sr-Cyrl-CS"/>
              </w:rPr>
            </w:pPr>
            <w:r>
              <w:rPr>
                <w:rFonts w:ascii="Tahoma" w:hAnsi="Tahoma" w:cs="Tahoma"/>
                <w:sz w:val="18"/>
                <w:szCs w:val="18"/>
                <w:lang w:val="sr-Latn-BA"/>
              </w:rPr>
              <w:t>2.4</w:t>
            </w:r>
          </w:p>
        </w:tc>
        <w:tc>
          <w:tcPr>
            <w:tcW w:w="9260" w:type="dxa"/>
            <w:tcBorders>
              <w:top w:val="single" w:sz="4" w:space="0" w:color="auto"/>
              <w:left w:val="single" w:sz="4" w:space="0" w:color="auto"/>
              <w:bottom w:val="single" w:sz="4" w:space="0" w:color="auto"/>
              <w:right w:val="single" w:sz="4" w:space="0" w:color="auto"/>
            </w:tcBorders>
            <w:vAlign w:val="center"/>
            <w:hideMark/>
          </w:tcPr>
          <w:p w:rsidR="00F47C53" w:rsidRDefault="00B95409">
            <w:pPr>
              <w:spacing w:line="276" w:lineRule="auto"/>
              <w:jc w:val="left"/>
              <w:rPr>
                <w:rFonts w:ascii="Tahoma" w:hAnsi="Tahoma" w:cs="Tahoma"/>
                <w:noProof/>
                <w:sz w:val="18"/>
                <w:szCs w:val="18"/>
                <w:lang w:val="sr-Cyrl-RS"/>
              </w:rPr>
            </w:pPr>
            <w:r>
              <w:rPr>
                <w:rFonts w:ascii="Tahoma" w:hAnsi="Tahoma" w:cs="Tahoma"/>
                <w:noProof/>
                <w:sz w:val="18"/>
                <w:szCs w:val="18"/>
                <w:lang w:val="sr-Cyrl-RS"/>
              </w:rPr>
              <w:t>Трострука филтрација сигнала:</w:t>
            </w:r>
          </w:p>
          <w:p w:rsidR="00B95409" w:rsidRDefault="00B95409" w:rsidP="00B95409">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 xml:space="preserve">фреквентни опсег сигнала иде до 100 </w:t>
            </w:r>
            <w:r>
              <w:rPr>
                <w:rFonts w:ascii="Tahoma" w:hAnsi="Tahoma" w:cs="Tahoma"/>
                <w:noProof/>
                <w:sz w:val="18"/>
                <w:szCs w:val="18"/>
                <w:lang w:val="en-US"/>
              </w:rPr>
              <w:t>Hz</w:t>
            </w:r>
            <w:r>
              <w:rPr>
                <w:rFonts w:ascii="Tahoma" w:hAnsi="Tahoma" w:cs="Tahoma"/>
                <w:noProof/>
                <w:sz w:val="18"/>
                <w:szCs w:val="18"/>
                <w:lang w:val="sr-Cyrl-RS"/>
              </w:rPr>
              <w:t xml:space="preserve"> за потпуни и неизобличени приказ ЕКГ сигнала</w:t>
            </w:r>
          </w:p>
          <w:p w:rsidR="00B95409" w:rsidRDefault="00B95409" w:rsidP="00B95409">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 xml:space="preserve">филтер струје мрежни 50/60 </w:t>
            </w:r>
            <w:r w:rsidRPr="00B95409">
              <w:rPr>
                <w:rFonts w:ascii="Tahoma" w:hAnsi="Tahoma" w:cs="Tahoma"/>
                <w:noProof/>
                <w:sz w:val="18"/>
                <w:szCs w:val="18"/>
                <w:lang w:val="sr-Cyrl-RS"/>
              </w:rPr>
              <w:t>Hz</w:t>
            </w:r>
          </w:p>
          <w:p w:rsidR="00B95409" w:rsidRDefault="00B95409" w:rsidP="00B95409">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 xml:space="preserve">филтер за мишићни тремор 20/35 </w:t>
            </w:r>
            <w:r w:rsidRPr="00B95409">
              <w:rPr>
                <w:rFonts w:ascii="Tahoma" w:hAnsi="Tahoma" w:cs="Tahoma"/>
                <w:noProof/>
                <w:sz w:val="18"/>
                <w:szCs w:val="18"/>
                <w:lang w:val="sr-Cyrl-RS"/>
              </w:rPr>
              <w:t>Hz</w:t>
            </w:r>
          </w:p>
          <w:p w:rsidR="00B95409" w:rsidRPr="00B95409" w:rsidRDefault="00B95409" w:rsidP="00B95409">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en-US"/>
              </w:rPr>
              <w:t xml:space="preserve">Anti Drift sistemski filter- </w:t>
            </w:r>
            <w:r>
              <w:rPr>
                <w:rFonts w:ascii="Tahoma" w:hAnsi="Tahoma" w:cs="Tahoma"/>
                <w:noProof/>
                <w:sz w:val="18"/>
                <w:szCs w:val="18"/>
                <w:lang w:val="sr-Cyrl-RS"/>
              </w:rPr>
              <w:t>аутоматски компензује варијације базне линије</w:t>
            </w:r>
          </w:p>
          <w:p w:rsidR="00B95409" w:rsidRPr="00B95409" w:rsidRDefault="00B95409">
            <w:pPr>
              <w:spacing w:line="276" w:lineRule="auto"/>
              <w:jc w:val="left"/>
              <w:rPr>
                <w:rFonts w:ascii="Tahoma" w:hAnsi="Tahoma" w:cs="Tahoma"/>
                <w:noProof/>
                <w:sz w:val="18"/>
                <w:szCs w:val="18"/>
                <w:lang w:val="sr-Cyrl-RS"/>
              </w:rPr>
            </w:pPr>
          </w:p>
        </w:tc>
      </w:tr>
      <w:tr w:rsidR="00F47C53" w:rsidTr="00361EC8">
        <w:trPr>
          <w:trHeight w:val="567"/>
          <w:jc w:val="center"/>
        </w:trPr>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lang w:val="sr-Cyrl-CS"/>
              </w:rPr>
            </w:pPr>
            <w:r>
              <w:rPr>
                <w:rFonts w:ascii="Tahoma" w:hAnsi="Tahoma" w:cs="Tahoma"/>
                <w:sz w:val="18"/>
                <w:szCs w:val="18"/>
                <w:lang w:val="sr-Latn-BA"/>
              </w:rPr>
              <w:t>2.5</w:t>
            </w:r>
          </w:p>
        </w:tc>
        <w:tc>
          <w:tcPr>
            <w:tcW w:w="9260" w:type="dxa"/>
            <w:tcBorders>
              <w:top w:val="single" w:sz="4" w:space="0" w:color="auto"/>
              <w:left w:val="single" w:sz="4" w:space="0" w:color="auto"/>
              <w:bottom w:val="single" w:sz="4" w:space="0" w:color="auto"/>
              <w:right w:val="single" w:sz="4" w:space="0" w:color="auto"/>
            </w:tcBorders>
            <w:vAlign w:val="center"/>
            <w:hideMark/>
          </w:tcPr>
          <w:p w:rsidR="00F47C53" w:rsidRDefault="00B95409">
            <w:pPr>
              <w:spacing w:line="276" w:lineRule="auto"/>
              <w:jc w:val="left"/>
              <w:rPr>
                <w:rFonts w:ascii="Tahoma" w:hAnsi="Tahoma" w:cs="Tahoma"/>
                <w:sz w:val="18"/>
                <w:szCs w:val="18"/>
                <w:lang w:val="sr-Cyrl-RS"/>
              </w:rPr>
            </w:pPr>
            <w:r>
              <w:rPr>
                <w:rFonts w:ascii="Tahoma" w:hAnsi="Tahoma" w:cs="Tahoma"/>
                <w:sz w:val="18"/>
                <w:szCs w:val="18"/>
                <w:lang w:val="sr-Cyrl-RS"/>
              </w:rPr>
              <w:t>Штампач:</w:t>
            </w:r>
          </w:p>
          <w:p w:rsidR="00B95409" w:rsidRDefault="00B95409" w:rsidP="00B95409">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 xml:space="preserve">Различити формати штампе подржани, термални принтер- стандарно </w:t>
            </w:r>
            <w:r>
              <w:rPr>
                <w:rFonts w:ascii="Tahoma" w:hAnsi="Tahoma" w:cs="Tahoma"/>
                <w:noProof/>
                <w:sz w:val="18"/>
                <w:szCs w:val="18"/>
                <w:lang w:val="en-US"/>
              </w:rPr>
              <w:t xml:space="preserve">Z-fold </w:t>
            </w:r>
            <w:r>
              <w:rPr>
                <w:rFonts w:ascii="Tahoma" w:hAnsi="Tahoma" w:cs="Tahoma"/>
                <w:noProof/>
                <w:sz w:val="18"/>
                <w:szCs w:val="18"/>
                <w:lang w:val="sr-Cyrl-RS"/>
              </w:rPr>
              <w:t>(пресавијени) А4 мм</w:t>
            </w:r>
          </w:p>
          <w:p w:rsidR="00B95409" w:rsidRDefault="00B95409" w:rsidP="00B95409">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Могућност штампања у А4 формату –ласерским штампачем</w:t>
            </w:r>
          </w:p>
          <w:p w:rsidR="00B95409" w:rsidRDefault="00B95409" w:rsidP="00B95409">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 xml:space="preserve">Брзина штампања 5,12.5, 25, </w:t>
            </w:r>
            <w:r w:rsidR="003749C1">
              <w:rPr>
                <w:rFonts w:ascii="Tahoma" w:hAnsi="Tahoma" w:cs="Tahoma"/>
                <w:noProof/>
                <w:sz w:val="18"/>
                <w:szCs w:val="18"/>
                <w:lang w:val="sr-Cyrl-RS"/>
              </w:rPr>
              <w:t>50 мм/сек</w:t>
            </w:r>
          </w:p>
          <w:p w:rsidR="003749C1" w:rsidRPr="00B95409" w:rsidRDefault="003749C1" w:rsidP="00B95409">
            <w:pPr>
              <w:pStyle w:val="ListParagraph"/>
              <w:numPr>
                <w:ilvl w:val="0"/>
                <w:numId w:val="13"/>
              </w:numPr>
              <w:spacing w:line="276" w:lineRule="auto"/>
              <w:jc w:val="left"/>
              <w:rPr>
                <w:rFonts w:ascii="Tahoma" w:hAnsi="Tahoma" w:cs="Tahoma"/>
                <w:noProof/>
                <w:sz w:val="18"/>
                <w:szCs w:val="18"/>
                <w:lang w:val="sr-Cyrl-RS"/>
              </w:rPr>
            </w:pPr>
            <w:r w:rsidRPr="003749C1">
              <w:rPr>
                <w:rFonts w:ascii="Tahoma" w:hAnsi="Tahoma" w:cs="Tahoma"/>
                <w:noProof/>
                <w:sz w:val="18"/>
                <w:szCs w:val="18"/>
                <w:lang w:val="sr-Cyrl-RS"/>
              </w:rPr>
              <w:t>Узорковање 16 (</w:t>
            </w:r>
            <w:r w:rsidRPr="003749C1">
              <w:rPr>
                <w:rFonts w:ascii="Tahoma" w:hAnsi="Tahoma" w:cs="Tahoma"/>
                <w:noProof/>
                <w:sz w:val="18"/>
                <w:szCs w:val="18"/>
                <w:lang w:val="en-US"/>
              </w:rPr>
              <w:t>sampling rate</w:t>
            </w:r>
            <w:r w:rsidRPr="003749C1">
              <w:rPr>
                <w:rFonts w:ascii="Tahoma" w:hAnsi="Tahoma" w:cs="Tahoma"/>
                <w:noProof/>
                <w:sz w:val="18"/>
                <w:szCs w:val="18"/>
                <w:lang w:val="sr-Cyrl-RS"/>
              </w:rPr>
              <w:t>) минимум</w:t>
            </w:r>
            <w:r w:rsidRPr="003749C1">
              <w:rPr>
                <w:rFonts w:ascii="Tahoma" w:hAnsi="Tahoma" w:cs="Tahoma"/>
                <w:noProof/>
                <w:sz w:val="18"/>
                <w:szCs w:val="18"/>
                <w:lang w:val="en-US"/>
              </w:rPr>
              <w:t xml:space="preserve"> 16.000 </w:t>
            </w:r>
            <w:r w:rsidRPr="003749C1">
              <w:rPr>
                <w:rFonts w:ascii="Tahoma" w:hAnsi="Tahoma" w:cs="Tahoma"/>
                <w:noProof/>
                <w:sz w:val="18"/>
                <w:szCs w:val="18"/>
                <w:lang w:val="sr-Cyrl-RS"/>
              </w:rPr>
              <w:t>у секунди</w:t>
            </w:r>
          </w:p>
        </w:tc>
      </w:tr>
      <w:tr w:rsidR="00F47C53" w:rsidTr="00361EC8">
        <w:trPr>
          <w:trHeight w:val="567"/>
          <w:jc w:val="center"/>
        </w:trPr>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lang w:val="sr-Cyrl-CS"/>
              </w:rPr>
            </w:pPr>
            <w:r>
              <w:rPr>
                <w:rFonts w:ascii="Tahoma" w:hAnsi="Tahoma" w:cs="Tahoma"/>
                <w:sz w:val="18"/>
                <w:szCs w:val="18"/>
                <w:lang w:val="sr-Latn-BA"/>
              </w:rPr>
              <w:t>2.6</w:t>
            </w:r>
          </w:p>
        </w:tc>
        <w:tc>
          <w:tcPr>
            <w:tcW w:w="9260" w:type="dxa"/>
            <w:tcBorders>
              <w:top w:val="single" w:sz="4" w:space="0" w:color="auto"/>
              <w:left w:val="single" w:sz="4" w:space="0" w:color="auto"/>
              <w:bottom w:val="single" w:sz="4" w:space="0" w:color="auto"/>
              <w:right w:val="single" w:sz="4" w:space="0" w:color="auto"/>
            </w:tcBorders>
            <w:vAlign w:val="center"/>
            <w:hideMark/>
          </w:tcPr>
          <w:p w:rsidR="00F47C53" w:rsidRDefault="00882680">
            <w:pPr>
              <w:spacing w:line="276" w:lineRule="auto"/>
              <w:jc w:val="left"/>
              <w:rPr>
                <w:rFonts w:ascii="Tahoma" w:hAnsi="Tahoma" w:cs="Tahoma"/>
                <w:sz w:val="18"/>
                <w:szCs w:val="18"/>
                <w:lang w:val="sr-Cyrl-RS"/>
              </w:rPr>
            </w:pPr>
            <w:r>
              <w:rPr>
                <w:rFonts w:ascii="Tahoma" w:hAnsi="Tahoma" w:cs="Tahoma"/>
                <w:sz w:val="18"/>
                <w:szCs w:val="18"/>
                <w:lang w:val="sr-Cyrl-RS"/>
              </w:rPr>
              <w:t>Режими:</w:t>
            </w:r>
          </w:p>
          <w:p w:rsidR="008D0613" w:rsidRDefault="00882680" w:rsidP="00882680">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Аутоматски (</w:t>
            </w:r>
            <w:r>
              <w:rPr>
                <w:rFonts w:ascii="Tahoma" w:hAnsi="Tahoma" w:cs="Tahoma"/>
                <w:noProof/>
                <w:sz w:val="18"/>
                <w:szCs w:val="18"/>
                <w:lang w:val="en-US"/>
              </w:rPr>
              <w:t>RESTING ECG</w:t>
            </w:r>
            <w:r>
              <w:rPr>
                <w:rFonts w:ascii="Tahoma" w:hAnsi="Tahoma" w:cs="Tahoma"/>
                <w:noProof/>
                <w:sz w:val="18"/>
                <w:szCs w:val="18"/>
                <w:lang w:val="sr-Cyrl-RS"/>
              </w:rPr>
              <w:t>) – симултано снимање и аутоматско штампање свих 12 канала</w:t>
            </w:r>
            <w:r w:rsidR="008D0613">
              <w:rPr>
                <w:rFonts w:ascii="Tahoma" w:hAnsi="Tahoma" w:cs="Tahoma"/>
                <w:noProof/>
                <w:sz w:val="18"/>
                <w:szCs w:val="18"/>
                <w:lang w:val="sr-Cyrl-RS"/>
              </w:rPr>
              <w:t xml:space="preserve"> ЕКГ за период аквизиције од 10 секунди (стартни режим рада)</w:t>
            </w:r>
          </w:p>
          <w:p w:rsidR="008D0613" w:rsidRDefault="008D0613" w:rsidP="008D0613">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 xml:space="preserve">Мануални – симултано снимање 6 канала до прекида – канала ЕКГ за период аквизиције од 10 секунди </w:t>
            </w:r>
            <w:r w:rsidRPr="008D0613">
              <w:rPr>
                <w:rFonts w:ascii="Tahoma" w:hAnsi="Tahoma" w:cs="Tahoma"/>
                <w:noProof/>
                <w:sz w:val="18"/>
                <w:szCs w:val="18"/>
                <w:lang w:val="sr-Cyrl-RS"/>
              </w:rPr>
              <w:t>(стартни режим рада)</w:t>
            </w:r>
          </w:p>
          <w:p w:rsidR="00882680" w:rsidRDefault="008D0613" w:rsidP="00882680">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 xml:space="preserve"> Аритмија – апарат континуирано врши аквизицију ЕКГ сигнала, али штампа снимак само уколико детектује аритмију према преддефинисаним критеријумима корсиника</w:t>
            </w:r>
          </w:p>
          <w:p w:rsidR="008D0613" w:rsidRPr="00882680" w:rsidRDefault="008D0613" w:rsidP="00882680">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en-US"/>
              </w:rPr>
              <w:t>Hookup Advisor</w:t>
            </w:r>
            <w:r>
              <w:rPr>
                <w:rFonts w:ascii="Tahoma" w:hAnsi="Tahoma" w:cs="Tahoma"/>
                <w:noProof/>
                <w:sz w:val="18"/>
                <w:szCs w:val="18"/>
                <w:lang w:val="sr-Cyrl-RS"/>
              </w:rPr>
              <w:t>- обезбеђује визуелну индикацију квалитета сигнала током рада</w:t>
            </w:r>
          </w:p>
        </w:tc>
      </w:tr>
      <w:tr w:rsidR="00F47C53" w:rsidTr="00361EC8">
        <w:trPr>
          <w:trHeight w:val="567"/>
          <w:jc w:val="center"/>
        </w:trPr>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lang w:val="sr-Cyrl-CS"/>
              </w:rPr>
            </w:pPr>
            <w:r>
              <w:rPr>
                <w:rFonts w:ascii="Tahoma" w:hAnsi="Tahoma" w:cs="Tahoma"/>
                <w:sz w:val="18"/>
                <w:szCs w:val="18"/>
                <w:lang w:val="sr-Latn-BA"/>
              </w:rPr>
              <w:t>2.7</w:t>
            </w:r>
          </w:p>
        </w:tc>
        <w:tc>
          <w:tcPr>
            <w:tcW w:w="9260" w:type="dxa"/>
            <w:tcBorders>
              <w:top w:val="single" w:sz="4" w:space="0" w:color="auto"/>
              <w:left w:val="single" w:sz="4" w:space="0" w:color="auto"/>
              <w:bottom w:val="single" w:sz="4" w:space="0" w:color="auto"/>
              <w:right w:val="single" w:sz="4" w:space="0" w:color="auto"/>
            </w:tcBorders>
            <w:vAlign w:val="center"/>
            <w:hideMark/>
          </w:tcPr>
          <w:p w:rsidR="00F47C53" w:rsidRDefault="008D0613" w:rsidP="008D0613">
            <w:pPr>
              <w:spacing w:line="276" w:lineRule="auto"/>
              <w:jc w:val="left"/>
              <w:rPr>
                <w:rFonts w:ascii="Tahoma" w:hAnsi="Tahoma" w:cs="Tahoma"/>
                <w:sz w:val="18"/>
                <w:szCs w:val="18"/>
                <w:lang w:val="sr-Cyrl-RS"/>
              </w:rPr>
            </w:pPr>
            <w:r>
              <w:rPr>
                <w:rFonts w:ascii="Tahoma" w:hAnsi="Tahoma" w:cs="Tahoma"/>
                <w:sz w:val="18"/>
                <w:szCs w:val="18"/>
                <w:lang w:val="sr-Cyrl-RS"/>
              </w:rPr>
              <w:t>Активне опције:</w:t>
            </w:r>
          </w:p>
          <w:p w:rsidR="008D0613" w:rsidRPr="008D0613" w:rsidRDefault="008D0613" w:rsidP="008D0613">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 xml:space="preserve">12 канална симултана анализа са мерењем и интерпретацијом ЕКГ – </w:t>
            </w:r>
            <w:r>
              <w:rPr>
                <w:rFonts w:ascii="Tahoma" w:hAnsi="Tahoma" w:cs="Tahoma"/>
                <w:noProof/>
                <w:sz w:val="18"/>
                <w:szCs w:val="18"/>
                <w:lang w:val="en-US"/>
              </w:rPr>
              <w:t>Marquette 12 sl analiza</w:t>
            </w:r>
          </w:p>
          <w:p w:rsidR="008D0613" w:rsidRPr="00431715" w:rsidRDefault="008D0613" w:rsidP="008D0613">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 xml:space="preserve">софтвер за предвиђање </w:t>
            </w:r>
            <w:r w:rsidR="00431715">
              <w:rPr>
                <w:rFonts w:ascii="Tahoma" w:hAnsi="Tahoma" w:cs="Tahoma"/>
                <w:noProof/>
                <w:sz w:val="18"/>
                <w:szCs w:val="18"/>
                <w:lang w:val="sr-Cyrl-RS"/>
              </w:rPr>
              <w:t>акутне  А</w:t>
            </w:r>
            <w:r w:rsidR="00431715">
              <w:rPr>
                <w:rFonts w:ascii="Tahoma" w:hAnsi="Tahoma" w:cs="Tahoma"/>
                <w:noProof/>
                <w:sz w:val="18"/>
                <w:szCs w:val="18"/>
                <w:lang w:val="en-US"/>
              </w:rPr>
              <w:t>CI-TIPI</w:t>
            </w:r>
          </w:p>
          <w:p w:rsidR="00431715" w:rsidRDefault="00431715" w:rsidP="008D0613">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Интегрисана меморија за 100 ЕКГ снимака</w:t>
            </w:r>
          </w:p>
          <w:p w:rsidR="00431715" w:rsidRPr="008D0613" w:rsidRDefault="00431715" w:rsidP="008D0613">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Могућност подешавања формата ЕКГ снимка 3/6/12</w:t>
            </w:r>
          </w:p>
        </w:tc>
      </w:tr>
      <w:tr w:rsidR="00F47C53" w:rsidTr="00361EC8">
        <w:trPr>
          <w:trHeight w:val="567"/>
          <w:jc w:val="center"/>
        </w:trPr>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lang w:val="sr-Cyrl-CS"/>
              </w:rPr>
            </w:pPr>
            <w:r>
              <w:rPr>
                <w:rFonts w:ascii="Tahoma" w:hAnsi="Tahoma" w:cs="Tahoma"/>
                <w:sz w:val="18"/>
                <w:szCs w:val="18"/>
                <w:lang w:val="sr-Latn-BA"/>
              </w:rPr>
              <w:t>2.8</w:t>
            </w:r>
          </w:p>
        </w:tc>
        <w:tc>
          <w:tcPr>
            <w:tcW w:w="9260" w:type="dxa"/>
            <w:tcBorders>
              <w:top w:val="single" w:sz="4" w:space="0" w:color="auto"/>
              <w:left w:val="single" w:sz="4" w:space="0" w:color="auto"/>
              <w:bottom w:val="single" w:sz="4" w:space="0" w:color="auto"/>
              <w:right w:val="single" w:sz="4" w:space="0" w:color="auto"/>
            </w:tcBorders>
            <w:vAlign w:val="center"/>
            <w:hideMark/>
          </w:tcPr>
          <w:p w:rsidR="00431715" w:rsidRDefault="00431715" w:rsidP="00431715">
            <w:pPr>
              <w:spacing w:line="276" w:lineRule="auto"/>
              <w:jc w:val="left"/>
              <w:rPr>
                <w:rFonts w:ascii="Tahoma" w:hAnsi="Tahoma" w:cs="Tahoma"/>
                <w:sz w:val="18"/>
                <w:szCs w:val="18"/>
                <w:lang w:val="sr-Cyrl-RS"/>
              </w:rPr>
            </w:pPr>
            <w:r>
              <w:rPr>
                <w:rFonts w:ascii="Tahoma" w:hAnsi="Tahoma" w:cs="Tahoma"/>
                <w:sz w:val="18"/>
                <w:szCs w:val="18"/>
                <w:lang w:val="sr-Cyrl-RS"/>
              </w:rPr>
              <w:t>Аларми:</w:t>
            </w:r>
          </w:p>
          <w:p w:rsidR="00431715" w:rsidRPr="00431715" w:rsidRDefault="00431715" w:rsidP="00431715">
            <w:pPr>
              <w:pStyle w:val="ListParagraph"/>
              <w:numPr>
                <w:ilvl w:val="0"/>
                <w:numId w:val="13"/>
              </w:numPr>
              <w:spacing w:line="276" w:lineRule="auto"/>
              <w:jc w:val="left"/>
              <w:rPr>
                <w:rFonts w:ascii="Tahoma" w:hAnsi="Tahoma" w:cs="Tahoma"/>
                <w:noProof/>
                <w:sz w:val="18"/>
                <w:szCs w:val="18"/>
              </w:rPr>
            </w:pPr>
            <w:r>
              <w:rPr>
                <w:rFonts w:ascii="Tahoma" w:hAnsi="Tahoma" w:cs="Tahoma"/>
                <w:sz w:val="18"/>
                <w:szCs w:val="18"/>
                <w:lang w:val="sr-Cyrl-RS"/>
              </w:rPr>
              <w:t>аудио-визузелни алармни систем са пратећим порукама</w:t>
            </w:r>
          </w:p>
          <w:p w:rsidR="00F47C53" w:rsidRPr="00431715" w:rsidRDefault="00431715" w:rsidP="00431715">
            <w:pPr>
              <w:pStyle w:val="ListParagraph"/>
              <w:numPr>
                <w:ilvl w:val="0"/>
                <w:numId w:val="13"/>
              </w:numPr>
              <w:spacing w:line="276" w:lineRule="auto"/>
              <w:jc w:val="left"/>
              <w:rPr>
                <w:rFonts w:ascii="Tahoma" w:hAnsi="Tahoma" w:cs="Tahoma"/>
                <w:noProof/>
                <w:sz w:val="18"/>
                <w:szCs w:val="18"/>
              </w:rPr>
            </w:pPr>
            <w:r>
              <w:rPr>
                <w:rFonts w:ascii="Tahoma" w:hAnsi="Tahoma" w:cs="Tahoma"/>
                <w:sz w:val="18"/>
                <w:szCs w:val="18"/>
                <w:lang w:val="sr-Cyrl-RS"/>
              </w:rPr>
              <w:t>детекција дисконе</w:t>
            </w:r>
            <w:r w:rsidR="000B2724">
              <w:rPr>
                <w:rFonts w:ascii="Tahoma" w:hAnsi="Tahoma" w:cs="Tahoma"/>
                <w:sz w:val="18"/>
                <w:szCs w:val="18"/>
                <w:lang w:val="sr-Cyrl-RS"/>
              </w:rPr>
              <w:t>кције одвода, шум, мишићни тремор и др.</w:t>
            </w:r>
            <w:r w:rsidR="00F47C53" w:rsidRPr="00431715">
              <w:rPr>
                <w:rFonts w:ascii="Tahoma" w:hAnsi="Tahoma" w:cs="Tahoma"/>
                <w:sz w:val="18"/>
                <w:szCs w:val="18"/>
              </w:rPr>
              <w:t xml:space="preserve"> </w:t>
            </w:r>
          </w:p>
        </w:tc>
      </w:tr>
      <w:tr w:rsidR="00F47C53" w:rsidTr="00361EC8">
        <w:trPr>
          <w:trHeight w:val="567"/>
          <w:jc w:val="center"/>
        </w:trPr>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lang w:val="sr-Cyrl-CS"/>
              </w:rPr>
            </w:pPr>
            <w:r>
              <w:rPr>
                <w:rFonts w:ascii="Tahoma" w:hAnsi="Tahoma" w:cs="Tahoma"/>
                <w:sz w:val="18"/>
                <w:szCs w:val="18"/>
                <w:lang w:val="sr-Latn-BA"/>
              </w:rPr>
              <w:lastRenderedPageBreak/>
              <w:t>2.9</w:t>
            </w:r>
          </w:p>
        </w:tc>
        <w:tc>
          <w:tcPr>
            <w:tcW w:w="9260" w:type="dxa"/>
            <w:tcBorders>
              <w:top w:val="single" w:sz="4" w:space="0" w:color="auto"/>
              <w:left w:val="single" w:sz="4" w:space="0" w:color="auto"/>
              <w:bottom w:val="single" w:sz="4" w:space="0" w:color="auto"/>
              <w:right w:val="single" w:sz="4" w:space="0" w:color="auto"/>
            </w:tcBorders>
            <w:vAlign w:val="center"/>
            <w:hideMark/>
          </w:tcPr>
          <w:p w:rsidR="00F47C53" w:rsidRDefault="000B2724">
            <w:pPr>
              <w:spacing w:line="276" w:lineRule="auto"/>
              <w:jc w:val="left"/>
              <w:rPr>
                <w:rFonts w:ascii="Tahoma" w:hAnsi="Tahoma" w:cs="Tahoma"/>
                <w:sz w:val="18"/>
                <w:szCs w:val="18"/>
                <w:lang w:val="sr-Cyrl-RS"/>
              </w:rPr>
            </w:pPr>
            <w:r>
              <w:rPr>
                <w:rFonts w:ascii="Tahoma" w:hAnsi="Tahoma" w:cs="Tahoma"/>
                <w:sz w:val="18"/>
                <w:szCs w:val="18"/>
                <w:lang w:val="sr-Cyrl-RS"/>
              </w:rPr>
              <w:t>Напајање:</w:t>
            </w:r>
          </w:p>
          <w:p w:rsidR="000B2724" w:rsidRDefault="000B2724" w:rsidP="000B2724">
            <w:pPr>
              <w:pStyle w:val="ListParagraph"/>
              <w:numPr>
                <w:ilvl w:val="0"/>
                <w:numId w:val="13"/>
              </w:numPr>
              <w:spacing w:line="276" w:lineRule="auto"/>
              <w:jc w:val="left"/>
              <w:rPr>
                <w:rFonts w:ascii="Tahoma" w:hAnsi="Tahoma" w:cs="Tahoma"/>
                <w:noProof/>
                <w:sz w:val="18"/>
                <w:szCs w:val="18"/>
                <w:lang w:val="en-US"/>
              </w:rPr>
            </w:pPr>
            <w:r w:rsidRPr="000B2724">
              <w:rPr>
                <w:rFonts w:ascii="Tahoma" w:hAnsi="Tahoma" w:cs="Tahoma"/>
                <w:sz w:val="18"/>
                <w:szCs w:val="18"/>
                <w:lang w:val="sr-Cyrl-RS"/>
              </w:rPr>
              <w:t>струјно 100-240</w:t>
            </w:r>
            <w:r w:rsidRPr="000B2724">
              <w:rPr>
                <w:rFonts w:ascii="Tahoma" w:hAnsi="Tahoma" w:cs="Tahoma"/>
                <w:sz w:val="18"/>
                <w:szCs w:val="18"/>
              </w:rPr>
              <w:t>V/50Hz</w:t>
            </w:r>
          </w:p>
          <w:p w:rsidR="000B2724" w:rsidRDefault="000B2724" w:rsidP="000B2724">
            <w:pPr>
              <w:pStyle w:val="ListParagraph"/>
              <w:numPr>
                <w:ilvl w:val="0"/>
                <w:numId w:val="13"/>
              </w:numPr>
              <w:spacing w:line="276" w:lineRule="auto"/>
              <w:jc w:val="left"/>
              <w:rPr>
                <w:rFonts w:ascii="Tahoma" w:hAnsi="Tahoma" w:cs="Tahoma"/>
                <w:noProof/>
                <w:sz w:val="18"/>
                <w:szCs w:val="18"/>
                <w:lang w:val="en-US"/>
              </w:rPr>
            </w:pPr>
            <w:r>
              <w:rPr>
                <w:rFonts w:ascii="Tahoma" w:hAnsi="Tahoma" w:cs="Tahoma"/>
                <w:sz w:val="18"/>
                <w:szCs w:val="18"/>
                <w:lang w:val="sr-Cyrl-RS"/>
              </w:rPr>
              <w:t xml:space="preserve">батеријско: Батерија </w:t>
            </w:r>
            <w:r>
              <w:rPr>
                <w:rFonts w:ascii="Tahoma" w:hAnsi="Tahoma" w:cs="Tahoma"/>
                <w:sz w:val="18"/>
                <w:szCs w:val="18"/>
                <w:lang w:val="en-US"/>
              </w:rPr>
              <w:t>LI-Ion 14.4 V</w:t>
            </w:r>
          </w:p>
          <w:p w:rsidR="000B2724" w:rsidRPr="000B2724" w:rsidRDefault="000B2724" w:rsidP="000B2724">
            <w:pPr>
              <w:pStyle w:val="ListParagraph"/>
              <w:numPr>
                <w:ilvl w:val="0"/>
                <w:numId w:val="13"/>
              </w:numPr>
              <w:spacing w:line="276" w:lineRule="auto"/>
              <w:jc w:val="left"/>
              <w:rPr>
                <w:rFonts w:ascii="Tahoma" w:hAnsi="Tahoma" w:cs="Tahoma"/>
                <w:noProof/>
                <w:sz w:val="18"/>
                <w:szCs w:val="18"/>
                <w:lang w:val="en-US"/>
              </w:rPr>
            </w:pPr>
            <w:r>
              <w:rPr>
                <w:rFonts w:ascii="Tahoma" w:hAnsi="Tahoma" w:cs="Tahoma"/>
                <w:sz w:val="18"/>
                <w:szCs w:val="18"/>
                <w:lang w:val="sr-Cyrl-RS"/>
              </w:rPr>
              <w:t>батеријско напајање омогућава снимања 100 ЕКГ или минимум 3 сата мониторинга пацијента</w:t>
            </w:r>
          </w:p>
        </w:tc>
      </w:tr>
      <w:tr w:rsidR="00F47C53" w:rsidTr="00361EC8">
        <w:trPr>
          <w:trHeight w:val="567"/>
          <w:jc w:val="center"/>
        </w:trPr>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F47C53" w:rsidRDefault="00F47C53">
            <w:pPr>
              <w:spacing w:line="276" w:lineRule="auto"/>
              <w:jc w:val="left"/>
              <w:rPr>
                <w:rFonts w:ascii="Tahoma" w:hAnsi="Tahoma" w:cs="Tahoma"/>
                <w:noProof/>
                <w:sz w:val="18"/>
                <w:szCs w:val="18"/>
                <w:lang w:val="sr-Cyrl-CS"/>
              </w:rPr>
            </w:pPr>
            <w:r>
              <w:rPr>
                <w:rFonts w:ascii="Tahoma" w:hAnsi="Tahoma" w:cs="Tahoma"/>
                <w:sz w:val="18"/>
                <w:szCs w:val="18"/>
                <w:lang w:val="sr-Latn-BA"/>
              </w:rPr>
              <w:t>2.10</w:t>
            </w:r>
          </w:p>
        </w:tc>
        <w:tc>
          <w:tcPr>
            <w:tcW w:w="9260" w:type="dxa"/>
            <w:tcBorders>
              <w:top w:val="single" w:sz="4" w:space="0" w:color="auto"/>
              <w:left w:val="single" w:sz="4" w:space="0" w:color="auto"/>
              <w:bottom w:val="single" w:sz="4" w:space="0" w:color="auto"/>
              <w:right w:val="single" w:sz="4" w:space="0" w:color="auto"/>
            </w:tcBorders>
            <w:vAlign w:val="center"/>
            <w:hideMark/>
          </w:tcPr>
          <w:p w:rsidR="00F47C53" w:rsidRDefault="000B2724">
            <w:pPr>
              <w:spacing w:line="276" w:lineRule="auto"/>
              <w:jc w:val="left"/>
              <w:rPr>
                <w:rFonts w:ascii="Tahoma" w:hAnsi="Tahoma" w:cs="Tahoma"/>
                <w:noProof/>
                <w:sz w:val="18"/>
                <w:szCs w:val="18"/>
                <w:lang w:val="sr-Cyrl-RS"/>
              </w:rPr>
            </w:pPr>
            <w:r>
              <w:rPr>
                <w:rFonts w:ascii="Tahoma" w:hAnsi="Tahoma" w:cs="Tahoma"/>
                <w:noProof/>
                <w:sz w:val="18"/>
                <w:szCs w:val="18"/>
                <w:lang w:val="sr-Cyrl-RS"/>
              </w:rPr>
              <w:t>Прибор:</w:t>
            </w:r>
          </w:p>
          <w:p w:rsidR="000B2724" w:rsidRPr="000B2724" w:rsidRDefault="000B2724">
            <w:pPr>
              <w:spacing w:line="276" w:lineRule="auto"/>
              <w:jc w:val="left"/>
              <w:rPr>
                <w:rFonts w:ascii="Tahoma" w:hAnsi="Tahoma" w:cs="Tahoma"/>
                <w:noProof/>
                <w:sz w:val="18"/>
                <w:szCs w:val="18"/>
                <w:lang w:val="sr-Cyrl-RS"/>
              </w:rPr>
            </w:pPr>
            <w:r>
              <w:rPr>
                <w:rFonts w:ascii="Tahoma" w:hAnsi="Tahoma" w:cs="Tahoma"/>
                <w:noProof/>
                <w:sz w:val="18"/>
                <w:szCs w:val="18"/>
                <w:lang w:val="sr-Cyrl-RS"/>
              </w:rPr>
              <w:t xml:space="preserve">уз апарат испоручити комплетан прибор за рад, и наменска ЕКГ колица са руком запацијент кабел, и складиштем за прибор </w:t>
            </w:r>
          </w:p>
        </w:tc>
      </w:tr>
    </w:tbl>
    <w:p w:rsidR="004F5855" w:rsidRDefault="004F5855" w:rsidP="005326C9">
      <w:pPr>
        <w:tabs>
          <w:tab w:val="left" w:pos="708"/>
        </w:tabs>
        <w:suppressAutoHyphens w:val="0"/>
        <w:autoSpaceDE w:val="0"/>
        <w:autoSpaceDN w:val="0"/>
        <w:adjustRightInd w:val="0"/>
        <w:jc w:val="left"/>
        <w:rPr>
          <w:sz w:val="22"/>
          <w:szCs w:val="22"/>
        </w:rPr>
      </w:pPr>
    </w:p>
    <w:p w:rsidR="004F5855" w:rsidRDefault="00CB33A6" w:rsidP="005326C9">
      <w:pPr>
        <w:tabs>
          <w:tab w:val="left" w:pos="708"/>
        </w:tabs>
        <w:suppressAutoHyphens w:val="0"/>
        <w:autoSpaceDE w:val="0"/>
        <w:autoSpaceDN w:val="0"/>
        <w:adjustRightInd w:val="0"/>
        <w:jc w:val="left"/>
        <w:rPr>
          <w:rFonts w:ascii="Tahoma" w:hAnsi="Tahoma" w:cs="Tahoma"/>
          <w:sz w:val="20"/>
          <w:szCs w:val="20"/>
        </w:rPr>
      </w:pPr>
      <w:proofErr w:type="gramStart"/>
      <w:r w:rsidRPr="00CB33A6">
        <w:rPr>
          <w:rFonts w:ascii="Tahoma" w:hAnsi="Tahoma" w:cs="Tahoma"/>
          <w:sz w:val="20"/>
          <w:szCs w:val="20"/>
        </w:rPr>
        <w:t xml:space="preserve">Напомена </w:t>
      </w:r>
      <w:r>
        <w:rPr>
          <w:rFonts w:ascii="Tahoma" w:hAnsi="Tahoma" w:cs="Tahoma"/>
          <w:sz w:val="20"/>
          <w:szCs w:val="20"/>
        </w:rPr>
        <w:t>:</w:t>
      </w:r>
      <w:proofErr w:type="gramEnd"/>
      <w:r>
        <w:rPr>
          <w:rFonts w:ascii="Tahoma" w:hAnsi="Tahoma" w:cs="Tahoma"/>
          <w:sz w:val="20"/>
          <w:szCs w:val="20"/>
        </w:rPr>
        <w:t xml:space="preserve"> понуђено добро мора да испуњава све наведене техничке карактеристике.</w:t>
      </w:r>
    </w:p>
    <w:p w:rsidR="00CB33A6" w:rsidRPr="00CB33A6" w:rsidRDefault="00CB33A6" w:rsidP="005326C9">
      <w:pPr>
        <w:tabs>
          <w:tab w:val="left" w:pos="708"/>
        </w:tabs>
        <w:suppressAutoHyphens w:val="0"/>
        <w:autoSpaceDE w:val="0"/>
        <w:autoSpaceDN w:val="0"/>
        <w:adjustRightInd w:val="0"/>
        <w:jc w:val="left"/>
        <w:rPr>
          <w:rFonts w:ascii="Tahoma" w:hAnsi="Tahoma" w:cs="Tahoma"/>
          <w:sz w:val="20"/>
          <w:szCs w:val="20"/>
        </w:rPr>
      </w:pPr>
    </w:p>
    <w:p w:rsidR="005326C9" w:rsidRPr="00CB33A6" w:rsidRDefault="00366951" w:rsidP="005326C9">
      <w:pPr>
        <w:tabs>
          <w:tab w:val="left" w:pos="708"/>
        </w:tabs>
        <w:suppressAutoHyphens w:val="0"/>
        <w:autoSpaceDE w:val="0"/>
        <w:autoSpaceDN w:val="0"/>
        <w:adjustRightInd w:val="0"/>
        <w:jc w:val="left"/>
        <w:rPr>
          <w:rFonts w:ascii="Tahoma" w:eastAsia="Calibri" w:hAnsi="Tahoma" w:cs="Tahoma"/>
          <w:bCs/>
          <w:sz w:val="20"/>
          <w:szCs w:val="20"/>
          <w:lang w:eastAsia="en-US"/>
        </w:rPr>
      </w:pPr>
      <w:r w:rsidRPr="00CB33A6">
        <w:rPr>
          <w:rFonts w:ascii="Tahoma" w:eastAsia="Calibri" w:hAnsi="Tahoma" w:cs="Tahoma"/>
          <w:bCs/>
          <w:color w:val="000000"/>
          <w:sz w:val="20"/>
          <w:szCs w:val="20"/>
          <w:lang w:eastAsia="en-US"/>
        </w:rPr>
        <w:t>2</w:t>
      </w:r>
      <w:r w:rsidR="005326C9" w:rsidRPr="00CB33A6">
        <w:rPr>
          <w:rFonts w:ascii="Tahoma" w:eastAsia="Calibri" w:hAnsi="Tahoma" w:cs="Tahoma"/>
          <w:bCs/>
          <w:color w:val="000000"/>
          <w:sz w:val="20"/>
          <w:szCs w:val="20"/>
          <w:lang w:eastAsia="en-US"/>
        </w:rPr>
        <w:t xml:space="preserve">.2. </w:t>
      </w:r>
      <w:r w:rsidR="005326C9" w:rsidRPr="00CB33A6">
        <w:rPr>
          <w:rFonts w:ascii="Tahoma" w:eastAsia="Calibri" w:hAnsi="Tahoma" w:cs="Tahoma"/>
          <w:bCs/>
          <w:sz w:val="20"/>
          <w:szCs w:val="20"/>
          <w:lang w:eastAsia="en-US"/>
        </w:rPr>
        <w:t xml:space="preserve">Начин спровођења контроле: Контролу испоручених </w:t>
      </w:r>
      <w:proofErr w:type="gramStart"/>
      <w:r w:rsidR="005326C9" w:rsidRPr="00CB33A6">
        <w:rPr>
          <w:rFonts w:ascii="Tahoma" w:eastAsia="Calibri" w:hAnsi="Tahoma" w:cs="Tahoma"/>
          <w:bCs/>
          <w:sz w:val="20"/>
          <w:szCs w:val="20"/>
          <w:lang w:eastAsia="en-US"/>
        </w:rPr>
        <w:t>добара  обављају</w:t>
      </w:r>
      <w:proofErr w:type="gramEnd"/>
      <w:r w:rsidR="005326C9" w:rsidRPr="00CB33A6">
        <w:rPr>
          <w:rFonts w:ascii="Tahoma" w:eastAsia="Calibri" w:hAnsi="Tahoma" w:cs="Tahoma"/>
          <w:bCs/>
          <w:sz w:val="20"/>
          <w:szCs w:val="20"/>
          <w:lang w:eastAsia="en-US"/>
        </w:rPr>
        <w:t xml:space="preserve"> стручне службе наручиоца.</w:t>
      </w:r>
    </w:p>
    <w:p w:rsidR="005326C9" w:rsidRPr="00CB33A6" w:rsidRDefault="00366951" w:rsidP="005326C9">
      <w:pPr>
        <w:tabs>
          <w:tab w:val="left" w:pos="708"/>
        </w:tabs>
        <w:suppressAutoHyphens w:val="0"/>
        <w:autoSpaceDE w:val="0"/>
        <w:autoSpaceDN w:val="0"/>
        <w:adjustRightInd w:val="0"/>
        <w:rPr>
          <w:rFonts w:ascii="Tahoma" w:eastAsia="Calibri" w:hAnsi="Tahoma" w:cs="Tahoma"/>
          <w:bCs/>
          <w:sz w:val="20"/>
          <w:szCs w:val="20"/>
          <w:lang w:eastAsia="en-US"/>
        </w:rPr>
      </w:pPr>
      <w:r w:rsidRPr="00CB33A6">
        <w:rPr>
          <w:rFonts w:ascii="Tahoma" w:eastAsia="Calibri" w:hAnsi="Tahoma" w:cs="Tahoma"/>
          <w:bCs/>
          <w:sz w:val="20"/>
          <w:szCs w:val="20"/>
          <w:lang w:eastAsia="en-US"/>
        </w:rPr>
        <w:t>2.</w:t>
      </w:r>
      <w:r w:rsidR="005326C9" w:rsidRPr="00CB33A6">
        <w:rPr>
          <w:rFonts w:ascii="Tahoma" w:eastAsia="Calibri" w:hAnsi="Tahoma" w:cs="Tahoma"/>
          <w:bCs/>
          <w:sz w:val="20"/>
          <w:szCs w:val="20"/>
          <w:lang w:eastAsia="en-US"/>
        </w:rPr>
        <w:t>3.</w:t>
      </w:r>
      <w:r w:rsidR="005326C9" w:rsidRPr="00CB33A6">
        <w:rPr>
          <w:rFonts w:ascii="Tahoma" w:eastAsia="Calibri" w:hAnsi="Tahoma" w:cs="Tahoma"/>
          <w:bCs/>
          <w:sz w:val="20"/>
          <w:szCs w:val="20"/>
        </w:rPr>
        <w:t>Место испоруке</w:t>
      </w:r>
      <w:r w:rsidR="005326C9" w:rsidRPr="00CB33A6">
        <w:rPr>
          <w:rFonts w:ascii="Tahoma" w:eastAsia="Calibri" w:hAnsi="Tahoma" w:cs="Tahoma"/>
          <w:bCs/>
          <w:sz w:val="20"/>
          <w:szCs w:val="20"/>
          <w:lang w:eastAsia="en-US"/>
        </w:rPr>
        <w:t xml:space="preserve">: КБЦ „Бежанијска коса“ </w:t>
      </w:r>
    </w:p>
    <w:p w:rsidR="005326C9" w:rsidRPr="00CB33A6" w:rsidRDefault="00366951" w:rsidP="005326C9">
      <w:pPr>
        <w:tabs>
          <w:tab w:val="left" w:pos="708"/>
        </w:tabs>
        <w:suppressAutoHyphens w:val="0"/>
        <w:autoSpaceDE w:val="0"/>
        <w:autoSpaceDN w:val="0"/>
        <w:adjustRightInd w:val="0"/>
        <w:rPr>
          <w:rFonts w:ascii="Tahoma" w:eastAsia="Calibri" w:hAnsi="Tahoma" w:cs="Tahoma"/>
          <w:bCs/>
          <w:sz w:val="20"/>
          <w:szCs w:val="20"/>
          <w:lang w:val="sr-Cyrl-CS" w:eastAsia="en-US"/>
        </w:rPr>
      </w:pPr>
      <w:r w:rsidRPr="00CB33A6">
        <w:rPr>
          <w:rFonts w:ascii="Tahoma" w:eastAsia="Calibri" w:hAnsi="Tahoma" w:cs="Tahoma"/>
          <w:bCs/>
          <w:sz w:val="20"/>
          <w:szCs w:val="20"/>
          <w:lang w:eastAsia="en-US"/>
        </w:rPr>
        <w:t>2</w:t>
      </w:r>
      <w:r w:rsidR="005326C9" w:rsidRPr="00CB33A6">
        <w:rPr>
          <w:rFonts w:ascii="Tahoma" w:eastAsia="Calibri" w:hAnsi="Tahoma" w:cs="Tahoma"/>
          <w:bCs/>
          <w:sz w:val="20"/>
          <w:szCs w:val="20"/>
          <w:lang w:eastAsia="en-US"/>
        </w:rPr>
        <w:t>.</w:t>
      </w:r>
      <w:r w:rsidR="005326C9" w:rsidRPr="00CB33A6">
        <w:rPr>
          <w:rFonts w:ascii="Tahoma" w:eastAsia="Calibri" w:hAnsi="Tahoma" w:cs="Tahoma"/>
          <w:bCs/>
          <w:sz w:val="20"/>
          <w:szCs w:val="20"/>
          <w:lang w:val="sr-Cyrl-CS" w:eastAsia="en-US"/>
        </w:rPr>
        <w:t>4</w:t>
      </w:r>
      <w:r w:rsidR="005326C9" w:rsidRPr="00CB33A6">
        <w:rPr>
          <w:rFonts w:ascii="Tahoma" w:eastAsia="Calibri" w:hAnsi="Tahoma" w:cs="Tahoma"/>
          <w:bCs/>
          <w:sz w:val="20"/>
          <w:szCs w:val="20"/>
          <w:lang w:val="sr-Cyrl-CS"/>
        </w:rPr>
        <w:t>. Рок испоруке добара</w:t>
      </w:r>
      <w:r w:rsidR="003D3DBD" w:rsidRPr="00CB33A6">
        <w:rPr>
          <w:rFonts w:ascii="Tahoma" w:eastAsia="Calibri" w:hAnsi="Tahoma" w:cs="Tahoma"/>
          <w:bCs/>
          <w:sz w:val="20"/>
          <w:szCs w:val="20"/>
          <w:lang w:val="sr-Cyrl-CS" w:eastAsia="en-US"/>
        </w:rPr>
        <w:t xml:space="preserve">: до </w:t>
      </w:r>
      <w:r w:rsidR="006C7174" w:rsidRPr="00FA1BE6">
        <w:rPr>
          <w:rFonts w:ascii="Tahoma" w:eastAsia="Calibri" w:hAnsi="Tahoma" w:cs="Tahoma"/>
          <w:bCs/>
          <w:sz w:val="20"/>
          <w:szCs w:val="20"/>
          <w:lang w:eastAsia="en-US"/>
        </w:rPr>
        <w:t>30</w:t>
      </w:r>
      <w:r w:rsidR="005326C9" w:rsidRPr="00CB33A6">
        <w:rPr>
          <w:rFonts w:ascii="Tahoma" w:eastAsia="Calibri" w:hAnsi="Tahoma" w:cs="Tahoma"/>
          <w:bCs/>
          <w:sz w:val="20"/>
          <w:szCs w:val="20"/>
          <w:lang w:val="sr-Cyrl-CS" w:eastAsia="en-US"/>
        </w:rPr>
        <w:t xml:space="preserve"> </w:t>
      </w:r>
      <w:r w:rsidR="003469DD" w:rsidRPr="00CB33A6">
        <w:rPr>
          <w:rFonts w:ascii="Tahoma" w:eastAsia="Calibri" w:hAnsi="Tahoma" w:cs="Tahoma"/>
          <w:bCs/>
          <w:sz w:val="20"/>
          <w:szCs w:val="20"/>
          <w:lang w:val="sr-Cyrl-CS" w:eastAsia="en-US"/>
        </w:rPr>
        <w:t>дана од дана закључења уговора.</w:t>
      </w:r>
    </w:p>
    <w:p w:rsidR="003637A8" w:rsidRPr="00CB33A6" w:rsidRDefault="003469DD" w:rsidP="00376924">
      <w:pPr>
        <w:rPr>
          <w:rFonts w:ascii="Tahoma" w:hAnsi="Tahoma" w:cs="Tahoma"/>
          <w:b/>
          <w:sz w:val="20"/>
          <w:szCs w:val="20"/>
          <w:lang w:val="ru-RU"/>
        </w:rPr>
      </w:pPr>
      <w:r w:rsidRPr="00CB33A6">
        <w:rPr>
          <w:rFonts w:ascii="Tahoma" w:eastAsia="Calibri" w:hAnsi="Tahoma" w:cs="Tahoma"/>
          <w:sz w:val="20"/>
          <w:szCs w:val="20"/>
          <w:lang w:val="sr-Cyrl-CS" w:eastAsia="en-US"/>
        </w:rPr>
        <w:t xml:space="preserve">2.5. </w:t>
      </w:r>
      <w:r w:rsidRPr="00CB33A6">
        <w:rPr>
          <w:rFonts w:ascii="Tahoma" w:hAnsi="Tahoma" w:cs="Tahoma"/>
          <w:sz w:val="20"/>
          <w:szCs w:val="20"/>
          <w:lang w:val="sr-Cyrl-CS"/>
        </w:rPr>
        <w:t>Понуђена добра морају бити нова, из текуће производње и по квалитету морају да у потпуности одговарају</w:t>
      </w:r>
      <w:r w:rsidR="00CB33A6">
        <w:rPr>
          <w:rFonts w:ascii="Tahoma" w:hAnsi="Tahoma" w:cs="Tahoma"/>
          <w:sz w:val="20"/>
          <w:szCs w:val="20"/>
          <w:lang w:val="sr-Cyrl-CS"/>
        </w:rPr>
        <w:t xml:space="preserve"> </w:t>
      </w:r>
      <w:r w:rsidRPr="00CB33A6">
        <w:rPr>
          <w:rFonts w:ascii="Tahoma" w:hAnsi="Tahoma" w:cs="Tahoma"/>
          <w:sz w:val="20"/>
          <w:szCs w:val="20"/>
          <w:lang w:val="sr-Cyrl-CS"/>
        </w:rPr>
        <w:t>траженим техничким карактеристикама и да поседују</w:t>
      </w:r>
      <w:r w:rsidR="00EE6969">
        <w:rPr>
          <w:rFonts w:ascii="Tahoma" w:hAnsi="Tahoma" w:cs="Tahoma"/>
          <w:sz w:val="20"/>
          <w:szCs w:val="20"/>
          <w:lang w:val="sr-Cyrl-CS"/>
        </w:rPr>
        <w:t xml:space="preserve"> </w:t>
      </w:r>
      <w:r w:rsidRPr="00CB33A6">
        <w:rPr>
          <w:rFonts w:ascii="Tahoma" w:hAnsi="Tahoma" w:cs="Tahoma"/>
          <w:b/>
          <w:sz w:val="20"/>
          <w:szCs w:val="20"/>
          <w:lang w:val="sr-Cyrl-CS"/>
        </w:rPr>
        <w:t>важеће</w:t>
      </w:r>
      <w:r w:rsidRPr="00CB33A6">
        <w:rPr>
          <w:rFonts w:ascii="Tahoma" w:hAnsi="Tahoma" w:cs="Tahoma"/>
          <w:b/>
          <w:sz w:val="20"/>
          <w:szCs w:val="20"/>
          <w:lang w:val="ru-RU"/>
        </w:rPr>
        <w:t xml:space="preserve"> Решење о упису медицинског средства у Регистар медицинских средстава издато од стране АЛИМС-а.</w:t>
      </w:r>
    </w:p>
    <w:p w:rsidR="006A3FDA" w:rsidRDefault="006A3FDA" w:rsidP="00376924">
      <w:pPr>
        <w:rPr>
          <w:b/>
          <w:lang w:val="ru-RU"/>
        </w:rPr>
      </w:pPr>
    </w:p>
    <w:p w:rsidR="003469DD" w:rsidRPr="00CB33A6" w:rsidRDefault="003469DD" w:rsidP="003469DD">
      <w:pPr>
        <w:rPr>
          <w:rFonts w:ascii="Tahoma" w:hAnsi="Tahoma" w:cs="Tahoma"/>
          <w:bCs/>
          <w:sz w:val="20"/>
          <w:szCs w:val="20"/>
          <w:lang w:val="ru-RU"/>
        </w:rPr>
      </w:pPr>
      <w:r w:rsidRPr="00CB33A6">
        <w:rPr>
          <w:rFonts w:ascii="Tahoma" w:hAnsi="Tahoma" w:cs="Tahoma"/>
          <w:sz w:val="20"/>
          <w:szCs w:val="20"/>
          <w:lang w:val="ru-RU"/>
        </w:rPr>
        <w:t>2.6.</w:t>
      </w:r>
      <w:r w:rsidRPr="00CB33A6">
        <w:rPr>
          <w:rFonts w:ascii="Tahoma" w:hAnsi="Tahoma" w:cs="Tahoma"/>
          <w:b/>
          <w:sz w:val="20"/>
          <w:szCs w:val="20"/>
          <w:lang w:val="sr-Cyrl-CS"/>
        </w:rPr>
        <w:t>Гарантни рок</w:t>
      </w:r>
      <w:r w:rsidRPr="00CB33A6">
        <w:rPr>
          <w:rFonts w:ascii="Tahoma" w:hAnsi="Tahoma" w:cs="Tahoma"/>
          <w:sz w:val="20"/>
          <w:szCs w:val="20"/>
          <w:lang w:val="sr-Cyrl-CS"/>
        </w:rPr>
        <w:t xml:space="preserve"> понуђених, односно </w:t>
      </w:r>
      <w:r w:rsidRPr="00CB33A6">
        <w:rPr>
          <w:rFonts w:ascii="Tahoma" w:hAnsi="Tahoma" w:cs="Tahoma"/>
          <w:bCs/>
          <w:sz w:val="20"/>
          <w:szCs w:val="20"/>
          <w:lang w:val="ru-RU"/>
        </w:rPr>
        <w:t xml:space="preserve">уговорених добара треба да буде </w:t>
      </w:r>
      <w:r w:rsidRPr="00CB33A6">
        <w:rPr>
          <w:rFonts w:ascii="Tahoma" w:hAnsi="Tahoma" w:cs="Tahoma"/>
          <w:b/>
          <w:bCs/>
          <w:sz w:val="20"/>
          <w:szCs w:val="20"/>
          <w:lang w:val="ru-RU"/>
        </w:rPr>
        <w:t>на</w:t>
      </w:r>
      <w:r w:rsidR="005175AB" w:rsidRPr="00CB33A6">
        <w:rPr>
          <w:rFonts w:ascii="Tahoma" w:hAnsi="Tahoma" w:cs="Tahoma"/>
          <w:b/>
          <w:bCs/>
          <w:sz w:val="20"/>
          <w:szCs w:val="20"/>
          <w:lang w:val="ru-RU"/>
        </w:rPr>
        <w:t xml:space="preserve">јмање </w:t>
      </w:r>
      <w:r w:rsidR="00496926">
        <w:rPr>
          <w:rFonts w:ascii="Tahoma" w:hAnsi="Tahoma" w:cs="Tahoma"/>
          <w:b/>
          <w:bCs/>
          <w:sz w:val="20"/>
          <w:szCs w:val="20"/>
          <w:lang w:val="ru-RU"/>
        </w:rPr>
        <w:t>24 месеца</w:t>
      </w:r>
      <w:r w:rsidR="00A07710">
        <w:rPr>
          <w:rFonts w:ascii="Tahoma" w:hAnsi="Tahoma" w:cs="Tahoma"/>
          <w:b/>
          <w:bCs/>
          <w:sz w:val="20"/>
          <w:szCs w:val="20"/>
          <w:lang w:val="ru-RU"/>
        </w:rPr>
        <w:t xml:space="preserve"> </w:t>
      </w:r>
      <w:r w:rsidRPr="00CB33A6">
        <w:rPr>
          <w:rFonts w:ascii="Tahoma" w:hAnsi="Tahoma" w:cs="Tahoma"/>
          <w:sz w:val="20"/>
          <w:szCs w:val="20"/>
          <w:lang w:val="sr-Cyrl-CS"/>
        </w:rPr>
        <w:t>од</w:t>
      </w:r>
      <w:r w:rsidRPr="00CB33A6">
        <w:rPr>
          <w:rFonts w:ascii="Tahoma" w:hAnsi="Tahoma" w:cs="Tahoma"/>
          <w:bCs/>
          <w:sz w:val="20"/>
          <w:szCs w:val="20"/>
          <w:lang w:val="ru-RU"/>
        </w:rPr>
        <w:t xml:space="preserve"> дана испоруке добара.</w:t>
      </w:r>
    </w:p>
    <w:p w:rsidR="006A3FDA" w:rsidRDefault="006A3FDA" w:rsidP="003469DD">
      <w:pPr>
        <w:rPr>
          <w:bCs/>
          <w:lang w:val="ru-RU"/>
        </w:rPr>
      </w:pPr>
    </w:p>
    <w:p w:rsidR="003469DD" w:rsidRPr="00CB33A6" w:rsidRDefault="006A3FDA" w:rsidP="003469DD">
      <w:pPr>
        <w:rPr>
          <w:rFonts w:ascii="Tahoma" w:hAnsi="Tahoma" w:cs="Tahoma"/>
          <w:sz w:val="20"/>
          <w:szCs w:val="20"/>
          <w:lang w:val="ru-RU"/>
        </w:rPr>
      </w:pPr>
      <w:r w:rsidRPr="00CB33A6">
        <w:rPr>
          <w:rFonts w:ascii="Tahoma" w:hAnsi="Tahoma" w:cs="Tahoma"/>
          <w:sz w:val="20"/>
          <w:szCs w:val="20"/>
          <w:lang w:val="ru-RU"/>
        </w:rPr>
        <w:t>2.7</w:t>
      </w:r>
      <w:r w:rsidR="003469DD" w:rsidRPr="00CB33A6">
        <w:rPr>
          <w:rFonts w:ascii="Tahoma" w:hAnsi="Tahoma" w:cs="Tahoma"/>
          <w:sz w:val="20"/>
          <w:szCs w:val="20"/>
          <w:lang w:val="ru-RU"/>
        </w:rPr>
        <w:t>.</w:t>
      </w:r>
      <w:r w:rsidR="003469DD" w:rsidRPr="00CB33A6">
        <w:rPr>
          <w:rFonts w:ascii="Tahoma" w:hAnsi="Tahoma" w:cs="Tahoma"/>
          <w:b/>
          <w:sz w:val="20"/>
          <w:szCs w:val="20"/>
          <w:lang w:val="ru-RU"/>
        </w:rPr>
        <w:t xml:space="preserve">Грешке у квалитету (рекламација): </w:t>
      </w:r>
      <w:r w:rsidR="003469DD" w:rsidRPr="00CB33A6">
        <w:rPr>
          <w:rFonts w:ascii="Tahoma" w:hAnsi="Tahoma" w:cs="Tahoma"/>
          <w:sz w:val="20"/>
          <w:szCs w:val="20"/>
          <w:lang w:val="sr-Cyrl-CS"/>
        </w:rPr>
        <w:t xml:space="preserve">Уочени недостаци при квантитативном и квалитативном пријему, као што су оштећење уговорених добара, мањак испоручених добара у односу на фактуру и листу паковања, као и неслагање у односу на уговорене техничке карактеристике констатоваће се записником комисија </w:t>
      </w:r>
      <w:r w:rsidR="00E5214D" w:rsidRPr="00CB33A6">
        <w:rPr>
          <w:rFonts w:ascii="Tahoma" w:hAnsi="Tahoma" w:cs="Tahoma"/>
          <w:sz w:val="20"/>
          <w:szCs w:val="20"/>
          <w:lang w:val="sr-Cyrl-CS"/>
        </w:rPr>
        <w:t xml:space="preserve">Наручиоца </w:t>
      </w:r>
      <w:r w:rsidR="003469DD" w:rsidRPr="00CB33A6">
        <w:rPr>
          <w:rFonts w:ascii="Tahoma" w:hAnsi="Tahoma" w:cs="Tahoma"/>
          <w:sz w:val="20"/>
          <w:szCs w:val="20"/>
          <w:lang w:val="sr-Cyrl-CS"/>
        </w:rPr>
        <w:t xml:space="preserve">и </w:t>
      </w:r>
      <w:r w:rsidR="00E5214D" w:rsidRPr="00CB33A6">
        <w:rPr>
          <w:rFonts w:ascii="Tahoma" w:hAnsi="Tahoma" w:cs="Tahoma"/>
          <w:sz w:val="20"/>
          <w:szCs w:val="20"/>
          <w:lang w:val="sr-Cyrl-CS"/>
        </w:rPr>
        <w:t>Добављача</w:t>
      </w:r>
      <w:r w:rsidR="003469DD" w:rsidRPr="00CB33A6">
        <w:rPr>
          <w:rFonts w:ascii="Tahoma" w:hAnsi="Tahoma" w:cs="Tahoma"/>
          <w:sz w:val="20"/>
          <w:szCs w:val="20"/>
          <w:lang w:val="sr-Cyrl-CS"/>
        </w:rPr>
        <w:t xml:space="preserve">, </w:t>
      </w:r>
      <w:r w:rsidR="00705774">
        <w:rPr>
          <w:rFonts w:ascii="Tahoma" w:hAnsi="Tahoma" w:cs="Tahoma"/>
          <w:sz w:val="20"/>
          <w:szCs w:val="20"/>
          <w:lang w:val="sr-Cyrl-CS"/>
        </w:rPr>
        <w:t xml:space="preserve">који ће бити сачињен у року од </w:t>
      </w:r>
      <w:r w:rsidR="00705774">
        <w:rPr>
          <w:rFonts w:ascii="Tahoma" w:hAnsi="Tahoma" w:cs="Tahoma"/>
          <w:sz w:val="20"/>
          <w:szCs w:val="20"/>
          <w:lang w:val="sr-Latn-RS"/>
        </w:rPr>
        <w:t>3</w:t>
      </w:r>
      <w:r w:rsidR="00705774">
        <w:rPr>
          <w:rFonts w:ascii="Tahoma" w:hAnsi="Tahoma" w:cs="Tahoma"/>
          <w:sz w:val="20"/>
          <w:szCs w:val="20"/>
          <w:lang w:val="sr-Cyrl-CS"/>
        </w:rPr>
        <w:t xml:space="preserve"> (</w:t>
      </w:r>
      <w:r w:rsidR="00705774">
        <w:rPr>
          <w:rFonts w:ascii="Tahoma" w:hAnsi="Tahoma" w:cs="Tahoma"/>
          <w:sz w:val="20"/>
          <w:szCs w:val="20"/>
          <w:lang w:val="sr-Cyrl-RS"/>
        </w:rPr>
        <w:t>три</w:t>
      </w:r>
      <w:r w:rsidR="003469DD" w:rsidRPr="00CB33A6">
        <w:rPr>
          <w:rFonts w:ascii="Tahoma" w:hAnsi="Tahoma" w:cs="Tahoma"/>
          <w:sz w:val="20"/>
          <w:szCs w:val="20"/>
          <w:lang w:val="sr-Cyrl-CS"/>
        </w:rPr>
        <w:t>) дана.</w:t>
      </w:r>
    </w:p>
    <w:p w:rsidR="003469DD" w:rsidRPr="00CB33A6" w:rsidRDefault="00E5214D" w:rsidP="003469DD">
      <w:pPr>
        <w:pStyle w:val="BodyText3"/>
        <w:spacing w:after="0"/>
        <w:rPr>
          <w:rFonts w:ascii="Tahoma" w:hAnsi="Tahoma" w:cs="Tahoma"/>
          <w:sz w:val="20"/>
          <w:szCs w:val="20"/>
          <w:lang w:val="sr-Cyrl-CS"/>
        </w:rPr>
      </w:pPr>
      <w:r w:rsidRPr="00CB33A6">
        <w:rPr>
          <w:rFonts w:ascii="Tahoma" w:hAnsi="Tahoma" w:cs="Tahoma"/>
          <w:sz w:val="20"/>
          <w:szCs w:val="20"/>
          <w:lang w:val="sr-Cyrl-CS"/>
        </w:rPr>
        <w:t xml:space="preserve">Добављач </w:t>
      </w:r>
      <w:r w:rsidR="003469DD" w:rsidRPr="00CB33A6">
        <w:rPr>
          <w:rFonts w:ascii="Tahoma" w:hAnsi="Tahoma" w:cs="Tahoma"/>
          <w:sz w:val="20"/>
          <w:szCs w:val="20"/>
          <w:lang w:val="sr-Cyrl-CS"/>
        </w:rPr>
        <w:t xml:space="preserve">се обавезује да у року од </w:t>
      </w:r>
      <w:r w:rsidR="00F51F05">
        <w:rPr>
          <w:rFonts w:ascii="Tahoma" w:hAnsi="Tahoma" w:cs="Tahoma"/>
          <w:b/>
          <w:sz w:val="20"/>
          <w:szCs w:val="20"/>
          <w:lang w:val="sr-Cyrl-CS"/>
        </w:rPr>
        <w:t>3 (три</w:t>
      </w:r>
      <w:r w:rsidR="003469DD" w:rsidRPr="00CB33A6">
        <w:rPr>
          <w:rFonts w:ascii="Tahoma" w:hAnsi="Tahoma" w:cs="Tahoma"/>
          <w:b/>
          <w:sz w:val="20"/>
          <w:szCs w:val="20"/>
          <w:lang w:val="sr-Cyrl-CS"/>
        </w:rPr>
        <w:t>) дана</w:t>
      </w:r>
      <w:r w:rsidR="00705774">
        <w:rPr>
          <w:rFonts w:ascii="Tahoma" w:hAnsi="Tahoma" w:cs="Tahoma"/>
          <w:b/>
          <w:sz w:val="20"/>
          <w:szCs w:val="20"/>
          <w:lang w:val="sr-Cyrl-CS"/>
        </w:rPr>
        <w:t xml:space="preserve"> </w:t>
      </w:r>
      <w:r w:rsidR="003469DD" w:rsidRPr="00CB33A6">
        <w:rPr>
          <w:rFonts w:ascii="Tahoma" w:hAnsi="Tahoma" w:cs="Tahoma"/>
          <w:sz w:val="20"/>
          <w:szCs w:val="20"/>
          <w:lang w:val="sr-Cyrl-CS"/>
        </w:rPr>
        <w:t>од дана сачињавања записника отклони недостатке у испоруци, констатоване записником, како би се крајњем кориснику испоручила недостајућа добра, односно њихови делови, заменила неисправна и неадекватна добра, о свом трошку.</w:t>
      </w:r>
    </w:p>
    <w:p w:rsidR="003469DD" w:rsidRPr="00CB33A6" w:rsidRDefault="00D70FEC" w:rsidP="003469DD">
      <w:pPr>
        <w:pStyle w:val="BodyText3"/>
        <w:spacing w:after="0"/>
        <w:rPr>
          <w:rFonts w:ascii="Tahoma" w:hAnsi="Tahoma" w:cs="Tahoma"/>
          <w:sz w:val="20"/>
          <w:szCs w:val="20"/>
          <w:lang w:val="sr-Cyrl-CS"/>
        </w:rPr>
      </w:pPr>
      <w:r>
        <w:rPr>
          <w:rFonts w:ascii="Tahoma" w:hAnsi="Tahoma" w:cs="Tahoma"/>
          <w:sz w:val="20"/>
          <w:szCs w:val="20"/>
          <w:lang w:val="sr-Cyrl-CS"/>
        </w:rPr>
        <w:t>Ако у року од 3 (три</w:t>
      </w:r>
      <w:r w:rsidR="003469DD" w:rsidRPr="00CB33A6">
        <w:rPr>
          <w:rFonts w:ascii="Tahoma" w:hAnsi="Tahoma" w:cs="Tahoma"/>
          <w:sz w:val="20"/>
          <w:szCs w:val="20"/>
          <w:lang w:val="sr-Cyrl-CS"/>
        </w:rPr>
        <w:t xml:space="preserve">) дана, </w:t>
      </w:r>
      <w:r w:rsidR="00E5214D" w:rsidRPr="00CB33A6">
        <w:rPr>
          <w:rFonts w:ascii="Tahoma" w:hAnsi="Tahoma" w:cs="Tahoma"/>
          <w:sz w:val="20"/>
          <w:szCs w:val="20"/>
          <w:lang w:val="sr-Cyrl-CS"/>
        </w:rPr>
        <w:t>Добављач</w:t>
      </w:r>
      <w:r w:rsidR="003469DD" w:rsidRPr="00CB33A6">
        <w:rPr>
          <w:rFonts w:ascii="Tahoma" w:hAnsi="Tahoma" w:cs="Tahoma"/>
          <w:sz w:val="20"/>
          <w:szCs w:val="20"/>
          <w:lang w:val="sr-Cyrl-CS"/>
        </w:rPr>
        <w:t xml:space="preserve"> не отклони недостатке код добара или се исти понове, </w:t>
      </w:r>
      <w:r w:rsidR="00E5214D" w:rsidRPr="00CB33A6">
        <w:rPr>
          <w:rFonts w:ascii="Tahoma" w:hAnsi="Tahoma" w:cs="Tahoma"/>
          <w:sz w:val="20"/>
          <w:szCs w:val="20"/>
          <w:lang w:val="sr-Cyrl-CS"/>
        </w:rPr>
        <w:t>Добављач</w:t>
      </w:r>
      <w:r w:rsidR="003469DD" w:rsidRPr="00CB33A6">
        <w:rPr>
          <w:rFonts w:ascii="Tahoma" w:hAnsi="Tahoma" w:cs="Tahoma"/>
          <w:sz w:val="20"/>
          <w:szCs w:val="20"/>
          <w:lang w:val="sr-Cyrl-CS"/>
        </w:rPr>
        <w:t xml:space="preserve"> је дужан да неисправна добра замени новим.</w:t>
      </w:r>
    </w:p>
    <w:p w:rsidR="003469DD" w:rsidRPr="00CB33A6" w:rsidRDefault="003469DD" w:rsidP="00E5214D">
      <w:pPr>
        <w:pStyle w:val="BodyTextIndent"/>
        <w:ind w:left="0"/>
        <w:rPr>
          <w:rFonts w:ascii="Tahoma" w:hAnsi="Tahoma" w:cs="Tahoma"/>
          <w:sz w:val="20"/>
          <w:szCs w:val="20"/>
          <w:lang w:val="ru-RU"/>
        </w:rPr>
      </w:pPr>
      <w:r w:rsidRPr="00CB33A6">
        <w:rPr>
          <w:rFonts w:ascii="Tahoma" w:hAnsi="Tahoma" w:cs="Tahoma"/>
          <w:sz w:val="20"/>
          <w:szCs w:val="20"/>
          <w:lang w:val="ru-RU"/>
        </w:rPr>
        <w:t>Уколико се у току квалитативног пријема добара деси квар, понуђач је дуж</w:t>
      </w:r>
      <w:r w:rsidR="00E5214D" w:rsidRPr="00CB33A6">
        <w:rPr>
          <w:rFonts w:ascii="Tahoma" w:hAnsi="Tahoma" w:cs="Tahoma"/>
          <w:sz w:val="20"/>
          <w:szCs w:val="20"/>
          <w:lang w:val="ru-RU"/>
        </w:rPr>
        <w:t>ан да га отклони о свом трошку.</w:t>
      </w:r>
    </w:p>
    <w:p w:rsidR="003469DD" w:rsidRPr="00CB33A6" w:rsidRDefault="00E5214D" w:rsidP="003469DD">
      <w:pPr>
        <w:rPr>
          <w:rFonts w:ascii="Tahoma" w:hAnsi="Tahoma" w:cs="Tahoma"/>
          <w:sz w:val="20"/>
          <w:szCs w:val="20"/>
          <w:lang w:val="sr-Cyrl-CS"/>
        </w:rPr>
      </w:pPr>
      <w:r w:rsidRPr="00CB33A6">
        <w:rPr>
          <w:rFonts w:ascii="Tahoma" w:hAnsi="Tahoma" w:cs="Tahoma"/>
          <w:sz w:val="20"/>
          <w:szCs w:val="20"/>
          <w:lang w:val="sr-Cyrl-CS"/>
        </w:rPr>
        <w:t>Нарчилац је  обавезан</w:t>
      </w:r>
      <w:r w:rsidR="003469DD" w:rsidRPr="00CB33A6">
        <w:rPr>
          <w:rFonts w:ascii="Tahoma" w:hAnsi="Tahoma" w:cs="Tahoma"/>
          <w:sz w:val="20"/>
          <w:szCs w:val="20"/>
          <w:lang w:val="sr-Cyrl-CS"/>
        </w:rPr>
        <w:t xml:space="preserve"> да пошаљ</w:t>
      </w:r>
      <w:r w:rsidRPr="00CB33A6">
        <w:rPr>
          <w:rFonts w:ascii="Tahoma" w:hAnsi="Tahoma" w:cs="Tahoma"/>
          <w:sz w:val="20"/>
          <w:szCs w:val="20"/>
          <w:lang w:val="sr-Cyrl-CS"/>
        </w:rPr>
        <w:t xml:space="preserve">е </w:t>
      </w:r>
      <w:r w:rsidR="003469DD" w:rsidRPr="00CB33A6">
        <w:rPr>
          <w:rFonts w:ascii="Tahoma" w:hAnsi="Tahoma" w:cs="Tahoma"/>
          <w:sz w:val="20"/>
          <w:szCs w:val="20"/>
          <w:lang w:val="sr-Cyrl-CS"/>
        </w:rPr>
        <w:t xml:space="preserve">своју писану рекламацију </w:t>
      </w:r>
      <w:r w:rsidRPr="00CB33A6">
        <w:rPr>
          <w:rFonts w:ascii="Tahoma" w:hAnsi="Tahoma" w:cs="Tahoma"/>
          <w:sz w:val="20"/>
          <w:szCs w:val="20"/>
          <w:lang w:val="sr-Cyrl-CS"/>
        </w:rPr>
        <w:t>добављачу</w:t>
      </w:r>
      <w:r w:rsidR="003469DD" w:rsidRPr="00CB33A6">
        <w:rPr>
          <w:rFonts w:ascii="Tahoma" w:hAnsi="Tahoma" w:cs="Tahoma"/>
          <w:sz w:val="20"/>
          <w:szCs w:val="20"/>
          <w:lang w:val="sr-Cyrl-CS"/>
        </w:rPr>
        <w:t xml:space="preserve"> у случају да у гарантном року на испорученим добрима буде установљен било какав недостатак у конструкцији, изради или недостатак проузрокован лошим квалитетом материјала или уколико добра или њихови делови не функционишу правилно. </w:t>
      </w:r>
    </w:p>
    <w:p w:rsidR="003469DD" w:rsidRPr="00CB33A6" w:rsidRDefault="00E5214D" w:rsidP="003469DD">
      <w:pPr>
        <w:rPr>
          <w:rFonts w:ascii="Tahoma" w:hAnsi="Tahoma" w:cs="Tahoma"/>
          <w:sz w:val="20"/>
          <w:szCs w:val="20"/>
          <w:lang w:val="sr-Cyrl-CS"/>
        </w:rPr>
      </w:pPr>
      <w:r w:rsidRPr="00CB33A6">
        <w:rPr>
          <w:rFonts w:ascii="Tahoma" w:hAnsi="Tahoma" w:cs="Tahoma"/>
          <w:sz w:val="20"/>
          <w:szCs w:val="20"/>
          <w:lang w:val="sr-Cyrl-CS"/>
        </w:rPr>
        <w:t>Добављач</w:t>
      </w:r>
      <w:r w:rsidR="003469DD" w:rsidRPr="00CB33A6">
        <w:rPr>
          <w:rFonts w:ascii="Tahoma" w:hAnsi="Tahoma" w:cs="Tahoma"/>
          <w:sz w:val="20"/>
          <w:szCs w:val="20"/>
          <w:lang w:val="sr-Cyrl-CS"/>
        </w:rPr>
        <w:t xml:space="preserve"> је обавезан да приступи решавању квара у року од </w:t>
      </w:r>
      <w:r w:rsidR="003469DD" w:rsidRPr="00CB33A6">
        <w:rPr>
          <w:rFonts w:ascii="Tahoma" w:hAnsi="Tahoma" w:cs="Tahoma"/>
          <w:b/>
          <w:sz w:val="20"/>
          <w:szCs w:val="20"/>
          <w:lang w:val="sr-Cyrl-CS"/>
        </w:rPr>
        <w:t>24 (двадесетчетири) часа</w:t>
      </w:r>
      <w:r w:rsidR="003469DD" w:rsidRPr="00CB33A6">
        <w:rPr>
          <w:rFonts w:ascii="Tahoma" w:hAnsi="Tahoma" w:cs="Tahoma"/>
          <w:sz w:val="20"/>
          <w:szCs w:val="20"/>
          <w:lang w:val="sr-Cyrl-CS"/>
        </w:rPr>
        <w:t xml:space="preserve"> од пријема писане рекламације. Рок за решавање рекламациј</w:t>
      </w:r>
      <w:r w:rsidR="00D70FEC">
        <w:rPr>
          <w:rFonts w:ascii="Tahoma" w:hAnsi="Tahoma" w:cs="Tahoma"/>
          <w:sz w:val="20"/>
          <w:szCs w:val="20"/>
          <w:lang w:val="sr-Cyrl-CS"/>
        </w:rPr>
        <w:t>е, у гарантном року је највише 5</w:t>
      </w:r>
      <w:r w:rsidR="003469DD" w:rsidRPr="00CB33A6">
        <w:rPr>
          <w:rFonts w:ascii="Tahoma" w:hAnsi="Tahoma" w:cs="Tahoma"/>
          <w:sz w:val="20"/>
          <w:szCs w:val="20"/>
          <w:lang w:val="sr-Cyrl-CS"/>
        </w:rPr>
        <w:t xml:space="preserve"> (</w:t>
      </w:r>
      <w:r w:rsidR="00F51F05">
        <w:rPr>
          <w:rFonts w:ascii="Tahoma" w:hAnsi="Tahoma" w:cs="Tahoma"/>
          <w:sz w:val="20"/>
          <w:szCs w:val="20"/>
          <w:lang w:val="sr-Cyrl-CS"/>
        </w:rPr>
        <w:t>пет</w:t>
      </w:r>
      <w:r w:rsidR="003469DD" w:rsidRPr="00CB33A6">
        <w:rPr>
          <w:rFonts w:ascii="Tahoma" w:hAnsi="Tahoma" w:cs="Tahoma"/>
          <w:sz w:val="20"/>
          <w:szCs w:val="20"/>
          <w:lang w:val="sr-Cyrl-CS"/>
        </w:rPr>
        <w:t>) дана од дана пријема писане рекламације.</w:t>
      </w:r>
    </w:p>
    <w:p w:rsidR="003469DD" w:rsidRPr="00CB33A6" w:rsidRDefault="003469DD" w:rsidP="003469DD">
      <w:pPr>
        <w:rPr>
          <w:rFonts w:ascii="Tahoma" w:hAnsi="Tahoma" w:cs="Tahoma"/>
          <w:sz w:val="20"/>
          <w:szCs w:val="20"/>
          <w:lang w:val="sr-Cyrl-CS"/>
        </w:rPr>
      </w:pPr>
    </w:p>
    <w:p w:rsidR="003469DD" w:rsidRPr="00CB33A6" w:rsidRDefault="003469DD" w:rsidP="003469DD">
      <w:pPr>
        <w:rPr>
          <w:rFonts w:ascii="Tahoma" w:hAnsi="Tahoma" w:cs="Tahoma"/>
          <w:sz w:val="20"/>
          <w:szCs w:val="20"/>
          <w:lang w:val="sr-Cyrl-CS"/>
        </w:rPr>
      </w:pPr>
      <w:r w:rsidRPr="00CB33A6">
        <w:rPr>
          <w:rFonts w:ascii="Tahoma" w:hAnsi="Tahoma" w:cs="Tahoma"/>
          <w:sz w:val="20"/>
          <w:szCs w:val="20"/>
          <w:lang w:val="sr-Cyrl-CS"/>
        </w:rPr>
        <w:t>Уколико се у току гарант</w:t>
      </w:r>
      <w:r w:rsidR="00F51F05">
        <w:rPr>
          <w:rFonts w:ascii="Tahoma" w:hAnsi="Tahoma" w:cs="Tahoma"/>
          <w:sz w:val="20"/>
          <w:szCs w:val="20"/>
          <w:lang w:val="sr-Cyrl-CS"/>
        </w:rPr>
        <w:t xml:space="preserve">ног рока догоди дужи застој дужи од </w:t>
      </w:r>
      <w:r w:rsidRPr="00CB33A6">
        <w:rPr>
          <w:rFonts w:ascii="Tahoma" w:hAnsi="Tahoma" w:cs="Tahoma"/>
          <w:sz w:val="20"/>
          <w:szCs w:val="20"/>
          <w:lang w:val="sr-Cyrl-CS"/>
        </w:rPr>
        <w:t xml:space="preserve">5 (пет) дана, </w:t>
      </w:r>
      <w:r w:rsidR="00E5214D" w:rsidRPr="00CB33A6">
        <w:rPr>
          <w:rFonts w:ascii="Tahoma" w:hAnsi="Tahoma" w:cs="Tahoma"/>
          <w:sz w:val="20"/>
          <w:szCs w:val="20"/>
          <w:lang w:val="sr-Cyrl-CS"/>
        </w:rPr>
        <w:t>добављач</w:t>
      </w:r>
      <w:r w:rsidRPr="00CB33A6">
        <w:rPr>
          <w:rFonts w:ascii="Tahoma" w:hAnsi="Tahoma" w:cs="Tahoma"/>
          <w:sz w:val="20"/>
          <w:szCs w:val="20"/>
          <w:lang w:val="sr-Cyrl-CS"/>
        </w:rPr>
        <w:t xml:space="preserve"> је дужан да продужи гарантни рок за дужину застоја - престанка рада добара (период од пријема писане рекламације </w:t>
      </w:r>
      <w:r w:rsidR="00E5214D" w:rsidRPr="00CB33A6">
        <w:rPr>
          <w:rFonts w:ascii="Tahoma" w:hAnsi="Tahoma" w:cs="Tahoma"/>
          <w:sz w:val="20"/>
          <w:szCs w:val="20"/>
          <w:lang w:val="sr-Cyrl-CS"/>
        </w:rPr>
        <w:t>наручиоца</w:t>
      </w:r>
      <w:r w:rsidRPr="00CB33A6">
        <w:rPr>
          <w:rFonts w:ascii="Tahoma" w:hAnsi="Tahoma" w:cs="Tahoma"/>
          <w:sz w:val="20"/>
          <w:szCs w:val="20"/>
          <w:lang w:val="sr-Cyrl-CS"/>
        </w:rPr>
        <w:t xml:space="preserve"> до завођења записника потписаног од стране </w:t>
      </w:r>
      <w:r w:rsidR="007E1D3B" w:rsidRPr="00CB33A6">
        <w:rPr>
          <w:rFonts w:ascii="Tahoma" w:hAnsi="Tahoma" w:cs="Tahoma"/>
          <w:sz w:val="20"/>
          <w:szCs w:val="20"/>
          <w:lang w:val="sr-Cyrl-CS"/>
        </w:rPr>
        <w:t xml:space="preserve">добављача </w:t>
      </w:r>
      <w:r w:rsidRPr="00CB33A6">
        <w:rPr>
          <w:rFonts w:ascii="Tahoma" w:hAnsi="Tahoma" w:cs="Tahoma"/>
          <w:sz w:val="20"/>
          <w:szCs w:val="20"/>
          <w:lang w:val="sr-Cyrl-CS"/>
        </w:rPr>
        <w:t xml:space="preserve">и комисије </w:t>
      </w:r>
      <w:r w:rsidR="007E1D3B" w:rsidRPr="00CB33A6">
        <w:rPr>
          <w:rFonts w:ascii="Tahoma" w:hAnsi="Tahoma" w:cs="Tahoma"/>
          <w:sz w:val="20"/>
          <w:szCs w:val="20"/>
          <w:lang w:val="sr-Cyrl-CS"/>
        </w:rPr>
        <w:t>наручиоца</w:t>
      </w:r>
      <w:r w:rsidRPr="00CB33A6">
        <w:rPr>
          <w:rFonts w:ascii="Tahoma" w:hAnsi="Tahoma" w:cs="Tahoma"/>
          <w:sz w:val="20"/>
          <w:szCs w:val="20"/>
          <w:lang w:val="sr-Cyrl-CS"/>
        </w:rPr>
        <w:t xml:space="preserve"> да су добра доведена у исправно стање). </w:t>
      </w:r>
    </w:p>
    <w:p w:rsidR="003469DD" w:rsidRPr="00CB33A6" w:rsidRDefault="003469DD" w:rsidP="003469DD">
      <w:pPr>
        <w:rPr>
          <w:rFonts w:ascii="Tahoma" w:hAnsi="Tahoma" w:cs="Tahoma"/>
          <w:sz w:val="20"/>
          <w:szCs w:val="20"/>
          <w:lang w:val="sr-Cyrl-CS"/>
        </w:rPr>
      </w:pPr>
      <w:r w:rsidRPr="00CB33A6">
        <w:rPr>
          <w:rFonts w:ascii="Tahoma" w:hAnsi="Tahoma" w:cs="Tahoma"/>
          <w:sz w:val="20"/>
          <w:szCs w:val="20"/>
          <w:lang w:val="sr-Cyrl-CS"/>
        </w:rPr>
        <w:t xml:space="preserve">За сваки замењени или поправљени део почиње да тече нови гарантни рок – преносива гаранција произвођача (гаранција коју произвођач добара преноси на </w:t>
      </w:r>
      <w:r w:rsidR="00E5214D" w:rsidRPr="00CB33A6">
        <w:rPr>
          <w:rFonts w:ascii="Tahoma" w:hAnsi="Tahoma" w:cs="Tahoma"/>
          <w:sz w:val="20"/>
          <w:szCs w:val="20"/>
          <w:lang w:val="sr-Cyrl-CS"/>
        </w:rPr>
        <w:t>добављача</w:t>
      </w:r>
      <w:r w:rsidRPr="00CB33A6">
        <w:rPr>
          <w:rFonts w:ascii="Tahoma" w:hAnsi="Tahoma" w:cs="Tahoma"/>
          <w:sz w:val="20"/>
          <w:szCs w:val="20"/>
          <w:lang w:val="sr-Cyrl-CS"/>
        </w:rPr>
        <w:t>), рачунајући од дана замене, инсталирања или поправке.</w:t>
      </w:r>
    </w:p>
    <w:p w:rsidR="003469DD" w:rsidRPr="00CB33A6" w:rsidRDefault="003469DD" w:rsidP="003469DD">
      <w:pPr>
        <w:rPr>
          <w:rFonts w:ascii="Tahoma" w:hAnsi="Tahoma" w:cs="Tahoma"/>
          <w:sz w:val="20"/>
          <w:szCs w:val="20"/>
          <w:lang w:val="sr-Cyrl-CS"/>
        </w:rPr>
      </w:pPr>
    </w:p>
    <w:p w:rsidR="00FD7BA1" w:rsidRPr="00CB33A6" w:rsidRDefault="003469DD" w:rsidP="00FD7BA1">
      <w:pPr>
        <w:rPr>
          <w:rFonts w:ascii="Tahoma" w:hAnsi="Tahoma" w:cs="Tahoma"/>
          <w:color w:val="0000FF"/>
          <w:sz w:val="20"/>
          <w:szCs w:val="20"/>
          <w:lang w:val="ru-RU"/>
        </w:rPr>
      </w:pPr>
      <w:r w:rsidRPr="00CB33A6">
        <w:rPr>
          <w:rFonts w:ascii="Tahoma" w:hAnsi="Tahoma" w:cs="Tahoma"/>
          <w:sz w:val="20"/>
          <w:szCs w:val="20"/>
          <w:lang w:val="sr-Cyrl-CS"/>
        </w:rPr>
        <w:t xml:space="preserve">Под </w:t>
      </w:r>
      <w:r w:rsidRPr="00CB33A6">
        <w:rPr>
          <w:rFonts w:ascii="Tahoma" w:hAnsi="Tahoma" w:cs="Tahoma"/>
          <w:b/>
          <w:sz w:val="20"/>
          <w:szCs w:val="20"/>
          <w:lang w:val="sr-Cyrl-CS"/>
        </w:rPr>
        <w:t>скривеним манама</w:t>
      </w:r>
      <w:r w:rsidRPr="00CB33A6">
        <w:rPr>
          <w:rFonts w:ascii="Tahoma" w:hAnsi="Tahoma" w:cs="Tahoma"/>
          <w:sz w:val="20"/>
          <w:szCs w:val="20"/>
          <w:lang w:val="sr-Cyrl-CS"/>
        </w:rPr>
        <w:t xml:space="preserve"> подразумевају се неисправности које нису видљиве и нису могле бити откривене у току нормалног функционисања добара, као и оне неисправности које нису обухваћене сервисним упутством, а које продавац не може да отклони у року </w:t>
      </w:r>
      <w:r w:rsidR="00F51F05">
        <w:rPr>
          <w:rFonts w:ascii="Tahoma" w:hAnsi="Tahoma" w:cs="Tahoma"/>
          <w:sz w:val="20"/>
          <w:szCs w:val="20"/>
          <w:lang w:val="sr-Cyrl-CS"/>
        </w:rPr>
        <w:t>до</w:t>
      </w:r>
      <w:r w:rsidRPr="00CB33A6">
        <w:rPr>
          <w:rFonts w:ascii="Tahoma" w:hAnsi="Tahoma" w:cs="Tahoma"/>
          <w:sz w:val="20"/>
          <w:szCs w:val="20"/>
          <w:lang w:val="sr-Cyrl-CS"/>
        </w:rPr>
        <w:t xml:space="preserve"> 30 (тридесет) дана од дана пријема пи</w:t>
      </w:r>
      <w:r w:rsidR="00E5214D" w:rsidRPr="00CB33A6">
        <w:rPr>
          <w:rFonts w:ascii="Tahoma" w:hAnsi="Tahoma" w:cs="Tahoma"/>
          <w:sz w:val="20"/>
          <w:szCs w:val="20"/>
          <w:lang w:val="sr-Cyrl-CS"/>
        </w:rPr>
        <w:t>сане рекламације. У случају да добављач</w:t>
      </w:r>
      <w:r w:rsidRPr="00CB33A6">
        <w:rPr>
          <w:rFonts w:ascii="Tahoma" w:hAnsi="Tahoma" w:cs="Tahoma"/>
          <w:sz w:val="20"/>
          <w:szCs w:val="20"/>
          <w:lang w:val="sr-Cyrl-CS"/>
        </w:rPr>
        <w:t xml:space="preserve"> не може да отклони </w:t>
      </w:r>
      <w:r w:rsidRPr="00CB33A6">
        <w:rPr>
          <w:rFonts w:ascii="Tahoma" w:hAnsi="Tahoma" w:cs="Tahoma"/>
          <w:sz w:val="20"/>
          <w:szCs w:val="20"/>
          <w:lang w:val="sr-Cyrl-CS"/>
        </w:rPr>
        <w:lastRenderedPageBreak/>
        <w:t xml:space="preserve">неисправност добара у року </w:t>
      </w:r>
      <w:r w:rsidR="00F51F05">
        <w:rPr>
          <w:rFonts w:ascii="Tahoma" w:hAnsi="Tahoma" w:cs="Tahoma"/>
          <w:b/>
          <w:sz w:val="20"/>
          <w:szCs w:val="20"/>
          <w:lang w:val="sr-Cyrl-CS"/>
        </w:rPr>
        <w:t>о</w:t>
      </w:r>
      <w:r w:rsidR="00D70FEC">
        <w:rPr>
          <w:rFonts w:ascii="Tahoma" w:hAnsi="Tahoma" w:cs="Tahoma"/>
          <w:b/>
          <w:sz w:val="20"/>
          <w:szCs w:val="20"/>
          <w:lang w:val="sr-Cyrl-CS"/>
        </w:rPr>
        <w:t>д</w:t>
      </w:r>
      <w:r w:rsidRPr="00CB33A6">
        <w:rPr>
          <w:rFonts w:ascii="Tahoma" w:hAnsi="Tahoma" w:cs="Tahoma"/>
          <w:b/>
          <w:sz w:val="20"/>
          <w:szCs w:val="20"/>
          <w:lang w:val="sr-Cyrl-CS"/>
        </w:rPr>
        <w:t xml:space="preserve"> 30 (тридесет) дана</w:t>
      </w:r>
      <w:r w:rsidRPr="00CB33A6">
        <w:rPr>
          <w:rFonts w:ascii="Tahoma" w:hAnsi="Tahoma" w:cs="Tahoma"/>
          <w:sz w:val="20"/>
          <w:szCs w:val="20"/>
          <w:lang w:val="sr-Cyrl-CS"/>
        </w:rPr>
        <w:t xml:space="preserve">, рачунајући од дана пријема писане рекламације, дужан је да испоручи, монтира и пусти у рад ново добро у року од </w:t>
      </w:r>
      <w:r w:rsidR="00F51F05">
        <w:rPr>
          <w:rFonts w:ascii="Tahoma" w:hAnsi="Tahoma" w:cs="Tahoma"/>
          <w:sz w:val="20"/>
          <w:szCs w:val="20"/>
          <w:lang w:val="sr-Cyrl-CS"/>
        </w:rPr>
        <w:t>укупно два</w:t>
      </w:r>
      <w:r w:rsidRPr="00CB33A6">
        <w:rPr>
          <w:rFonts w:ascii="Tahoma" w:hAnsi="Tahoma" w:cs="Tahoma"/>
          <w:sz w:val="20"/>
          <w:szCs w:val="20"/>
          <w:lang w:val="sr-Cyrl-CS"/>
        </w:rPr>
        <w:t xml:space="preserve"> месеца од</w:t>
      </w:r>
      <w:bookmarkStart w:id="15" w:name="_Toc421686504"/>
      <w:r w:rsidR="00FD7BA1" w:rsidRPr="00CB33A6">
        <w:rPr>
          <w:rFonts w:ascii="Tahoma" w:hAnsi="Tahoma" w:cs="Tahoma"/>
          <w:sz w:val="20"/>
          <w:szCs w:val="20"/>
          <w:lang w:val="sr-Cyrl-CS"/>
        </w:rPr>
        <w:t xml:space="preserve"> дана пријема писане рекламације.</w:t>
      </w:r>
    </w:p>
    <w:p w:rsidR="00C448FC" w:rsidRPr="00366951" w:rsidRDefault="00C448FC" w:rsidP="00DF2111">
      <w:pPr>
        <w:keepNext/>
        <w:outlineLvl w:val="0"/>
        <w:rPr>
          <w:b/>
          <w:bCs/>
          <w:kern w:val="32"/>
          <w:lang w:val="sr-Cyrl-CS"/>
        </w:rPr>
      </w:pPr>
    </w:p>
    <w:p w:rsidR="00DF2111" w:rsidRPr="00DF2111" w:rsidRDefault="00DF2111" w:rsidP="00DF2111">
      <w:pPr>
        <w:keepNext/>
        <w:outlineLvl w:val="0"/>
        <w:rPr>
          <w:b/>
          <w:bCs/>
          <w:kern w:val="32"/>
          <w:lang w:val="sr-Cyrl-CS"/>
        </w:rPr>
      </w:pPr>
    </w:p>
    <w:p w:rsidR="003B7F79" w:rsidRPr="00CB33A6" w:rsidRDefault="003B7F79" w:rsidP="003B7F79">
      <w:pPr>
        <w:keepNext/>
        <w:jc w:val="center"/>
        <w:outlineLvl w:val="0"/>
        <w:rPr>
          <w:rFonts w:ascii="Tahoma" w:hAnsi="Tahoma" w:cs="Tahoma"/>
          <w:b/>
          <w:bCs/>
          <w:kern w:val="32"/>
          <w:sz w:val="20"/>
          <w:szCs w:val="20"/>
        </w:rPr>
      </w:pPr>
      <w:r w:rsidRPr="00CB33A6">
        <w:rPr>
          <w:rFonts w:ascii="Tahoma" w:hAnsi="Tahoma" w:cs="Tahoma"/>
          <w:b/>
          <w:bCs/>
          <w:kern w:val="32"/>
          <w:sz w:val="20"/>
          <w:szCs w:val="20"/>
        </w:rPr>
        <w:t>3.1. ОБАВЕЗНИ УСЛОВИ ЗА УЧЕШЋЕ У ПОСТУПКУ ЈАВНЕ НАБАВКЕ</w:t>
      </w:r>
      <w:bookmarkStart w:id="16" w:name="_Toc404159461"/>
      <w:bookmarkEnd w:id="15"/>
    </w:p>
    <w:p w:rsidR="003B7F79" w:rsidRPr="00CB33A6" w:rsidRDefault="003B7F79" w:rsidP="003B7F79">
      <w:pPr>
        <w:keepNext/>
        <w:jc w:val="center"/>
        <w:outlineLvl w:val="0"/>
        <w:rPr>
          <w:rFonts w:ascii="Tahoma" w:hAnsi="Tahoma" w:cs="Tahoma"/>
          <w:b/>
          <w:bCs/>
          <w:kern w:val="32"/>
          <w:sz w:val="20"/>
          <w:szCs w:val="20"/>
          <w:lang w:val="sr-Cyrl-CS"/>
        </w:rPr>
      </w:pPr>
      <w:bookmarkStart w:id="17" w:name="_Toc421686505"/>
      <w:r w:rsidRPr="00CB33A6">
        <w:rPr>
          <w:rFonts w:ascii="Tahoma" w:hAnsi="Tahoma" w:cs="Tahoma"/>
          <w:b/>
          <w:bCs/>
          <w:kern w:val="32"/>
          <w:sz w:val="20"/>
          <w:szCs w:val="20"/>
        </w:rPr>
        <w:t>ИЗ ЧЛАНА. 75. ЗЈН</w:t>
      </w:r>
      <w:bookmarkEnd w:id="16"/>
      <w:bookmarkEnd w:id="17"/>
    </w:p>
    <w:p w:rsidR="003B7F79" w:rsidRPr="005B678A" w:rsidRDefault="003B7F79" w:rsidP="003B7F79">
      <w:pPr>
        <w:tabs>
          <w:tab w:val="clear" w:pos="1440"/>
          <w:tab w:val="left" w:pos="1080"/>
        </w:tabs>
        <w:spacing w:after="120"/>
        <w:ind w:firstLine="720"/>
        <w:jc w:val="center"/>
        <w:rPr>
          <w:iCs/>
        </w:rPr>
      </w:pPr>
    </w:p>
    <w:p w:rsidR="003B7F79" w:rsidRPr="00CB33A6" w:rsidRDefault="003B7F79" w:rsidP="003B7F79">
      <w:pPr>
        <w:tabs>
          <w:tab w:val="clear" w:pos="1440"/>
          <w:tab w:val="left" w:pos="1080"/>
        </w:tabs>
        <w:rPr>
          <w:rFonts w:ascii="Tahoma" w:hAnsi="Tahoma" w:cs="Tahoma"/>
          <w:iCs/>
          <w:sz w:val="20"/>
          <w:szCs w:val="20"/>
        </w:rPr>
      </w:pPr>
      <w:r w:rsidRPr="00CB33A6">
        <w:rPr>
          <w:rFonts w:ascii="Tahoma" w:hAnsi="Tahoma" w:cs="Tahoma"/>
          <w:iCs/>
          <w:sz w:val="20"/>
          <w:szCs w:val="20"/>
          <w:lang w:val="sr-Cyrl-CS"/>
        </w:rPr>
        <w:t xml:space="preserve">Право на учешће у </w:t>
      </w:r>
      <w:r w:rsidRPr="00CB33A6">
        <w:rPr>
          <w:rFonts w:ascii="Tahoma" w:hAnsi="Tahoma" w:cs="Tahoma"/>
          <w:iCs/>
          <w:sz w:val="20"/>
          <w:szCs w:val="20"/>
        </w:rPr>
        <w:t xml:space="preserve">овом </w:t>
      </w:r>
      <w:r w:rsidRPr="00CB33A6">
        <w:rPr>
          <w:rFonts w:ascii="Tahoma" w:hAnsi="Tahoma" w:cs="Tahoma"/>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CB33A6">
        <w:rPr>
          <w:rFonts w:ascii="Tahoma" w:hAnsi="Tahoma" w:cs="Tahoma"/>
          <w:iCs/>
          <w:sz w:val="20"/>
          <w:szCs w:val="20"/>
        </w:rPr>
        <w:t>аном</w:t>
      </w:r>
      <w:r w:rsidRPr="00CB33A6">
        <w:rPr>
          <w:rFonts w:ascii="Tahoma" w:hAnsi="Tahoma" w:cs="Tahoma"/>
          <w:iCs/>
          <w:sz w:val="20"/>
          <w:szCs w:val="20"/>
          <w:lang w:val="sr-Cyrl-CS"/>
        </w:rPr>
        <w:t xml:space="preserve"> 75. З</w:t>
      </w:r>
      <w:r w:rsidRPr="00CB33A6">
        <w:rPr>
          <w:rFonts w:ascii="Tahoma" w:hAnsi="Tahoma" w:cs="Tahoma"/>
          <w:iCs/>
          <w:sz w:val="20"/>
          <w:szCs w:val="20"/>
        </w:rPr>
        <w:t xml:space="preserve">ЈН. </w:t>
      </w:r>
    </w:p>
    <w:p w:rsidR="003B7F79" w:rsidRPr="00CB33A6" w:rsidRDefault="003B7F79" w:rsidP="003B7F79">
      <w:pPr>
        <w:tabs>
          <w:tab w:val="clear" w:pos="1440"/>
          <w:tab w:val="left" w:pos="1080"/>
        </w:tabs>
        <w:rPr>
          <w:rFonts w:ascii="Tahoma" w:hAnsi="Tahoma" w:cs="Tahoma"/>
          <w:bCs/>
          <w:iCs/>
          <w:sz w:val="20"/>
          <w:szCs w:val="20"/>
        </w:rPr>
      </w:pPr>
      <w:r w:rsidRPr="00CB33A6">
        <w:rPr>
          <w:rFonts w:ascii="Tahoma" w:hAnsi="Tahoma" w:cs="Tahoma"/>
          <w:bCs/>
          <w:iCs/>
          <w:sz w:val="20"/>
          <w:szCs w:val="20"/>
        </w:rPr>
        <w:t>У</w:t>
      </w:r>
      <w:r w:rsidRPr="00CB33A6">
        <w:rPr>
          <w:rFonts w:ascii="Tahoma" w:hAnsi="Tahoma" w:cs="Tahoma"/>
          <w:bCs/>
          <w:iCs/>
          <w:sz w:val="20"/>
          <w:szCs w:val="20"/>
          <w:lang w:val="sr-Cyrl-CS"/>
        </w:rPr>
        <w:t xml:space="preserve">колико понуду подноси група понуђача </w:t>
      </w:r>
      <w:r w:rsidRPr="00CB33A6">
        <w:rPr>
          <w:rFonts w:ascii="Tahoma" w:hAnsi="Tahoma" w:cs="Tahoma"/>
          <w:bCs/>
          <w:iCs/>
          <w:sz w:val="20"/>
          <w:szCs w:val="20"/>
        </w:rPr>
        <w:t xml:space="preserve">сви чланови групе </w:t>
      </w:r>
      <w:r w:rsidRPr="00CB33A6">
        <w:rPr>
          <w:rFonts w:ascii="Tahoma" w:hAnsi="Tahoma" w:cs="Tahoma"/>
          <w:bCs/>
          <w:iCs/>
          <w:sz w:val="20"/>
          <w:szCs w:val="20"/>
          <w:lang w:val="sr-Cyrl-CS"/>
        </w:rPr>
        <w:t>понуђач</w:t>
      </w:r>
      <w:r w:rsidRPr="00CB33A6">
        <w:rPr>
          <w:rFonts w:ascii="Tahoma" w:hAnsi="Tahoma" w:cs="Tahoma"/>
          <w:bCs/>
          <w:iCs/>
          <w:sz w:val="20"/>
          <w:szCs w:val="20"/>
        </w:rPr>
        <w:t>а</w:t>
      </w:r>
      <w:r w:rsidRPr="00CB33A6">
        <w:rPr>
          <w:rFonts w:ascii="Tahoma" w:hAnsi="Tahoma" w:cs="Tahoma"/>
          <w:bCs/>
          <w:iCs/>
          <w:sz w:val="20"/>
          <w:szCs w:val="20"/>
          <w:lang w:val="sr-Cyrl-CS"/>
        </w:rPr>
        <w:t xml:space="preserve"> дуж</w:t>
      </w:r>
      <w:r w:rsidRPr="00CB33A6">
        <w:rPr>
          <w:rFonts w:ascii="Tahoma" w:hAnsi="Tahoma" w:cs="Tahoma"/>
          <w:bCs/>
          <w:iCs/>
          <w:sz w:val="20"/>
          <w:szCs w:val="20"/>
        </w:rPr>
        <w:t xml:space="preserve">ни суда </w:t>
      </w:r>
      <w:r w:rsidRPr="00CB33A6">
        <w:rPr>
          <w:rFonts w:ascii="Tahoma" w:hAnsi="Tahoma" w:cs="Tahoma"/>
          <w:bCs/>
          <w:iCs/>
          <w:sz w:val="20"/>
          <w:szCs w:val="20"/>
          <w:lang w:val="sr-Cyrl-CS"/>
        </w:rPr>
        <w:t>доставе доказе да испуњавају услове из члана 75. став 1., тачке 1) - 4).</w:t>
      </w:r>
      <w:r w:rsidRPr="00CB33A6">
        <w:rPr>
          <w:rFonts w:ascii="Tahoma" w:hAnsi="Tahoma" w:cs="Tahoma"/>
          <w:bCs/>
          <w:iCs/>
          <w:sz w:val="20"/>
          <w:szCs w:val="20"/>
        </w:rPr>
        <w:t xml:space="preserve"> </w:t>
      </w:r>
      <w:proofErr w:type="gramStart"/>
      <w:r w:rsidRPr="00CB33A6">
        <w:rPr>
          <w:rFonts w:ascii="Tahoma" w:hAnsi="Tahoma" w:cs="Tahoma"/>
          <w:bCs/>
          <w:iCs/>
          <w:sz w:val="20"/>
          <w:szCs w:val="20"/>
        </w:rPr>
        <w:t>и</w:t>
      </w:r>
      <w:proofErr w:type="gramEnd"/>
      <w:r w:rsidRPr="00CB33A6">
        <w:rPr>
          <w:rFonts w:ascii="Tahoma" w:hAnsi="Tahoma" w:cs="Tahoma"/>
          <w:bCs/>
          <w:iCs/>
          <w:sz w:val="20"/>
          <w:szCs w:val="20"/>
        </w:rPr>
        <w:t xml:space="preserve"> члана 75., став 2. ЗЈН. </w:t>
      </w:r>
    </w:p>
    <w:p w:rsidR="003B7F79" w:rsidRPr="00CB33A6" w:rsidRDefault="003B7F79" w:rsidP="003B7F79">
      <w:pPr>
        <w:tabs>
          <w:tab w:val="clear" w:pos="1440"/>
          <w:tab w:val="left" w:pos="1080"/>
        </w:tabs>
        <w:rPr>
          <w:rFonts w:ascii="Tahoma" w:hAnsi="Tahoma" w:cs="Tahoma"/>
          <w:bCs/>
          <w:iCs/>
          <w:sz w:val="20"/>
          <w:szCs w:val="20"/>
          <w:lang w:val="sr-Cyrl-CS"/>
        </w:rPr>
      </w:pPr>
      <w:r w:rsidRPr="00CB33A6">
        <w:rPr>
          <w:rFonts w:ascii="Tahoma" w:hAnsi="Tahoma" w:cs="Tahoma"/>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CB33A6">
        <w:rPr>
          <w:rFonts w:ascii="Tahoma" w:hAnsi="Tahoma" w:cs="Tahoma"/>
          <w:bCs/>
          <w:iCs/>
          <w:sz w:val="20"/>
          <w:szCs w:val="20"/>
        </w:rPr>
        <w:t>ЈН</w:t>
      </w:r>
      <w:r w:rsidRPr="00CB33A6">
        <w:rPr>
          <w:rFonts w:ascii="Tahoma" w:hAnsi="Tahoma" w:cs="Tahoma"/>
          <w:bCs/>
          <w:iCs/>
          <w:sz w:val="20"/>
          <w:szCs w:val="20"/>
          <w:lang w:val="sr-Cyrl-CS"/>
        </w:rPr>
        <w:t xml:space="preserve">. </w:t>
      </w:r>
    </w:p>
    <w:p w:rsidR="003B7F79" w:rsidRPr="00CB33A6" w:rsidRDefault="003B7F79" w:rsidP="003B7F79">
      <w:pPr>
        <w:rPr>
          <w:rFonts w:ascii="Tahoma" w:hAnsi="Tahoma" w:cs="Tahoma"/>
          <w:b/>
          <w:sz w:val="20"/>
          <w:szCs w:val="20"/>
          <w:lang w:val="sr-Cyrl-CS"/>
        </w:rPr>
      </w:pPr>
      <w:bookmarkStart w:id="18" w:name="_Toc404159462"/>
      <w:r w:rsidRPr="00CB33A6">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18"/>
    </w:p>
    <w:p w:rsidR="003B7F79" w:rsidRPr="00CB33A6" w:rsidRDefault="003B7F79" w:rsidP="003B7F79">
      <w:pPr>
        <w:jc w:val="center"/>
        <w:outlineLvl w:val="0"/>
        <w:rPr>
          <w:rFonts w:ascii="Tahoma" w:hAnsi="Tahoma" w:cs="Tahoma"/>
          <w:sz w:val="20"/>
          <w:szCs w:val="20"/>
          <w:lang w:val="sr-Cyrl-CS"/>
        </w:rPr>
      </w:pPr>
    </w:p>
    <w:p w:rsidR="003B7F79" w:rsidRPr="00CB33A6" w:rsidRDefault="003B7F79" w:rsidP="003B7F79">
      <w:pPr>
        <w:rPr>
          <w:rFonts w:ascii="Tahoma" w:hAnsi="Tahoma" w:cs="Tahoma"/>
          <w:b/>
          <w:bCs/>
          <w:iCs/>
          <w:sz w:val="20"/>
          <w:szCs w:val="20"/>
          <w:lang w:val="sr-Cyrl-CS"/>
        </w:rPr>
      </w:pPr>
      <w:r w:rsidRPr="00CB33A6">
        <w:rPr>
          <w:rFonts w:ascii="Tahoma" w:hAnsi="Tahoma" w:cs="Tahoma"/>
          <w:b/>
          <w:sz w:val="20"/>
          <w:szCs w:val="20"/>
          <w:lang w:val="sr-Cyrl-CS"/>
        </w:rPr>
        <w:t>3.1.1.</w:t>
      </w:r>
      <w:r w:rsidRPr="00CB33A6">
        <w:rPr>
          <w:rFonts w:ascii="Tahoma" w:hAnsi="Tahoma" w:cs="Tahoma"/>
          <w:b/>
          <w:iCs/>
          <w:sz w:val="20"/>
          <w:szCs w:val="20"/>
          <w:lang w:val="sr-Cyrl-CS"/>
        </w:rPr>
        <w:t xml:space="preserve">Услов из члана </w:t>
      </w:r>
      <w:r w:rsidRPr="00CB33A6">
        <w:rPr>
          <w:rFonts w:ascii="Tahoma" w:hAnsi="Tahoma" w:cs="Tahoma"/>
          <w:b/>
          <w:bCs/>
          <w:iCs/>
          <w:sz w:val="20"/>
          <w:szCs w:val="20"/>
          <w:lang w:val="sr-Cyrl-CS"/>
        </w:rPr>
        <w:t xml:space="preserve">75. став 1., тачка 1) ЗЈН </w:t>
      </w:r>
    </w:p>
    <w:p w:rsidR="003B7F79" w:rsidRPr="00CB33A6" w:rsidRDefault="003B7F79" w:rsidP="003B7F79">
      <w:pPr>
        <w:rPr>
          <w:rFonts w:ascii="Tahoma" w:hAnsi="Tahoma" w:cs="Tahoma"/>
          <w:sz w:val="20"/>
          <w:szCs w:val="20"/>
        </w:rPr>
      </w:pPr>
      <w:r w:rsidRPr="00CB33A6">
        <w:rPr>
          <w:rFonts w:ascii="Tahoma" w:hAnsi="Tahoma" w:cs="Tahoma"/>
          <w:sz w:val="20"/>
          <w:szCs w:val="20"/>
          <w:lang w:val="sr-Cyrl-CS"/>
        </w:rPr>
        <w:t xml:space="preserve">- </w:t>
      </w:r>
      <w:r w:rsidRPr="00CB33A6">
        <w:rPr>
          <w:rFonts w:ascii="Tahoma" w:hAnsi="Tahoma" w:cs="Tahoma"/>
          <w:sz w:val="20"/>
          <w:szCs w:val="20"/>
        </w:rPr>
        <w:t xml:space="preserve">да је </w:t>
      </w:r>
      <w:r w:rsidRPr="00CB33A6">
        <w:rPr>
          <w:rFonts w:ascii="Tahoma" w:hAnsi="Tahoma" w:cs="Tahoma"/>
          <w:sz w:val="20"/>
          <w:szCs w:val="20"/>
          <w:lang w:val="sr-Cyrl-CS"/>
        </w:rPr>
        <w:t xml:space="preserve">понуђач </w:t>
      </w:r>
      <w:r w:rsidRPr="00CB33A6">
        <w:rPr>
          <w:rFonts w:ascii="Tahoma" w:hAnsi="Tahoma" w:cs="Tahoma"/>
          <w:sz w:val="20"/>
          <w:szCs w:val="20"/>
        </w:rPr>
        <w:t>регистрован код надлежног органа, односно уписан у одговарајући регистар;</w:t>
      </w:r>
    </w:p>
    <w:p w:rsidR="003B7F79" w:rsidRPr="00CB33A6" w:rsidRDefault="003B7F79" w:rsidP="003B7F79">
      <w:pPr>
        <w:rPr>
          <w:rFonts w:ascii="Tahoma" w:hAnsi="Tahoma" w:cs="Tahoma"/>
          <w:b/>
          <w:iCs/>
          <w:sz w:val="20"/>
          <w:szCs w:val="20"/>
          <w:lang w:val="sr-Cyrl-CS"/>
        </w:rPr>
      </w:pPr>
    </w:p>
    <w:p w:rsidR="003B7F79" w:rsidRPr="00CB33A6" w:rsidRDefault="003B7F79" w:rsidP="003B7F79">
      <w:pPr>
        <w:rPr>
          <w:rFonts w:ascii="Tahoma" w:hAnsi="Tahoma" w:cs="Tahoma"/>
          <w:b/>
          <w:bCs/>
          <w:iCs/>
          <w:sz w:val="20"/>
          <w:szCs w:val="20"/>
          <w:lang w:val="sr-Cyrl-CS"/>
        </w:rPr>
      </w:pPr>
      <w:r w:rsidRPr="00CB33A6">
        <w:rPr>
          <w:rFonts w:ascii="Tahoma" w:hAnsi="Tahoma" w:cs="Tahoma"/>
          <w:b/>
          <w:iCs/>
          <w:sz w:val="20"/>
          <w:szCs w:val="20"/>
          <w:lang w:val="sr-Cyrl-CS"/>
        </w:rPr>
        <w:t xml:space="preserve">3.1.2.Услов из члана </w:t>
      </w:r>
      <w:r w:rsidRPr="00CB33A6">
        <w:rPr>
          <w:rFonts w:ascii="Tahoma" w:hAnsi="Tahoma" w:cs="Tahoma"/>
          <w:b/>
          <w:bCs/>
          <w:iCs/>
          <w:sz w:val="20"/>
          <w:szCs w:val="20"/>
          <w:lang w:val="sr-Cyrl-CS"/>
        </w:rPr>
        <w:t>75. став 1., тачка 2) ЗЈН</w:t>
      </w:r>
    </w:p>
    <w:p w:rsidR="003B7F79" w:rsidRPr="00CB33A6" w:rsidRDefault="003B7F79" w:rsidP="003B7F79">
      <w:pPr>
        <w:rPr>
          <w:rFonts w:ascii="Tahoma" w:hAnsi="Tahoma" w:cs="Tahoma"/>
          <w:sz w:val="20"/>
          <w:szCs w:val="20"/>
        </w:rPr>
      </w:pPr>
      <w:r w:rsidRPr="00CB33A6">
        <w:rPr>
          <w:rFonts w:ascii="Tahoma" w:hAnsi="Tahoma" w:cs="Tahoma"/>
          <w:sz w:val="20"/>
          <w:szCs w:val="20"/>
        </w:rPr>
        <w:t xml:space="preserve">- </w:t>
      </w:r>
      <w:proofErr w:type="gramStart"/>
      <w:r w:rsidRPr="00CB33A6">
        <w:rPr>
          <w:rFonts w:ascii="Tahoma" w:hAnsi="Tahoma" w:cs="Tahoma"/>
          <w:sz w:val="20"/>
          <w:szCs w:val="20"/>
        </w:rPr>
        <w:t>да</w:t>
      </w:r>
      <w:proofErr w:type="gramEnd"/>
      <w:r w:rsidRPr="00CB33A6">
        <w:rPr>
          <w:rFonts w:ascii="Tahoma" w:hAnsi="Tahoma" w:cs="Tahoma"/>
          <w:sz w:val="20"/>
          <w:szCs w:val="20"/>
        </w:rPr>
        <w:t xml:space="preserve"> </w:t>
      </w:r>
      <w:r w:rsidRPr="00CB33A6">
        <w:rPr>
          <w:rFonts w:ascii="Tahoma" w:hAnsi="Tahoma" w:cs="Tahoma"/>
          <w:sz w:val="20"/>
          <w:szCs w:val="20"/>
          <w:lang w:val="sr-Cyrl-CS"/>
        </w:rPr>
        <w:t xml:space="preserve">понуђач </w:t>
      </w:r>
      <w:r w:rsidRPr="00CB33A6">
        <w:rPr>
          <w:rFonts w:ascii="Tahoma" w:hAnsi="Tahoma" w:cs="Tahoma"/>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CB33A6" w:rsidRDefault="003B7F79" w:rsidP="003B7F79">
      <w:pPr>
        <w:rPr>
          <w:rFonts w:ascii="Tahoma" w:hAnsi="Tahoma" w:cs="Tahoma"/>
          <w:sz w:val="20"/>
          <w:szCs w:val="20"/>
          <w:lang w:val="sr-Cyrl-CS"/>
        </w:rPr>
      </w:pPr>
    </w:p>
    <w:p w:rsidR="003B7F79" w:rsidRPr="00CB33A6" w:rsidRDefault="003B7F79" w:rsidP="003B7F79">
      <w:pPr>
        <w:rPr>
          <w:rFonts w:ascii="Tahoma" w:hAnsi="Tahoma" w:cs="Tahoma"/>
          <w:b/>
          <w:bCs/>
          <w:iCs/>
          <w:sz w:val="20"/>
          <w:szCs w:val="20"/>
          <w:lang w:val="sr-Cyrl-CS"/>
        </w:rPr>
      </w:pPr>
      <w:r w:rsidRPr="00CB33A6">
        <w:rPr>
          <w:rFonts w:ascii="Tahoma" w:hAnsi="Tahoma" w:cs="Tahoma"/>
          <w:b/>
          <w:iCs/>
          <w:sz w:val="20"/>
          <w:szCs w:val="20"/>
          <w:lang w:val="sr-Cyrl-CS"/>
        </w:rPr>
        <w:t xml:space="preserve">3.1.3. Услов из члана </w:t>
      </w:r>
      <w:r w:rsidRPr="00CB33A6">
        <w:rPr>
          <w:rFonts w:ascii="Tahoma" w:hAnsi="Tahoma" w:cs="Tahoma"/>
          <w:b/>
          <w:bCs/>
          <w:iCs/>
          <w:sz w:val="20"/>
          <w:szCs w:val="20"/>
          <w:lang w:val="sr-Cyrl-CS"/>
        </w:rPr>
        <w:t>75. став 1., тачка 4) ЗЈН</w:t>
      </w:r>
    </w:p>
    <w:p w:rsidR="003B7F79" w:rsidRPr="00CB33A6" w:rsidRDefault="003B7F79" w:rsidP="003B7F79">
      <w:pPr>
        <w:rPr>
          <w:rFonts w:ascii="Tahoma" w:hAnsi="Tahoma" w:cs="Tahoma"/>
          <w:sz w:val="20"/>
          <w:szCs w:val="20"/>
          <w:lang w:val="sr-Cyrl-CS"/>
        </w:rPr>
      </w:pPr>
      <w:r w:rsidRPr="00CB33A6">
        <w:rPr>
          <w:rFonts w:ascii="Tahoma" w:hAnsi="Tahoma" w:cs="Tahoma"/>
          <w:bCs/>
          <w:sz w:val="20"/>
          <w:szCs w:val="20"/>
          <w:lang w:val="sr-Cyrl-CS"/>
        </w:rPr>
        <w:t xml:space="preserve">- </w:t>
      </w:r>
      <w:r w:rsidRPr="00CB33A6">
        <w:rPr>
          <w:rFonts w:ascii="Tahoma" w:hAnsi="Tahoma" w:cs="Tahoma"/>
          <w:sz w:val="20"/>
          <w:szCs w:val="20"/>
        </w:rPr>
        <w:t xml:space="preserve">да је </w:t>
      </w:r>
      <w:r w:rsidRPr="00CB33A6">
        <w:rPr>
          <w:rFonts w:ascii="Tahoma" w:hAnsi="Tahoma" w:cs="Tahoma"/>
          <w:sz w:val="20"/>
          <w:szCs w:val="20"/>
          <w:lang w:val="sr-Cyrl-CS"/>
        </w:rPr>
        <w:t xml:space="preserve">понуђач </w:t>
      </w:r>
      <w:r w:rsidRPr="00CB33A6">
        <w:rPr>
          <w:rFonts w:ascii="Tahoma" w:hAnsi="Tahoma" w:cs="Tahoma"/>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4653" w:rsidRPr="00CB33A6" w:rsidRDefault="00514653" w:rsidP="003B7F79">
      <w:pPr>
        <w:rPr>
          <w:rFonts w:ascii="Tahoma" w:hAnsi="Tahoma" w:cs="Tahoma"/>
          <w:sz w:val="20"/>
          <w:szCs w:val="20"/>
        </w:rPr>
      </w:pPr>
      <w:r w:rsidRPr="00CB33A6">
        <w:rPr>
          <w:rFonts w:ascii="Tahoma" w:hAnsi="Tahoma" w:cs="Tahoma"/>
          <w:sz w:val="20"/>
          <w:szCs w:val="20"/>
          <w:lang w:val="sr-Cyrl-CS"/>
        </w:rPr>
        <w:t xml:space="preserve">Понуђач који има издвојену(е) пословну(е) јединицу(е) изван главног седишта има обавезу да </w:t>
      </w:r>
      <w:r w:rsidRPr="00CB33A6">
        <w:rPr>
          <w:rFonts w:ascii="Tahoma" w:hAnsi="Tahoma" w:cs="Tahoma"/>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503DE2" w:rsidRPr="00CB33A6" w:rsidRDefault="00503DE2" w:rsidP="003B7F79">
      <w:pPr>
        <w:rPr>
          <w:rFonts w:ascii="Tahoma" w:hAnsi="Tahoma" w:cs="Tahoma"/>
          <w:b/>
          <w:sz w:val="20"/>
          <w:szCs w:val="20"/>
        </w:rPr>
      </w:pPr>
    </w:p>
    <w:p w:rsidR="00503DE2" w:rsidRPr="00CB33A6" w:rsidRDefault="00503DE2" w:rsidP="00503DE2">
      <w:pPr>
        <w:rPr>
          <w:rFonts w:ascii="Tahoma" w:hAnsi="Tahoma" w:cs="Tahoma"/>
          <w:b/>
          <w:bCs/>
          <w:iCs/>
          <w:sz w:val="20"/>
          <w:szCs w:val="20"/>
          <w:lang w:val="sr-Cyrl-CS"/>
        </w:rPr>
      </w:pPr>
      <w:r w:rsidRPr="00CB33A6">
        <w:rPr>
          <w:rFonts w:ascii="Tahoma" w:hAnsi="Tahoma" w:cs="Tahoma"/>
          <w:b/>
          <w:iCs/>
          <w:sz w:val="20"/>
          <w:szCs w:val="20"/>
          <w:lang w:val="sr-Cyrl-CS"/>
        </w:rPr>
        <w:t>3.1.</w:t>
      </w:r>
      <w:r w:rsidRPr="00CB33A6">
        <w:rPr>
          <w:rFonts w:ascii="Tahoma" w:hAnsi="Tahoma" w:cs="Tahoma"/>
          <w:b/>
          <w:iCs/>
          <w:sz w:val="20"/>
          <w:szCs w:val="20"/>
        </w:rPr>
        <w:t>4</w:t>
      </w:r>
      <w:r w:rsidRPr="00CB33A6">
        <w:rPr>
          <w:rFonts w:ascii="Tahoma" w:hAnsi="Tahoma" w:cs="Tahoma"/>
          <w:b/>
          <w:iCs/>
          <w:sz w:val="20"/>
          <w:szCs w:val="20"/>
          <w:lang w:val="sr-Cyrl-CS"/>
        </w:rPr>
        <w:t xml:space="preserve">. Услов из члана </w:t>
      </w:r>
      <w:r w:rsidRPr="00CB33A6">
        <w:rPr>
          <w:rFonts w:ascii="Tahoma" w:hAnsi="Tahoma" w:cs="Tahoma"/>
          <w:b/>
          <w:bCs/>
          <w:iCs/>
          <w:sz w:val="20"/>
          <w:szCs w:val="20"/>
          <w:lang w:val="sr-Cyrl-CS"/>
        </w:rPr>
        <w:t>75. став 1., тачка 5) ЗЈН</w:t>
      </w:r>
    </w:p>
    <w:p w:rsidR="00503DE2" w:rsidRPr="00CB33A6" w:rsidRDefault="00503DE2" w:rsidP="00503DE2">
      <w:pPr>
        <w:tabs>
          <w:tab w:val="left" w:pos="720"/>
        </w:tabs>
        <w:spacing w:line="100" w:lineRule="atLeast"/>
        <w:rPr>
          <w:rFonts w:ascii="Tahoma" w:hAnsi="Tahoma" w:cs="Tahoma"/>
          <w:sz w:val="20"/>
          <w:szCs w:val="20"/>
          <w:lang w:val="sr-Cyrl-CS"/>
        </w:rPr>
      </w:pPr>
      <w:r w:rsidRPr="00CB33A6">
        <w:rPr>
          <w:rFonts w:ascii="Tahoma" w:hAnsi="Tahoma" w:cs="Tahoma"/>
          <w:b/>
          <w:sz w:val="20"/>
          <w:szCs w:val="20"/>
          <w:lang w:val="sr-Cyrl-CS"/>
        </w:rPr>
        <w:t>1.</w:t>
      </w:r>
      <w:r w:rsidRPr="00CB33A6">
        <w:rPr>
          <w:rFonts w:ascii="Tahoma" w:hAnsi="Tahoma" w:cs="Tahoma"/>
          <w:sz w:val="20"/>
          <w:szCs w:val="20"/>
          <w:lang w:val="sr-Cyrl-CS"/>
        </w:rPr>
        <w:t xml:space="preserve">Важеће решење Министарства здравља Републике Србије за обављање делатности; </w:t>
      </w:r>
    </w:p>
    <w:p w:rsidR="00503DE2" w:rsidRPr="00CB33A6" w:rsidRDefault="00503DE2" w:rsidP="00503DE2">
      <w:pPr>
        <w:autoSpaceDE w:val="0"/>
        <w:autoSpaceDN w:val="0"/>
        <w:adjustRightInd w:val="0"/>
        <w:rPr>
          <w:rFonts w:ascii="Tahoma" w:hAnsi="Tahoma" w:cs="Tahoma"/>
          <w:sz w:val="20"/>
          <w:szCs w:val="20"/>
        </w:rPr>
      </w:pPr>
      <w:r w:rsidRPr="00CB33A6">
        <w:rPr>
          <w:rFonts w:ascii="Tahoma" w:hAnsi="Tahoma" w:cs="Tahoma"/>
          <w:b/>
          <w:sz w:val="20"/>
          <w:szCs w:val="20"/>
          <w:lang w:val="sr-Cyrl-CS"/>
        </w:rPr>
        <w:t>2.</w:t>
      </w:r>
      <w:r w:rsidRPr="00CB33A6">
        <w:rPr>
          <w:rFonts w:ascii="Tahoma" w:hAnsi="Tahoma" w:cs="Tahoma"/>
          <w:sz w:val="20"/>
          <w:szCs w:val="20"/>
          <w:lang w:val="sr-Cyrl-CS"/>
        </w:rPr>
        <w:t>Р</w:t>
      </w:r>
      <w:r w:rsidRPr="00CB33A6">
        <w:rPr>
          <w:rFonts w:ascii="Tahoma" w:hAnsi="Tahoma" w:cs="Tahoma"/>
          <w:sz w:val="20"/>
          <w:szCs w:val="20"/>
          <w:lang w:val="ru-RU"/>
        </w:rPr>
        <w:t>ешење Агенције за лекове и медицинска средства којим се понуђачу издаје дозвола за стављање у промет медицинског средства или решење Аганције за лекове и медицинска средства  којим се понуђачу издаје обнова дозволе за стављање у промет медицинског средства.</w:t>
      </w:r>
    </w:p>
    <w:p w:rsidR="003B7F79" w:rsidRPr="00CB33A6" w:rsidRDefault="003B7F79" w:rsidP="00514653">
      <w:pPr>
        <w:tabs>
          <w:tab w:val="clear" w:pos="1440"/>
        </w:tabs>
        <w:rPr>
          <w:rFonts w:ascii="Tahoma" w:hAnsi="Tahoma" w:cs="Tahoma"/>
          <w:b/>
          <w:iCs/>
          <w:sz w:val="20"/>
          <w:szCs w:val="20"/>
          <w:lang w:val="sr-Cyrl-CS"/>
        </w:rPr>
      </w:pPr>
      <w:r w:rsidRPr="00CB33A6">
        <w:rPr>
          <w:rFonts w:ascii="Tahoma" w:hAnsi="Tahoma" w:cs="Tahoma"/>
          <w:sz w:val="20"/>
          <w:szCs w:val="20"/>
          <w:lang w:val="sr-Cyrl-CS"/>
        </w:rPr>
        <w:tab/>
      </w:r>
    </w:p>
    <w:p w:rsidR="003B7F79" w:rsidRPr="00CB33A6" w:rsidRDefault="003B7F79" w:rsidP="003B7F79">
      <w:pPr>
        <w:rPr>
          <w:rFonts w:ascii="Tahoma" w:hAnsi="Tahoma" w:cs="Tahoma"/>
          <w:b/>
          <w:bCs/>
          <w:iCs/>
          <w:sz w:val="20"/>
          <w:szCs w:val="20"/>
          <w:lang w:val="sr-Cyrl-CS"/>
        </w:rPr>
      </w:pPr>
      <w:r w:rsidRPr="00CB33A6">
        <w:rPr>
          <w:rFonts w:ascii="Tahoma" w:hAnsi="Tahoma" w:cs="Tahoma"/>
          <w:b/>
          <w:sz w:val="20"/>
          <w:szCs w:val="20"/>
        </w:rPr>
        <w:t>3.1.</w:t>
      </w:r>
      <w:r w:rsidR="004D1F04" w:rsidRPr="00CB33A6">
        <w:rPr>
          <w:rFonts w:ascii="Tahoma" w:hAnsi="Tahoma" w:cs="Tahoma"/>
          <w:b/>
          <w:sz w:val="20"/>
          <w:szCs w:val="20"/>
          <w:lang w:val="sr-Cyrl-CS"/>
        </w:rPr>
        <w:t>5</w:t>
      </w:r>
      <w:r w:rsidRPr="00CB33A6">
        <w:rPr>
          <w:rFonts w:ascii="Tahoma" w:hAnsi="Tahoma" w:cs="Tahoma"/>
          <w:b/>
          <w:sz w:val="20"/>
          <w:szCs w:val="20"/>
          <w:lang w:val="sr-Cyrl-CS"/>
        </w:rPr>
        <w:t xml:space="preserve">. Услов </w:t>
      </w:r>
      <w:r w:rsidRPr="00CB33A6">
        <w:rPr>
          <w:rFonts w:ascii="Tahoma" w:hAnsi="Tahoma" w:cs="Tahoma"/>
          <w:b/>
          <w:iCs/>
          <w:sz w:val="20"/>
          <w:szCs w:val="20"/>
          <w:lang w:val="sr-Cyrl-CS"/>
        </w:rPr>
        <w:t xml:space="preserve">из члана </w:t>
      </w:r>
      <w:r w:rsidRPr="00CB33A6">
        <w:rPr>
          <w:rFonts w:ascii="Tahoma" w:hAnsi="Tahoma" w:cs="Tahoma"/>
          <w:b/>
          <w:bCs/>
          <w:iCs/>
          <w:sz w:val="20"/>
          <w:szCs w:val="20"/>
          <w:lang w:val="sr-Cyrl-CS"/>
        </w:rPr>
        <w:t>75. став 2.  ЗЈН</w:t>
      </w:r>
    </w:p>
    <w:p w:rsidR="00B85E5A" w:rsidRDefault="003B7F79" w:rsidP="00CB33A6">
      <w:pPr>
        <w:rPr>
          <w:rFonts w:ascii="Tahoma" w:hAnsi="Tahoma" w:cs="Tahoma"/>
          <w:sz w:val="20"/>
          <w:szCs w:val="20"/>
        </w:rPr>
      </w:pPr>
      <w:r w:rsidRPr="00CB33A6">
        <w:rPr>
          <w:rFonts w:ascii="Tahoma" w:hAnsi="Tahoma" w:cs="Tahoma"/>
          <w:bCs/>
          <w:iCs/>
          <w:sz w:val="20"/>
          <w:szCs w:val="20"/>
          <w:lang w:val="sr-Cyrl-CS"/>
        </w:rPr>
        <w:t xml:space="preserve">- </w:t>
      </w:r>
      <w:r w:rsidRPr="00CB33A6">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CB33A6">
        <w:rPr>
          <w:rFonts w:ascii="Tahoma" w:hAnsi="Tahoma" w:cs="Tahoma"/>
          <w:sz w:val="20"/>
          <w:szCs w:val="20"/>
        </w:rPr>
        <w:t>нема забрану обављања делатности која је на снази у време подношења понуде.</w:t>
      </w:r>
    </w:p>
    <w:p w:rsidR="00CB33A6" w:rsidRPr="00CB33A6" w:rsidRDefault="00CB33A6" w:rsidP="00CB33A6">
      <w:pPr>
        <w:rPr>
          <w:rFonts w:ascii="Tahoma" w:hAnsi="Tahoma" w:cs="Tahoma"/>
          <w:sz w:val="20"/>
          <w:szCs w:val="20"/>
        </w:rPr>
      </w:pPr>
    </w:p>
    <w:p w:rsidR="003B7F79" w:rsidRPr="00CB33A6" w:rsidRDefault="003B7F79" w:rsidP="003B7F79">
      <w:pPr>
        <w:keepNext/>
        <w:spacing w:before="240" w:after="60"/>
        <w:jc w:val="center"/>
        <w:outlineLvl w:val="0"/>
        <w:rPr>
          <w:rFonts w:ascii="Tahoma" w:hAnsi="Tahoma" w:cs="Tahoma"/>
          <w:b/>
          <w:bCs/>
          <w:kern w:val="32"/>
          <w:sz w:val="20"/>
          <w:szCs w:val="20"/>
          <w:lang w:val="sr-Cyrl-CS"/>
        </w:rPr>
      </w:pPr>
      <w:r w:rsidRPr="00CB33A6">
        <w:rPr>
          <w:rFonts w:ascii="Tahoma" w:hAnsi="Tahoma" w:cs="Tahoma"/>
          <w:b/>
          <w:bCs/>
          <w:kern w:val="32"/>
          <w:sz w:val="20"/>
          <w:szCs w:val="20"/>
          <w:lang w:val="sr-Cyrl-CS"/>
        </w:rPr>
        <w:t>3.2. У</w:t>
      </w:r>
      <w:r w:rsidRPr="00CB33A6">
        <w:rPr>
          <w:rFonts w:ascii="Tahoma" w:hAnsi="Tahoma" w:cs="Tahoma"/>
          <w:b/>
          <w:bCs/>
          <w:kern w:val="32"/>
          <w:sz w:val="20"/>
          <w:szCs w:val="20"/>
        </w:rPr>
        <w:t>путство како се доказује испуњеност обавезних услова</w:t>
      </w:r>
      <w:r w:rsidRPr="00CB33A6">
        <w:rPr>
          <w:rFonts w:ascii="Tahoma" w:hAnsi="Tahoma" w:cs="Tahoma"/>
          <w:b/>
          <w:bCs/>
          <w:kern w:val="32"/>
          <w:sz w:val="20"/>
          <w:szCs w:val="20"/>
          <w:lang w:val="sr-Cyrl-CS"/>
        </w:rPr>
        <w:t xml:space="preserve"> из члана 75. ЗЈН</w:t>
      </w:r>
    </w:p>
    <w:p w:rsidR="003B7F79" w:rsidRPr="00CB33A6" w:rsidRDefault="003B7F79" w:rsidP="003B7F79">
      <w:pPr>
        <w:jc w:val="center"/>
        <w:outlineLvl w:val="0"/>
        <w:rPr>
          <w:rFonts w:ascii="Tahoma" w:hAnsi="Tahoma" w:cs="Tahoma"/>
          <w:sz w:val="20"/>
          <w:szCs w:val="20"/>
          <w:lang w:val="sr-Cyrl-CS"/>
        </w:rPr>
      </w:pPr>
    </w:p>
    <w:p w:rsidR="003B7F79" w:rsidRPr="00CB33A6" w:rsidRDefault="003B7F79" w:rsidP="003B7F79">
      <w:pPr>
        <w:tabs>
          <w:tab w:val="clear" w:pos="1440"/>
          <w:tab w:val="left" w:pos="0"/>
        </w:tabs>
        <w:rPr>
          <w:rFonts w:ascii="Tahoma" w:hAnsi="Tahoma" w:cs="Tahoma"/>
          <w:sz w:val="20"/>
          <w:szCs w:val="20"/>
          <w:lang w:val="sr-Cyrl-CS"/>
        </w:rPr>
      </w:pPr>
      <w:r w:rsidRPr="00CB33A6">
        <w:rPr>
          <w:rFonts w:ascii="Tahoma" w:hAnsi="Tahoma" w:cs="Tahoma"/>
          <w:sz w:val="20"/>
          <w:szCs w:val="20"/>
        </w:rPr>
        <w:t xml:space="preserve">Испуњеност услова из члана 75. </w:t>
      </w:r>
      <w:proofErr w:type="gramStart"/>
      <w:r w:rsidRPr="00CB33A6">
        <w:rPr>
          <w:rFonts w:ascii="Tahoma" w:hAnsi="Tahoma" w:cs="Tahoma"/>
          <w:sz w:val="20"/>
          <w:szCs w:val="20"/>
        </w:rPr>
        <w:t>став</w:t>
      </w:r>
      <w:proofErr w:type="gramEnd"/>
      <w:r w:rsidRPr="00CB33A6">
        <w:rPr>
          <w:rFonts w:ascii="Tahoma" w:hAnsi="Tahoma" w:cs="Tahoma"/>
          <w:sz w:val="20"/>
          <w:szCs w:val="20"/>
        </w:rPr>
        <w:t xml:space="preserve"> 1. </w:t>
      </w:r>
      <w:r w:rsidRPr="00CB33A6">
        <w:rPr>
          <w:rFonts w:ascii="Tahoma" w:hAnsi="Tahoma" w:cs="Tahoma"/>
          <w:sz w:val="20"/>
          <w:szCs w:val="20"/>
          <w:lang w:val="sr-Cyrl-CS"/>
        </w:rPr>
        <w:t>ЗЈН</w:t>
      </w:r>
      <w:r w:rsidRPr="00CB33A6">
        <w:rPr>
          <w:rFonts w:ascii="Tahoma" w:hAnsi="Tahoma" w:cs="Tahoma"/>
          <w:sz w:val="20"/>
          <w:szCs w:val="20"/>
        </w:rPr>
        <w:t>правно лице као понуђач, или подносилац пријаве, доказује достављањем следећих доказа:</w:t>
      </w:r>
    </w:p>
    <w:p w:rsidR="003B7F79" w:rsidRPr="00CB33A6" w:rsidRDefault="003B7F79" w:rsidP="003B7F79">
      <w:pPr>
        <w:tabs>
          <w:tab w:val="clear" w:pos="1440"/>
          <w:tab w:val="left" w:pos="0"/>
        </w:tabs>
        <w:ind w:firstLine="284"/>
        <w:rPr>
          <w:rFonts w:ascii="Tahoma" w:hAnsi="Tahoma" w:cs="Tahoma"/>
          <w:sz w:val="20"/>
          <w:szCs w:val="20"/>
          <w:lang w:val="sr-Cyrl-CS"/>
        </w:rPr>
      </w:pPr>
    </w:p>
    <w:p w:rsidR="003B7F79" w:rsidRPr="00CB33A6" w:rsidRDefault="003B7F79" w:rsidP="003B7F79">
      <w:pPr>
        <w:tabs>
          <w:tab w:val="left" w:pos="0"/>
        </w:tabs>
        <w:rPr>
          <w:rFonts w:ascii="Tahoma" w:hAnsi="Tahoma" w:cs="Tahoma"/>
          <w:bCs/>
          <w:iCs/>
          <w:sz w:val="20"/>
          <w:szCs w:val="20"/>
        </w:rPr>
      </w:pPr>
      <w:r w:rsidRPr="00CB33A6">
        <w:rPr>
          <w:rFonts w:ascii="Tahoma" w:hAnsi="Tahoma" w:cs="Tahoma"/>
          <w:b/>
          <w:iCs/>
          <w:sz w:val="20"/>
          <w:szCs w:val="20"/>
        </w:rPr>
        <w:t>3.2.1.Услов</w:t>
      </w:r>
      <w:r w:rsidRPr="00CB33A6">
        <w:rPr>
          <w:rFonts w:ascii="Tahoma" w:hAnsi="Tahoma" w:cs="Tahoma"/>
          <w:iCs/>
          <w:sz w:val="20"/>
          <w:szCs w:val="20"/>
        </w:rPr>
        <w:t xml:space="preserve"> из члана </w:t>
      </w:r>
      <w:r w:rsidRPr="00CB33A6">
        <w:rPr>
          <w:rFonts w:ascii="Tahoma" w:hAnsi="Tahoma" w:cs="Tahoma"/>
          <w:bCs/>
          <w:iCs/>
          <w:sz w:val="20"/>
          <w:szCs w:val="20"/>
        </w:rPr>
        <w:t xml:space="preserve">75. </w:t>
      </w:r>
      <w:proofErr w:type="gramStart"/>
      <w:r w:rsidRPr="00CB33A6">
        <w:rPr>
          <w:rFonts w:ascii="Tahoma" w:hAnsi="Tahoma" w:cs="Tahoma"/>
          <w:bCs/>
          <w:iCs/>
          <w:sz w:val="20"/>
          <w:szCs w:val="20"/>
        </w:rPr>
        <w:t>став</w:t>
      </w:r>
      <w:proofErr w:type="gramEnd"/>
      <w:r w:rsidRPr="00CB33A6">
        <w:rPr>
          <w:rFonts w:ascii="Tahoma" w:hAnsi="Tahoma" w:cs="Tahoma"/>
          <w:bCs/>
          <w:iCs/>
          <w:sz w:val="20"/>
          <w:szCs w:val="20"/>
        </w:rPr>
        <w:t xml:space="preserve"> 1., тачка 1) ЗЈН</w:t>
      </w:r>
    </w:p>
    <w:p w:rsidR="003B7F79" w:rsidRPr="00CB33A6" w:rsidRDefault="003B7F79" w:rsidP="003B7F79">
      <w:pPr>
        <w:tabs>
          <w:tab w:val="left" w:pos="0"/>
        </w:tabs>
        <w:rPr>
          <w:rFonts w:ascii="Tahoma" w:hAnsi="Tahoma" w:cs="Tahoma"/>
          <w:iCs/>
          <w:sz w:val="20"/>
          <w:szCs w:val="20"/>
          <w:lang w:val="sr-Cyrl-CS"/>
        </w:rPr>
      </w:pPr>
      <w:r w:rsidRPr="00CB33A6">
        <w:rPr>
          <w:rFonts w:ascii="Tahoma" w:hAnsi="Tahoma" w:cs="Tahoma"/>
          <w:b/>
          <w:iCs/>
          <w:sz w:val="20"/>
          <w:szCs w:val="20"/>
        </w:rPr>
        <w:t>Доказ</w:t>
      </w:r>
      <w:r w:rsidRPr="00CB33A6">
        <w:rPr>
          <w:rFonts w:ascii="Tahoma" w:hAnsi="Tahoma" w:cs="Tahoma"/>
          <w:sz w:val="20"/>
          <w:szCs w:val="20"/>
          <w:u w:val="single"/>
        </w:rPr>
        <w:t xml:space="preserve"> за правна лица</w:t>
      </w:r>
      <w:r w:rsidRPr="00CB33A6">
        <w:rPr>
          <w:rFonts w:ascii="Tahoma" w:hAnsi="Tahoma" w:cs="Tahoma"/>
          <w:sz w:val="20"/>
          <w:szCs w:val="20"/>
        </w:rPr>
        <w:t xml:space="preserve">: </w:t>
      </w:r>
      <w:r w:rsidRPr="00CB33A6">
        <w:rPr>
          <w:rFonts w:ascii="Tahoma" w:hAnsi="Tahoma" w:cs="Tahoma"/>
          <w:iCs/>
          <w:sz w:val="20"/>
          <w:szCs w:val="20"/>
        </w:rPr>
        <w:t>Извод из регистра Агенције за привредне регистре, односно извод из регистра надлежног Привредног суда.</w:t>
      </w:r>
    </w:p>
    <w:p w:rsidR="003B7F79" w:rsidRPr="00CB33A6" w:rsidRDefault="003B7F79" w:rsidP="003B7F79">
      <w:pPr>
        <w:tabs>
          <w:tab w:val="left" w:pos="0"/>
        </w:tabs>
        <w:rPr>
          <w:rFonts w:ascii="Tahoma" w:hAnsi="Tahoma" w:cs="Tahoma"/>
          <w:iCs/>
          <w:sz w:val="20"/>
          <w:szCs w:val="20"/>
          <w:lang w:val="sr-Cyrl-CS"/>
        </w:rPr>
      </w:pPr>
      <w:proofErr w:type="gramStart"/>
      <w:r w:rsidRPr="00CB33A6">
        <w:rPr>
          <w:rFonts w:ascii="Tahoma" w:hAnsi="Tahoma" w:cs="Tahoma"/>
          <w:sz w:val="20"/>
          <w:szCs w:val="20"/>
          <w:u w:val="single"/>
        </w:rPr>
        <w:lastRenderedPageBreak/>
        <w:t>за</w:t>
      </w:r>
      <w:proofErr w:type="gramEnd"/>
      <w:r w:rsidRPr="00CB33A6">
        <w:rPr>
          <w:rFonts w:ascii="Tahoma" w:hAnsi="Tahoma" w:cs="Tahoma"/>
          <w:sz w:val="20"/>
          <w:szCs w:val="20"/>
          <w:u w:val="single"/>
        </w:rPr>
        <w:t xml:space="preserve"> предузетнике</w:t>
      </w:r>
      <w:r w:rsidRPr="00CB33A6">
        <w:rPr>
          <w:rFonts w:ascii="Tahoma" w:hAnsi="Tahoma" w:cs="Tahoma"/>
          <w:sz w:val="20"/>
          <w:szCs w:val="20"/>
        </w:rPr>
        <w:t xml:space="preserve">: </w:t>
      </w:r>
      <w:r w:rsidRPr="00CB33A6">
        <w:rPr>
          <w:rFonts w:ascii="Tahoma" w:hAnsi="Tahoma" w:cs="Tahoma"/>
          <w:iCs/>
          <w:sz w:val="20"/>
          <w:szCs w:val="20"/>
        </w:rPr>
        <w:t>Извод из регистра Агенције за привредне регистре, односно извод из одговарајућег регистра.</w:t>
      </w:r>
    </w:p>
    <w:p w:rsidR="003B7F79" w:rsidRPr="00CB33A6" w:rsidRDefault="003B7F79" w:rsidP="003B7F79">
      <w:pPr>
        <w:tabs>
          <w:tab w:val="left" w:pos="0"/>
        </w:tabs>
        <w:rPr>
          <w:rFonts w:ascii="Tahoma" w:hAnsi="Tahoma" w:cs="Tahoma"/>
          <w:sz w:val="20"/>
          <w:szCs w:val="20"/>
        </w:rPr>
      </w:pPr>
      <w:r w:rsidRPr="00CB33A6">
        <w:rPr>
          <w:rFonts w:ascii="Tahoma" w:hAnsi="Tahoma" w:cs="Tahoma"/>
          <w:sz w:val="20"/>
          <w:szCs w:val="20"/>
        </w:rPr>
        <w:t>Овај доказ понуђач доставља и за подизвођача, односно достављају га сви чланови групе понуђача;</w:t>
      </w:r>
    </w:p>
    <w:p w:rsidR="003B7F79" w:rsidRPr="00CB33A6" w:rsidRDefault="003B7F79" w:rsidP="003B7F79">
      <w:pPr>
        <w:tabs>
          <w:tab w:val="left" w:pos="0"/>
        </w:tabs>
        <w:rPr>
          <w:rFonts w:ascii="Tahoma" w:hAnsi="Tahoma" w:cs="Tahoma"/>
          <w:b/>
          <w:iCs/>
          <w:sz w:val="20"/>
          <w:szCs w:val="20"/>
        </w:rPr>
      </w:pPr>
    </w:p>
    <w:p w:rsidR="003B7F79" w:rsidRPr="00CB33A6" w:rsidRDefault="003B7F79" w:rsidP="003B7F79">
      <w:pPr>
        <w:tabs>
          <w:tab w:val="left" w:pos="0"/>
        </w:tabs>
        <w:rPr>
          <w:rFonts w:ascii="Tahoma" w:hAnsi="Tahoma" w:cs="Tahoma"/>
          <w:bCs/>
          <w:iCs/>
          <w:sz w:val="20"/>
          <w:szCs w:val="20"/>
        </w:rPr>
      </w:pPr>
      <w:r w:rsidRPr="00CB33A6">
        <w:rPr>
          <w:rFonts w:ascii="Tahoma" w:hAnsi="Tahoma" w:cs="Tahoma"/>
          <w:b/>
          <w:iCs/>
          <w:sz w:val="20"/>
          <w:szCs w:val="20"/>
        </w:rPr>
        <w:t>3.2.2. Услов</w:t>
      </w:r>
      <w:r w:rsidRPr="00CB33A6">
        <w:rPr>
          <w:rFonts w:ascii="Tahoma" w:hAnsi="Tahoma" w:cs="Tahoma"/>
          <w:iCs/>
          <w:sz w:val="20"/>
          <w:szCs w:val="20"/>
        </w:rPr>
        <w:t xml:space="preserve"> из члана </w:t>
      </w:r>
      <w:r w:rsidRPr="00CB33A6">
        <w:rPr>
          <w:rFonts w:ascii="Tahoma" w:hAnsi="Tahoma" w:cs="Tahoma"/>
          <w:bCs/>
          <w:iCs/>
          <w:sz w:val="20"/>
          <w:szCs w:val="20"/>
        </w:rPr>
        <w:t xml:space="preserve">75. </w:t>
      </w:r>
      <w:proofErr w:type="gramStart"/>
      <w:r w:rsidRPr="00CB33A6">
        <w:rPr>
          <w:rFonts w:ascii="Tahoma" w:hAnsi="Tahoma" w:cs="Tahoma"/>
          <w:bCs/>
          <w:iCs/>
          <w:sz w:val="20"/>
          <w:szCs w:val="20"/>
        </w:rPr>
        <w:t>став</w:t>
      </w:r>
      <w:proofErr w:type="gramEnd"/>
      <w:r w:rsidRPr="00CB33A6">
        <w:rPr>
          <w:rFonts w:ascii="Tahoma" w:hAnsi="Tahoma" w:cs="Tahoma"/>
          <w:bCs/>
          <w:iCs/>
          <w:sz w:val="20"/>
          <w:szCs w:val="20"/>
        </w:rPr>
        <w:t xml:space="preserve"> 1., тачка 2) ЗЈН</w:t>
      </w:r>
    </w:p>
    <w:p w:rsidR="003B7F79" w:rsidRPr="00CB33A6" w:rsidRDefault="003B7F79" w:rsidP="003B7F79">
      <w:pPr>
        <w:tabs>
          <w:tab w:val="left" w:pos="0"/>
        </w:tabs>
        <w:rPr>
          <w:rFonts w:ascii="Tahoma" w:hAnsi="Tahoma" w:cs="Tahoma"/>
          <w:bCs/>
          <w:sz w:val="20"/>
          <w:szCs w:val="20"/>
        </w:rPr>
      </w:pPr>
      <w:r w:rsidRPr="00CB33A6">
        <w:rPr>
          <w:rFonts w:ascii="Tahoma" w:hAnsi="Tahoma" w:cs="Tahoma"/>
          <w:b/>
          <w:sz w:val="20"/>
          <w:szCs w:val="20"/>
        </w:rPr>
        <w:t>Доказ</w:t>
      </w:r>
      <w:proofErr w:type="gramStart"/>
      <w:r w:rsidRPr="00CB33A6">
        <w:rPr>
          <w:rFonts w:ascii="Tahoma" w:hAnsi="Tahoma" w:cs="Tahoma"/>
          <w:b/>
          <w:sz w:val="20"/>
          <w:szCs w:val="20"/>
        </w:rPr>
        <w:t>:</w:t>
      </w:r>
      <w:r w:rsidRPr="00CB33A6">
        <w:rPr>
          <w:rFonts w:ascii="Tahoma" w:hAnsi="Tahoma" w:cs="Tahoma"/>
          <w:sz w:val="20"/>
          <w:szCs w:val="20"/>
          <w:u w:val="single"/>
        </w:rPr>
        <w:t>за</w:t>
      </w:r>
      <w:proofErr w:type="gramEnd"/>
      <w:r w:rsidRPr="00CB33A6">
        <w:rPr>
          <w:rFonts w:ascii="Tahoma" w:hAnsi="Tahoma" w:cs="Tahoma"/>
          <w:sz w:val="20"/>
          <w:szCs w:val="20"/>
          <w:u w:val="single"/>
        </w:rPr>
        <w:t xml:space="preserve"> пр</w:t>
      </w:r>
      <w:r w:rsidRPr="00CB33A6">
        <w:rPr>
          <w:rFonts w:ascii="Tahoma" w:hAnsi="Tahoma" w:cs="Tahoma"/>
          <w:bCs/>
          <w:sz w:val="20"/>
          <w:szCs w:val="20"/>
          <w:u w:val="single"/>
        </w:rPr>
        <w:t>авна лица:</w:t>
      </w:r>
    </w:p>
    <w:p w:rsidR="003B7F79" w:rsidRPr="00CB33A6" w:rsidRDefault="003B7F79" w:rsidP="003B7F79">
      <w:pPr>
        <w:tabs>
          <w:tab w:val="left" w:pos="0"/>
        </w:tabs>
        <w:rPr>
          <w:rFonts w:ascii="Tahoma" w:hAnsi="Tahoma" w:cs="Tahoma"/>
          <w:sz w:val="20"/>
          <w:szCs w:val="20"/>
        </w:rPr>
      </w:pPr>
      <w:r w:rsidRPr="00CB33A6">
        <w:rPr>
          <w:rFonts w:ascii="Tahoma" w:hAnsi="Tahoma" w:cs="Tahoma"/>
          <w:bCs/>
          <w:sz w:val="20"/>
          <w:szCs w:val="20"/>
        </w:rPr>
        <w:t xml:space="preserve">1) </w:t>
      </w:r>
      <w:r w:rsidRPr="00CB33A6">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r w:rsidRPr="00CB33A6">
        <w:rPr>
          <w:rFonts w:ascii="Tahoma" w:hAnsi="Tahoma" w:cs="Tahoma"/>
          <w:sz w:val="20"/>
          <w:szCs w:val="20"/>
          <w:lang w:val="ru-RU"/>
        </w:rPr>
        <w:t>,</w:t>
      </w:r>
      <w:r w:rsidRPr="00CB33A6">
        <w:rPr>
          <w:rFonts w:ascii="Tahoma" w:hAnsi="Tahoma" w:cs="Tahoma"/>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CB33A6" w:rsidRDefault="003B7F79" w:rsidP="003B7F79">
      <w:pPr>
        <w:tabs>
          <w:tab w:val="left" w:pos="0"/>
        </w:tabs>
        <w:rPr>
          <w:rFonts w:ascii="Tahoma" w:hAnsi="Tahoma" w:cs="Tahoma"/>
          <w:sz w:val="20"/>
          <w:szCs w:val="20"/>
        </w:rPr>
      </w:pPr>
      <w:r w:rsidRPr="00CB33A6">
        <w:rPr>
          <w:rFonts w:ascii="Tahoma" w:hAnsi="Tahoma" w:cs="Tahoma"/>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CB33A6" w:rsidRDefault="003B7F79" w:rsidP="003B7F79">
      <w:pPr>
        <w:tabs>
          <w:tab w:val="left" w:pos="0"/>
        </w:tabs>
        <w:rPr>
          <w:rFonts w:ascii="Tahoma" w:hAnsi="Tahoma" w:cs="Tahoma"/>
          <w:sz w:val="20"/>
          <w:szCs w:val="20"/>
        </w:rPr>
      </w:pPr>
      <w:r w:rsidRPr="00CB33A6">
        <w:rPr>
          <w:rFonts w:ascii="Tahoma" w:hAnsi="Tahoma" w:cs="Tahoma"/>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CB33A6" w:rsidRDefault="003B7F79" w:rsidP="003B7F79">
      <w:pPr>
        <w:tabs>
          <w:tab w:val="left" w:pos="0"/>
        </w:tabs>
        <w:rPr>
          <w:rFonts w:ascii="Tahoma" w:hAnsi="Tahoma" w:cs="Tahoma"/>
          <w:sz w:val="20"/>
          <w:szCs w:val="20"/>
        </w:rPr>
      </w:pPr>
      <w:r w:rsidRPr="00CB33A6">
        <w:rPr>
          <w:rFonts w:ascii="Tahoma" w:hAnsi="Tahoma" w:cs="Tahoma"/>
          <w:b/>
          <w:sz w:val="20"/>
          <w:szCs w:val="20"/>
        </w:rPr>
        <w:t>Доказ</w:t>
      </w:r>
      <w:proofErr w:type="gramStart"/>
      <w:r w:rsidRPr="00CB33A6">
        <w:rPr>
          <w:rFonts w:ascii="Tahoma" w:hAnsi="Tahoma" w:cs="Tahoma"/>
          <w:b/>
          <w:sz w:val="20"/>
          <w:szCs w:val="20"/>
        </w:rPr>
        <w:t>:</w:t>
      </w:r>
      <w:r w:rsidRPr="00CB33A6">
        <w:rPr>
          <w:rFonts w:ascii="Tahoma" w:hAnsi="Tahoma" w:cs="Tahoma"/>
          <w:sz w:val="20"/>
          <w:szCs w:val="20"/>
          <w:u w:val="single"/>
        </w:rPr>
        <w:t>за</w:t>
      </w:r>
      <w:proofErr w:type="gramEnd"/>
      <w:r w:rsidRPr="00CB33A6">
        <w:rPr>
          <w:rFonts w:ascii="Tahoma" w:hAnsi="Tahoma" w:cs="Tahoma"/>
          <w:sz w:val="20"/>
          <w:szCs w:val="20"/>
          <w:u w:val="single"/>
        </w:rPr>
        <w:t xml:space="preserve"> п</w:t>
      </w:r>
      <w:r w:rsidRPr="00CB33A6">
        <w:rPr>
          <w:rFonts w:ascii="Tahoma" w:hAnsi="Tahoma" w:cs="Tahoma"/>
          <w:bCs/>
          <w:sz w:val="20"/>
          <w:szCs w:val="20"/>
          <w:u w:val="single"/>
        </w:rPr>
        <w:t>редузетнике и физичка лица</w:t>
      </w:r>
      <w:r w:rsidRPr="00CB33A6">
        <w:rPr>
          <w:rFonts w:ascii="Tahoma" w:hAnsi="Tahoma" w:cs="Tahoma"/>
          <w:sz w:val="20"/>
          <w:szCs w:val="20"/>
        </w:rPr>
        <w:t xml:space="preserve">: </w:t>
      </w:r>
    </w:p>
    <w:p w:rsidR="003B7F79" w:rsidRPr="00CB33A6" w:rsidRDefault="003B7F79" w:rsidP="003B7F79">
      <w:pPr>
        <w:tabs>
          <w:tab w:val="left" w:pos="0"/>
        </w:tabs>
        <w:rPr>
          <w:rFonts w:ascii="Tahoma" w:hAnsi="Tahoma" w:cs="Tahoma"/>
          <w:sz w:val="20"/>
          <w:szCs w:val="20"/>
        </w:rPr>
      </w:pPr>
      <w:r w:rsidRPr="00CB33A6">
        <w:rPr>
          <w:rFonts w:ascii="Tahoma" w:hAnsi="Tahoma" w:cs="Tahoma"/>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CB33A6" w:rsidRDefault="003B7F79" w:rsidP="003B7F79">
      <w:pPr>
        <w:tabs>
          <w:tab w:val="left" w:pos="0"/>
        </w:tabs>
        <w:rPr>
          <w:rFonts w:ascii="Tahoma" w:hAnsi="Tahoma" w:cs="Tahoma"/>
          <w:sz w:val="20"/>
          <w:szCs w:val="20"/>
        </w:rPr>
      </w:pPr>
      <w:r w:rsidRPr="00CB33A6">
        <w:rPr>
          <w:rFonts w:ascii="Tahoma" w:hAnsi="Tahoma" w:cs="Tahoma"/>
          <w:sz w:val="20"/>
          <w:szCs w:val="20"/>
        </w:rPr>
        <w:t>Захтев се може поднети према месту рођења или према месту пребивалишта.</w:t>
      </w:r>
    </w:p>
    <w:p w:rsidR="003B7F79" w:rsidRPr="00CB33A6" w:rsidRDefault="003B7F79" w:rsidP="003B7F79">
      <w:pPr>
        <w:tabs>
          <w:tab w:val="left" w:pos="0"/>
        </w:tabs>
        <w:rPr>
          <w:rFonts w:ascii="Tahoma" w:hAnsi="Tahoma" w:cs="Tahoma"/>
          <w:sz w:val="20"/>
          <w:szCs w:val="20"/>
        </w:rPr>
      </w:pPr>
      <w:r w:rsidRPr="00CB33A6">
        <w:rPr>
          <w:rFonts w:ascii="Tahoma" w:hAnsi="Tahoma" w:cs="Tahoma"/>
          <w:sz w:val="20"/>
          <w:szCs w:val="20"/>
        </w:rPr>
        <w:t>Овај доказ понуђач доставља и за подизвођача, односно достављају га сви чланови групе понуђача;</w:t>
      </w:r>
    </w:p>
    <w:p w:rsidR="003B7F79" w:rsidRPr="00CB33A6" w:rsidRDefault="003B7F79" w:rsidP="003B7F79">
      <w:pPr>
        <w:tabs>
          <w:tab w:val="left" w:pos="0"/>
        </w:tabs>
        <w:rPr>
          <w:rFonts w:ascii="Tahoma" w:hAnsi="Tahoma" w:cs="Tahoma"/>
          <w:b/>
          <w:sz w:val="20"/>
          <w:szCs w:val="20"/>
        </w:rPr>
      </w:pPr>
      <w:r w:rsidRPr="00CB33A6">
        <w:rPr>
          <w:rFonts w:ascii="Tahoma" w:hAnsi="Tahoma" w:cs="Tahoma"/>
          <w:b/>
          <w:sz w:val="20"/>
          <w:szCs w:val="20"/>
        </w:rPr>
        <w:t>Доказ не може бити старији од два месеца пре отварања понуда.</w:t>
      </w:r>
    </w:p>
    <w:p w:rsidR="003B7F79" w:rsidRPr="00CB33A6" w:rsidRDefault="003B7F79" w:rsidP="003B7F79">
      <w:pPr>
        <w:rPr>
          <w:rFonts w:ascii="Tahoma" w:hAnsi="Tahoma" w:cs="Tahoma"/>
          <w:b/>
          <w:iCs/>
          <w:sz w:val="20"/>
          <w:szCs w:val="20"/>
          <w:lang w:val="sr-Cyrl-CS"/>
        </w:rPr>
      </w:pPr>
    </w:p>
    <w:p w:rsidR="003B7F79" w:rsidRPr="00CB33A6" w:rsidRDefault="003B7F79" w:rsidP="003B7F79">
      <w:pPr>
        <w:rPr>
          <w:rFonts w:ascii="Tahoma" w:hAnsi="Tahoma" w:cs="Tahoma"/>
          <w:b/>
          <w:bCs/>
          <w:iCs/>
          <w:sz w:val="20"/>
          <w:szCs w:val="20"/>
          <w:lang w:val="sr-Cyrl-CS"/>
        </w:rPr>
      </w:pPr>
      <w:r w:rsidRPr="00CB33A6">
        <w:rPr>
          <w:rFonts w:ascii="Tahoma" w:hAnsi="Tahoma" w:cs="Tahoma"/>
          <w:b/>
          <w:iCs/>
          <w:sz w:val="20"/>
          <w:szCs w:val="20"/>
          <w:lang w:val="sr-Cyrl-CS"/>
        </w:rPr>
        <w:t xml:space="preserve">3.2.3. Услов из члана </w:t>
      </w:r>
      <w:r w:rsidRPr="00CB33A6">
        <w:rPr>
          <w:rFonts w:ascii="Tahoma" w:hAnsi="Tahoma" w:cs="Tahoma"/>
          <w:b/>
          <w:bCs/>
          <w:iCs/>
          <w:sz w:val="20"/>
          <w:szCs w:val="20"/>
          <w:lang w:val="sr-Cyrl-CS"/>
        </w:rPr>
        <w:t>75. став 1., тачка 4) ЗЈН</w:t>
      </w:r>
    </w:p>
    <w:p w:rsidR="003B7F79" w:rsidRPr="00CB33A6" w:rsidRDefault="003B7F79" w:rsidP="003B7F79">
      <w:pPr>
        <w:tabs>
          <w:tab w:val="clear" w:pos="1440"/>
          <w:tab w:val="left" w:pos="1080"/>
        </w:tabs>
        <w:rPr>
          <w:rFonts w:ascii="Tahoma" w:hAnsi="Tahoma" w:cs="Tahoma"/>
          <w:b/>
          <w:sz w:val="20"/>
          <w:szCs w:val="20"/>
        </w:rPr>
      </w:pPr>
      <w:r w:rsidRPr="00CB33A6">
        <w:rPr>
          <w:rFonts w:ascii="Tahoma" w:hAnsi="Tahoma" w:cs="Tahoma"/>
          <w:b/>
          <w:sz w:val="20"/>
          <w:szCs w:val="20"/>
          <w:lang w:val="sr-Cyrl-CS"/>
        </w:rPr>
        <w:t>Доказ:</w:t>
      </w:r>
    </w:p>
    <w:p w:rsidR="003B7F79" w:rsidRPr="00CB33A6" w:rsidRDefault="003B7F79" w:rsidP="003B7F79">
      <w:pPr>
        <w:tabs>
          <w:tab w:val="clear" w:pos="1440"/>
          <w:tab w:val="left" w:pos="1080"/>
        </w:tabs>
        <w:rPr>
          <w:rFonts w:ascii="Tahoma" w:hAnsi="Tahoma" w:cs="Tahoma"/>
          <w:sz w:val="20"/>
          <w:szCs w:val="20"/>
        </w:rPr>
      </w:pPr>
      <w:r w:rsidRPr="00CB33A6">
        <w:rPr>
          <w:rFonts w:ascii="Tahoma" w:hAnsi="Tahoma" w:cs="Tahoma"/>
          <w:b/>
          <w:sz w:val="20"/>
          <w:szCs w:val="20"/>
        </w:rPr>
        <w:t xml:space="preserve">1. </w:t>
      </w:r>
      <w:r w:rsidRPr="00CB33A6">
        <w:rPr>
          <w:rFonts w:ascii="Tahoma" w:hAnsi="Tahoma" w:cs="Tahoma"/>
          <w:sz w:val="20"/>
          <w:szCs w:val="20"/>
          <w:lang w:val="sr-Cyrl-CS"/>
        </w:rPr>
        <w:t>Уверењ</w:t>
      </w:r>
      <w:r w:rsidRPr="00CB33A6">
        <w:rPr>
          <w:rFonts w:ascii="Tahoma" w:hAnsi="Tahoma" w:cs="Tahoma"/>
          <w:sz w:val="20"/>
          <w:szCs w:val="20"/>
        </w:rPr>
        <w:t xml:space="preserve">е </w:t>
      </w:r>
      <w:r w:rsidRPr="00CB33A6">
        <w:rPr>
          <w:rFonts w:ascii="Tahoma" w:hAnsi="Tahoma" w:cs="Tahoma"/>
          <w:bCs/>
          <w:sz w:val="20"/>
          <w:szCs w:val="20"/>
          <w:lang w:val="sr-Cyrl-CS"/>
        </w:rPr>
        <w:t xml:space="preserve">Пореске управе </w:t>
      </w:r>
      <w:r w:rsidRPr="00CB33A6">
        <w:rPr>
          <w:rFonts w:ascii="Tahoma" w:hAnsi="Tahoma" w:cs="Tahoma"/>
          <w:bCs/>
          <w:sz w:val="20"/>
          <w:szCs w:val="20"/>
        </w:rPr>
        <w:t xml:space="preserve">Министарства надлежног за послове финансија </w:t>
      </w:r>
      <w:r w:rsidRPr="00CB33A6">
        <w:rPr>
          <w:rFonts w:ascii="Tahoma" w:hAnsi="Tahoma" w:cs="Tahoma"/>
          <w:sz w:val="20"/>
          <w:szCs w:val="20"/>
          <w:lang w:val="sr-Cyrl-CS"/>
        </w:rPr>
        <w:t>да је измирио доспеле порезе и доприносе</w:t>
      </w:r>
      <w:r w:rsidRPr="00CB33A6">
        <w:rPr>
          <w:rFonts w:ascii="Tahoma" w:hAnsi="Tahoma" w:cs="Tahoma"/>
          <w:sz w:val="20"/>
          <w:szCs w:val="20"/>
        </w:rPr>
        <w:t>;</w:t>
      </w:r>
    </w:p>
    <w:p w:rsidR="003B7F79" w:rsidRPr="00CB33A6" w:rsidRDefault="003B7F79" w:rsidP="003B7F79">
      <w:pPr>
        <w:tabs>
          <w:tab w:val="clear" w:pos="1440"/>
          <w:tab w:val="left" w:pos="1080"/>
          <w:tab w:val="left" w:pos="1701"/>
        </w:tabs>
        <w:rPr>
          <w:rFonts w:ascii="Tahoma" w:hAnsi="Tahoma" w:cs="Tahoma"/>
          <w:b/>
          <w:sz w:val="20"/>
          <w:szCs w:val="20"/>
        </w:rPr>
      </w:pPr>
      <w:r w:rsidRPr="00CB33A6">
        <w:rPr>
          <w:rFonts w:ascii="Tahoma" w:hAnsi="Tahoma" w:cs="Tahoma"/>
          <w:b/>
          <w:sz w:val="20"/>
          <w:szCs w:val="20"/>
        </w:rPr>
        <w:t>2.</w:t>
      </w:r>
      <w:r w:rsidRPr="00CB33A6">
        <w:rPr>
          <w:rFonts w:ascii="Tahoma" w:hAnsi="Tahoma" w:cs="Tahoma"/>
          <w:sz w:val="20"/>
          <w:szCs w:val="20"/>
        </w:rPr>
        <w:t xml:space="preserve"> У</w:t>
      </w:r>
      <w:r w:rsidRPr="00CB33A6">
        <w:rPr>
          <w:rFonts w:ascii="Tahoma" w:hAnsi="Tahoma" w:cs="Tahoma"/>
          <w:sz w:val="20"/>
          <w:szCs w:val="20"/>
          <w:lang w:val="sr-Cyrl-CS"/>
        </w:rPr>
        <w:t xml:space="preserve">верење надлежне </w:t>
      </w:r>
      <w:r w:rsidRPr="00CB33A6">
        <w:rPr>
          <w:rFonts w:ascii="Tahoma" w:hAnsi="Tahoma" w:cs="Tahoma"/>
          <w:sz w:val="20"/>
          <w:szCs w:val="20"/>
        </w:rPr>
        <w:t xml:space="preserve">управе </w:t>
      </w:r>
      <w:r w:rsidRPr="00CB33A6">
        <w:rPr>
          <w:rFonts w:ascii="Tahoma" w:hAnsi="Tahoma" w:cs="Tahoma"/>
          <w:bCs/>
          <w:sz w:val="20"/>
          <w:szCs w:val="20"/>
          <w:lang w:val="sr-Cyrl-CS"/>
        </w:rPr>
        <w:t xml:space="preserve">локалне самоуправе </w:t>
      </w:r>
      <w:r w:rsidRPr="00CB33A6">
        <w:rPr>
          <w:rFonts w:ascii="Tahoma" w:hAnsi="Tahoma" w:cs="Tahoma"/>
          <w:sz w:val="20"/>
          <w:szCs w:val="20"/>
          <w:lang w:val="sr-Cyrl-CS"/>
        </w:rPr>
        <w:t>да је измирио обавезе по основу изворних локалних јавних прихода</w:t>
      </w:r>
      <w:r w:rsidRPr="00CB33A6">
        <w:rPr>
          <w:rFonts w:ascii="Tahoma" w:hAnsi="Tahoma" w:cs="Tahoma"/>
          <w:sz w:val="20"/>
          <w:szCs w:val="20"/>
        </w:rPr>
        <w:t xml:space="preserve"> или потврду Агенције за приватизацију да се понуђач налази у поступку приватизације</w:t>
      </w:r>
      <w:r w:rsidRPr="00CB33A6">
        <w:rPr>
          <w:rFonts w:ascii="Tahoma" w:hAnsi="Tahoma" w:cs="Tahoma"/>
          <w:sz w:val="20"/>
          <w:szCs w:val="20"/>
          <w:lang w:val="sr-Cyrl-CS"/>
        </w:rPr>
        <w:t xml:space="preserve">. Понуђач који има </w:t>
      </w:r>
      <w:r w:rsidRPr="00CB33A6">
        <w:rPr>
          <w:rFonts w:ascii="Tahoma" w:hAnsi="Tahoma" w:cs="Tahoma"/>
          <w:sz w:val="20"/>
          <w:szCs w:val="20"/>
        </w:rPr>
        <w:t xml:space="preserve">издвојену </w:t>
      </w:r>
      <w:r w:rsidRPr="00CB33A6">
        <w:rPr>
          <w:rFonts w:ascii="Tahoma" w:hAnsi="Tahoma" w:cs="Tahoma"/>
          <w:sz w:val="20"/>
          <w:szCs w:val="20"/>
          <w:lang w:val="sr-Cyrl-CS"/>
        </w:rPr>
        <w:t>пословн</w:t>
      </w:r>
      <w:r w:rsidRPr="00CB33A6">
        <w:rPr>
          <w:rFonts w:ascii="Tahoma" w:hAnsi="Tahoma" w:cs="Tahoma"/>
          <w:sz w:val="20"/>
          <w:szCs w:val="20"/>
        </w:rPr>
        <w:t>у(</w:t>
      </w:r>
      <w:r w:rsidRPr="00CB33A6">
        <w:rPr>
          <w:rFonts w:ascii="Tahoma" w:hAnsi="Tahoma" w:cs="Tahoma"/>
          <w:sz w:val="20"/>
          <w:szCs w:val="20"/>
          <w:lang w:val="sr-Cyrl-CS"/>
        </w:rPr>
        <w:t>е</w:t>
      </w:r>
      <w:r w:rsidRPr="00CB33A6">
        <w:rPr>
          <w:rFonts w:ascii="Tahoma" w:hAnsi="Tahoma" w:cs="Tahoma"/>
          <w:sz w:val="20"/>
          <w:szCs w:val="20"/>
        </w:rPr>
        <w:t>)</w:t>
      </w:r>
      <w:r w:rsidRPr="00CB33A6">
        <w:rPr>
          <w:rFonts w:ascii="Tahoma" w:hAnsi="Tahoma" w:cs="Tahoma"/>
          <w:sz w:val="20"/>
          <w:szCs w:val="20"/>
          <w:lang w:val="sr-Cyrl-CS"/>
        </w:rPr>
        <w:t xml:space="preserve"> јединиц</w:t>
      </w:r>
      <w:r w:rsidRPr="00CB33A6">
        <w:rPr>
          <w:rFonts w:ascii="Tahoma" w:hAnsi="Tahoma" w:cs="Tahoma"/>
          <w:sz w:val="20"/>
          <w:szCs w:val="20"/>
        </w:rPr>
        <w:t>у(</w:t>
      </w:r>
      <w:r w:rsidRPr="00CB33A6">
        <w:rPr>
          <w:rFonts w:ascii="Tahoma" w:hAnsi="Tahoma" w:cs="Tahoma"/>
          <w:sz w:val="20"/>
          <w:szCs w:val="20"/>
          <w:lang w:val="sr-Cyrl-CS"/>
        </w:rPr>
        <w:t>е</w:t>
      </w:r>
      <w:r w:rsidRPr="00CB33A6">
        <w:rPr>
          <w:rFonts w:ascii="Tahoma" w:hAnsi="Tahoma" w:cs="Tahoma"/>
          <w:sz w:val="20"/>
          <w:szCs w:val="20"/>
        </w:rPr>
        <w:t xml:space="preserve">)ван главног седишта понуђача, </w:t>
      </w:r>
      <w:r w:rsidRPr="00CB33A6">
        <w:rPr>
          <w:rFonts w:ascii="Tahoma" w:hAnsi="Tahoma" w:cs="Tahoma"/>
          <w:sz w:val="20"/>
          <w:szCs w:val="20"/>
          <w:lang w:val="sr-Cyrl-CS"/>
        </w:rPr>
        <w:t xml:space="preserve">има обавезу да </w:t>
      </w:r>
      <w:r w:rsidRPr="00CB33A6">
        <w:rPr>
          <w:rFonts w:ascii="Tahoma" w:hAnsi="Tahoma" w:cs="Tahoma"/>
          <w:sz w:val="20"/>
          <w:szCs w:val="20"/>
        </w:rPr>
        <w:t>достави у</w:t>
      </w:r>
      <w:r w:rsidRPr="00CB33A6">
        <w:rPr>
          <w:rFonts w:ascii="Tahoma" w:hAnsi="Tahoma" w:cs="Tahoma"/>
          <w:sz w:val="20"/>
          <w:szCs w:val="20"/>
          <w:lang w:val="sr-Cyrl-CS"/>
        </w:rPr>
        <w:t xml:space="preserve">верење надлежне </w:t>
      </w:r>
      <w:r w:rsidRPr="00CB33A6">
        <w:rPr>
          <w:rFonts w:ascii="Tahoma" w:hAnsi="Tahoma" w:cs="Tahoma"/>
          <w:sz w:val="20"/>
          <w:szCs w:val="20"/>
        </w:rPr>
        <w:t xml:space="preserve">управе </w:t>
      </w:r>
      <w:r w:rsidRPr="00CB33A6">
        <w:rPr>
          <w:rFonts w:ascii="Tahoma" w:hAnsi="Tahoma" w:cs="Tahoma"/>
          <w:bCs/>
          <w:sz w:val="20"/>
          <w:szCs w:val="20"/>
          <w:lang w:val="sr-Cyrl-CS"/>
        </w:rPr>
        <w:t xml:space="preserve">локалне самоуправе </w:t>
      </w:r>
      <w:r w:rsidRPr="00CB33A6">
        <w:rPr>
          <w:rFonts w:ascii="Tahoma" w:hAnsi="Tahoma" w:cs="Tahoma"/>
          <w:bCs/>
          <w:sz w:val="20"/>
          <w:szCs w:val="20"/>
        </w:rPr>
        <w:t xml:space="preserve">на којој се издвојена пословна јединица налази </w:t>
      </w:r>
      <w:r w:rsidRPr="00CB33A6">
        <w:rPr>
          <w:rFonts w:ascii="Tahoma" w:hAnsi="Tahoma" w:cs="Tahoma"/>
          <w:sz w:val="20"/>
          <w:szCs w:val="20"/>
          <w:lang w:val="sr-Cyrl-CS"/>
        </w:rPr>
        <w:t>да је измирио обавезе по основу изворних локалних јавних прихода</w:t>
      </w:r>
      <w:r w:rsidRPr="00CB33A6">
        <w:rPr>
          <w:rFonts w:ascii="Tahoma" w:hAnsi="Tahoma" w:cs="Tahoma"/>
          <w:sz w:val="20"/>
          <w:szCs w:val="20"/>
        </w:rPr>
        <w:t xml:space="preserve">, односно да је </w:t>
      </w:r>
      <w:r w:rsidRPr="00CB33A6">
        <w:rPr>
          <w:rFonts w:ascii="Tahoma" w:hAnsi="Tahoma" w:cs="Tahoma"/>
          <w:sz w:val="20"/>
          <w:szCs w:val="20"/>
          <w:lang w:val="sr-Cyrl-CS"/>
        </w:rPr>
        <w:t xml:space="preserve"> измири доспеле порезе, доприносе и друге јавне дажбине у складу са прописима</w:t>
      </w:r>
      <w:r w:rsidRPr="00CB33A6">
        <w:rPr>
          <w:rFonts w:ascii="Tahoma" w:hAnsi="Tahoma" w:cs="Tahoma"/>
          <w:sz w:val="20"/>
          <w:szCs w:val="20"/>
        </w:rPr>
        <w:t xml:space="preserve"> локалне самоуправе где се издвојена пословна једница налази.</w:t>
      </w:r>
    </w:p>
    <w:p w:rsidR="003B7F79" w:rsidRPr="00CB33A6" w:rsidRDefault="003B7F79" w:rsidP="003B7F79">
      <w:pPr>
        <w:tabs>
          <w:tab w:val="clear" w:pos="1440"/>
          <w:tab w:val="left" w:pos="1080"/>
        </w:tabs>
        <w:rPr>
          <w:rFonts w:ascii="Tahoma" w:hAnsi="Tahoma" w:cs="Tahoma"/>
          <w:sz w:val="20"/>
          <w:szCs w:val="20"/>
        </w:rPr>
      </w:pPr>
      <w:r w:rsidRPr="00CB33A6">
        <w:rPr>
          <w:rFonts w:ascii="Tahoma" w:hAnsi="Tahoma" w:cs="Tahoma"/>
          <w:iCs/>
          <w:sz w:val="20"/>
          <w:szCs w:val="20"/>
          <w:lang w:val="sr-Cyrl-CS"/>
        </w:rPr>
        <w:t>Овај доказ понуђач доставља и за подизвођача, односно достављају га сви чланови групе понуђача.</w:t>
      </w:r>
    </w:p>
    <w:p w:rsidR="003B7F79" w:rsidRPr="00CB33A6" w:rsidRDefault="003B7F79" w:rsidP="003B7F79">
      <w:pPr>
        <w:tabs>
          <w:tab w:val="clear" w:pos="1440"/>
          <w:tab w:val="left" w:pos="1080"/>
        </w:tabs>
        <w:rPr>
          <w:rFonts w:ascii="Tahoma" w:hAnsi="Tahoma" w:cs="Tahoma"/>
          <w:b/>
          <w:sz w:val="20"/>
          <w:szCs w:val="20"/>
        </w:rPr>
      </w:pPr>
      <w:r w:rsidRPr="00CB33A6">
        <w:rPr>
          <w:rFonts w:ascii="Tahoma" w:hAnsi="Tahoma" w:cs="Tahoma"/>
          <w:b/>
          <w:sz w:val="20"/>
          <w:szCs w:val="20"/>
          <w:lang w:val="sr-Cyrl-CS"/>
        </w:rPr>
        <w:t>Доказ не може бити старији од два месеца пре отварања понуда</w:t>
      </w:r>
      <w:r w:rsidRPr="00CB33A6">
        <w:rPr>
          <w:rFonts w:ascii="Tahoma" w:hAnsi="Tahoma" w:cs="Tahoma"/>
          <w:b/>
          <w:sz w:val="20"/>
          <w:szCs w:val="20"/>
        </w:rPr>
        <w:t>.</w:t>
      </w:r>
    </w:p>
    <w:p w:rsidR="00503DE2" w:rsidRPr="00CB33A6" w:rsidRDefault="00503DE2" w:rsidP="00503DE2">
      <w:pPr>
        <w:tabs>
          <w:tab w:val="left" w:pos="1134"/>
        </w:tabs>
        <w:spacing w:line="100" w:lineRule="atLeast"/>
        <w:rPr>
          <w:rFonts w:ascii="Tahoma" w:hAnsi="Tahoma" w:cs="Tahoma"/>
          <w:b/>
          <w:sz w:val="20"/>
          <w:szCs w:val="20"/>
        </w:rPr>
      </w:pPr>
    </w:p>
    <w:p w:rsidR="00503DE2" w:rsidRPr="00CB33A6" w:rsidRDefault="00503DE2" w:rsidP="00503DE2">
      <w:pPr>
        <w:tabs>
          <w:tab w:val="left" w:pos="1134"/>
        </w:tabs>
        <w:spacing w:line="100" w:lineRule="atLeast"/>
        <w:rPr>
          <w:rFonts w:ascii="Tahoma" w:hAnsi="Tahoma" w:cs="Tahoma"/>
          <w:i/>
          <w:sz w:val="20"/>
          <w:szCs w:val="20"/>
          <w:lang w:val="sr-Cyrl-CS"/>
        </w:rPr>
      </w:pPr>
      <w:r w:rsidRPr="00CB33A6">
        <w:rPr>
          <w:rFonts w:ascii="Tahoma" w:hAnsi="Tahoma" w:cs="Tahoma"/>
          <w:b/>
          <w:iCs/>
          <w:sz w:val="20"/>
          <w:szCs w:val="20"/>
          <w:lang w:val="sr-Cyrl-CS"/>
        </w:rPr>
        <w:t xml:space="preserve">3.2.4.Услов из члана 75. став 1. тачка. 5) ЗЈН </w:t>
      </w:r>
    </w:p>
    <w:p w:rsidR="00503DE2" w:rsidRPr="00CB33A6" w:rsidRDefault="00503DE2" w:rsidP="00503DE2">
      <w:pPr>
        <w:tabs>
          <w:tab w:val="left" w:pos="720"/>
        </w:tabs>
        <w:spacing w:line="100" w:lineRule="atLeast"/>
        <w:rPr>
          <w:rFonts w:ascii="Tahoma" w:hAnsi="Tahoma" w:cs="Tahoma"/>
          <w:b/>
          <w:sz w:val="20"/>
          <w:szCs w:val="20"/>
          <w:lang w:val="sr-Cyrl-CS"/>
        </w:rPr>
      </w:pPr>
      <w:r w:rsidRPr="00CB33A6">
        <w:rPr>
          <w:rFonts w:ascii="Tahoma" w:hAnsi="Tahoma" w:cs="Tahoma"/>
          <w:b/>
          <w:sz w:val="20"/>
          <w:szCs w:val="20"/>
          <w:lang w:val="sr-Cyrl-CS"/>
        </w:rPr>
        <w:t xml:space="preserve">     Доказ: </w:t>
      </w:r>
    </w:p>
    <w:p w:rsidR="00503DE2" w:rsidRPr="00CB33A6" w:rsidRDefault="00503DE2" w:rsidP="00503DE2">
      <w:pPr>
        <w:tabs>
          <w:tab w:val="left" w:pos="720"/>
        </w:tabs>
        <w:spacing w:line="100" w:lineRule="atLeast"/>
        <w:ind w:left="284"/>
        <w:rPr>
          <w:rFonts w:ascii="Tahoma" w:hAnsi="Tahoma" w:cs="Tahoma"/>
          <w:b/>
          <w:sz w:val="20"/>
          <w:szCs w:val="20"/>
          <w:lang w:val="sr-Cyrl-CS"/>
        </w:rPr>
      </w:pPr>
      <w:r w:rsidRPr="00CB33A6">
        <w:rPr>
          <w:rFonts w:ascii="Tahoma" w:hAnsi="Tahoma" w:cs="Tahoma"/>
          <w:b/>
          <w:sz w:val="20"/>
          <w:szCs w:val="20"/>
          <w:lang w:val="sr-Cyrl-CS"/>
        </w:rPr>
        <w:t>1.</w:t>
      </w:r>
      <w:r w:rsidR="00BF4994">
        <w:rPr>
          <w:rFonts w:ascii="Tahoma" w:hAnsi="Tahoma" w:cs="Tahoma"/>
          <w:sz w:val="20"/>
          <w:szCs w:val="20"/>
          <w:lang w:val="sr-Cyrl-CS"/>
        </w:rPr>
        <w:t>Важеће р</w:t>
      </w:r>
      <w:r w:rsidRPr="00CB33A6">
        <w:rPr>
          <w:rFonts w:ascii="Tahoma" w:hAnsi="Tahoma" w:cs="Tahoma"/>
          <w:sz w:val="20"/>
          <w:szCs w:val="20"/>
          <w:lang w:val="sr-Cyrl-CS"/>
        </w:rPr>
        <w:t xml:space="preserve">ешење Министарства здравља Републике Србије за обављање делатности; </w:t>
      </w:r>
    </w:p>
    <w:p w:rsidR="00503DE2" w:rsidRDefault="00503DE2" w:rsidP="00503DE2">
      <w:pPr>
        <w:autoSpaceDE w:val="0"/>
        <w:autoSpaceDN w:val="0"/>
        <w:adjustRightInd w:val="0"/>
        <w:ind w:left="284"/>
        <w:rPr>
          <w:rFonts w:ascii="Tahoma" w:hAnsi="Tahoma" w:cs="Tahoma"/>
          <w:sz w:val="20"/>
          <w:szCs w:val="20"/>
          <w:lang w:val="ru-RU"/>
        </w:rPr>
      </w:pPr>
      <w:r w:rsidRPr="00CB33A6">
        <w:rPr>
          <w:rFonts w:ascii="Tahoma" w:hAnsi="Tahoma" w:cs="Tahoma"/>
          <w:b/>
          <w:sz w:val="20"/>
          <w:szCs w:val="20"/>
          <w:lang w:val="sr-Cyrl-CS"/>
        </w:rPr>
        <w:t>2.</w:t>
      </w:r>
      <w:r w:rsidR="00BF4994" w:rsidRPr="00BF4994">
        <w:rPr>
          <w:rFonts w:ascii="Tahoma" w:hAnsi="Tahoma" w:cs="Tahoma"/>
          <w:sz w:val="20"/>
          <w:szCs w:val="20"/>
          <w:lang w:val="sr-Cyrl-CS"/>
        </w:rPr>
        <w:t>Важеће</w:t>
      </w:r>
      <w:r w:rsidR="00BF4994">
        <w:rPr>
          <w:rFonts w:ascii="Tahoma" w:hAnsi="Tahoma" w:cs="Tahoma"/>
          <w:b/>
          <w:sz w:val="20"/>
          <w:szCs w:val="20"/>
          <w:lang w:val="sr-Cyrl-CS"/>
        </w:rPr>
        <w:t xml:space="preserve"> </w:t>
      </w:r>
      <w:r w:rsidR="00BF4994">
        <w:rPr>
          <w:rFonts w:ascii="Tahoma" w:hAnsi="Tahoma" w:cs="Tahoma"/>
          <w:sz w:val="20"/>
          <w:szCs w:val="20"/>
          <w:lang w:val="sr-Cyrl-CS"/>
        </w:rPr>
        <w:t>р</w:t>
      </w:r>
      <w:r w:rsidRPr="00CB33A6">
        <w:rPr>
          <w:rFonts w:ascii="Tahoma" w:hAnsi="Tahoma" w:cs="Tahoma"/>
          <w:sz w:val="20"/>
          <w:szCs w:val="20"/>
          <w:lang w:val="ru-RU"/>
        </w:rPr>
        <w:t xml:space="preserve">ешење Агенције за лекове и медицинска средства којим се понуђачу издаје дозвола за стављање у промет медицинског средства или решење Аганције за лекове и медицинска средства  којим се понуђачу издаје обнова дозволе за стављање у промет медицинског средства. </w:t>
      </w:r>
    </w:p>
    <w:p w:rsidR="00BF4994" w:rsidRPr="00BF4994" w:rsidRDefault="00BF4994" w:rsidP="00BF4994">
      <w:pPr>
        <w:spacing w:line="100" w:lineRule="atLeast"/>
        <w:rPr>
          <w:rFonts w:ascii="Tahoma" w:hAnsi="Tahoma" w:cs="Tahoma"/>
          <w:sz w:val="20"/>
          <w:szCs w:val="20"/>
        </w:rPr>
      </w:pPr>
      <w:r w:rsidRPr="00BF4994">
        <w:rPr>
          <w:rFonts w:ascii="Tahoma" w:hAnsi="Tahoma" w:cs="Tahoma"/>
          <w:b/>
          <w:bCs/>
          <w:sz w:val="20"/>
          <w:szCs w:val="20"/>
        </w:rPr>
        <w:t>Напоменe:</w:t>
      </w:r>
    </w:p>
    <w:p w:rsidR="00BF4994" w:rsidRPr="00BF4994" w:rsidRDefault="00BF4994" w:rsidP="00BF4994">
      <w:pPr>
        <w:spacing w:line="100" w:lineRule="atLeast"/>
        <w:rPr>
          <w:rFonts w:ascii="Tahoma" w:hAnsi="Tahoma" w:cs="Tahoma"/>
          <w:sz w:val="20"/>
          <w:szCs w:val="20"/>
        </w:rPr>
      </w:pPr>
      <w:r w:rsidRPr="00BF4994">
        <w:rPr>
          <w:rFonts w:ascii="Tahoma" w:hAnsi="Tahoma" w:cs="Tahoma"/>
          <w:iCs/>
          <w:sz w:val="20"/>
          <w:szCs w:val="20"/>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p>
    <w:p w:rsidR="00BF4994" w:rsidRPr="00BF4994" w:rsidRDefault="00BF4994" w:rsidP="00BF4994">
      <w:pPr>
        <w:spacing w:line="100" w:lineRule="atLeast"/>
        <w:rPr>
          <w:rFonts w:ascii="Tahoma" w:hAnsi="Tahoma" w:cs="Tahoma"/>
          <w:iCs/>
          <w:sz w:val="20"/>
          <w:szCs w:val="20"/>
        </w:rPr>
      </w:pPr>
      <w:r w:rsidRPr="00BF4994">
        <w:rPr>
          <w:rFonts w:ascii="Tahoma" w:hAnsi="Tahoma" w:cs="Tahoma"/>
          <w:sz w:val="20"/>
          <w:szCs w:val="20"/>
        </w:rPr>
        <w:lastRenderedPageBreak/>
        <w:t xml:space="preserve">У решењу АЛИМС-а понуђачи треба јасно и недвосмислено, да </w:t>
      </w:r>
      <w:r w:rsidR="00307D8F">
        <w:rPr>
          <w:rFonts w:ascii="Tahoma" w:hAnsi="Tahoma" w:cs="Tahoma"/>
          <w:sz w:val="20"/>
          <w:szCs w:val="20"/>
          <w:lang w:val="sr-Cyrl-RS"/>
        </w:rPr>
        <w:t>добро</w:t>
      </w:r>
      <w:r w:rsidR="00307D8F">
        <w:rPr>
          <w:rFonts w:ascii="Tahoma" w:hAnsi="Tahoma" w:cs="Tahoma"/>
          <w:sz w:val="20"/>
          <w:szCs w:val="20"/>
        </w:rPr>
        <w:t xml:space="preserve"> на кој</w:t>
      </w:r>
      <w:r w:rsidR="00307D8F">
        <w:rPr>
          <w:rFonts w:ascii="Tahoma" w:hAnsi="Tahoma" w:cs="Tahoma"/>
          <w:sz w:val="20"/>
          <w:szCs w:val="20"/>
          <w:lang w:val="sr-Cyrl-RS"/>
        </w:rPr>
        <w:t>е</w:t>
      </w:r>
      <w:r w:rsidRPr="00BF4994">
        <w:rPr>
          <w:rFonts w:ascii="Tahoma" w:hAnsi="Tahoma" w:cs="Tahoma"/>
          <w:sz w:val="20"/>
          <w:szCs w:val="20"/>
        </w:rPr>
        <w:t xml:space="preserve"> се односи решење.</w:t>
      </w:r>
    </w:p>
    <w:p w:rsidR="00BF4994" w:rsidRPr="00BF4994" w:rsidRDefault="00BF4994" w:rsidP="00BF4994">
      <w:pPr>
        <w:tabs>
          <w:tab w:val="left" w:pos="1134"/>
          <w:tab w:val="left" w:pos="1276"/>
        </w:tabs>
        <w:rPr>
          <w:rFonts w:ascii="Tahoma" w:hAnsi="Tahoma" w:cs="Tahoma"/>
          <w:sz w:val="20"/>
          <w:szCs w:val="20"/>
          <w:lang w:val="ru-RU"/>
        </w:rPr>
      </w:pPr>
      <w:r w:rsidRPr="00BF4994">
        <w:rPr>
          <w:rFonts w:ascii="Tahoma" w:hAnsi="Tahoma" w:cs="Tahoma"/>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средствима(Службени гласник Републике Србије, број 30/2010 и 107/2012), понуђач је у обавези да достави изјаву под пуном моралном, материјалном икривичном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14653" w:rsidRPr="00CB33A6" w:rsidRDefault="00514653" w:rsidP="003B7F79">
      <w:pPr>
        <w:tabs>
          <w:tab w:val="clear" w:pos="1440"/>
          <w:tab w:val="left" w:pos="1080"/>
        </w:tabs>
        <w:rPr>
          <w:rFonts w:ascii="Tahoma" w:hAnsi="Tahoma" w:cs="Tahoma"/>
          <w:i/>
          <w:sz w:val="20"/>
          <w:szCs w:val="20"/>
          <w:lang w:val="sr-Cyrl-CS"/>
        </w:rPr>
      </w:pPr>
    </w:p>
    <w:p w:rsidR="003B7F79" w:rsidRPr="00CB33A6" w:rsidRDefault="003B7F79" w:rsidP="003B7F79">
      <w:pPr>
        <w:tabs>
          <w:tab w:val="clear" w:pos="1440"/>
          <w:tab w:val="left" w:pos="1080"/>
        </w:tabs>
        <w:ind w:left="-270" w:firstLine="720"/>
        <w:rPr>
          <w:rFonts w:ascii="Tahoma" w:hAnsi="Tahoma" w:cs="Tahoma"/>
          <w:b/>
          <w:i/>
          <w:sz w:val="20"/>
          <w:szCs w:val="20"/>
          <w:u w:val="single"/>
        </w:rPr>
      </w:pPr>
    </w:p>
    <w:p w:rsidR="003B7F79" w:rsidRPr="00CB33A6" w:rsidRDefault="003B7F79" w:rsidP="003B7F79">
      <w:pPr>
        <w:tabs>
          <w:tab w:val="clear" w:pos="1440"/>
          <w:tab w:val="left" w:pos="0"/>
        </w:tabs>
        <w:rPr>
          <w:rFonts w:ascii="Tahoma" w:hAnsi="Tahoma" w:cs="Tahoma"/>
          <w:b/>
          <w:bCs/>
          <w:iCs/>
          <w:sz w:val="20"/>
          <w:szCs w:val="20"/>
          <w:lang w:val="sr-Cyrl-CS"/>
        </w:rPr>
      </w:pPr>
      <w:r w:rsidRPr="00CB33A6">
        <w:rPr>
          <w:rFonts w:ascii="Tahoma" w:hAnsi="Tahoma" w:cs="Tahoma"/>
          <w:b/>
          <w:sz w:val="20"/>
          <w:szCs w:val="20"/>
        </w:rPr>
        <w:t>3.2.</w:t>
      </w:r>
      <w:r w:rsidR="00514653" w:rsidRPr="00CB33A6">
        <w:rPr>
          <w:rFonts w:ascii="Tahoma" w:hAnsi="Tahoma" w:cs="Tahoma"/>
          <w:b/>
          <w:sz w:val="20"/>
          <w:szCs w:val="20"/>
          <w:lang w:val="sr-Cyrl-CS"/>
        </w:rPr>
        <w:t>5</w:t>
      </w:r>
      <w:r w:rsidRPr="00CB33A6">
        <w:rPr>
          <w:rFonts w:ascii="Tahoma" w:hAnsi="Tahoma" w:cs="Tahoma"/>
          <w:b/>
          <w:sz w:val="20"/>
          <w:szCs w:val="20"/>
          <w:lang w:val="sr-Cyrl-CS"/>
        </w:rPr>
        <w:t xml:space="preserve">. Услов </w:t>
      </w:r>
      <w:r w:rsidRPr="00CB33A6">
        <w:rPr>
          <w:rFonts w:ascii="Tahoma" w:hAnsi="Tahoma" w:cs="Tahoma"/>
          <w:b/>
          <w:iCs/>
          <w:sz w:val="20"/>
          <w:szCs w:val="20"/>
          <w:lang w:val="sr-Cyrl-CS"/>
        </w:rPr>
        <w:t xml:space="preserve">из члана </w:t>
      </w:r>
      <w:r w:rsidRPr="00CB33A6">
        <w:rPr>
          <w:rFonts w:ascii="Tahoma" w:hAnsi="Tahoma" w:cs="Tahoma"/>
          <w:b/>
          <w:bCs/>
          <w:iCs/>
          <w:sz w:val="20"/>
          <w:szCs w:val="20"/>
          <w:lang w:val="sr-Cyrl-CS"/>
        </w:rPr>
        <w:t>75. став 2.  ЗЈН</w:t>
      </w:r>
    </w:p>
    <w:p w:rsidR="003B7F79" w:rsidRPr="00CB33A6" w:rsidRDefault="003B7F79" w:rsidP="003B7F79">
      <w:pPr>
        <w:tabs>
          <w:tab w:val="left" w:pos="0"/>
        </w:tabs>
        <w:rPr>
          <w:rFonts w:ascii="Tahoma" w:hAnsi="Tahoma" w:cs="Tahoma"/>
          <w:iCs/>
          <w:sz w:val="20"/>
          <w:szCs w:val="20"/>
          <w:lang w:val="sr-Cyrl-CS"/>
        </w:rPr>
      </w:pPr>
      <w:r w:rsidRPr="00CB33A6">
        <w:rPr>
          <w:rFonts w:ascii="Tahoma" w:hAnsi="Tahoma" w:cs="Tahoma"/>
          <w:b/>
          <w:iCs/>
          <w:sz w:val="20"/>
          <w:szCs w:val="20"/>
        </w:rPr>
        <w:t xml:space="preserve">Доказ: </w:t>
      </w:r>
      <w:r w:rsidRPr="00CB33A6">
        <w:rPr>
          <w:rFonts w:ascii="Tahoma" w:hAnsi="Tahoma" w:cs="Tahoma"/>
          <w:iCs/>
          <w:sz w:val="20"/>
          <w:szCs w:val="20"/>
        </w:rPr>
        <w:t>Потписан о оверен образац изјаве.</w:t>
      </w:r>
      <w:r w:rsidRPr="00CB33A6">
        <w:rPr>
          <w:rFonts w:ascii="Tahoma" w:hAnsi="Tahoma" w:cs="Tahoma"/>
          <w:sz w:val="20"/>
          <w:szCs w:val="20"/>
        </w:rPr>
        <w:t xml:space="preserve">Изјава мора да буде потписана од стране овлашћеног лица понуђача и оверена печатом. </w:t>
      </w:r>
    </w:p>
    <w:p w:rsidR="003B7F79" w:rsidRPr="00CB33A6" w:rsidRDefault="003B7F79" w:rsidP="003B7F79">
      <w:pPr>
        <w:tabs>
          <w:tab w:val="left" w:pos="0"/>
        </w:tabs>
        <w:rPr>
          <w:rFonts w:ascii="Tahoma" w:hAnsi="Tahoma" w:cs="Tahoma"/>
          <w:sz w:val="20"/>
          <w:szCs w:val="20"/>
        </w:rPr>
      </w:pPr>
      <w:r w:rsidRPr="00CB33A6">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7F79" w:rsidRPr="00CB33A6" w:rsidRDefault="003B7F79" w:rsidP="003B7F79">
      <w:pPr>
        <w:tabs>
          <w:tab w:val="clear" w:pos="1440"/>
          <w:tab w:val="left" w:pos="1080"/>
        </w:tabs>
        <w:ind w:left="360" w:firstLine="720"/>
        <w:rPr>
          <w:rFonts w:ascii="Tahoma" w:hAnsi="Tahoma" w:cs="Tahoma"/>
          <w:bCs/>
          <w:iCs/>
          <w:sz w:val="20"/>
          <w:szCs w:val="20"/>
        </w:rPr>
      </w:pPr>
    </w:p>
    <w:p w:rsidR="003B7F79" w:rsidRPr="00CB33A6" w:rsidRDefault="003B7F79" w:rsidP="003B7F79">
      <w:pPr>
        <w:tabs>
          <w:tab w:val="clear" w:pos="1440"/>
          <w:tab w:val="left" w:pos="567"/>
        </w:tabs>
        <w:rPr>
          <w:rFonts w:ascii="Tahoma" w:hAnsi="Tahoma" w:cs="Tahoma"/>
          <w:b/>
          <w:sz w:val="20"/>
          <w:szCs w:val="20"/>
          <w:lang w:val="sr-Cyrl-CS"/>
        </w:rPr>
      </w:pPr>
      <w:bookmarkStart w:id="19" w:name="_Toc404159464"/>
      <w:r w:rsidRPr="00CB33A6">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19"/>
    </w:p>
    <w:p w:rsidR="003B7F79" w:rsidRPr="00CB33A6" w:rsidRDefault="003B7F79" w:rsidP="003B7F79">
      <w:pPr>
        <w:tabs>
          <w:tab w:val="clear" w:pos="1440"/>
          <w:tab w:val="left" w:pos="0"/>
        </w:tabs>
        <w:outlineLvl w:val="0"/>
        <w:rPr>
          <w:rFonts w:ascii="Tahoma" w:hAnsi="Tahoma" w:cs="Tahoma"/>
          <w:b/>
          <w:sz w:val="20"/>
          <w:szCs w:val="20"/>
          <w:lang w:val="sr-Cyrl-CS"/>
        </w:rPr>
      </w:pPr>
    </w:p>
    <w:p w:rsidR="003B7F79" w:rsidRPr="00CB33A6" w:rsidRDefault="003B7F79" w:rsidP="003B7F79">
      <w:pPr>
        <w:tabs>
          <w:tab w:val="clear" w:pos="1440"/>
          <w:tab w:val="left" w:pos="0"/>
        </w:tabs>
        <w:rPr>
          <w:rFonts w:ascii="Tahoma" w:hAnsi="Tahoma" w:cs="Tahoma"/>
          <w:b/>
          <w:iCs/>
          <w:sz w:val="20"/>
          <w:szCs w:val="20"/>
        </w:rPr>
      </w:pPr>
      <w:r w:rsidRPr="00CB33A6">
        <w:rPr>
          <w:rFonts w:ascii="Tahoma" w:hAnsi="Tahoma" w:cs="Tahoma"/>
          <w:b/>
          <w:iCs/>
          <w:sz w:val="20"/>
          <w:szCs w:val="20"/>
        </w:rPr>
        <w:t xml:space="preserve">Уместо доказа из чл. 75 став 1. </w:t>
      </w:r>
      <w:proofErr w:type="gramStart"/>
      <w:r w:rsidRPr="00CB33A6">
        <w:rPr>
          <w:rFonts w:ascii="Tahoma" w:hAnsi="Tahoma" w:cs="Tahoma"/>
          <w:b/>
          <w:iCs/>
          <w:sz w:val="20"/>
          <w:szCs w:val="20"/>
        </w:rPr>
        <w:t>тачка</w:t>
      </w:r>
      <w:proofErr w:type="gramEnd"/>
      <w:r w:rsidRPr="00CB33A6">
        <w:rPr>
          <w:rFonts w:ascii="Tahoma" w:hAnsi="Tahoma" w:cs="Tahoma"/>
          <w:b/>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CB33A6" w:rsidRDefault="003B7F79" w:rsidP="003B7F79">
      <w:pPr>
        <w:tabs>
          <w:tab w:val="clear" w:pos="1440"/>
          <w:tab w:val="left" w:pos="0"/>
        </w:tabs>
        <w:rPr>
          <w:rFonts w:ascii="Tahoma" w:hAnsi="Tahoma" w:cs="Tahoma"/>
          <w:b/>
          <w:iCs/>
          <w:sz w:val="20"/>
          <w:szCs w:val="20"/>
          <w:lang w:val="sr-Cyrl-CS"/>
        </w:rPr>
      </w:pPr>
      <w:r w:rsidRPr="00CB33A6">
        <w:rPr>
          <w:rFonts w:ascii="Tahoma" w:hAnsi="Tahoma" w:cs="Tahoma"/>
          <w:b/>
          <w:iCs/>
          <w:sz w:val="20"/>
          <w:szCs w:val="20"/>
        </w:rPr>
        <w:t>Уз изјаву по</w:t>
      </w:r>
      <w:r w:rsidR="00B85B8D" w:rsidRPr="00CB33A6">
        <w:rPr>
          <w:rFonts w:ascii="Tahoma" w:hAnsi="Tahoma" w:cs="Tahoma"/>
          <w:b/>
          <w:iCs/>
          <w:sz w:val="20"/>
          <w:szCs w:val="20"/>
        </w:rPr>
        <w:t>нуђач подн</w:t>
      </w:r>
      <w:r w:rsidR="00B85B8D" w:rsidRPr="00CB33A6">
        <w:rPr>
          <w:rFonts w:ascii="Tahoma" w:hAnsi="Tahoma" w:cs="Tahoma"/>
          <w:b/>
          <w:iCs/>
          <w:sz w:val="20"/>
          <w:szCs w:val="20"/>
          <w:lang w:val="sr-Cyrl-CS"/>
        </w:rPr>
        <w:t>оси</w:t>
      </w:r>
      <w:r w:rsidRPr="00CB33A6">
        <w:rPr>
          <w:rFonts w:ascii="Tahoma" w:hAnsi="Tahoma" w:cs="Tahoma"/>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Pr="00CB33A6" w:rsidRDefault="00B170DD" w:rsidP="00B170DD">
      <w:pPr>
        <w:tabs>
          <w:tab w:val="left" w:pos="426"/>
        </w:tabs>
        <w:rPr>
          <w:rFonts w:ascii="Tahoma" w:hAnsi="Tahoma" w:cs="Tahoma"/>
          <w:b/>
          <w:sz w:val="20"/>
          <w:szCs w:val="20"/>
          <w:lang w:val="sr-Cyrl-CS"/>
        </w:rPr>
      </w:pPr>
    </w:p>
    <w:p w:rsidR="00B170DD" w:rsidRPr="00CB33A6" w:rsidRDefault="00B170DD" w:rsidP="00B170DD">
      <w:pPr>
        <w:tabs>
          <w:tab w:val="left" w:pos="426"/>
        </w:tabs>
        <w:rPr>
          <w:rFonts w:ascii="Tahoma" w:hAnsi="Tahoma" w:cs="Tahoma"/>
          <w:b/>
          <w:sz w:val="20"/>
          <w:szCs w:val="20"/>
          <w:lang w:val="sr-Cyrl-CS"/>
        </w:rPr>
      </w:pPr>
      <w:r w:rsidRPr="00CB33A6">
        <w:rPr>
          <w:rFonts w:ascii="Tahoma" w:hAnsi="Tahoma" w:cs="Tahoma"/>
          <w:b/>
          <w:sz w:val="20"/>
          <w:szCs w:val="20"/>
          <w:lang w:val="sr-Cyrl-CS"/>
        </w:rPr>
        <w:t>Испуњеност обавезних  услова из члана 7</w:t>
      </w:r>
      <w:r w:rsidRPr="00CB33A6">
        <w:rPr>
          <w:rFonts w:ascii="Tahoma" w:hAnsi="Tahoma" w:cs="Tahoma"/>
          <w:b/>
          <w:sz w:val="20"/>
          <w:szCs w:val="20"/>
        </w:rPr>
        <w:t>5</w:t>
      </w:r>
      <w:r w:rsidRPr="00CB33A6">
        <w:rPr>
          <w:rFonts w:ascii="Tahoma" w:hAnsi="Tahoma" w:cs="Tahoma"/>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CB33A6" w:rsidRDefault="00B170DD" w:rsidP="00B170DD">
      <w:pPr>
        <w:tabs>
          <w:tab w:val="left" w:pos="426"/>
        </w:tabs>
        <w:rPr>
          <w:rFonts w:ascii="Tahoma" w:hAnsi="Tahoma" w:cs="Tahoma"/>
          <w:sz w:val="20"/>
          <w:szCs w:val="20"/>
          <w:lang w:val="sr-Cyrl-CS"/>
        </w:rPr>
      </w:pPr>
    </w:p>
    <w:p w:rsidR="00B170DD" w:rsidRPr="00CB33A6" w:rsidRDefault="00B170DD" w:rsidP="00B170DD">
      <w:pPr>
        <w:tabs>
          <w:tab w:val="left" w:pos="426"/>
        </w:tabs>
        <w:rPr>
          <w:rFonts w:ascii="Tahoma" w:hAnsi="Tahoma" w:cs="Tahoma"/>
          <w:sz w:val="20"/>
          <w:szCs w:val="20"/>
          <w:lang w:val="sr-Cyrl-CS"/>
        </w:rPr>
      </w:pPr>
      <w:r w:rsidRPr="00CB33A6">
        <w:rPr>
          <w:rFonts w:ascii="Tahoma" w:hAnsi="Tahoma" w:cs="Tahoma"/>
          <w:sz w:val="20"/>
          <w:szCs w:val="20"/>
          <w:lang w:val="sr-Cyrl-CS"/>
        </w:rPr>
        <w:t>Изјава мора да буде потписана од стране овлашћеног</w:t>
      </w:r>
      <w:r w:rsidR="00FB77A9">
        <w:rPr>
          <w:rFonts w:ascii="Tahoma" w:hAnsi="Tahoma" w:cs="Tahoma"/>
          <w:sz w:val="20"/>
          <w:szCs w:val="20"/>
          <w:lang w:val="sr-Cyrl-CS"/>
        </w:rPr>
        <w:t xml:space="preserve"> лица понуђача</w:t>
      </w:r>
      <w:r w:rsidRPr="00CB33A6">
        <w:rPr>
          <w:rFonts w:ascii="Tahoma" w:hAnsi="Tahoma" w:cs="Tahoma"/>
          <w:sz w:val="20"/>
          <w:szCs w:val="20"/>
          <w:lang w:val="sr-Cyrl-CS"/>
        </w:rPr>
        <w:t>.</w:t>
      </w:r>
    </w:p>
    <w:p w:rsidR="00B170DD" w:rsidRPr="00CB33A6" w:rsidRDefault="00B170DD" w:rsidP="00B170DD">
      <w:pPr>
        <w:tabs>
          <w:tab w:val="left" w:pos="426"/>
        </w:tabs>
        <w:rPr>
          <w:rFonts w:ascii="Tahoma" w:hAnsi="Tahoma" w:cs="Tahoma"/>
          <w:sz w:val="20"/>
          <w:szCs w:val="20"/>
          <w:lang w:val="sr-Cyrl-CS"/>
        </w:rPr>
      </w:pPr>
    </w:p>
    <w:p w:rsidR="00B170DD" w:rsidRPr="00CB33A6" w:rsidRDefault="00B170DD" w:rsidP="00B170DD">
      <w:pPr>
        <w:tabs>
          <w:tab w:val="left" w:pos="426"/>
        </w:tabs>
        <w:rPr>
          <w:rFonts w:ascii="Tahoma" w:hAnsi="Tahoma" w:cs="Tahoma"/>
          <w:sz w:val="20"/>
          <w:szCs w:val="20"/>
          <w:lang w:val="sr-Cyrl-CS"/>
        </w:rPr>
      </w:pPr>
      <w:r w:rsidRPr="00CB33A6">
        <w:rPr>
          <w:rFonts w:ascii="Tahoma" w:hAnsi="Tahoma" w:cs="Tahoma"/>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w:t>
      </w:r>
      <w:r w:rsidR="00FB77A9">
        <w:rPr>
          <w:rFonts w:ascii="Tahoma" w:hAnsi="Tahoma" w:cs="Tahoma"/>
          <w:sz w:val="20"/>
          <w:szCs w:val="20"/>
          <w:lang w:val="sr-Cyrl-CS"/>
        </w:rPr>
        <w:t>групе понуђача</w:t>
      </w:r>
      <w:r w:rsidRPr="00CB33A6">
        <w:rPr>
          <w:rFonts w:ascii="Tahoma" w:hAnsi="Tahoma" w:cs="Tahoma"/>
          <w:sz w:val="20"/>
          <w:szCs w:val="20"/>
          <w:lang w:val="sr-Cyrl-CS"/>
        </w:rPr>
        <w:t xml:space="preserve">. </w:t>
      </w:r>
    </w:p>
    <w:p w:rsidR="00B170DD" w:rsidRPr="00CB33A6" w:rsidRDefault="00B170DD" w:rsidP="00B170DD">
      <w:pPr>
        <w:tabs>
          <w:tab w:val="left" w:pos="426"/>
        </w:tabs>
        <w:rPr>
          <w:rFonts w:ascii="Tahoma" w:hAnsi="Tahoma" w:cs="Tahoma"/>
          <w:sz w:val="20"/>
          <w:szCs w:val="20"/>
          <w:lang w:val="sr-Cyrl-CS"/>
        </w:rPr>
      </w:pPr>
    </w:p>
    <w:p w:rsidR="00897E18" w:rsidRPr="00CB33A6" w:rsidRDefault="00B170DD" w:rsidP="005B0986">
      <w:pPr>
        <w:tabs>
          <w:tab w:val="left" w:pos="426"/>
        </w:tabs>
        <w:rPr>
          <w:rFonts w:ascii="Tahoma" w:hAnsi="Tahoma" w:cs="Tahoma"/>
          <w:sz w:val="20"/>
          <w:szCs w:val="20"/>
          <w:lang w:val="sr-Latn-CS"/>
        </w:rPr>
      </w:pPr>
      <w:r w:rsidRPr="00CB33A6">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w:t>
      </w:r>
      <w:r w:rsidR="00FB77A9">
        <w:rPr>
          <w:rFonts w:ascii="Tahoma" w:hAnsi="Tahoma" w:cs="Tahoma"/>
          <w:sz w:val="20"/>
          <w:szCs w:val="20"/>
          <w:lang w:val="sr-Cyrl-CS"/>
        </w:rPr>
        <w:t>ца подизвођача</w:t>
      </w:r>
      <w:r w:rsidRPr="00CB33A6">
        <w:rPr>
          <w:rFonts w:ascii="Tahoma" w:hAnsi="Tahoma" w:cs="Tahoma"/>
          <w:sz w:val="20"/>
          <w:szCs w:val="20"/>
          <w:lang w:val="sr-Cyrl-CS"/>
        </w:rPr>
        <w:t>.</w:t>
      </w:r>
      <w:bookmarkStart w:id="20" w:name="_Toc372499443"/>
      <w:bookmarkStart w:id="21" w:name="_Toc375940485"/>
      <w:bookmarkStart w:id="22" w:name="_Toc424039162"/>
    </w:p>
    <w:p w:rsidR="00D52C81" w:rsidRPr="00D52C81" w:rsidRDefault="00D52C81" w:rsidP="005B0986">
      <w:pPr>
        <w:tabs>
          <w:tab w:val="left" w:pos="426"/>
        </w:tabs>
        <w:rPr>
          <w:rFonts w:eastAsia="Calibri"/>
          <w:b/>
          <w:lang w:val="sr-Latn-CS"/>
        </w:rPr>
      </w:pPr>
    </w:p>
    <w:p w:rsidR="00D52C81" w:rsidRPr="00BF4994" w:rsidRDefault="006B3CB7" w:rsidP="00D52C81">
      <w:pPr>
        <w:pStyle w:val="Heading1"/>
        <w:spacing w:before="0" w:after="0"/>
        <w:jc w:val="center"/>
        <w:rPr>
          <w:rFonts w:ascii="Tahoma" w:hAnsi="Tahoma" w:cs="Tahoma"/>
          <w:sz w:val="20"/>
          <w:szCs w:val="20"/>
        </w:rPr>
      </w:pPr>
      <w:bookmarkStart w:id="23" w:name="_Toc414603010"/>
      <w:r>
        <w:rPr>
          <w:rFonts w:ascii="Tahoma" w:eastAsia="Calibri" w:hAnsi="Tahoma" w:cs="Tahoma"/>
          <w:color w:val="000000"/>
          <w:sz w:val="20"/>
          <w:szCs w:val="20"/>
          <w:lang w:val="sr-Cyrl-CS" w:eastAsia="en-US"/>
        </w:rPr>
        <w:t>3.3.</w:t>
      </w:r>
      <w:r w:rsidR="00D52C81" w:rsidRPr="00BF4994">
        <w:rPr>
          <w:rFonts w:ascii="Tahoma" w:hAnsi="Tahoma" w:cs="Tahoma"/>
          <w:sz w:val="20"/>
          <w:szCs w:val="20"/>
        </w:rPr>
        <w:t xml:space="preserve"> </w:t>
      </w:r>
      <w:proofErr w:type="gramStart"/>
      <w:r w:rsidR="00D52C81" w:rsidRPr="00BF4994">
        <w:rPr>
          <w:rFonts w:ascii="Tahoma" w:hAnsi="Tahoma" w:cs="Tahoma"/>
          <w:sz w:val="20"/>
          <w:szCs w:val="20"/>
        </w:rPr>
        <w:t>ДОДАТНИ  УСЛОВИ</w:t>
      </w:r>
      <w:proofErr w:type="gramEnd"/>
      <w:r w:rsidR="00D52C81" w:rsidRPr="00BF4994">
        <w:rPr>
          <w:rFonts w:ascii="Tahoma" w:hAnsi="Tahoma" w:cs="Tahoma"/>
          <w:sz w:val="20"/>
          <w:szCs w:val="20"/>
        </w:rPr>
        <w:t xml:space="preserve"> ЗА УЧЕШЋЕ У ПОСТУПКУ ЈАВНЕ НАБАВКЕ ИЗ</w:t>
      </w:r>
      <w:bookmarkEnd w:id="23"/>
    </w:p>
    <w:p w:rsidR="00D52C81" w:rsidRPr="00BF4994" w:rsidRDefault="00D52C81" w:rsidP="00D52C81">
      <w:pPr>
        <w:pStyle w:val="Heading1"/>
        <w:spacing w:before="0" w:after="0"/>
        <w:jc w:val="center"/>
        <w:rPr>
          <w:rFonts w:ascii="Tahoma" w:hAnsi="Tahoma" w:cs="Tahoma"/>
          <w:sz w:val="20"/>
          <w:szCs w:val="20"/>
        </w:rPr>
      </w:pPr>
      <w:bookmarkStart w:id="24" w:name="_Toc414603011"/>
      <w:r w:rsidRPr="00BF4994">
        <w:rPr>
          <w:rFonts w:ascii="Tahoma" w:hAnsi="Tahoma" w:cs="Tahoma"/>
          <w:sz w:val="20"/>
          <w:szCs w:val="20"/>
        </w:rPr>
        <w:t>ЧЛАНА 76. ЗЈН</w:t>
      </w:r>
      <w:bookmarkEnd w:id="24"/>
    </w:p>
    <w:p w:rsidR="00D52C81" w:rsidRDefault="00D52C81" w:rsidP="00D52C81">
      <w:pPr>
        <w:pStyle w:val="ListParagraph"/>
        <w:spacing w:after="0"/>
        <w:ind w:left="0" w:firstLine="0"/>
        <w:rPr>
          <w:rFonts w:ascii="Times New Roman" w:hAnsi="Times New Roman"/>
          <w:bCs/>
          <w:iCs/>
          <w:sz w:val="24"/>
          <w:szCs w:val="24"/>
        </w:rPr>
      </w:pPr>
    </w:p>
    <w:p w:rsidR="00D52C81" w:rsidRPr="00BF4994" w:rsidRDefault="00D52C81" w:rsidP="00D52C81">
      <w:pPr>
        <w:pStyle w:val="ListParagraph"/>
        <w:spacing w:after="0"/>
        <w:ind w:left="0" w:firstLine="0"/>
        <w:rPr>
          <w:rFonts w:ascii="Tahoma" w:hAnsi="Tahoma" w:cs="Tahoma"/>
          <w:b/>
          <w:bCs/>
          <w:iCs/>
          <w:sz w:val="20"/>
        </w:rPr>
      </w:pPr>
      <w:r w:rsidRPr="00BF4994">
        <w:rPr>
          <w:rFonts w:ascii="Tahoma" w:hAnsi="Tahoma" w:cs="Tahoma"/>
          <w:bCs/>
          <w:iCs/>
          <w:sz w:val="20"/>
        </w:rPr>
        <w:t xml:space="preserve">Понуђач који </w:t>
      </w:r>
      <w:r w:rsidRPr="00BF4994">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BF4994">
        <w:rPr>
          <w:rFonts w:ascii="Tahoma" w:hAnsi="Tahoma" w:cs="Tahoma"/>
          <w:bCs/>
          <w:iCs/>
          <w:sz w:val="20"/>
        </w:rPr>
        <w:t>Додатне услове група понуђача испуњава заједно.</w:t>
      </w:r>
    </w:p>
    <w:p w:rsidR="00BF4994" w:rsidRPr="006B3CB7" w:rsidRDefault="00BF4994" w:rsidP="006B3CB7">
      <w:pPr>
        <w:pStyle w:val="ListParagraph"/>
        <w:spacing w:after="0"/>
        <w:ind w:left="0" w:firstLine="0"/>
        <w:rPr>
          <w:rFonts w:ascii="Tahoma" w:hAnsi="Tahoma" w:cs="Tahoma"/>
          <w:b/>
          <w:bCs/>
          <w:iCs/>
          <w:sz w:val="20"/>
          <w:lang w:val="sr-Cyrl-RS"/>
        </w:rPr>
      </w:pPr>
    </w:p>
    <w:p w:rsidR="008775F4" w:rsidRPr="00BF4994" w:rsidRDefault="006B3CB7" w:rsidP="008775F4">
      <w:pPr>
        <w:rPr>
          <w:rFonts w:ascii="Tahoma" w:hAnsi="Tahoma" w:cs="Tahoma"/>
          <w:color w:val="000000" w:themeColor="text1"/>
          <w:sz w:val="20"/>
          <w:szCs w:val="20"/>
          <w:lang w:val="sr-Cyrl-CS"/>
        </w:rPr>
      </w:pPr>
      <w:bookmarkStart w:id="25" w:name="_Toc404159466"/>
      <w:r>
        <w:rPr>
          <w:rFonts w:ascii="Tahoma" w:hAnsi="Tahoma" w:cs="Tahoma"/>
          <w:b/>
          <w:color w:val="000000" w:themeColor="text1"/>
          <w:sz w:val="20"/>
          <w:szCs w:val="20"/>
          <w:lang w:val="sr-Cyrl-CS"/>
        </w:rPr>
        <w:t>3.3</w:t>
      </w:r>
      <w:r w:rsidR="008775F4" w:rsidRPr="00BF4994">
        <w:rPr>
          <w:rFonts w:ascii="Tahoma" w:hAnsi="Tahoma" w:cs="Tahoma"/>
          <w:b/>
          <w:color w:val="000000" w:themeColor="text1"/>
          <w:sz w:val="20"/>
          <w:szCs w:val="20"/>
          <w:lang w:val="sr-Cyrl-CS"/>
        </w:rPr>
        <w:t>.1. Додатни услов из члана 76. став 2.  ЗЈН – финансијски капацитет</w:t>
      </w:r>
    </w:p>
    <w:p w:rsidR="008775F4" w:rsidRDefault="008775F4" w:rsidP="008775F4">
      <w:pPr>
        <w:rPr>
          <w:rFonts w:ascii="Tahoma" w:hAnsi="Tahoma" w:cs="Tahoma"/>
          <w:color w:val="000000" w:themeColor="text1"/>
          <w:sz w:val="20"/>
          <w:szCs w:val="20"/>
          <w:lang w:val="sr-Cyrl-CS"/>
        </w:rPr>
      </w:pPr>
      <w:r w:rsidRPr="00BF4994">
        <w:rPr>
          <w:rFonts w:ascii="Tahoma" w:hAnsi="Tahoma" w:cs="Tahoma"/>
          <w:color w:val="000000" w:themeColor="text1"/>
          <w:sz w:val="20"/>
          <w:szCs w:val="20"/>
          <w:lang w:val="sr-Cyrl-CS"/>
        </w:rPr>
        <w:t>- да у последњих 6 месеци, који претходе месецу у коме је објављен позив за подношење понуда, није био у блокади</w:t>
      </w:r>
      <w:r w:rsidR="00F51F05">
        <w:rPr>
          <w:rFonts w:ascii="Tahoma" w:hAnsi="Tahoma" w:cs="Tahoma"/>
          <w:color w:val="000000" w:themeColor="text1"/>
          <w:sz w:val="20"/>
          <w:szCs w:val="20"/>
          <w:lang w:val="sr-Cyrl-CS"/>
        </w:rPr>
        <w:t xml:space="preserve"> дуже од 30 дана непрекидно</w:t>
      </w:r>
      <w:r w:rsidRPr="00BF4994">
        <w:rPr>
          <w:rFonts w:ascii="Tahoma" w:hAnsi="Tahoma" w:cs="Tahoma"/>
          <w:color w:val="000000" w:themeColor="text1"/>
          <w:sz w:val="20"/>
          <w:szCs w:val="20"/>
          <w:lang w:val="sr-Cyrl-CS"/>
        </w:rPr>
        <w:t xml:space="preserve">. </w:t>
      </w:r>
    </w:p>
    <w:p w:rsidR="00BF4994" w:rsidRPr="00BF4994" w:rsidRDefault="00BF4994" w:rsidP="008775F4">
      <w:pPr>
        <w:rPr>
          <w:rFonts w:ascii="Tahoma" w:hAnsi="Tahoma" w:cs="Tahoma"/>
          <w:color w:val="000000" w:themeColor="text1"/>
          <w:sz w:val="20"/>
          <w:szCs w:val="20"/>
          <w:lang w:val="sr-Cyrl-CS"/>
        </w:rPr>
      </w:pPr>
    </w:p>
    <w:p w:rsidR="008775F4" w:rsidRPr="00BF4994" w:rsidRDefault="006B3CB7" w:rsidP="008775F4">
      <w:pPr>
        <w:rPr>
          <w:rFonts w:ascii="Tahoma" w:hAnsi="Tahoma" w:cs="Tahoma"/>
          <w:b/>
          <w:sz w:val="20"/>
          <w:szCs w:val="20"/>
          <w:lang w:val="sr-Cyrl-CS"/>
        </w:rPr>
      </w:pPr>
      <w:r>
        <w:rPr>
          <w:rFonts w:ascii="Tahoma" w:hAnsi="Tahoma" w:cs="Tahoma"/>
          <w:b/>
          <w:sz w:val="20"/>
          <w:szCs w:val="20"/>
          <w:lang w:val="sr-Cyrl-CS"/>
        </w:rPr>
        <w:t>3.3.2</w:t>
      </w:r>
      <w:r w:rsidR="008775F4" w:rsidRPr="00BF4994">
        <w:rPr>
          <w:rFonts w:ascii="Tahoma" w:hAnsi="Tahoma" w:cs="Tahoma"/>
          <w:b/>
          <w:sz w:val="20"/>
          <w:szCs w:val="20"/>
          <w:lang w:val="sr-Cyrl-CS"/>
        </w:rPr>
        <w:t>. Додатни услов из члана 76. став 2.  ЗЈН – кадровски капацитет</w:t>
      </w:r>
      <w:bookmarkEnd w:id="25"/>
    </w:p>
    <w:p w:rsidR="008775F4" w:rsidRPr="00BF4994" w:rsidRDefault="008775F4" w:rsidP="008775F4">
      <w:pPr>
        <w:tabs>
          <w:tab w:val="left" w:pos="0"/>
        </w:tabs>
        <w:outlineLvl w:val="0"/>
        <w:rPr>
          <w:rFonts w:ascii="Tahoma" w:hAnsi="Tahoma" w:cs="Tahoma"/>
          <w:b/>
          <w:bCs/>
          <w:iCs/>
          <w:sz w:val="20"/>
          <w:szCs w:val="20"/>
        </w:rPr>
      </w:pPr>
      <w:bookmarkStart w:id="26" w:name="_Toc404159471"/>
      <w:r w:rsidRPr="00BB0DE6">
        <w:rPr>
          <w:rFonts w:ascii="Tahoma" w:eastAsia="Calibri" w:hAnsi="Tahoma" w:cs="Tahoma"/>
          <w:bCs/>
          <w:sz w:val="20"/>
          <w:szCs w:val="20"/>
          <w:lang w:eastAsia="en-US"/>
        </w:rPr>
        <w:t xml:space="preserve">- да располаже неопходним кадровским капацитетом – да има најмање </w:t>
      </w:r>
      <w:r w:rsidRPr="00BB0DE6">
        <w:rPr>
          <w:rFonts w:ascii="Tahoma" w:hAnsi="Tahoma" w:cs="Tahoma"/>
          <w:sz w:val="20"/>
          <w:szCs w:val="20"/>
        </w:rPr>
        <w:t xml:space="preserve">1 </w:t>
      </w:r>
      <w:r w:rsidR="00BF4994" w:rsidRPr="00BB0DE6">
        <w:rPr>
          <w:rFonts w:ascii="Tahoma" w:hAnsi="Tahoma" w:cs="Tahoma"/>
          <w:sz w:val="20"/>
          <w:szCs w:val="20"/>
        </w:rPr>
        <w:t>овлашћеног</w:t>
      </w:r>
      <w:r w:rsidR="00DE0256" w:rsidRPr="00BB0DE6">
        <w:rPr>
          <w:rFonts w:ascii="Tahoma" w:hAnsi="Tahoma" w:cs="Tahoma"/>
          <w:sz w:val="20"/>
          <w:szCs w:val="20"/>
        </w:rPr>
        <w:t xml:space="preserve"> сервисера ангажованог</w:t>
      </w:r>
      <w:r w:rsidRPr="00BB0DE6">
        <w:rPr>
          <w:rFonts w:ascii="Tahoma" w:hAnsi="Tahoma" w:cs="Tahoma"/>
          <w:sz w:val="20"/>
          <w:szCs w:val="20"/>
        </w:rPr>
        <w:t xml:space="preserve"> по уговору о раду, уговору о делу, уговору о повременим и привременим пословима</w:t>
      </w:r>
      <w:r w:rsidRPr="00BB0DE6">
        <w:rPr>
          <w:rFonts w:ascii="Tahoma" w:eastAsia="Calibri" w:hAnsi="Tahoma" w:cs="Tahoma"/>
          <w:bCs/>
          <w:sz w:val="20"/>
          <w:szCs w:val="20"/>
          <w:lang w:eastAsia="en-US"/>
        </w:rPr>
        <w:t xml:space="preserve"> у моменту пре објављивања позива за јавну набавку.</w:t>
      </w:r>
      <w:r w:rsidRPr="00BF4994">
        <w:rPr>
          <w:rFonts w:ascii="Tahoma" w:eastAsia="Calibri" w:hAnsi="Tahoma" w:cs="Tahoma"/>
          <w:bCs/>
          <w:sz w:val="20"/>
          <w:szCs w:val="20"/>
          <w:lang w:eastAsia="en-US"/>
        </w:rPr>
        <w:t xml:space="preserve">  </w:t>
      </w:r>
    </w:p>
    <w:p w:rsidR="00F47C53" w:rsidRDefault="00F47C53" w:rsidP="00F47C53">
      <w:pPr>
        <w:tabs>
          <w:tab w:val="clear" w:pos="1440"/>
        </w:tabs>
        <w:suppressAutoHyphens w:val="0"/>
        <w:spacing w:after="200" w:line="276" w:lineRule="auto"/>
        <w:jc w:val="left"/>
        <w:rPr>
          <w:rFonts w:ascii="Tahoma" w:hAnsi="Tahoma" w:cs="Tahoma"/>
          <w:b/>
          <w:bCs/>
          <w:iCs/>
          <w:sz w:val="20"/>
          <w:szCs w:val="20"/>
        </w:rPr>
      </w:pPr>
    </w:p>
    <w:p w:rsidR="008775F4" w:rsidRPr="00BF4994" w:rsidRDefault="006B3CB7" w:rsidP="00F47C53">
      <w:pPr>
        <w:tabs>
          <w:tab w:val="clear" w:pos="1440"/>
        </w:tabs>
        <w:suppressAutoHyphens w:val="0"/>
        <w:spacing w:after="200" w:line="276" w:lineRule="auto"/>
        <w:jc w:val="left"/>
        <w:rPr>
          <w:rFonts w:ascii="Tahoma" w:hAnsi="Tahoma" w:cs="Tahoma"/>
          <w:b/>
          <w:bCs/>
          <w:iCs/>
          <w:sz w:val="20"/>
          <w:szCs w:val="20"/>
        </w:rPr>
      </w:pPr>
      <w:r>
        <w:rPr>
          <w:rFonts w:ascii="Tahoma" w:hAnsi="Tahoma" w:cs="Tahoma"/>
          <w:b/>
          <w:bCs/>
          <w:iCs/>
          <w:sz w:val="20"/>
          <w:szCs w:val="20"/>
          <w:lang w:val="sr-Cyrl-RS"/>
        </w:rPr>
        <w:lastRenderedPageBreak/>
        <w:t>3</w:t>
      </w:r>
      <w:r>
        <w:rPr>
          <w:rFonts w:ascii="Tahoma" w:hAnsi="Tahoma" w:cs="Tahoma"/>
          <w:b/>
          <w:bCs/>
          <w:iCs/>
          <w:sz w:val="20"/>
          <w:szCs w:val="20"/>
        </w:rPr>
        <w:t>.</w:t>
      </w:r>
      <w:r>
        <w:rPr>
          <w:rFonts w:ascii="Tahoma" w:hAnsi="Tahoma" w:cs="Tahoma"/>
          <w:b/>
          <w:bCs/>
          <w:iCs/>
          <w:sz w:val="20"/>
          <w:szCs w:val="20"/>
          <w:lang w:val="sr-Cyrl-RS"/>
        </w:rPr>
        <w:t>3</w:t>
      </w:r>
      <w:r w:rsidR="008775F4" w:rsidRPr="00BF4994">
        <w:rPr>
          <w:rFonts w:ascii="Tahoma" w:hAnsi="Tahoma" w:cs="Tahoma"/>
          <w:b/>
          <w:bCs/>
          <w:iCs/>
          <w:sz w:val="20"/>
          <w:szCs w:val="20"/>
        </w:rPr>
        <w:t>.</w:t>
      </w:r>
      <w:r>
        <w:rPr>
          <w:rFonts w:ascii="Tahoma" w:hAnsi="Tahoma" w:cs="Tahoma"/>
          <w:b/>
          <w:bCs/>
          <w:iCs/>
          <w:sz w:val="20"/>
          <w:szCs w:val="20"/>
          <w:lang w:val="sr-Cyrl-RS"/>
        </w:rPr>
        <w:t xml:space="preserve">4. </w:t>
      </w:r>
      <w:r w:rsidR="008775F4" w:rsidRPr="00BF4994">
        <w:rPr>
          <w:rFonts w:ascii="Tahoma" w:hAnsi="Tahoma" w:cs="Tahoma"/>
          <w:b/>
          <w:bCs/>
          <w:iCs/>
          <w:sz w:val="20"/>
          <w:szCs w:val="20"/>
        </w:rPr>
        <w:t xml:space="preserve"> Други </w:t>
      </w:r>
      <w:proofErr w:type="gramStart"/>
      <w:r w:rsidR="008775F4" w:rsidRPr="00BF4994">
        <w:rPr>
          <w:rFonts w:ascii="Tahoma" w:hAnsi="Tahoma" w:cs="Tahoma"/>
          <w:b/>
          <w:bCs/>
          <w:iCs/>
          <w:sz w:val="20"/>
          <w:szCs w:val="20"/>
        </w:rPr>
        <w:t>додатни  услови</w:t>
      </w:r>
      <w:proofErr w:type="gramEnd"/>
      <w:r w:rsidR="008775F4" w:rsidRPr="00BF4994">
        <w:rPr>
          <w:rFonts w:ascii="Tahoma" w:hAnsi="Tahoma" w:cs="Tahoma"/>
          <w:b/>
          <w:bCs/>
          <w:iCs/>
          <w:sz w:val="20"/>
          <w:szCs w:val="20"/>
        </w:rPr>
        <w:t xml:space="preserve"> за учешће у поступку јавне набавке из члана. 76. </w:t>
      </w:r>
      <w:bookmarkEnd w:id="26"/>
      <w:r w:rsidR="008775F4" w:rsidRPr="00BF4994">
        <w:rPr>
          <w:rFonts w:ascii="Tahoma" w:hAnsi="Tahoma" w:cs="Tahoma"/>
          <w:b/>
          <w:bCs/>
          <w:iCs/>
          <w:sz w:val="20"/>
          <w:szCs w:val="20"/>
        </w:rPr>
        <w:t>ЗЈН</w:t>
      </w:r>
    </w:p>
    <w:p w:rsidR="004F6269" w:rsidRPr="004F6269" w:rsidRDefault="006B3CB7" w:rsidP="004F6269">
      <w:pPr>
        <w:tabs>
          <w:tab w:val="left" w:pos="0"/>
        </w:tabs>
        <w:ind w:left="360" w:hanging="360"/>
        <w:rPr>
          <w:rFonts w:ascii="Tahoma" w:hAnsi="Tahoma" w:cs="Tahoma"/>
          <w:iCs/>
          <w:sz w:val="20"/>
          <w:szCs w:val="20"/>
          <w:lang w:val="sr-Cyrl-RS"/>
        </w:rPr>
      </w:pPr>
      <w:r>
        <w:rPr>
          <w:rFonts w:ascii="Tahoma" w:eastAsia="Calibri" w:hAnsi="Tahoma" w:cs="Tahoma"/>
          <w:b/>
          <w:bCs/>
          <w:sz w:val="20"/>
          <w:szCs w:val="20"/>
          <w:lang w:val="sr-Cyrl-RS" w:eastAsia="en-US"/>
        </w:rPr>
        <w:t xml:space="preserve">- </w:t>
      </w:r>
      <w:r w:rsidR="008775F4" w:rsidRPr="00BF4994">
        <w:rPr>
          <w:rFonts w:ascii="Tahoma" w:hAnsi="Tahoma" w:cs="Tahoma"/>
          <w:iCs/>
          <w:sz w:val="20"/>
          <w:szCs w:val="20"/>
        </w:rPr>
        <w:t>Да је овлашћени дистрибутер добра које је предмет набавке</w:t>
      </w:r>
    </w:p>
    <w:p w:rsidR="004F6269" w:rsidRDefault="004F6269" w:rsidP="004F6269">
      <w:pPr>
        <w:rPr>
          <w:rFonts w:ascii="Tahoma" w:hAnsi="Tahoma" w:cs="Tahoma"/>
          <w:sz w:val="20"/>
          <w:szCs w:val="20"/>
          <w:lang w:val="sr-Cyrl-CS"/>
        </w:rPr>
      </w:pPr>
      <w:r>
        <w:rPr>
          <w:rFonts w:ascii="Tahoma" w:hAnsi="Tahoma" w:cs="Tahoma"/>
          <w:b/>
          <w:iCs/>
          <w:sz w:val="20"/>
          <w:szCs w:val="20"/>
          <w:lang w:val="sr-Cyrl-RS"/>
        </w:rPr>
        <w:t xml:space="preserve">- </w:t>
      </w:r>
      <w:r>
        <w:rPr>
          <w:rFonts w:ascii="Tahoma" w:hAnsi="Tahoma" w:cs="Tahoma"/>
          <w:iCs/>
          <w:sz w:val="20"/>
          <w:szCs w:val="20"/>
        </w:rPr>
        <w:t>Потребно је</w:t>
      </w:r>
      <w:r w:rsidR="00170F59">
        <w:rPr>
          <w:rFonts w:ascii="Tahoma" w:hAnsi="Tahoma" w:cs="Tahoma"/>
          <w:iCs/>
          <w:sz w:val="20"/>
          <w:szCs w:val="20"/>
          <w:lang w:val="sr-Cyrl-RS"/>
        </w:rPr>
        <w:t xml:space="preserve"> да</w:t>
      </w:r>
      <w:r>
        <w:rPr>
          <w:rFonts w:ascii="Tahoma" w:hAnsi="Tahoma" w:cs="Tahoma"/>
          <w:iCs/>
          <w:sz w:val="20"/>
          <w:szCs w:val="20"/>
        </w:rPr>
        <w:t xml:space="preserve"> </w:t>
      </w:r>
      <w:r>
        <w:rPr>
          <w:rFonts w:ascii="Tahoma" w:hAnsi="Tahoma" w:cs="Tahoma"/>
          <w:color w:val="000000"/>
          <w:sz w:val="20"/>
          <w:szCs w:val="20"/>
          <w:lang w:val="sr-Cyrl-CS"/>
        </w:rPr>
        <w:t xml:space="preserve">понуђач достави каталог са детаљним карактеристикама добра које нуди односно несумњив и неспоран доказ </w:t>
      </w:r>
      <w:r>
        <w:rPr>
          <w:rFonts w:ascii="Tahoma" w:hAnsi="Tahoma" w:cs="Tahoma"/>
          <w:sz w:val="20"/>
          <w:szCs w:val="20"/>
          <w:lang w:val="sr-Cyrl-CS"/>
        </w:rPr>
        <w:t>(један или више доле наведених) у коме је понуђена техничка карактеристика понуђеног добра обележена истим редним бројем као и тражена карактеристика:</w:t>
      </w:r>
    </w:p>
    <w:p w:rsidR="004F6269" w:rsidRDefault="004F6269" w:rsidP="004F6269">
      <w:pPr>
        <w:numPr>
          <w:ilvl w:val="0"/>
          <w:numId w:val="6"/>
        </w:numPr>
        <w:tabs>
          <w:tab w:val="left" w:pos="360"/>
        </w:tabs>
        <w:suppressAutoHyphens w:val="0"/>
        <w:ind w:left="360"/>
        <w:rPr>
          <w:rFonts w:ascii="Tahoma" w:hAnsi="Tahoma" w:cs="Tahoma"/>
          <w:sz w:val="20"/>
          <w:szCs w:val="20"/>
          <w:lang w:val="sr-Cyrl-CS"/>
        </w:rPr>
      </w:pPr>
      <w:r>
        <w:rPr>
          <w:rFonts w:ascii="Tahoma" w:hAnsi="Tahoma" w:cs="Tahoma"/>
          <w:sz w:val="20"/>
          <w:szCs w:val="20"/>
          <w:lang w:val="sr-Cyrl-CS"/>
        </w:rPr>
        <w:t>оригиналну проспектну документацију и/или техничку спецификацију понуђених добара</w:t>
      </w:r>
    </w:p>
    <w:p w:rsidR="004F6269" w:rsidRDefault="004F6269" w:rsidP="004F6269">
      <w:pPr>
        <w:tabs>
          <w:tab w:val="left" w:pos="360"/>
        </w:tabs>
        <w:suppressAutoHyphens w:val="0"/>
        <w:rPr>
          <w:rFonts w:ascii="Tahoma" w:hAnsi="Tahoma" w:cs="Tahoma"/>
          <w:sz w:val="20"/>
          <w:szCs w:val="20"/>
          <w:lang w:val="sr-Cyrl-CS"/>
        </w:rPr>
      </w:pPr>
      <w:r>
        <w:rPr>
          <w:rFonts w:ascii="Tahoma" w:hAnsi="Tahoma" w:cs="Tahoma"/>
          <w:sz w:val="20"/>
          <w:szCs w:val="20"/>
          <w:lang w:val="sr-Cyrl-CS"/>
        </w:rPr>
        <w:t>(</w:t>
      </w:r>
      <w:r>
        <w:rPr>
          <w:rFonts w:ascii="Tahoma" w:hAnsi="Tahoma" w:cs="Tahoma"/>
          <w:i/>
          <w:sz w:val="20"/>
          <w:szCs w:val="20"/>
        </w:rPr>
        <w:t>technicaldatasheet</w:t>
      </w:r>
      <w:r>
        <w:rPr>
          <w:rFonts w:ascii="Tahoma" w:hAnsi="Tahoma" w:cs="Tahoma"/>
          <w:sz w:val="20"/>
          <w:szCs w:val="20"/>
          <w:lang w:val="ru-RU"/>
        </w:rPr>
        <w:t xml:space="preserve">). </w:t>
      </w:r>
      <w:r>
        <w:rPr>
          <w:rFonts w:ascii="Tahoma" w:hAnsi="Tahoma" w:cs="Tahoma"/>
          <w:sz w:val="20"/>
          <w:szCs w:val="20"/>
          <w:lang w:val="sr-Cyrl-CS"/>
        </w:rPr>
        <w:t>Под оригиналном документацијом се подразумевају документи који су намењени</w:t>
      </w:r>
      <w:r>
        <w:rPr>
          <w:rFonts w:ascii="Tahoma" w:hAnsi="Tahoma" w:cs="Tahoma"/>
          <w:sz w:val="20"/>
          <w:szCs w:val="20"/>
        </w:rPr>
        <w:t xml:space="preserve"> доказивањ</w:t>
      </w:r>
      <w:r>
        <w:rPr>
          <w:rFonts w:ascii="Tahoma" w:hAnsi="Tahoma" w:cs="Tahoma"/>
          <w:sz w:val="20"/>
          <w:szCs w:val="20"/>
          <w:lang w:val="sr-Cyrl-CS"/>
        </w:rPr>
        <w:t>у</w:t>
      </w:r>
      <w:r>
        <w:rPr>
          <w:rFonts w:ascii="Tahoma" w:hAnsi="Tahoma" w:cs="Tahoma"/>
          <w:sz w:val="20"/>
          <w:szCs w:val="20"/>
        </w:rPr>
        <w:t xml:space="preserve"> понуђених техничких карактеристика који се не могу брисати или додатно мењати, односно мењати додатним подацима</w:t>
      </w:r>
      <w:r>
        <w:rPr>
          <w:rFonts w:ascii="Tahoma" w:hAnsi="Tahoma" w:cs="Tahoma"/>
          <w:sz w:val="20"/>
          <w:szCs w:val="20"/>
          <w:lang w:val="sr-Cyrl-CS"/>
        </w:rPr>
        <w:t xml:space="preserve">. </w:t>
      </w:r>
    </w:p>
    <w:p w:rsidR="004F6269" w:rsidRDefault="004F6269" w:rsidP="00170F59">
      <w:pPr>
        <w:tabs>
          <w:tab w:val="left" w:pos="360"/>
        </w:tabs>
        <w:rPr>
          <w:rFonts w:ascii="Tahoma" w:hAnsi="Tahoma" w:cs="Tahoma"/>
          <w:sz w:val="20"/>
          <w:szCs w:val="20"/>
          <w:lang w:val="sr-Cyrl-CS"/>
        </w:rPr>
      </w:pPr>
      <w:r>
        <w:rPr>
          <w:rFonts w:ascii="Tahoma" w:hAnsi="Tahoma" w:cs="Tahoma"/>
          <w:sz w:val="20"/>
          <w:szCs w:val="20"/>
        </w:rPr>
        <w:t xml:space="preserve">Уколико се </w:t>
      </w:r>
      <w:r>
        <w:rPr>
          <w:rFonts w:ascii="Tahoma" w:hAnsi="Tahoma" w:cs="Tahoma"/>
          <w:sz w:val="20"/>
          <w:szCs w:val="20"/>
          <w:lang w:val="sr-Cyrl-CS"/>
        </w:rPr>
        <w:t>ови докази</w:t>
      </w:r>
      <w:r>
        <w:rPr>
          <w:rFonts w:ascii="Tahoma" w:hAnsi="Tahoma" w:cs="Tahoma"/>
          <w:sz w:val="20"/>
          <w:szCs w:val="20"/>
        </w:rPr>
        <w:t xml:space="preserve"> мо</w:t>
      </w:r>
      <w:r>
        <w:rPr>
          <w:rFonts w:ascii="Tahoma" w:hAnsi="Tahoma" w:cs="Tahoma"/>
          <w:sz w:val="20"/>
          <w:szCs w:val="20"/>
          <w:lang w:val="sr-Cyrl-CS"/>
        </w:rPr>
        <w:t>гу</w:t>
      </w:r>
      <w:r>
        <w:rPr>
          <w:rFonts w:ascii="Tahoma" w:hAnsi="Tahoma" w:cs="Tahoma"/>
          <w:sz w:val="20"/>
          <w:szCs w:val="20"/>
        </w:rPr>
        <w:t xml:space="preserve"> наћи на званичном сајту инопроизвођача, понуђач је у обавези да достави </w:t>
      </w:r>
      <w:r>
        <w:rPr>
          <w:rFonts w:ascii="Tahoma" w:hAnsi="Tahoma" w:cs="Tahoma"/>
          <w:sz w:val="20"/>
          <w:szCs w:val="20"/>
          <w:lang w:val="sr-Cyrl-CS"/>
        </w:rPr>
        <w:t xml:space="preserve">адресу - </w:t>
      </w:r>
      <w:r>
        <w:rPr>
          <w:rFonts w:ascii="Tahoma" w:hAnsi="Tahoma" w:cs="Tahoma"/>
          <w:sz w:val="20"/>
          <w:szCs w:val="20"/>
        </w:rPr>
        <w:t xml:space="preserve">веб страницу </w:t>
      </w:r>
      <w:r>
        <w:rPr>
          <w:rFonts w:ascii="Tahoma" w:hAnsi="Tahoma" w:cs="Tahoma"/>
          <w:sz w:val="20"/>
          <w:szCs w:val="20"/>
          <w:lang w:val="sr-Cyrl-CS"/>
        </w:rPr>
        <w:t xml:space="preserve">сајта </w:t>
      </w:r>
      <w:r>
        <w:rPr>
          <w:rFonts w:ascii="Tahoma" w:hAnsi="Tahoma" w:cs="Tahoma"/>
          <w:sz w:val="20"/>
          <w:szCs w:val="20"/>
        </w:rPr>
        <w:t xml:space="preserve">и </w:t>
      </w:r>
      <w:r>
        <w:rPr>
          <w:rFonts w:ascii="Tahoma" w:hAnsi="Tahoma" w:cs="Tahoma"/>
          <w:sz w:val="20"/>
          <w:szCs w:val="20"/>
          <w:lang w:val="sr-Cyrl-CS"/>
        </w:rPr>
        <w:t>да обавезно приложи штампани извод оних делова сајта - доказа којима се потврђује тражена техничка карактеристика.</w:t>
      </w:r>
    </w:p>
    <w:p w:rsidR="004F6269" w:rsidRPr="00170F59" w:rsidRDefault="004F6269" w:rsidP="004F6269">
      <w:pPr>
        <w:tabs>
          <w:tab w:val="num" w:pos="0"/>
        </w:tabs>
        <w:rPr>
          <w:rFonts w:ascii="Tahoma" w:hAnsi="Tahoma" w:cs="Tahoma"/>
          <w:sz w:val="20"/>
          <w:szCs w:val="20"/>
          <w:lang w:val="sr-Cyrl-CS"/>
        </w:rPr>
      </w:pPr>
      <w:r>
        <w:rPr>
          <w:rFonts w:ascii="Tahoma" w:hAnsi="Tahoma" w:cs="Tahoma"/>
          <w:sz w:val="20"/>
          <w:szCs w:val="20"/>
          <w:lang w:val="sr-Cyrl-CS"/>
        </w:rPr>
        <w:t>У случају да понуђач не достави напред наведене доказе, понуда ће бити одбијена као неприхватљива.</w:t>
      </w:r>
    </w:p>
    <w:p w:rsidR="004F6269" w:rsidRPr="00170F59" w:rsidRDefault="004F6269" w:rsidP="00170F59">
      <w:pPr>
        <w:tabs>
          <w:tab w:val="left" w:pos="0"/>
        </w:tabs>
        <w:rPr>
          <w:rFonts w:ascii="Tahoma" w:hAnsi="Tahoma" w:cs="Tahoma"/>
          <w:sz w:val="20"/>
          <w:szCs w:val="20"/>
          <w:lang w:val="sr-Cyrl-CS"/>
        </w:rPr>
      </w:pPr>
      <w:r>
        <w:rPr>
          <w:rFonts w:ascii="Tahoma" w:hAnsi="Tahoma" w:cs="Tahoma"/>
          <w:sz w:val="20"/>
          <w:szCs w:val="20"/>
          <w:lang w:val="sr-Cyrl-CS"/>
        </w:rPr>
        <w:t xml:space="preserve">Уколико у приложеним доказима (наведених под 1) нема свих тражених карактеристика,уз исте треба доставити и </w:t>
      </w:r>
      <w:r>
        <w:rPr>
          <w:rFonts w:ascii="Tahoma" w:hAnsi="Tahoma" w:cs="Tahoma"/>
          <w:sz w:val="20"/>
          <w:szCs w:val="20"/>
        </w:rPr>
        <w:t>Упутство за употребу које је достављено АЛИМС-у приликом уписа у Регистар медицинских средстава (само делови којима се потврђују тражене техничке карактеристике);</w:t>
      </w:r>
    </w:p>
    <w:p w:rsidR="00170F59" w:rsidRPr="00170F59" w:rsidRDefault="00170F59" w:rsidP="004F6269">
      <w:pPr>
        <w:rPr>
          <w:rFonts w:ascii="Tahoma" w:hAnsi="Tahoma" w:cs="Tahoma"/>
          <w:noProof/>
          <w:sz w:val="20"/>
          <w:lang w:val="sr-Cyrl-RS"/>
        </w:rPr>
      </w:pPr>
      <w:r>
        <w:rPr>
          <w:rFonts w:ascii="Tahoma" w:hAnsi="Tahoma" w:cs="Tahoma"/>
          <w:b/>
          <w:iCs/>
          <w:sz w:val="20"/>
          <w:szCs w:val="20"/>
          <w:lang w:val="sr-Cyrl-RS"/>
        </w:rPr>
        <w:t xml:space="preserve">- </w:t>
      </w:r>
      <w:r>
        <w:rPr>
          <w:rFonts w:ascii="Tahoma" w:hAnsi="Tahoma" w:cs="Tahoma"/>
          <w:iCs/>
          <w:sz w:val="20"/>
          <w:szCs w:val="20"/>
        </w:rPr>
        <w:t>Потребно је</w:t>
      </w:r>
      <w:r>
        <w:rPr>
          <w:rFonts w:ascii="Tahoma" w:hAnsi="Tahoma" w:cs="Tahoma"/>
          <w:iCs/>
          <w:sz w:val="20"/>
          <w:szCs w:val="20"/>
          <w:lang w:val="sr-Cyrl-RS"/>
        </w:rPr>
        <w:t xml:space="preserve"> да</w:t>
      </w:r>
      <w:r w:rsidR="004F6269">
        <w:rPr>
          <w:rFonts w:ascii="Tahoma" w:hAnsi="Tahoma" w:cs="Tahoma"/>
          <w:b/>
          <w:iCs/>
          <w:sz w:val="20"/>
        </w:rPr>
        <w:t xml:space="preserve"> </w:t>
      </w:r>
      <w:r w:rsidR="004F6269">
        <w:rPr>
          <w:rFonts w:ascii="Tahoma" w:hAnsi="Tahoma" w:cs="Tahoma"/>
          <w:iCs/>
          <w:sz w:val="20"/>
        </w:rPr>
        <w:t xml:space="preserve">изврши </w:t>
      </w:r>
      <w:r w:rsidR="004F6269">
        <w:rPr>
          <w:rFonts w:ascii="Tahoma" w:hAnsi="Tahoma" w:cs="Tahoma"/>
          <w:noProof/>
          <w:sz w:val="20"/>
          <w:lang w:val="sr-Cyrl-CS"/>
        </w:rPr>
        <w:t xml:space="preserve">пуштање у рад </w:t>
      </w:r>
      <w:r w:rsidR="004F6269">
        <w:rPr>
          <w:rFonts w:ascii="Tahoma" w:hAnsi="Tahoma" w:cs="Tahoma"/>
          <w:noProof/>
          <w:sz w:val="20"/>
        </w:rPr>
        <w:t>опреме и обуку за рад са опремом особа које одреди Наручилац</w:t>
      </w:r>
    </w:p>
    <w:p w:rsidR="004F6269" w:rsidRPr="00170F59" w:rsidRDefault="00170F59" w:rsidP="00170F59">
      <w:pPr>
        <w:rPr>
          <w:rFonts w:ascii="Tahoma" w:hAnsi="Tahoma" w:cs="Tahoma"/>
          <w:noProof/>
          <w:sz w:val="20"/>
        </w:rPr>
      </w:pPr>
      <w:r w:rsidRPr="00170F59">
        <w:rPr>
          <w:rFonts w:ascii="Tahoma" w:hAnsi="Tahoma" w:cs="Tahoma"/>
          <w:b/>
          <w:iCs/>
          <w:sz w:val="20"/>
          <w:lang w:val="sr-Cyrl-RS"/>
        </w:rPr>
        <w:t xml:space="preserve">- </w:t>
      </w:r>
      <w:r w:rsidRPr="00170F59">
        <w:rPr>
          <w:rFonts w:ascii="Tahoma" w:hAnsi="Tahoma" w:cs="Tahoma"/>
          <w:iCs/>
          <w:sz w:val="20"/>
        </w:rPr>
        <w:t>Потребно је</w:t>
      </w:r>
      <w:r w:rsidRPr="00170F59">
        <w:rPr>
          <w:rFonts w:ascii="Tahoma" w:hAnsi="Tahoma" w:cs="Tahoma"/>
          <w:iCs/>
          <w:sz w:val="20"/>
          <w:lang w:val="sr-Cyrl-RS"/>
        </w:rPr>
        <w:t xml:space="preserve"> да</w:t>
      </w:r>
      <w:r w:rsidR="004F6269" w:rsidRPr="00170F59">
        <w:rPr>
          <w:rFonts w:ascii="Tahoma" w:hAnsi="Tahoma" w:cs="Tahoma"/>
          <w:sz w:val="20"/>
          <w:lang w:val="sr-Cyrl-RS"/>
        </w:rPr>
        <w:t xml:space="preserve"> </w:t>
      </w:r>
      <w:r w:rsidR="004F6269" w:rsidRPr="00170F59">
        <w:rPr>
          <w:rFonts w:ascii="Tahoma" w:hAnsi="Tahoma" w:cs="Tahoma"/>
          <w:sz w:val="20"/>
        </w:rPr>
        <w:t>доставити доказ да поседује овлашћење за обављање сервисних радњи за предметну опрему за подручје РС издато од стране произвођача опреме и да понуђач има уговорни однос са  најмање једним сервисером обученим од стране произвођача опреме (уговор о раду, уговор о привременим и повременим пословима, и сл.).</w:t>
      </w:r>
    </w:p>
    <w:p w:rsidR="006B3CB7" w:rsidRDefault="006B3CB7" w:rsidP="008775F4">
      <w:pPr>
        <w:tabs>
          <w:tab w:val="left" w:pos="0"/>
        </w:tabs>
        <w:ind w:left="360" w:hanging="360"/>
        <w:rPr>
          <w:rFonts w:ascii="Tahoma" w:hAnsi="Tahoma" w:cs="Tahoma"/>
          <w:iCs/>
          <w:sz w:val="20"/>
          <w:szCs w:val="20"/>
          <w:lang w:val="sr-Cyrl-RS"/>
        </w:rPr>
      </w:pPr>
    </w:p>
    <w:p w:rsidR="00B5308B" w:rsidRPr="00B5308B" w:rsidRDefault="00B5308B" w:rsidP="00B5308B">
      <w:pPr>
        <w:tabs>
          <w:tab w:val="left" w:pos="720"/>
        </w:tabs>
        <w:spacing w:line="276" w:lineRule="auto"/>
        <w:rPr>
          <w:rFonts w:ascii="Tahoma" w:hAnsi="Tahoma" w:cs="Tahoma"/>
          <w:b/>
          <w:i/>
          <w:iCs/>
          <w:sz w:val="16"/>
          <w:szCs w:val="16"/>
          <w:lang w:val="sr-Cyrl-RS"/>
        </w:rPr>
      </w:pPr>
      <w:r w:rsidRPr="00B5308B">
        <w:rPr>
          <w:rFonts w:ascii="Tahoma" w:hAnsi="Tahoma" w:cs="Tahoma"/>
          <w:b/>
          <w:i/>
          <w:iCs/>
          <w:sz w:val="16"/>
          <w:szCs w:val="16"/>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B5308B" w:rsidRPr="00B5308B" w:rsidRDefault="00B5308B" w:rsidP="00B5308B">
      <w:pPr>
        <w:spacing w:line="276" w:lineRule="auto"/>
        <w:rPr>
          <w:rFonts w:ascii="Tahoma" w:hAnsi="Tahoma" w:cs="Tahoma"/>
          <w:b/>
          <w:i/>
          <w:noProof/>
          <w:sz w:val="16"/>
          <w:szCs w:val="16"/>
          <w:lang w:val="sr-Cyrl-CS"/>
        </w:rPr>
      </w:pPr>
      <w:r w:rsidRPr="00B5308B">
        <w:rPr>
          <w:rFonts w:ascii="Tahoma" w:hAnsi="Tahoma" w:cs="Tahoma"/>
          <w:b/>
          <w:i/>
          <w:noProof/>
          <w:sz w:val="16"/>
          <w:szCs w:val="16"/>
          <w:lang w:val="sr-Cyrl-CS"/>
        </w:rPr>
        <w:t>Понуда уз коју нису достављени докази који се односе на испуњење обавезних и додатних услова  биће одбијена као неприхватљива.</w:t>
      </w:r>
    </w:p>
    <w:p w:rsidR="00B5308B" w:rsidRDefault="00B5308B" w:rsidP="008775F4">
      <w:pPr>
        <w:tabs>
          <w:tab w:val="left" w:pos="0"/>
        </w:tabs>
        <w:ind w:left="360" w:hanging="360"/>
        <w:rPr>
          <w:rFonts w:ascii="Tahoma" w:hAnsi="Tahoma" w:cs="Tahoma"/>
          <w:iCs/>
          <w:sz w:val="20"/>
          <w:szCs w:val="20"/>
          <w:lang w:val="sr-Cyrl-RS"/>
        </w:rPr>
      </w:pPr>
    </w:p>
    <w:p w:rsidR="006B3CB7" w:rsidRPr="006B3CB7" w:rsidRDefault="006B3CB7" w:rsidP="008775F4">
      <w:pPr>
        <w:tabs>
          <w:tab w:val="left" w:pos="0"/>
        </w:tabs>
        <w:ind w:left="360" w:hanging="360"/>
        <w:rPr>
          <w:rFonts w:ascii="Tahoma" w:hAnsi="Tahoma" w:cs="Tahoma"/>
          <w:iCs/>
          <w:sz w:val="20"/>
          <w:szCs w:val="20"/>
          <w:lang w:val="sr-Cyrl-RS"/>
        </w:rPr>
      </w:pPr>
    </w:p>
    <w:p w:rsidR="00ED2720" w:rsidRPr="004F6269" w:rsidRDefault="00F51F05" w:rsidP="004F6269">
      <w:pPr>
        <w:tabs>
          <w:tab w:val="left" w:pos="990"/>
        </w:tabs>
        <w:ind w:left="630"/>
        <w:jc w:val="center"/>
        <w:outlineLvl w:val="0"/>
        <w:rPr>
          <w:rFonts w:ascii="Tahoma" w:hAnsi="Tahoma" w:cs="Tahoma"/>
          <w:b/>
          <w:sz w:val="20"/>
          <w:szCs w:val="20"/>
          <w:lang w:val="sr-Cyrl-RS"/>
        </w:rPr>
      </w:pPr>
      <w:bookmarkStart w:id="27" w:name="_Toc424299613"/>
      <w:bookmarkStart w:id="28" w:name="_Toc410026677"/>
      <w:r>
        <w:rPr>
          <w:rFonts w:ascii="Tahoma" w:hAnsi="Tahoma" w:cs="Tahoma"/>
          <w:b/>
          <w:sz w:val="20"/>
          <w:szCs w:val="20"/>
          <w:lang w:val="sr-Cyrl-CS"/>
        </w:rPr>
        <w:t>3.4.  У</w:t>
      </w:r>
      <w:r>
        <w:rPr>
          <w:rFonts w:ascii="Tahoma" w:hAnsi="Tahoma" w:cs="Tahoma"/>
          <w:b/>
          <w:sz w:val="20"/>
          <w:szCs w:val="20"/>
        </w:rPr>
        <w:t>ПУТСТВО КАКО СЕ ДОКАЗУЈЕ ИСПУЊЕНОСТ ДОДАТНИХ</w:t>
      </w:r>
      <w:r w:rsidR="006B3CB7">
        <w:rPr>
          <w:rFonts w:ascii="Tahoma" w:hAnsi="Tahoma" w:cs="Tahoma"/>
          <w:b/>
          <w:sz w:val="20"/>
          <w:szCs w:val="20"/>
          <w:lang w:val="sr-Cyrl-RS"/>
        </w:rPr>
        <w:t xml:space="preserve"> И ДРУГИХ ДОДАТНИХ</w:t>
      </w:r>
      <w:r w:rsidR="004F6269">
        <w:rPr>
          <w:rFonts w:ascii="Tahoma" w:hAnsi="Tahoma" w:cs="Tahoma"/>
          <w:b/>
          <w:sz w:val="20"/>
          <w:szCs w:val="20"/>
          <w:lang w:val="sr-Cyrl-RS"/>
        </w:rPr>
        <w:t xml:space="preserve">  </w:t>
      </w:r>
      <w:r>
        <w:rPr>
          <w:rFonts w:ascii="Tahoma" w:hAnsi="Tahoma" w:cs="Tahoma"/>
          <w:b/>
          <w:sz w:val="20"/>
          <w:szCs w:val="20"/>
        </w:rPr>
        <w:t>УСЛОВА</w:t>
      </w:r>
      <w:r>
        <w:rPr>
          <w:rFonts w:ascii="Tahoma" w:hAnsi="Tahoma" w:cs="Tahoma"/>
          <w:b/>
          <w:sz w:val="20"/>
          <w:szCs w:val="20"/>
          <w:lang w:val="sr-Cyrl-CS"/>
        </w:rPr>
        <w:t xml:space="preserve"> ИЗ ЧЛАНА 76. ЗЈН</w:t>
      </w:r>
      <w:bookmarkEnd w:id="27"/>
      <w:bookmarkEnd w:id="28"/>
    </w:p>
    <w:p w:rsidR="006B3CB7" w:rsidRPr="006B3CB7" w:rsidRDefault="006B3CB7" w:rsidP="006B3CB7">
      <w:pPr>
        <w:tabs>
          <w:tab w:val="left" w:pos="990"/>
        </w:tabs>
        <w:ind w:left="630"/>
        <w:jc w:val="center"/>
        <w:outlineLvl w:val="0"/>
        <w:rPr>
          <w:rFonts w:ascii="Tahoma" w:hAnsi="Tahoma" w:cs="Tahoma"/>
          <w:b/>
          <w:sz w:val="20"/>
          <w:szCs w:val="20"/>
          <w:lang w:val="sr-Cyrl-CS"/>
        </w:rPr>
      </w:pPr>
    </w:p>
    <w:p w:rsidR="008775F4" w:rsidRPr="00BF4994" w:rsidRDefault="008775F4" w:rsidP="008775F4">
      <w:pPr>
        <w:tabs>
          <w:tab w:val="left" w:pos="720"/>
        </w:tabs>
        <w:rPr>
          <w:rFonts w:ascii="Tahoma" w:hAnsi="Tahoma" w:cs="Tahoma"/>
          <w:sz w:val="20"/>
          <w:szCs w:val="20"/>
        </w:rPr>
      </w:pPr>
      <w:r w:rsidRPr="00BF4994">
        <w:rPr>
          <w:rFonts w:ascii="Tahoma" w:hAnsi="Tahoma" w:cs="Tahoma"/>
          <w:sz w:val="20"/>
          <w:szCs w:val="20"/>
        </w:rPr>
        <w:t xml:space="preserve">Испуњеност додатних услова из члана 76. </w:t>
      </w:r>
      <w:proofErr w:type="gramStart"/>
      <w:r w:rsidRPr="00BF4994">
        <w:rPr>
          <w:rFonts w:ascii="Tahoma" w:hAnsi="Tahoma" w:cs="Tahoma"/>
          <w:sz w:val="20"/>
          <w:szCs w:val="20"/>
        </w:rPr>
        <w:t>став</w:t>
      </w:r>
      <w:proofErr w:type="gramEnd"/>
      <w:r w:rsidRPr="00BF4994">
        <w:rPr>
          <w:rFonts w:ascii="Tahoma" w:hAnsi="Tahoma" w:cs="Tahoma"/>
          <w:sz w:val="20"/>
          <w:szCs w:val="20"/>
        </w:rPr>
        <w:t xml:space="preserve"> 2. </w:t>
      </w:r>
      <w:proofErr w:type="gramStart"/>
      <w:r w:rsidRPr="00BF4994">
        <w:rPr>
          <w:rFonts w:ascii="Tahoma" w:hAnsi="Tahoma" w:cs="Tahoma"/>
          <w:sz w:val="20"/>
          <w:szCs w:val="20"/>
        </w:rPr>
        <w:t>и</w:t>
      </w:r>
      <w:proofErr w:type="gramEnd"/>
      <w:r w:rsidRPr="00BF4994">
        <w:rPr>
          <w:rFonts w:ascii="Tahoma" w:hAnsi="Tahoma" w:cs="Tahoma"/>
          <w:sz w:val="20"/>
          <w:szCs w:val="20"/>
        </w:rPr>
        <w:t xml:space="preserve"> других додатних услова из члана 76. </w:t>
      </w:r>
      <w:proofErr w:type="gramStart"/>
      <w:r w:rsidRPr="00BF4994">
        <w:rPr>
          <w:rFonts w:ascii="Tahoma" w:hAnsi="Tahoma" w:cs="Tahoma"/>
          <w:sz w:val="20"/>
          <w:szCs w:val="20"/>
        </w:rPr>
        <w:t>став</w:t>
      </w:r>
      <w:proofErr w:type="gramEnd"/>
      <w:r w:rsidRPr="00BF4994">
        <w:rPr>
          <w:rFonts w:ascii="Tahoma" w:hAnsi="Tahoma" w:cs="Tahoma"/>
          <w:sz w:val="20"/>
          <w:szCs w:val="20"/>
        </w:rPr>
        <w:t xml:space="preserve"> 4. </w:t>
      </w:r>
      <w:r w:rsidRPr="00BF4994">
        <w:rPr>
          <w:rFonts w:ascii="Tahoma" w:hAnsi="Tahoma" w:cs="Tahoma"/>
          <w:sz w:val="20"/>
          <w:szCs w:val="20"/>
          <w:lang w:val="sr-Cyrl-CS"/>
        </w:rPr>
        <w:t xml:space="preserve">ЗЈН, </w:t>
      </w:r>
      <w:r w:rsidRPr="00BF4994">
        <w:rPr>
          <w:rFonts w:ascii="Tahoma" w:hAnsi="Tahoma" w:cs="Tahoma"/>
          <w:sz w:val="20"/>
          <w:szCs w:val="20"/>
        </w:rPr>
        <w:t>понуђач доказује достављањем следећих доказа:</w:t>
      </w:r>
    </w:p>
    <w:p w:rsidR="008775F4" w:rsidRPr="00BF4994" w:rsidRDefault="008775F4" w:rsidP="008775F4">
      <w:pPr>
        <w:tabs>
          <w:tab w:val="left" w:pos="720"/>
        </w:tabs>
        <w:rPr>
          <w:rFonts w:ascii="Tahoma" w:hAnsi="Tahoma" w:cs="Tahoma"/>
          <w:sz w:val="20"/>
          <w:szCs w:val="20"/>
        </w:rPr>
      </w:pPr>
    </w:p>
    <w:p w:rsidR="008775F4" w:rsidRPr="00BF4994" w:rsidRDefault="004F6269" w:rsidP="008775F4">
      <w:pPr>
        <w:tabs>
          <w:tab w:val="left" w:pos="1134"/>
        </w:tabs>
        <w:rPr>
          <w:rFonts w:ascii="Tahoma" w:hAnsi="Tahoma" w:cs="Tahoma"/>
          <w:b/>
          <w:bCs/>
          <w:color w:val="000000" w:themeColor="text1"/>
          <w:sz w:val="20"/>
          <w:szCs w:val="20"/>
          <w:lang w:val="sr-Cyrl-CS"/>
        </w:rPr>
      </w:pPr>
      <w:r>
        <w:rPr>
          <w:rFonts w:ascii="Tahoma" w:hAnsi="Tahoma" w:cs="Tahoma"/>
          <w:b/>
          <w:color w:val="000000" w:themeColor="text1"/>
          <w:sz w:val="20"/>
          <w:szCs w:val="20"/>
          <w:lang w:val="sr-Cyrl-CS"/>
        </w:rPr>
        <w:t>3.4</w:t>
      </w:r>
      <w:r w:rsidR="008775F4" w:rsidRPr="00BF4994">
        <w:rPr>
          <w:rFonts w:ascii="Tahoma" w:hAnsi="Tahoma" w:cs="Tahoma"/>
          <w:b/>
          <w:color w:val="000000" w:themeColor="text1"/>
          <w:sz w:val="20"/>
          <w:szCs w:val="20"/>
          <w:lang w:val="sr-Cyrl-CS"/>
        </w:rPr>
        <w:t xml:space="preserve">.1.   Додатни услов из члана </w:t>
      </w:r>
      <w:r w:rsidR="008775F4" w:rsidRPr="00BF4994">
        <w:rPr>
          <w:rFonts w:ascii="Tahoma" w:hAnsi="Tahoma" w:cs="Tahoma"/>
          <w:b/>
          <w:bCs/>
          <w:color w:val="000000" w:themeColor="text1"/>
          <w:sz w:val="20"/>
          <w:szCs w:val="20"/>
          <w:lang w:val="sr-Cyrl-CS"/>
        </w:rPr>
        <w:t>76. став 2.  ЗЈН – финансијски капацитет</w:t>
      </w:r>
    </w:p>
    <w:p w:rsidR="008775F4" w:rsidRPr="00BF4994" w:rsidRDefault="008775F4" w:rsidP="006B3CB7">
      <w:pPr>
        <w:tabs>
          <w:tab w:val="left" w:pos="142"/>
          <w:tab w:val="left" w:pos="284"/>
        </w:tabs>
        <w:rPr>
          <w:rFonts w:ascii="Tahoma" w:hAnsi="Tahoma" w:cs="Tahoma"/>
          <w:color w:val="000000" w:themeColor="text1"/>
          <w:sz w:val="20"/>
          <w:szCs w:val="20"/>
          <w:lang w:val="sr-Cyrl-CS"/>
        </w:rPr>
      </w:pPr>
      <w:r w:rsidRPr="00BF4994">
        <w:rPr>
          <w:rFonts w:ascii="Tahoma" w:hAnsi="Tahoma" w:cs="Tahoma"/>
          <w:b/>
          <w:iCs/>
          <w:color w:val="000000" w:themeColor="text1"/>
          <w:sz w:val="20"/>
          <w:szCs w:val="20"/>
          <w:lang w:val="sr-Cyrl-CS"/>
        </w:rPr>
        <w:t>Доказ</w:t>
      </w:r>
      <w:r w:rsidRPr="00BF4994">
        <w:rPr>
          <w:rFonts w:ascii="Tahoma" w:hAnsi="Tahoma" w:cs="Tahoma"/>
          <w:iCs/>
          <w:color w:val="000000" w:themeColor="text1"/>
          <w:sz w:val="20"/>
          <w:szCs w:val="20"/>
          <w:lang w:val="sr-Cyrl-CS"/>
        </w:rPr>
        <w:t>:</w:t>
      </w:r>
    </w:p>
    <w:p w:rsidR="008775F4" w:rsidRPr="00BF4994" w:rsidRDefault="008775F4" w:rsidP="006B3CB7">
      <w:pPr>
        <w:tabs>
          <w:tab w:val="left" w:pos="284"/>
        </w:tabs>
        <w:ind w:right="26"/>
        <w:rPr>
          <w:rFonts w:ascii="Tahoma" w:hAnsi="Tahoma" w:cs="Tahoma"/>
          <w:color w:val="000000" w:themeColor="text1"/>
          <w:sz w:val="20"/>
          <w:szCs w:val="20"/>
          <w:lang w:val="sr-Cyrl-CS"/>
        </w:rPr>
      </w:pPr>
      <w:r w:rsidRPr="00BF4994">
        <w:rPr>
          <w:rFonts w:ascii="Tahoma" w:hAnsi="Tahoma" w:cs="Tahoma"/>
          <w:color w:val="000000" w:themeColor="text1"/>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775F4" w:rsidRPr="00ED2720" w:rsidRDefault="008775F4" w:rsidP="008775F4">
      <w:pPr>
        <w:tabs>
          <w:tab w:val="left" w:pos="720"/>
        </w:tabs>
        <w:ind w:right="26"/>
        <w:rPr>
          <w:rFonts w:ascii="Tahoma" w:hAnsi="Tahoma" w:cs="Tahoma"/>
          <w:color w:val="000000" w:themeColor="text1"/>
          <w:sz w:val="20"/>
          <w:szCs w:val="20"/>
          <w:lang w:val="sr-Cyrl-CS"/>
        </w:rPr>
      </w:pPr>
    </w:p>
    <w:p w:rsidR="008775F4" w:rsidRPr="006B3CB7" w:rsidRDefault="008775F4" w:rsidP="008775F4">
      <w:pPr>
        <w:rPr>
          <w:rFonts w:ascii="Tahoma" w:hAnsi="Tahoma" w:cs="Tahoma"/>
          <w:i/>
          <w:color w:val="000000" w:themeColor="text1"/>
          <w:sz w:val="18"/>
          <w:szCs w:val="18"/>
          <w:lang w:val="sr-Cyrl-CS"/>
        </w:rPr>
      </w:pPr>
      <w:r w:rsidRPr="00ED2720">
        <w:rPr>
          <w:rFonts w:ascii="Tahoma" w:hAnsi="Tahoma" w:cs="Tahoma"/>
          <w:color w:val="000000" w:themeColor="text1"/>
          <w:sz w:val="20"/>
          <w:szCs w:val="20"/>
          <w:lang w:val="sr-Cyrl-CS"/>
        </w:rPr>
        <w:t xml:space="preserve">                                     </w:t>
      </w:r>
      <w:r w:rsidRPr="006B3CB7">
        <w:rPr>
          <w:rFonts w:ascii="Tahoma" w:hAnsi="Tahoma" w:cs="Tahoma"/>
          <w:i/>
          <w:color w:val="000000" w:themeColor="text1"/>
          <w:sz w:val="18"/>
          <w:szCs w:val="18"/>
          <w:lang w:val="sr-Cyrl-CS"/>
        </w:rPr>
        <w:t>Посебне напомене:</w:t>
      </w:r>
    </w:p>
    <w:p w:rsidR="008775F4" w:rsidRPr="006B3CB7" w:rsidRDefault="008775F4" w:rsidP="008775F4">
      <w:pPr>
        <w:rPr>
          <w:rFonts w:ascii="Tahoma" w:hAnsi="Tahoma" w:cs="Tahoma"/>
          <w:i/>
          <w:color w:val="000000" w:themeColor="text1"/>
          <w:sz w:val="18"/>
          <w:szCs w:val="18"/>
          <w:lang w:val="sr-Cyrl-CS"/>
        </w:rPr>
      </w:pPr>
      <w:r w:rsidRPr="006B3CB7">
        <w:rPr>
          <w:rFonts w:ascii="Tahoma" w:hAnsi="Tahoma" w:cs="Tahoma"/>
          <w:i/>
          <w:color w:val="000000" w:themeColor="text1"/>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775F4" w:rsidRPr="006B3CB7" w:rsidRDefault="008775F4" w:rsidP="008775F4">
      <w:pPr>
        <w:rPr>
          <w:rFonts w:ascii="Tahoma" w:hAnsi="Tahoma" w:cs="Tahoma"/>
          <w:i/>
          <w:color w:val="000000" w:themeColor="text1"/>
          <w:sz w:val="18"/>
          <w:szCs w:val="18"/>
          <w:lang w:val="sr-Cyrl-CS"/>
        </w:rPr>
      </w:pPr>
    </w:p>
    <w:p w:rsidR="008775F4" w:rsidRPr="006B3CB7" w:rsidRDefault="008775F4" w:rsidP="008775F4">
      <w:pPr>
        <w:pStyle w:val="BodyText"/>
        <w:rPr>
          <w:rFonts w:ascii="Tahoma" w:hAnsi="Tahoma" w:cs="Tahoma"/>
          <w:i/>
          <w:color w:val="000000" w:themeColor="text1"/>
          <w:sz w:val="18"/>
          <w:szCs w:val="18"/>
        </w:rPr>
      </w:pPr>
      <w:r w:rsidRPr="006B3CB7">
        <w:rPr>
          <w:rFonts w:ascii="Tahoma" w:hAnsi="Tahoma" w:cs="Tahoma"/>
          <w:i/>
          <w:color w:val="000000" w:themeColor="text1"/>
          <w:sz w:val="18"/>
          <w:szCs w:val="18"/>
        </w:rPr>
        <w:t xml:space="preserve">2) </w:t>
      </w:r>
      <w:r w:rsidRPr="006B3CB7">
        <w:rPr>
          <w:rFonts w:ascii="Tahoma" w:hAnsi="Tahoma" w:cs="Tahoma"/>
          <w:i/>
          <w:color w:val="000000" w:themeColor="text1"/>
          <w:sz w:val="18"/>
          <w:szCs w:val="18"/>
          <w:lang w:val="sr-Cyrl-CS"/>
        </w:rPr>
        <w:t>У случају подношења заједничке понуде</w:t>
      </w:r>
      <w:proofErr w:type="gramStart"/>
      <w:r w:rsidRPr="006B3CB7">
        <w:rPr>
          <w:rFonts w:ascii="Tahoma" w:hAnsi="Tahoma" w:cs="Tahoma"/>
          <w:i/>
          <w:color w:val="000000" w:themeColor="text1"/>
          <w:sz w:val="18"/>
          <w:szCs w:val="18"/>
          <w:lang w:val="sr-Cyrl-CS"/>
        </w:rPr>
        <w:t>,задати</w:t>
      </w:r>
      <w:proofErr w:type="gramEnd"/>
      <w:r w:rsidRPr="006B3CB7">
        <w:rPr>
          <w:rFonts w:ascii="Tahoma" w:hAnsi="Tahoma" w:cs="Tahoma"/>
          <w:i/>
          <w:color w:val="000000" w:themeColor="text1"/>
          <w:sz w:val="18"/>
          <w:szCs w:val="18"/>
          <w:lang w:val="sr-Cyrl-CS"/>
        </w:rPr>
        <w:t xml:space="preserve"> услов о неопходном финансијском капацитету</w:t>
      </w:r>
      <w:r w:rsidRPr="006B3CB7">
        <w:rPr>
          <w:rFonts w:ascii="Tahoma" w:hAnsi="Tahoma" w:cs="Tahoma"/>
          <w:i/>
          <w:color w:val="000000" w:themeColor="text1"/>
          <w:sz w:val="18"/>
          <w:szCs w:val="18"/>
        </w:rPr>
        <w:t xml:space="preserve">, </w:t>
      </w:r>
      <w:r w:rsidRPr="006B3CB7">
        <w:rPr>
          <w:rFonts w:ascii="Tahoma" w:hAnsi="Tahoma" w:cs="Tahoma"/>
          <w:i/>
          <w:color w:val="000000" w:themeColor="text1"/>
          <w:sz w:val="18"/>
          <w:szCs w:val="18"/>
          <w:lang w:val="sr-Cyrl-CS"/>
        </w:rPr>
        <w:t>чланови групе понуђача испуњавају заједно</w:t>
      </w:r>
      <w:r w:rsidRPr="006B3CB7">
        <w:rPr>
          <w:rFonts w:ascii="Tahoma" w:hAnsi="Tahoma" w:cs="Tahoma"/>
          <w:i/>
          <w:color w:val="000000" w:themeColor="text1"/>
          <w:sz w:val="18"/>
          <w:szCs w:val="18"/>
        </w:rPr>
        <w:t>.</w:t>
      </w:r>
    </w:p>
    <w:p w:rsidR="008775F4" w:rsidRPr="006B3CB7" w:rsidRDefault="008775F4" w:rsidP="008775F4">
      <w:pPr>
        <w:pStyle w:val="BodyText"/>
        <w:rPr>
          <w:rFonts w:ascii="Tahoma" w:hAnsi="Tahoma" w:cs="Tahoma"/>
          <w:i/>
          <w:color w:val="000000" w:themeColor="text1"/>
          <w:sz w:val="18"/>
          <w:szCs w:val="18"/>
        </w:rPr>
      </w:pPr>
      <w:r w:rsidRPr="006B3CB7">
        <w:rPr>
          <w:rFonts w:ascii="Tahoma" w:hAnsi="Tahoma" w:cs="Tahoma"/>
          <w:i/>
          <w:color w:val="000000" w:themeColor="text1"/>
          <w:sz w:val="18"/>
          <w:szCs w:val="18"/>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ED2720" w:rsidRPr="00BF4994" w:rsidRDefault="00ED2720" w:rsidP="008775F4">
      <w:pPr>
        <w:tabs>
          <w:tab w:val="left" w:pos="720"/>
        </w:tabs>
        <w:ind w:right="26"/>
        <w:rPr>
          <w:rFonts w:ascii="Tahoma" w:hAnsi="Tahoma" w:cs="Tahoma"/>
          <w:color w:val="00B050"/>
          <w:sz w:val="20"/>
          <w:szCs w:val="20"/>
          <w:lang w:val="sr-Cyrl-CS"/>
        </w:rPr>
      </w:pPr>
    </w:p>
    <w:p w:rsidR="008775F4" w:rsidRPr="00BF4994" w:rsidRDefault="008775F4" w:rsidP="008775F4">
      <w:pPr>
        <w:outlineLvl w:val="0"/>
        <w:rPr>
          <w:rFonts w:ascii="Tahoma" w:hAnsi="Tahoma" w:cs="Tahoma"/>
          <w:b/>
          <w:sz w:val="20"/>
          <w:szCs w:val="20"/>
          <w:lang w:val="sr-Cyrl-CS"/>
        </w:rPr>
      </w:pPr>
      <w:bookmarkStart w:id="29" w:name="_Toc404159473"/>
    </w:p>
    <w:p w:rsidR="008775F4" w:rsidRPr="00BF4994" w:rsidRDefault="004F6269" w:rsidP="008775F4">
      <w:pPr>
        <w:rPr>
          <w:rFonts w:ascii="Tahoma" w:hAnsi="Tahoma" w:cs="Tahoma"/>
          <w:b/>
          <w:sz w:val="20"/>
          <w:szCs w:val="20"/>
          <w:lang w:val="sr-Cyrl-CS"/>
        </w:rPr>
      </w:pPr>
      <w:r>
        <w:rPr>
          <w:rFonts w:ascii="Tahoma" w:hAnsi="Tahoma" w:cs="Tahoma"/>
          <w:b/>
          <w:sz w:val="20"/>
          <w:szCs w:val="20"/>
          <w:lang w:val="sr-Cyrl-CS"/>
        </w:rPr>
        <w:t>3.4</w:t>
      </w:r>
      <w:r w:rsidR="008775F4" w:rsidRPr="00BF4994">
        <w:rPr>
          <w:rFonts w:ascii="Tahoma" w:hAnsi="Tahoma" w:cs="Tahoma"/>
          <w:b/>
          <w:sz w:val="20"/>
          <w:szCs w:val="20"/>
          <w:lang w:val="sr-Cyrl-CS"/>
        </w:rPr>
        <w:t>.2. Додатни услов из члана 76. став 2.  ЗЈН – кадровски капацитет</w:t>
      </w:r>
      <w:bookmarkEnd w:id="29"/>
    </w:p>
    <w:p w:rsidR="008775F4" w:rsidRPr="00BF4994" w:rsidRDefault="008775F4" w:rsidP="008775F4">
      <w:pPr>
        <w:rPr>
          <w:rFonts w:ascii="Tahoma" w:hAnsi="Tahoma" w:cs="Tahoma"/>
          <w:sz w:val="20"/>
          <w:szCs w:val="20"/>
          <w:lang w:val="sr-Cyrl-CS"/>
        </w:rPr>
      </w:pPr>
      <w:r w:rsidRPr="00BF4994">
        <w:rPr>
          <w:rFonts w:ascii="Tahoma" w:hAnsi="Tahoma" w:cs="Tahoma"/>
          <w:b/>
          <w:iCs/>
          <w:sz w:val="20"/>
          <w:szCs w:val="20"/>
          <w:lang w:val="sr-Cyrl-CS"/>
        </w:rPr>
        <w:lastRenderedPageBreak/>
        <w:t>Доказ</w:t>
      </w:r>
      <w:r w:rsidRPr="00BF4994">
        <w:rPr>
          <w:rFonts w:ascii="Tahoma" w:hAnsi="Tahoma" w:cs="Tahoma"/>
          <w:iCs/>
          <w:sz w:val="20"/>
          <w:szCs w:val="20"/>
          <w:lang w:val="sr-Cyrl-CS"/>
        </w:rPr>
        <w:t>:</w:t>
      </w:r>
      <w:r w:rsidRPr="00BF4994">
        <w:rPr>
          <w:rFonts w:ascii="Tahoma" w:hAnsi="Tahoma" w:cs="Tahoma"/>
          <w:sz w:val="20"/>
          <w:szCs w:val="20"/>
          <w:lang w:val="sr-Cyrl-CS"/>
        </w:rPr>
        <w:t xml:space="preserve"> </w:t>
      </w:r>
      <w:r w:rsidRPr="00BB0DE6">
        <w:rPr>
          <w:rFonts w:ascii="Tahoma" w:hAnsi="Tahoma" w:cs="Tahoma"/>
          <w:sz w:val="20"/>
          <w:szCs w:val="20"/>
          <w:lang w:val="sr-Cyrl-CS"/>
        </w:rPr>
        <w:t>Д</w:t>
      </w:r>
      <w:r w:rsidRPr="00BB0DE6">
        <w:rPr>
          <w:rFonts w:ascii="Tahoma" w:eastAsia="Calibri" w:hAnsi="Tahoma" w:cs="Tahoma"/>
          <w:bCs/>
          <w:sz w:val="20"/>
          <w:szCs w:val="20"/>
          <w:lang w:eastAsia="en-US"/>
        </w:rPr>
        <w:t xml:space="preserve">остављањем М образаца и/или копија уговора, као и достављањем </w:t>
      </w:r>
      <w:r w:rsidR="0073663F" w:rsidRPr="00BB0DE6">
        <w:rPr>
          <w:rFonts w:ascii="Tahoma" w:eastAsia="Calibri" w:hAnsi="Tahoma" w:cs="Tahoma"/>
          <w:bCs/>
          <w:sz w:val="20"/>
          <w:szCs w:val="20"/>
          <w:lang w:eastAsia="en-US"/>
        </w:rPr>
        <w:t xml:space="preserve">потврде о извршеној обуци или </w:t>
      </w:r>
      <w:r w:rsidRPr="00BB0DE6">
        <w:rPr>
          <w:rFonts w:ascii="Tahoma" w:eastAsia="Calibri" w:hAnsi="Tahoma" w:cs="Tahoma"/>
          <w:bCs/>
          <w:sz w:val="20"/>
          <w:szCs w:val="20"/>
          <w:lang w:eastAsia="en-US"/>
        </w:rPr>
        <w:t>сертификата произвођача којим се доказује обученост сервисера.</w:t>
      </w:r>
    </w:p>
    <w:p w:rsidR="008775F4" w:rsidRPr="00BF4994" w:rsidRDefault="008775F4" w:rsidP="008775F4">
      <w:pPr>
        <w:outlineLvl w:val="0"/>
        <w:rPr>
          <w:rFonts w:ascii="Tahoma" w:hAnsi="Tahoma" w:cs="Tahoma"/>
          <w:b/>
          <w:sz w:val="20"/>
          <w:szCs w:val="20"/>
        </w:rPr>
      </w:pPr>
    </w:p>
    <w:p w:rsidR="008775F4" w:rsidRPr="00BF4994" w:rsidRDefault="008775F4" w:rsidP="008775F4">
      <w:pPr>
        <w:tabs>
          <w:tab w:val="left" w:pos="851"/>
        </w:tabs>
        <w:rPr>
          <w:rFonts w:ascii="Tahoma" w:hAnsi="Tahoma" w:cs="Tahoma"/>
          <w:b/>
          <w:sz w:val="20"/>
          <w:szCs w:val="20"/>
          <w:lang w:val="sr-Cyrl-CS"/>
        </w:rPr>
      </w:pPr>
    </w:p>
    <w:p w:rsidR="008775F4" w:rsidRPr="00BF4994" w:rsidRDefault="004F6269" w:rsidP="008775F4">
      <w:pPr>
        <w:outlineLvl w:val="0"/>
        <w:rPr>
          <w:rFonts w:ascii="Tahoma" w:hAnsi="Tahoma" w:cs="Tahoma"/>
          <w:b/>
          <w:bCs/>
          <w:iCs/>
          <w:sz w:val="20"/>
          <w:szCs w:val="20"/>
          <w:lang w:val="sr-Cyrl-CS"/>
        </w:rPr>
      </w:pPr>
      <w:r>
        <w:rPr>
          <w:rFonts w:ascii="Tahoma" w:hAnsi="Tahoma" w:cs="Tahoma"/>
          <w:b/>
          <w:sz w:val="20"/>
          <w:szCs w:val="20"/>
          <w:lang w:val="sr-Cyrl-CS"/>
        </w:rPr>
        <w:t>3.4</w:t>
      </w:r>
      <w:r w:rsidR="00096F05">
        <w:rPr>
          <w:rFonts w:ascii="Tahoma" w:hAnsi="Tahoma" w:cs="Tahoma"/>
          <w:b/>
          <w:sz w:val="20"/>
          <w:szCs w:val="20"/>
          <w:lang w:val="sr-Cyrl-CS"/>
        </w:rPr>
        <w:t>.3</w:t>
      </w:r>
      <w:r w:rsidR="008775F4" w:rsidRPr="00BF4994">
        <w:rPr>
          <w:rFonts w:ascii="Tahoma" w:hAnsi="Tahoma" w:cs="Tahoma"/>
          <w:sz w:val="20"/>
          <w:szCs w:val="20"/>
          <w:lang w:val="sr-Cyrl-CS"/>
        </w:rPr>
        <w:t>.</w:t>
      </w:r>
      <w:r w:rsidR="008775F4" w:rsidRPr="00BF4994">
        <w:rPr>
          <w:rFonts w:ascii="Tahoma" w:hAnsi="Tahoma" w:cs="Tahoma"/>
          <w:b/>
          <w:sz w:val="20"/>
          <w:szCs w:val="20"/>
          <w:lang w:val="sr-Cyrl-CS"/>
        </w:rPr>
        <w:t>Други додатни у</w:t>
      </w:r>
      <w:r w:rsidR="008775F4" w:rsidRPr="00BF4994">
        <w:rPr>
          <w:rFonts w:ascii="Tahoma" w:hAnsi="Tahoma" w:cs="Tahoma"/>
          <w:b/>
          <w:iCs/>
          <w:sz w:val="20"/>
          <w:szCs w:val="20"/>
          <w:lang w:val="sr-Cyrl-CS"/>
        </w:rPr>
        <w:t xml:space="preserve">слов из члана </w:t>
      </w:r>
      <w:r w:rsidR="008775F4" w:rsidRPr="00BF4994">
        <w:rPr>
          <w:rFonts w:ascii="Tahoma" w:hAnsi="Tahoma" w:cs="Tahoma"/>
          <w:b/>
          <w:bCs/>
          <w:iCs/>
          <w:sz w:val="20"/>
          <w:szCs w:val="20"/>
          <w:lang w:val="sr-Cyrl-CS"/>
        </w:rPr>
        <w:t>76.  став 4. ЗЈН</w:t>
      </w:r>
    </w:p>
    <w:p w:rsidR="008775F4" w:rsidRPr="00BF4994" w:rsidRDefault="008775F4" w:rsidP="008775F4">
      <w:pPr>
        <w:tabs>
          <w:tab w:val="left" w:pos="851"/>
        </w:tabs>
        <w:rPr>
          <w:rFonts w:ascii="Tahoma" w:eastAsia="Calibri" w:hAnsi="Tahoma" w:cs="Tahoma"/>
          <w:bCs/>
          <w:sz w:val="20"/>
          <w:szCs w:val="20"/>
          <w:lang w:eastAsia="en-US"/>
        </w:rPr>
      </w:pPr>
      <w:r w:rsidRPr="00BF4994">
        <w:rPr>
          <w:rFonts w:ascii="Tahoma" w:hAnsi="Tahoma" w:cs="Tahoma"/>
          <w:b/>
          <w:sz w:val="20"/>
          <w:szCs w:val="20"/>
          <w:lang w:val="sr-Cyrl-CS"/>
        </w:rPr>
        <w:t xml:space="preserve">  Доказ: </w:t>
      </w:r>
      <w:r w:rsidR="00EC233C">
        <w:rPr>
          <w:rFonts w:ascii="Tahoma" w:hAnsi="Tahoma" w:cs="Tahoma"/>
          <w:sz w:val="20"/>
          <w:szCs w:val="20"/>
          <w:lang w:val="sr-Cyrl-CS"/>
        </w:rPr>
        <w:t>документ којим доказује да је овлашћени дистрибутер произвођача опреме нпр.</w:t>
      </w:r>
      <w:r w:rsidR="00EC233C">
        <w:rPr>
          <w:rFonts w:ascii="Tahoma" w:eastAsia="Calibri" w:hAnsi="Tahoma" w:cs="Tahoma"/>
          <w:bCs/>
          <w:sz w:val="20"/>
          <w:szCs w:val="20"/>
          <w:lang w:val="sr-Cyrl-RS" w:eastAsia="en-US"/>
        </w:rPr>
        <w:t>п</w:t>
      </w:r>
      <w:r w:rsidRPr="00BF4994">
        <w:rPr>
          <w:rFonts w:ascii="Tahoma" w:eastAsia="Calibri" w:hAnsi="Tahoma" w:cs="Tahoma"/>
          <w:bCs/>
          <w:sz w:val="20"/>
          <w:szCs w:val="20"/>
          <w:lang w:eastAsia="en-US"/>
        </w:rPr>
        <w:t>исмо о ауторизацији издато од стране произвођача, или други документ, који обезбеђује следљивост између произвођача и понуђача.</w:t>
      </w:r>
    </w:p>
    <w:p w:rsidR="006A3FDA" w:rsidRPr="00BF4994" w:rsidRDefault="006A3FDA" w:rsidP="008775F4">
      <w:pPr>
        <w:tabs>
          <w:tab w:val="left" w:pos="851"/>
        </w:tabs>
        <w:rPr>
          <w:rFonts w:ascii="Tahoma" w:eastAsia="Calibri" w:hAnsi="Tahoma" w:cs="Tahoma"/>
          <w:bCs/>
          <w:sz w:val="20"/>
          <w:szCs w:val="20"/>
          <w:lang w:eastAsia="en-US"/>
        </w:rPr>
      </w:pPr>
    </w:p>
    <w:p w:rsidR="008E1275" w:rsidRPr="00BF4994" w:rsidRDefault="00096F05" w:rsidP="006A3FDA">
      <w:pPr>
        <w:rPr>
          <w:rFonts w:ascii="Tahoma" w:eastAsia="Calibri" w:hAnsi="Tahoma" w:cs="Tahoma"/>
          <w:b/>
          <w:bCs/>
          <w:sz w:val="20"/>
          <w:szCs w:val="20"/>
          <w:lang w:eastAsia="en-US"/>
        </w:rPr>
      </w:pPr>
      <w:r>
        <w:rPr>
          <w:rFonts w:ascii="Tahoma" w:eastAsia="Calibri" w:hAnsi="Tahoma" w:cs="Tahoma"/>
          <w:b/>
          <w:bCs/>
          <w:sz w:val="20"/>
          <w:szCs w:val="20"/>
          <w:lang w:val="sr-Cyrl-RS" w:eastAsia="en-US"/>
        </w:rPr>
        <w:t>3</w:t>
      </w:r>
      <w:r>
        <w:rPr>
          <w:rFonts w:ascii="Tahoma" w:eastAsia="Calibri" w:hAnsi="Tahoma" w:cs="Tahoma"/>
          <w:b/>
          <w:bCs/>
          <w:sz w:val="20"/>
          <w:szCs w:val="20"/>
          <w:lang w:eastAsia="en-US"/>
        </w:rPr>
        <w:t>.</w:t>
      </w:r>
      <w:r>
        <w:rPr>
          <w:rFonts w:ascii="Tahoma" w:eastAsia="Calibri" w:hAnsi="Tahoma" w:cs="Tahoma"/>
          <w:b/>
          <w:bCs/>
          <w:sz w:val="20"/>
          <w:szCs w:val="20"/>
          <w:lang w:val="sr-Cyrl-RS" w:eastAsia="en-US"/>
        </w:rPr>
        <w:t>4</w:t>
      </w:r>
      <w:r>
        <w:rPr>
          <w:rFonts w:ascii="Tahoma" w:eastAsia="Calibri" w:hAnsi="Tahoma" w:cs="Tahoma"/>
          <w:b/>
          <w:bCs/>
          <w:sz w:val="20"/>
          <w:szCs w:val="20"/>
          <w:lang w:eastAsia="en-US"/>
        </w:rPr>
        <w:t>.</w:t>
      </w:r>
      <w:r>
        <w:rPr>
          <w:rFonts w:ascii="Tahoma" w:eastAsia="Calibri" w:hAnsi="Tahoma" w:cs="Tahoma"/>
          <w:b/>
          <w:bCs/>
          <w:sz w:val="20"/>
          <w:szCs w:val="20"/>
          <w:lang w:val="sr-Cyrl-RS" w:eastAsia="en-US"/>
        </w:rPr>
        <w:t>4</w:t>
      </w:r>
      <w:r w:rsidR="006A3FDA" w:rsidRPr="00BF4994">
        <w:rPr>
          <w:rFonts w:ascii="Tahoma" w:eastAsia="Calibri" w:hAnsi="Tahoma" w:cs="Tahoma"/>
          <w:b/>
          <w:bCs/>
          <w:sz w:val="20"/>
          <w:szCs w:val="20"/>
          <w:lang w:eastAsia="en-US"/>
        </w:rPr>
        <w:t>.</w:t>
      </w:r>
    </w:p>
    <w:p w:rsidR="008E1275" w:rsidRPr="00BF4994" w:rsidRDefault="008E1275" w:rsidP="006A3FDA">
      <w:pPr>
        <w:rPr>
          <w:rFonts w:ascii="Tahoma" w:eastAsia="Calibri" w:hAnsi="Tahoma" w:cs="Tahoma"/>
          <w:b/>
          <w:bCs/>
          <w:sz w:val="20"/>
          <w:szCs w:val="20"/>
          <w:lang w:eastAsia="en-US"/>
        </w:rPr>
      </w:pPr>
      <w:r w:rsidRPr="00BF4994">
        <w:rPr>
          <w:rFonts w:ascii="Tahoma" w:eastAsia="Calibri" w:hAnsi="Tahoma" w:cs="Tahoma"/>
          <w:b/>
          <w:bCs/>
          <w:sz w:val="20"/>
          <w:szCs w:val="20"/>
          <w:lang w:eastAsia="en-US"/>
        </w:rPr>
        <w:t>Доказ:</w:t>
      </w:r>
    </w:p>
    <w:p w:rsidR="00031CF1" w:rsidRDefault="008E1275" w:rsidP="00A55854">
      <w:pPr>
        <w:pStyle w:val="ListParagraph"/>
        <w:numPr>
          <w:ilvl w:val="0"/>
          <w:numId w:val="7"/>
        </w:numPr>
        <w:ind w:left="360"/>
        <w:rPr>
          <w:rFonts w:ascii="Tahoma" w:hAnsi="Tahoma" w:cs="Tahoma"/>
          <w:iCs/>
          <w:sz w:val="20"/>
        </w:rPr>
      </w:pPr>
      <w:r w:rsidRPr="00031CF1">
        <w:rPr>
          <w:rFonts w:ascii="Tahoma" w:hAnsi="Tahoma" w:cs="Tahoma"/>
          <w:iCs/>
          <w:sz w:val="20"/>
        </w:rPr>
        <w:t>За понуђен</w:t>
      </w:r>
      <w:r w:rsidRPr="00031CF1">
        <w:rPr>
          <w:rFonts w:ascii="Tahoma" w:hAnsi="Tahoma" w:cs="Tahoma"/>
          <w:iCs/>
          <w:sz w:val="20"/>
          <w:lang w:val="sr-Latn-CS"/>
        </w:rPr>
        <w:t>o</w:t>
      </w:r>
      <w:r w:rsidRPr="00031CF1">
        <w:rPr>
          <w:rFonts w:ascii="Tahoma" w:hAnsi="Tahoma" w:cs="Tahoma"/>
          <w:iCs/>
          <w:sz w:val="20"/>
        </w:rPr>
        <w:t xml:space="preserve"> добр</w:t>
      </w:r>
      <w:r w:rsidRPr="00031CF1">
        <w:rPr>
          <w:rFonts w:ascii="Tahoma" w:hAnsi="Tahoma" w:cs="Tahoma"/>
          <w:iCs/>
          <w:sz w:val="20"/>
          <w:lang w:val="sr-Latn-CS"/>
        </w:rPr>
        <w:t>o</w:t>
      </w:r>
      <w:r w:rsidRPr="00031CF1">
        <w:rPr>
          <w:rFonts w:ascii="Tahoma" w:hAnsi="Tahoma" w:cs="Tahoma"/>
          <w:iCs/>
          <w:sz w:val="20"/>
        </w:rPr>
        <w:t xml:space="preserve"> потребно је доставити</w:t>
      </w:r>
      <w:r w:rsidR="00F47B56">
        <w:rPr>
          <w:rFonts w:ascii="Tahoma" w:hAnsi="Tahoma" w:cs="Tahoma"/>
          <w:iCs/>
          <w:sz w:val="20"/>
          <w:lang w:val="sr-Cyrl-RS"/>
        </w:rPr>
        <w:t xml:space="preserve"> каталог/</w:t>
      </w:r>
      <w:r w:rsidRPr="00031CF1">
        <w:rPr>
          <w:rFonts w:ascii="Tahoma" w:hAnsi="Tahoma" w:cs="Tahoma"/>
          <w:iCs/>
          <w:sz w:val="20"/>
        </w:rPr>
        <w:t>извод из оригиналног каталога произвођача који мора да садржи слику</w:t>
      </w:r>
      <w:r w:rsidR="00503DE2" w:rsidRPr="00031CF1">
        <w:rPr>
          <w:rFonts w:ascii="Tahoma" w:hAnsi="Tahoma" w:cs="Tahoma"/>
          <w:iCs/>
          <w:sz w:val="20"/>
        </w:rPr>
        <w:t xml:space="preserve"> </w:t>
      </w:r>
      <w:r w:rsidRPr="00031CF1">
        <w:rPr>
          <w:rFonts w:ascii="Tahoma" w:hAnsi="Tahoma" w:cs="Tahoma"/>
          <w:iCs/>
          <w:sz w:val="20"/>
        </w:rPr>
        <w:t>са каталошким бројем из кога се недвосмислено може утврдити да понуђено добро одговара захтеву наручиоца. Каталошки број и број странице у каталогу на којима се налазе понуђена добра</w:t>
      </w:r>
      <w:r w:rsidR="00031CF1" w:rsidRPr="00031CF1">
        <w:rPr>
          <w:rFonts w:ascii="Tahoma" w:hAnsi="Tahoma" w:cs="Tahoma"/>
          <w:iCs/>
          <w:sz w:val="20"/>
        </w:rPr>
        <w:t xml:space="preserve"> </w:t>
      </w:r>
      <w:r w:rsidR="00031CF1">
        <w:rPr>
          <w:rFonts w:ascii="Tahoma" w:hAnsi="Tahoma" w:cs="Tahoma"/>
          <w:iCs/>
          <w:sz w:val="20"/>
        </w:rPr>
        <w:t>односно у проспектној документацији или упутству за употребу које је достављено АЛИМС-у, уписују се у образац спецификације добра.</w:t>
      </w:r>
    </w:p>
    <w:p w:rsidR="008E1275" w:rsidRPr="00BF4994" w:rsidRDefault="008E1275" w:rsidP="00A55854">
      <w:pPr>
        <w:pStyle w:val="ListParagraph"/>
        <w:numPr>
          <w:ilvl w:val="0"/>
          <w:numId w:val="7"/>
        </w:numPr>
        <w:ind w:left="360"/>
        <w:rPr>
          <w:rFonts w:ascii="Tahoma" w:hAnsi="Tahoma" w:cs="Tahoma"/>
          <w:iCs/>
          <w:sz w:val="20"/>
        </w:rPr>
      </w:pPr>
      <w:r w:rsidRPr="00BF4994">
        <w:rPr>
          <w:rFonts w:ascii="Tahoma" w:hAnsi="Tahoma" w:cs="Tahoma"/>
          <w:sz w:val="20"/>
        </w:rPr>
        <w:t>Изјава на меморандуму понуђача којом под пуном материјалном одговорношћу потврђује да ће извршити</w:t>
      </w:r>
      <w:r w:rsidRPr="00BF4994">
        <w:rPr>
          <w:rFonts w:ascii="Tahoma" w:hAnsi="Tahoma" w:cs="Tahoma"/>
          <w:iCs/>
          <w:sz w:val="20"/>
        </w:rPr>
        <w:t xml:space="preserve"> </w:t>
      </w:r>
      <w:r w:rsidR="0073663F">
        <w:rPr>
          <w:rFonts w:ascii="Tahoma" w:hAnsi="Tahoma" w:cs="Tahoma"/>
          <w:iCs/>
          <w:sz w:val="20"/>
        </w:rPr>
        <w:t xml:space="preserve">поштање у рад опреме и извршити обуку за рад са њом </w:t>
      </w:r>
    </w:p>
    <w:p w:rsidR="008E1275" w:rsidRDefault="00BB0DE6" w:rsidP="002726A0">
      <w:pPr>
        <w:tabs>
          <w:tab w:val="left" w:pos="720"/>
        </w:tabs>
        <w:suppressAutoHyphens w:val="0"/>
        <w:autoSpaceDE w:val="0"/>
        <w:autoSpaceDN w:val="0"/>
        <w:adjustRightInd w:val="0"/>
        <w:rPr>
          <w:rFonts w:ascii="Tahoma" w:eastAsia="TimesNewRomanPSMT" w:hAnsi="Tahoma" w:cs="Tahoma"/>
          <w:sz w:val="20"/>
          <w:szCs w:val="20"/>
          <w:lang w:val="sr-Cyrl-RS"/>
        </w:rPr>
      </w:pPr>
      <w:r>
        <w:rPr>
          <w:rFonts w:ascii="Tahoma" w:hAnsi="Tahoma" w:cs="Tahoma"/>
          <w:iCs/>
          <w:sz w:val="20"/>
          <w:szCs w:val="20"/>
        </w:rPr>
        <w:t>3</w:t>
      </w:r>
      <w:r w:rsidR="00096F05">
        <w:rPr>
          <w:rFonts w:ascii="Tahoma" w:hAnsi="Tahoma" w:cs="Tahoma"/>
          <w:iCs/>
          <w:sz w:val="20"/>
          <w:szCs w:val="20"/>
        </w:rPr>
        <w:t xml:space="preserve">) </w:t>
      </w:r>
      <w:r w:rsidR="008E1275" w:rsidRPr="00BF4994">
        <w:rPr>
          <w:rFonts w:ascii="Tahoma" w:hAnsi="Tahoma" w:cs="Tahoma"/>
          <w:iCs/>
          <w:sz w:val="20"/>
          <w:szCs w:val="20"/>
        </w:rPr>
        <w:t>О</w:t>
      </w:r>
      <w:r w:rsidR="008E1275" w:rsidRPr="00BF4994">
        <w:rPr>
          <w:rFonts w:ascii="Tahoma" w:eastAsia="TimesNewRomanPSMT" w:hAnsi="Tahoma" w:cs="Tahoma"/>
          <w:sz w:val="20"/>
          <w:szCs w:val="20"/>
        </w:rPr>
        <w:t>влашћеност сервиса се доказује ауторизационим писмом (оригинал или фотокопија)</w:t>
      </w:r>
      <w:r w:rsidR="0073663F">
        <w:rPr>
          <w:rFonts w:ascii="Tahoma" w:eastAsia="TimesNewRomanPSMT" w:hAnsi="Tahoma" w:cs="Tahoma"/>
          <w:sz w:val="20"/>
          <w:szCs w:val="20"/>
        </w:rPr>
        <w:t xml:space="preserve"> </w:t>
      </w:r>
      <w:r w:rsidR="008E1275" w:rsidRPr="00BF4994">
        <w:rPr>
          <w:rFonts w:ascii="Tahoma" w:eastAsia="TimesNewRomanPSMT" w:hAnsi="Tahoma" w:cs="Tahoma"/>
          <w:sz w:val="20"/>
          <w:szCs w:val="20"/>
        </w:rPr>
        <w:t>или потврдом произвођача о овлашћеном сервису (оригинал или фотокопија) за опрему која</w:t>
      </w:r>
      <w:r w:rsidR="0073663F">
        <w:rPr>
          <w:rFonts w:ascii="Tahoma" w:eastAsia="TimesNewRomanPSMT" w:hAnsi="Tahoma" w:cs="Tahoma"/>
          <w:sz w:val="20"/>
          <w:szCs w:val="20"/>
        </w:rPr>
        <w:t xml:space="preserve"> </w:t>
      </w:r>
      <w:r w:rsidR="00B5308B">
        <w:rPr>
          <w:rFonts w:ascii="Tahoma" w:eastAsia="TimesNewRomanPSMT" w:hAnsi="Tahoma" w:cs="Tahoma"/>
          <w:sz w:val="20"/>
          <w:szCs w:val="20"/>
        </w:rPr>
        <w:t>је предмет сервисирања.</w:t>
      </w:r>
      <w:r w:rsidR="00B5308B">
        <w:rPr>
          <w:rFonts w:ascii="Tahoma" w:eastAsia="TimesNewRomanPSMT" w:hAnsi="Tahoma" w:cs="Tahoma"/>
          <w:sz w:val="20"/>
          <w:szCs w:val="20"/>
          <w:lang w:val="sr-Cyrl-RS"/>
        </w:rPr>
        <w:t xml:space="preserve"> </w:t>
      </w:r>
      <w:r w:rsidR="008E1275" w:rsidRPr="00BF4994">
        <w:rPr>
          <w:rFonts w:ascii="Tahoma" w:eastAsia="TimesNewRomanPSMT" w:hAnsi="Tahoma" w:cs="Tahoma"/>
          <w:sz w:val="20"/>
          <w:szCs w:val="20"/>
        </w:rPr>
        <w:t>Овлашћени сервис мора бити на територији Републике Србије.</w:t>
      </w:r>
      <w:r w:rsidR="00B5308B">
        <w:rPr>
          <w:rFonts w:ascii="Tahoma" w:eastAsia="TimesNewRomanPSMT" w:hAnsi="Tahoma" w:cs="Tahoma"/>
          <w:sz w:val="20"/>
          <w:szCs w:val="20"/>
          <w:lang w:val="sr-Cyrl-RS"/>
        </w:rPr>
        <w:t xml:space="preserve"> </w:t>
      </w:r>
      <w:r w:rsidR="008E1275" w:rsidRPr="00BF4994">
        <w:rPr>
          <w:rFonts w:ascii="Tahoma" w:eastAsia="TimesNewRomanPSMT" w:hAnsi="Tahoma" w:cs="Tahoma"/>
          <w:sz w:val="20"/>
          <w:szCs w:val="20"/>
        </w:rPr>
        <w:t xml:space="preserve">Ауторизација или потврда произвођача мора да буде издата од стране произвођача. </w:t>
      </w:r>
      <w:proofErr w:type="gramStart"/>
      <w:r w:rsidR="008E1275" w:rsidRPr="00BF4994">
        <w:rPr>
          <w:rFonts w:ascii="Tahoma" w:eastAsia="TimesNewRomanPSMT" w:hAnsi="Tahoma" w:cs="Tahoma"/>
          <w:sz w:val="20"/>
          <w:szCs w:val="20"/>
        </w:rPr>
        <w:t>Уколико</w:t>
      </w:r>
      <w:r w:rsidR="0033182D">
        <w:rPr>
          <w:rFonts w:ascii="Tahoma" w:eastAsia="TimesNewRomanPSMT" w:hAnsi="Tahoma" w:cs="Tahoma"/>
          <w:sz w:val="20"/>
          <w:szCs w:val="20"/>
        </w:rPr>
        <w:t xml:space="preserve"> </w:t>
      </w:r>
      <w:r w:rsidR="008E1275" w:rsidRPr="00BF4994">
        <w:rPr>
          <w:rFonts w:ascii="Tahoma" w:eastAsia="TimesNewRomanPSMT" w:hAnsi="Tahoma" w:cs="Tahoma"/>
          <w:sz w:val="20"/>
          <w:szCs w:val="20"/>
        </w:rPr>
        <w:t>је произвођач иностраног порекла, ауторизација или потврда произвођача може бити</w:t>
      </w:r>
      <w:r w:rsidR="0033182D">
        <w:rPr>
          <w:rFonts w:ascii="Tahoma" w:eastAsia="TimesNewRomanPSMT" w:hAnsi="Tahoma" w:cs="Tahoma"/>
          <w:sz w:val="20"/>
          <w:szCs w:val="20"/>
        </w:rPr>
        <w:t xml:space="preserve"> </w:t>
      </w:r>
      <w:r w:rsidR="008E1275" w:rsidRPr="00BF4994">
        <w:rPr>
          <w:rFonts w:ascii="Tahoma" w:eastAsia="TimesNewRomanPSMT" w:hAnsi="Tahoma" w:cs="Tahoma"/>
          <w:sz w:val="20"/>
          <w:szCs w:val="20"/>
        </w:rPr>
        <w:t>достављена и на страном језику.</w:t>
      </w:r>
      <w:proofErr w:type="gramEnd"/>
    </w:p>
    <w:p w:rsidR="00B5308B" w:rsidRPr="00B5308B" w:rsidRDefault="00B5308B" w:rsidP="002726A0">
      <w:pPr>
        <w:tabs>
          <w:tab w:val="left" w:pos="720"/>
        </w:tabs>
        <w:suppressAutoHyphens w:val="0"/>
        <w:autoSpaceDE w:val="0"/>
        <w:autoSpaceDN w:val="0"/>
        <w:adjustRightInd w:val="0"/>
        <w:rPr>
          <w:rFonts w:ascii="Tahoma" w:eastAsia="TimesNewRomanPSMT" w:hAnsi="Tahoma" w:cs="Tahoma"/>
          <w:sz w:val="20"/>
          <w:szCs w:val="20"/>
          <w:lang w:val="sr-Cyrl-RS"/>
        </w:rPr>
      </w:pPr>
    </w:p>
    <w:p w:rsidR="002726A0" w:rsidRPr="00B5308B" w:rsidRDefault="008E1275" w:rsidP="0073663F">
      <w:pPr>
        <w:tabs>
          <w:tab w:val="left" w:pos="720"/>
        </w:tabs>
        <w:suppressAutoHyphens w:val="0"/>
        <w:autoSpaceDE w:val="0"/>
        <w:autoSpaceDN w:val="0"/>
        <w:adjustRightInd w:val="0"/>
        <w:rPr>
          <w:rFonts w:ascii="Tahoma" w:eastAsia="Calibri" w:hAnsi="Tahoma" w:cs="Tahoma"/>
          <w:b/>
          <w:bCs/>
          <w:i/>
          <w:sz w:val="16"/>
          <w:szCs w:val="16"/>
          <w:lang w:val="sr-Cyrl-RS" w:eastAsia="en-US"/>
        </w:rPr>
      </w:pPr>
      <w:r w:rsidRPr="00B5308B">
        <w:rPr>
          <w:rFonts w:ascii="Tahoma" w:eastAsia="TimesNewRomanPSMT" w:hAnsi="Tahoma" w:cs="Tahoma"/>
          <w:b/>
          <w:i/>
          <w:sz w:val="16"/>
          <w:szCs w:val="16"/>
        </w:rPr>
        <w:t>Напомена: Уколико посумња у истинитост ауторизационог писма или потврде</w:t>
      </w:r>
      <w:r w:rsidR="0033182D">
        <w:rPr>
          <w:rFonts w:ascii="Tahoma" w:eastAsia="TimesNewRomanPSMT" w:hAnsi="Tahoma" w:cs="Tahoma"/>
          <w:b/>
          <w:i/>
          <w:sz w:val="16"/>
          <w:szCs w:val="16"/>
        </w:rPr>
        <w:t xml:space="preserve"> </w:t>
      </w:r>
      <w:r w:rsidRPr="00B5308B">
        <w:rPr>
          <w:rFonts w:ascii="Tahoma" w:eastAsia="TimesNewRomanPSMT" w:hAnsi="Tahoma" w:cs="Tahoma"/>
          <w:b/>
          <w:i/>
          <w:sz w:val="16"/>
          <w:szCs w:val="16"/>
        </w:rPr>
        <w:t>произвођача о овлашћеном сервису Наручилац може захтевати да понуђач ауторизационо</w:t>
      </w:r>
      <w:r w:rsidR="0033182D">
        <w:rPr>
          <w:rFonts w:ascii="Tahoma" w:eastAsia="TimesNewRomanPSMT" w:hAnsi="Tahoma" w:cs="Tahoma"/>
          <w:b/>
          <w:i/>
          <w:sz w:val="16"/>
          <w:szCs w:val="16"/>
        </w:rPr>
        <w:t xml:space="preserve"> </w:t>
      </w:r>
      <w:r w:rsidRPr="00B5308B">
        <w:rPr>
          <w:rFonts w:ascii="Tahoma" w:eastAsia="TimesNewRomanPSMT" w:hAnsi="Tahoma" w:cs="Tahoma"/>
          <w:b/>
          <w:i/>
          <w:sz w:val="16"/>
          <w:szCs w:val="16"/>
        </w:rPr>
        <w:t>писмо или потврду произвођача о овлашћеном сервису преведе на српски језик и исти овериод стране судског тумача.</w:t>
      </w:r>
      <w:r w:rsidR="00B5308B">
        <w:rPr>
          <w:rFonts w:ascii="Tahoma" w:eastAsia="TimesNewRomanPSMT" w:hAnsi="Tahoma" w:cs="Tahoma"/>
          <w:b/>
          <w:i/>
          <w:sz w:val="16"/>
          <w:szCs w:val="16"/>
          <w:lang w:val="sr-Cyrl-RS"/>
        </w:rPr>
        <w:t xml:space="preserve"> </w:t>
      </w:r>
      <w:proofErr w:type="gramStart"/>
      <w:r w:rsidRPr="00B5308B">
        <w:rPr>
          <w:rFonts w:ascii="Tahoma" w:eastAsia="Calibri" w:hAnsi="Tahoma" w:cs="Tahoma"/>
          <w:b/>
          <w:bCs/>
          <w:i/>
          <w:sz w:val="16"/>
          <w:szCs w:val="16"/>
          <w:lang w:eastAsia="en-US"/>
        </w:rPr>
        <w:t>Понуђач доказује достављањем М образаца</w:t>
      </w:r>
      <w:r w:rsidR="0033182D">
        <w:rPr>
          <w:rFonts w:ascii="Tahoma" w:eastAsia="Calibri" w:hAnsi="Tahoma" w:cs="Tahoma"/>
          <w:b/>
          <w:bCs/>
          <w:i/>
          <w:sz w:val="16"/>
          <w:szCs w:val="16"/>
          <w:lang w:eastAsia="en-US"/>
        </w:rPr>
        <w:t xml:space="preserve"> </w:t>
      </w:r>
      <w:r w:rsidRPr="00B5308B">
        <w:rPr>
          <w:rFonts w:ascii="Tahoma" w:eastAsia="Calibri" w:hAnsi="Tahoma" w:cs="Tahoma"/>
          <w:b/>
          <w:bCs/>
          <w:i/>
          <w:sz w:val="16"/>
          <w:szCs w:val="16"/>
          <w:lang w:eastAsia="en-US"/>
        </w:rPr>
        <w:t>постојање уговорног однос</w:t>
      </w:r>
      <w:r w:rsidR="0033182D">
        <w:rPr>
          <w:rFonts w:ascii="Tahoma" w:eastAsia="Calibri" w:hAnsi="Tahoma" w:cs="Tahoma"/>
          <w:b/>
          <w:bCs/>
          <w:i/>
          <w:sz w:val="16"/>
          <w:szCs w:val="16"/>
          <w:lang w:eastAsia="en-US"/>
        </w:rPr>
        <w:t>а са сe</w:t>
      </w:r>
      <w:r w:rsidR="00B5308B">
        <w:rPr>
          <w:rFonts w:ascii="Tahoma" w:eastAsia="Calibri" w:hAnsi="Tahoma" w:cs="Tahoma"/>
          <w:b/>
          <w:bCs/>
          <w:i/>
          <w:sz w:val="16"/>
          <w:szCs w:val="16"/>
          <w:lang w:eastAsia="en-US"/>
        </w:rPr>
        <w:t>ртификованим сервисером.</w:t>
      </w:r>
      <w:proofErr w:type="gramEnd"/>
    </w:p>
    <w:p w:rsidR="00ED2720" w:rsidRDefault="002726A0" w:rsidP="00F47B56">
      <w:pPr>
        <w:rPr>
          <w:rFonts w:ascii="Tahoma" w:hAnsi="Tahoma" w:cs="Tahoma"/>
          <w:sz w:val="20"/>
          <w:szCs w:val="20"/>
          <w:lang w:val="sr-Cyrl-CS"/>
        </w:rPr>
      </w:pPr>
      <w:r w:rsidRPr="00BF4994">
        <w:rPr>
          <w:rFonts w:ascii="Tahoma" w:hAnsi="Tahoma" w:cs="Tahoma"/>
          <w:sz w:val="20"/>
          <w:szCs w:val="20"/>
          <w:lang w:val="sr-Cyrl-CS"/>
        </w:rPr>
        <w:tab/>
      </w:r>
      <w:r w:rsidRPr="00BF4994">
        <w:rPr>
          <w:rFonts w:ascii="Tahoma" w:hAnsi="Tahoma" w:cs="Tahoma"/>
          <w:sz w:val="20"/>
          <w:szCs w:val="20"/>
          <w:lang w:val="sr-Cyrl-CS"/>
        </w:rPr>
        <w:tab/>
      </w:r>
      <w:r w:rsidRPr="00BF4994">
        <w:rPr>
          <w:rFonts w:ascii="Tahoma" w:hAnsi="Tahoma" w:cs="Tahoma"/>
          <w:sz w:val="20"/>
          <w:szCs w:val="20"/>
          <w:lang w:val="sr-Cyrl-CS"/>
        </w:rPr>
        <w:tab/>
      </w:r>
    </w:p>
    <w:p w:rsidR="00F47B56" w:rsidRPr="00F47B56" w:rsidRDefault="00F47B56" w:rsidP="00F47B56">
      <w:pPr>
        <w:rPr>
          <w:rFonts w:ascii="Tahoma" w:hAnsi="Tahoma" w:cs="Tahoma"/>
          <w:sz w:val="20"/>
          <w:szCs w:val="20"/>
        </w:rPr>
      </w:pPr>
    </w:p>
    <w:p w:rsidR="002726A0" w:rsidRPr="0073663F" w:rsidRDefault="002726A0" w:rsidP="002726A0">
      <w:pPr>
        <w:tabs>
          <w:tab w:val="left" w:pos="720"/>
        </w:tabs>
        <w:spacing w:before="240" w:after="120"/>
        <w:rPr>
          <w:rFonts w:ascii="Tahoma" w:hAnsi="Tahoma" w:cs="Tahoma"/>
          <w:b/>
          <w:sz w:val="20"/>
          <w:szCs w:val="20"/>
          <w:lang w:val="sr-Cyrl-CS"/>
        </w:rPr>
      </w:pPr>
      <w:r w:rsidRPr="00AD65EC">
        <w:rPr>
          <w:b/>
          <w:lang w:val="sr-Cyrl-CS"/>
        </w:rPr>
        <w:tab/>
      </w:r>
      <w:r w:rsidRPr="00AD65EC">
        <w:rPr>
          <w:b/>
          <w:lang w:val="sr-Cyrl-CS"/>
        </w:rPr>
        <w:tab/>
      </w:r>
      <w:r w:rsidRPr="0073663F">
        <w:rPr>
          <w:rFonts w:ascii="Tahoma" w:hAnsi="Tahoma" w:cs="Tahoma"/>
          <w:b/>
          <w:sz w:val="20"/>
          <w:szCs w:val="20"/>
          <w:lang w:val="sr-Cyrl-CS"/>
        </w:rPr>
        <w:t xml:space="preserve">5. Критеријум за оцењивање понуда и доделу уговора  </w:t>
      </w:r>
    </w:p>
    <w:p w:rsidR="002726A0" w:rsidRPr="0073663F" w:rsidRDefault="00503DE2" w:rsidP="002726A0">
      <w:pPr>
        <w:tabs>
          <w:tab w:val="left" w:pos="720"/>
        </w:tabs>
        <w:spacing w:before="120" w:after="120"/>
        <w:rPr>
          <w:rFonts w:ascii="Tahoma" w:hAnsi="Tahoma" w:cs="Tahoma"/>
          <w:bCs/>
          <w:sz w:val="20"/>
          <w:szCs w:val="20"/>
          <w:lang w:val="sr-Cyrl-CS"/>
        </w:rPr>
      </w:pPr>
      <w:r w:rsidRPr="0073663F">
        <w:rPr>
          <w:rFonts w:ascii="Tahoma" w:hAnsi="Tahoma" w:cs="Tahoma"/>
          <w:sz w:val="20"/>
          <w:szCs w:val="20"/>
        </w:rPr>
        <w:t xml:space="preserve">5.1. </w:t>
      </w:r>
      <w:r w:rsidR="002726A0" w:rsidRPr="0073663F">
        <w:rPr>
          <w:rFonts w:ascii="Tahoma" w:hAnsi="Tahoma" w:cs="Tahoma"/>
          <w:sz w:val="20"/>
          <w:szCs w:val="20"/>
          <w:lang w:val="sr-Latn-CS"/>
        </w:rPr>
        <w:t xml:space="preserve">КБЦ </w:t>
      </w:r>
      <w:r w:rsidR="002726A0" w:rsidRPr="0073663F">
        <w:rPr>
          <w:rFonts w:ascii="Tahoma" w:hAnsi="Tahoma" w:cs="Tahoma"/>
          <w:sz w:val="20"/>
          <w:szCs w:val="20"/>
          <w:lang w:val="sr-Cyrl-CS"/>
        </w:rPr>
        <w:t>„Бежанијска коса</w:t>
      </w:r>
      <w:proofErr w:type="gramStart"/>
      <w:r w:rsidR="002726A0" w:rsidRPr="0073663F">
        <w:rPr>
          <w:rFonts w:ascii="Tahoma" w:hAnsi="Tahoma" w:cs="Tahoma"/>
          <w:sz w:val="20"/>
          <w:szCs w:val="20"/>
          <w:lang w:val="sr-Cyrl-CS"/>
        </w:rPr>
        <w:t>“ и</w:t>
      </w:r>
      <w:r w:rsidR="002726A0" w:rsidRPr="0073663F">
        <w:rPr>
          <w:rFonts w:ascii="Tahoma" w:hAnsi="Tahoma" w:cs="Tahoma"/>
          <w:bCs/>
          <w:sz w:val="20"/>
          <w:szCs w:val="20"/>
          <w:lang w:val="sr-Cyrl-CS"/>
        </w:rPr>
        <w:t>звршиће</w:t>
      </w:r>
      <w:proofErr w:type="gramEnd"/>
      <w:r w:rsidR="002726A0" w:rsidRPr="0073663F">
        <w:rPr>
          <w:rFonts w:ascii="Tahoma" w:hAnsi="Tahoma" w:cs="Tahoma"/>
          <w:bCs/>
          <w:sz w:val="20"/>
          <w:szCs w:val="20"/>
          <w:lang w:val="sr-Cyrl-CS"/>
        </w:rPr>
        <w:t xml:space="preserve"> избор најповољније понуде на основу</w:t>
      </w:r>
      <w:r w:rsidR="00ED2720">
        <w:rPr>
          <w:rFonts w:ascii="Tahoma" w:hAnsi="Tahoma" w:cs="Tahoma"/>
          <w:bCs/>
          <w:sz w:val="20"/>
          <w:szCs w:val="20"/>
          <w:lang w:val="sr-Cyrl-CS"/>
        </w:rPr>
        <w:t xml:space="preserve"> </w:t>
      </w:r>
      <w:r w:rsidR="002726A0" w:rsidRPr="0073663F">
        <w:rPr>
          <w:rFonts w:ascii="Tahoma" w:hAnsi="Tahoma" w:cs="Tahoma"/>
          <w:bCs/>
          <w:sz w:val="20"/>
          <w:szCs w:val="20"/>
          <w:lang w:val="sr-Cyrl-CS"/>
        </w:rPr>
        <w:t>критеријума</w:t>
      </w:r>
      <w:r w:rsidR="00ED2720">
        <w:rPr>
          <w:rFonts w:ascii="Tahoma" w:hAnsi="Tahoma" w:cs="Tahoma"/>
          <w:bCs/>
          <w:sz w:val="20"/>
          <w:szCs w:val="20"/>
          <w:lang w:val="sr-Cyrl-CS"/>
        </w:rPr>
        <w:t xml:space="preserve"> </w:t>
      </w:r>
      <w:r w:rsidR="002726A0" w:rsidRPr="0073663F">
        <w:rPr>
          <w:rFonts w:ascii="Tahoma" w:hAnsi="Tahoma" w:cs="Tahoma"/>
          <w:b/>
          <w:bCs/>
          <w:sz w:val="20"/>
          <w:szCs w:val="20"/>
          <w:lang w:val="sr-Cyrl-CS"/>
        </w:rPr>
        <w:t>најниже понуђене цене</w:t>
      </w:r>
      <w:r w:rsidR="002726A0" w:rsidRPr="0073663F">
        <w:rPr>
          <w:rFonts w:ascii="Tahoma" w:hAnsi="Tahoma" w:cs="Tahoma"/>
          <w:bCs/>
          <w:sz w:val="20"/>
          <w:szCs w:val="20"/>
          <w:lang w:val="sr-Latn-CS"/>
        </w:rPr>
        <w:t>.</w:t>
      </w:r>
    </w:p>
    <w:p w:rsidR="002726A0" w:rsidRPr="0073663F" w:rsidRDefault="00503DE2" w:rsidP="002726A0">
      <w:pPr>
        <w:tabs>
          <w:tab w:val="left" w:pos="720"/>
        </w:tabs>
        <w:rPr>
          <w:rFonts w:ascii="Tahoma" w:hAnsi="Tahoma" w:cs="Tahoma"/>
          <w:iCs/>
          <w:sz w:val="20"/>
          <w:szCs w:val="20"/>
        </w:rPr>
      </w:pPr>
      <w:r w:rsidRPr="0073663F">
        <w:rPr>
          <w:rFonts w:ascii="Tahoma" w:hAnsi="Tahoma" w:cs="Tahoma"/>
          <w:sz w:val="20"/>
          <w:szCs w:val="20"/>
          <w:lang w:val="sr-Cyrl-CS"/>
        </w:rPr>
        <w:t>5.2</w:t>
      </w:r>
      <w:r w:rsidR="002726A0" w:rsidRPr="0073663F">
        <w:rPr>
          <w:rFonts w:ascii="Tahoma" w:hAnsi="Tahoma" w:cs="Tahoma"/>
          <w:sz w:val="20"/>
          <w:szCs w:val="20"/>
          <w:lang w:val="sr-Cyrl-CS"/>
        </w:rPr>
        <w:t>.</w:t>
      </w:r>
      <w:r w:rsidRPr="0073663F">
        <w:rPr>
          <w:rFonts w:ascii="Tahoma" w:hAnsi="Tahoma" w:cs="Tahoma"/>
          <w:sz w:val="20"/>
          <w:szCs w:val="20"/>
          <w:lang w:val="sr-Cyrl-CS"/>
        </w:rPr>
        <w:t xml:space="preserve"> </w:t>
      </w:r>
      <w:r w:rsidR="002726A0" w:rsidRPr="0073663F">
        <w:rPr>
          <w:rFonts w:ascii="Tahoma" w:hAnsi="Tahoma" w:cs="Tahoma"/>
          <w:b/>
          <w:sz w:val="20"/>
          <w:szCs w:val="20"/>
          <w:lang w:val="sr-Cyrl-CS"/>
        </w:rPr>
        <w:t xml:space="preserve"> Елементе критеријума на основу којих ће наручилац извршити доделу уговора у ситуацији када постоје две или више понуда са истом понуђеном ценом</w:t>
      </w:r>
      <w:r w:rsidR="002726A0" w:rsidRPr="0073663F">
        <w:rPr>
          <w:rFonts w:ascii="Tahoma" w:hAnsi="Tahoma" w:cs="Tahoma"/>
          <w:iCs/>
          <w:sz w:val="20"/>
          <w:szCs w:val="20"/>
        </w:rPr>
        <w:t>.</w:t>
      </w:r>
    </w:p>
    <w:p w:rsidR="002726A0" w:rsidRPr="00ED2720" w:rsidRDefault="002726A0" w:rsidP="002726A0">
      <w:pPr>
        <w:tabs>
          <w:tab w:val="left" w:pos="720"/>
        </w:tabs>
        <w:rPr>
          <w:rFonts w:ascii="Tahoma" w:hAnsi="Tahoma" w:cs="Tahoma"/>
          <w:iCs/>
          <w:sz w:val="20"/>
          <w:szCs w:val="20"/>
          <w:lang w:val="sr-Cyrl-RS"/>
        </w:rPr>
      </w:pPr>
      <w:r w:rsidRPr="0073663F">
        <w:rPr>
          <w:rFonts w:ascii="Tahoma" w:hAnsi="Tahoma" w:cs="Tahoma"/>
          <w:iCs/>
          <w:sz w:val="20"/>
          <w:szCs w:val="20"/>
        </w:rPr>
        <w:t xml:space="preserve">Уколико две или више понуда имају исту најнижу понуђену цену, као најповољнија биће изабрана понуда оног понуђача који је дао краћи рок испоруке. Уколико два или више понуђача имају исти рок испоруке као најповољнија биће изабрана понуда оног понуђача који је дао дужи гарантни рок. </w:t>
      </w:r>
    </w:p>
    <w:p w:rsidR="00170F59" w:rsidRPr="00F47C53" w:rsidRDefault="00170F59" w:rsidP="00F47B56">
      <w:pPr>
        <w:pStyle w:val="ListParagraph"/>
        <w:tabs>
          <w:tab w:val="left" w:pos="680"/>
        </w:tabs>
        <w:ind w:left="0" w:firstLine="0"/>
        <w:rPr>
          <w:rFonts w:ascii="Times New Roman" w:hAnsi="Times New Roman"/>
          <w:b/>
          <w:sz w:val="24"/>
          <w:szCs w:val="24"/>
          <w:lang w:val="en-US"/>
        </w:rPr>
      </w:pPr>
    </w:p>
    <w:p w:rsidR="00A95889" w:rsidRDefault="00A95889" w:rsidP="00A95889">
      <w:pPr>
        <w:tabs>
          <w:tab w:val="left" w:pos="720"/>
        </w:tabs>
        <w:suppressAutoHyphens w:val="0"/>
        <w:autoSpaceDE w:val="0"/>
        <w:autoSpaceDN w:val="0"/>
        <w:adjustRightInd w:val="0"/>
        <w:ind w:left="1440" w:firstLine="720"/>
        <w:rPr>
          <w:rFonts w:ascii="Tahoma" w:eastAsia="Calibri" w:hAnsi="Tahoma"/>
          <w:b/>
          <w:bCs/>
          <w:sz w:val="20"/>
          <w:szCs w:val="20"/>
        </w:rPr>
      </w:pPr>
      <w:r>
        <w:rPr>
          <w:rFonts w:ascii="Tahoma" w:eastAsia="Calibri" w:hAnsi="Tahoma" w:cs="Tahoma"/>
          <w:b/>
          <w:bCs/>
          <w:color w:val="000000"/>
          <w:sz w:val="20"/>
          <w:szCs w:val="20"/>
          <w:lang w:val="sr-Cyrl-CS" w:eastAsia="en-US"/>
        </w:rPr>
        <w:t xml:space="preserve">               6. </w:t>
      </w:r>
      <w:r>
        <w:rPr>
          <w:rStyle w:val="Heading3Char"/>
          <w:rFonts w:ascii="Tahoma" w:eastAsia="Calibri" w:hAnsi="Tahoma" w:cs="Tahoma"/>
          <w:sz w:val="20"/>
          <w:szCs w:val="20"/>
        </w:rPr>
        <w:t>Подношење понуда</w:t>
      </w:r>
    </w:p>
    <w:p w:rsidR="00A95889" w:rsidRPr="0033182D" w:rsidRDefault="00A95889" w:rsidP="00A95889">
      <w:pPr>
        <w:tabs>
          <w:tab w:val="left" w:pos="720"/>
        </w:tabs>
        <w:suppressAutoHyphens w:val="0"/>
        <w:autoSpaceDE w:val="0"/>
        <w:autoSpaceDN w:val="0"/>
        <w:adjustRightInd w:val="0"/>
        <w:rPr>
          <w:rFonts w:ascii="Tahoma" w:eastAsia="Calibri" w:hAnsi="Tahoma" w:cs="Tahoma"/>
          <w:sz w:val="20"/>
          <w:szCs w:val="20"/>
          <w:lang w:eastAsia="en-US"/>
        </w:rPr>
      </w:pPr>
      <w:proofErr w:type="gramStart"/>
      <w:r>
        <w:rPr>
          <w:rFonts w:ascii="Tahoma" w:eastAsia="Calibri" w:hAnsi="Tahoma" w:cs="Tahoma"/>
          <w:color w:val="000000"/>
          <w:sz w:val="20"/>
          <w:szCs w:val="20"/>
          <w:lang w:eastAsia="en-US"/>
        </w:rPr>
        <w:t>Понуда се сматра благовременом ако је у писарницу наручи</w:t>
      </w:r>
      <w:r>
        <w:rPr>
          <w:rFonts w:ascii="Tahoma" w:eastAsia="Calibri" w:hAnsi="Tahoma" w:cs="Tahoma"/>
          <w:sz w:val="20"/>
          <w:szCs w:val="20"/>
          <w:lang w:eastAsia="en-US"/>
        </w:rPr>
        <w:t>оца при</w:t>
      </w:r>
      <w:r w:rsidRPr="0033182D">
        <w:rPr>
          <w:rFonts w:ascii="Tahoma" w:eastAsia="Calibri" w:hAnsi="Tahoma" w:cs="Tahoma"/>
          <w:sz w:val="20"/>
          <w:szCs w:val="20"/>
          <w:lang w:eastAsia="en-US"/>
        </w:rPr>
        <w:t xml:space="preserve">стигла и оверена заводним печатом наручиоца, у року за подношење понуда, закључно са даном </w:t>
      </w:r>
      <w:r w:rsidR="00BB0DE6" w:rsidRPr="0033182D">
        <w:rPr>
          <w:rFonts w:ascii="Tahoma" w:eastAsia="Calibri" w:hAnsi="Tahoma" w:cs="Tahoma"/>
          <w:b/>
          <w:sz w:val="20"/>
          <w:szCs w:val="20"/>
          <w:lang w:val="sr-Cyrl-RS" w:eastAsia="en-US"/>
        </w:rPr>
        <w:t>0</w:t>
      </w:r>
      <w:r w:rsidR="00BB0DE6" w:rsidRPr="0033182D">
        <w:rPr>
          <w:rFonts w:ascii="Tahoma" w:eastAsia="Calibri" w:hAnsi="Tahoma" w:cs="Tahoma"/>
          <w:b/>
          <w:sz w:val="20"/>
          <w:szCs w:val="20"/>
          <w:lang w:eastAsia="en-US"/>
        </w:rPr>
        <w:t>3</w:t>
      </w:r>
      <w:r w:rsidR="00170F59" w:rsidRPr="0033182D">
        <w:rPr>
          <w:rFonts w:ascii="Tahoma" w:eastAsia="Calibri" w:hAnsi="Tahoma" w:cs="Tahoma"/>
          <w:b/>
          <w:sz w:val="20"/>
          <w:szCs w:val="20"/>
          <w:lang w:eastAsia="en-US"/>
        </w:rPr>
        <w:t>.</w:t>
      </w:r>
      <w:r w:rsidR="0033182D">
        <w:rPr>
          <w:rFonts w:ascii="Tahoma" w:eastAsia="Calibri" w:hAnsi="Tahoma" w:cs="Tahoma"/>
          <w:b/>
          <w:sz w:val="20"/>
          <w:szCs w:val="20"/>
          <w:lang w:eastAsia="en-US"/>
        </w:rPr>
        <w:t>01</w:t>
      </w:r>
      <w:r w:rsidR="00BB0DE6" w:rsidRPr="0033182D">
        <w:rPr>
          <w:rFonts w:ascii="Tahoma" w:eastAsia="Calibri" w:hAnsi="Tahoma" w:cs="Tahoma"/>
          <w:b/>
          <w:sz w:val="20"/>
          <w:szCs w:val="20"/>
          <w:lang w:eastAsia="en-US"/>
        </w:rPr>
        <w:t>.2020</w:t>
      </w:r>
      <w:r w:rsidRPr="0033182D">
        <w:rPr>
          <w:rFonts w:ascii="Tahoma" w:eastAsia="Calibri" w:hAnsi="Tahoma" w:cs="Tahoma"/>
          <w:b/>
          <w:sz w:val="20"/>
          <w:szCs w:val="20"/>
          <w:lang w:eastAsia="en-US"/>
        </w:rPr>
        <w:t>.</w:t>
      </w:r>
      <w:r w:rsidRPr="0033182D">
        <w:rPr>
          <w:rFonts w:ascii="Tahoma" w:eastAsia="Calibri" w:hAnsi="Tahoma" w:cs="Tahoma"/>
          <w:sz w:val="20"/>
          <w:szCs w:val="20"/>
          <w:lang w:eastAsia="en-US"/>
        </w:rPr>
        <w:t xml:space="preserve">године </w:t>
      </w:r>
      <w:r w:rsidR="00ED2720" w:rsidRPr="0033182D">
        <w:rPr>
          <w:rFonts w:ascii="Tahoma" w:eastAsia="Calibri" w:hAnsi="Tahoma" w:cs="Tahoma"/>
          <w:b/>
          <w:sz w:val="20"/>
          <w:szCs w:val="20"/>
          <w:lang w:eastAsia="en-US"/>
        </w:rPr>
        <w:t xml:space="preserve">до </w:t>
      </w:r>
      <w:r w:rsidR="0033182D">
        <w:rPr>
          <w:rFonts w:ascii="Tahoma" w:eastAsia="Calibri" w:hAnsi="Tahoma" w:cs="Tahoma"/>
          <w:b/>
          <w:sz w:val="20"/>
          <w:szCs w:val="20"/>
          <w:lang w:eastAsia="en-US"/>
        </w:rPr>
        <w:t>9</w:t>
      </w:r>
      <w:r w:rsidRPr="0033182D">
        <w:rPr>
          <w:rFonts w:ascii="Tahoma" w:eastAsia="Calibri" w:hAnsi="Tahoma" w:cs="Tahoma"/>
          <w:b/>
          <w:sz w:val="20"/>
          <w:szCs w:val="20"/>
          <w:lang w:eastAsia="en-US"/>
        </w:rPr>
        <w:t xml:space="preserve"> часова</w:t>
      </w:r>
      <w:r w:rsidRPr="0033182D">
        <w:rPr>
          <w:rFonts w:ascii="Tahoma" w:eastAsia="Calibri" w:hAnsi="Tahoma" w:cs="Tahoma"/>
          <w:sz w:val="20"/>
          <w:szCs w:val="20"/>
          <w:lang w:eastAsia="en-US"/>
        </w:rPr>
        <w:t>.</w:t>
      </w:r>
      <w:proofErr w:type="gramEnd"/>
      <w:r w:rsidRPr="0033182D">
        <w:rPr>
          <w:rFonts w:ascii="Tahoma" w:eastAsia="Calibri" w:hAnsi="Tahoma" w:cs="Tahoma"/>
          <w:sz w:val="20"/>
          <w:szCs w:val="20"/>
          <w:lang w:eastAsia="en-US"/>
        </w:rPr>
        <w:t xml:space="preserve"> </w:t>
      </w:r>
    </w:p>
    <w:p w:rsidR="00A95889" w:rsidRPr="0033182D" w:rsidRDefault="00A95889" w:rsidP="00A95889">
      <w:pPr>
        <w:tabs>
          <w:tab w:val="left" w:pos="720"/>
        </w:tabs>
        <w:suppressAutoHyphens w:val="0"/>
        <w:autoSpaceDE w:val="0"/>
        <w:autoSpaceDN w:val="0"/>
        <w:adjustRightInd w:val="0"/>
        <w:rPr>
          <w:rFonts w:ascii="Tahoma" w:eastAsia="Calibri" w:hAnsi="Tahoma" w:cs="Tahoma"/>
          <w:sz w:val="18"/>
          <w:szCs w:val="18"/>
          <w:lang w:eastAsia="en-US"/>
        </w:rPr>
      </w:pPr>
      <w:proofErr w:type="gramStart"/>
      <w:r w:rsidRPr="0033182D">
        <w:rPr>
          <w:rFonts w:ascii="Tahoma" w:eastAsia="Calibri" w:hAnsi="Tahoma" w:cs="Tahoma"/>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BB0DE6" w:rsidRPr="0033182D">
        <w:rPr>
          <w:rFonts w:ascii="Tahoma" w:eastAsia="Calibri" w:hAnsi="Tahoma" w:cs="Tahoma"/>
          <w:b/>
          <w:sz w:val="20"/>
          <w:szCs w:val="20"/>
          <w:lang w:val="sr-Cyrl-RS" w:eastAsia="en-US"/>
        </w:rPr>
        <w:t>0</w:t>
      </w:r>
      <w:r w:rsidR="00BB0DE6" w:rsidRPr="0033182D">
        <w:rPr>
          <w:rFonts w:ascii="Tahoma" w:eastAsia="Calibri" w:hAnsi="Tahoma" w:cs="Tahoma"/>
          <w:b/>
          <w:sz w:val="20"/>
          <w:szCs w:val="20"/>
          <w:lang w:eastAsia="en-US"/>
        </w:rPr>
        <w:t>3</w:t>
      </w:r>
      <w:r w:rsidR="00170F59" w:rsidRPr="0033182D">
        <w:rPr>
          <w:rFonts w:ascii="Tahoma" w:eastAsia="Calibri" w:hAnsi="Tahoma" w:cs="Tahoma"/>
          <w:b/>
          <w:sz w:val="20"/>
          <w:szCs w:val="20"/>
          <w:lang w:eastAsia="en-US"/>
        </w:rPr>
        <w:t>.</w:t>
      </w:r>
      <w:r w:rsidR="0033182D">
        <w:rPr>
          <w:rFonts w:ascii="Tahoma" w:eastAsia="Calibri" w:hAnsi="Tahoma" w:cs="Tahoma"/>
          <w:b/>
          <w:sz w:val="20"/>
          <w:szCs w:val="20"/>
          <w:lang w:eastAsia="en-US"/>
        </w:rPr>
        <w:t>01</w:t>
      </w:r>
      <w:r w:rsidR="00BB0DE6" w:rsidRPr="0033182D">
        <w:rPr>
          <w:rFonts w:ascii="Tahoma" w:eastAsia="Calibri" w:hAnsi="Tahoma" w:cs="Tahoma"/>
          <w:b/>
          <w:sz w:val="20"/>
          <w:szCs w:val="20"/>
          <w:lang w:eastAsia="en-US"/>
        </w:rPr>
        <w:t>.2020</w:t>
      </w:r>
      <w:r w:rsidRPr="0033182D">
        <w:rPr>
          <w:rFonts w:ascii="Tahoma" w:eastAsia="Calibri" w:hAnsi="Tahoma" w:cs="Tahoma"/>
          <w:b/>
          <w:sz w:val="20"/>
          <w:szCs w:val="20"/>
          <w:lang w:eastAsia="en-US"/>
        </w:rPr>
        <w:t>.</w:t>
      </w:r>
      <w:proofErr w:type="gramEnd"/>
      <w:r w:rsidRPr="0033182D">
        <w:rPr>
          <w:rFonts w:ascii="Tahoma" w:eastAsia="Calibri" w:hAnsi="Tahoma" w:cs="Tahoma"/>
          <w:sz w:val="20"/>
          <w:szCs w:val="20"/>
          <w:lang w:eastAsia="en-US"/>
        </w:rPr>
        <w:t xml:space="preserve"> </w:t>
      </w:r>
      <w:proofErr w:type="gramStart"/>
      <w:r w:rsidRPr="0033182D">
        <w:rPr>
          <w:rFonts w:ascii="Tahoma" w:eastAsia="Calibri" w:hAnsi="Tahoma" w:cs="Tahoma"/>
          <w:sz w:val="20"/>
          <w:szCs w:val="20"/>
          <w:lang w:eastAsia="en-US"/>
        </w:rPr>
        <w:t>године</w:t>
      </w:r>
      <w:proofErr w:type="gramEnd"/>
      <w:r w:rsidRPr="0033182D">
        <w:rPr>
          <w:rFonts w:ascii="Tahoma" w:eastAsia="Calibri" w:hAnsi="Tahoma" w:cs="Tahoma"/>
          <w:sz w:val="20"/>
          <w:szCs w:val="20"/>
          <w:lang w:eastAsia="en-US"/>
        </w:rPr>
        <w:t xml:space="preserve"> до </w:t>
      </w:r>
      <w:r w:rsidR="0033182D">
        <w:rPr>
          <w:rFonts w:ascii="Tahoma" w:eastAsia="Calibri" w:hAnsi="Tahoma" w:cs="Tahoma"/>
          <w:b/>
          <w:sz w:val="20"/>
          <w:szCs w:val="20"/>
          <w:lang w:eastAsia="en-US"/>
        </w:rPr>
        <w:t>9</w:t>
      </w:r>
      <w:r w:rsidR="00ED2720" w:rsidRPr="0033182D">
        <w:rPr>
          <w:rFonts w:ascii="Tahoma" w:eastAsia="Calibri" w:hAnsi="Tahoma" w:cs="Tahoma"/>
          <w:b/>
          <w:sz w:val="20"/>
          <w:szCs w:val="20"/>
          <w:lang w:val="sr-Cyrl-RS" w:eastAsia="en-US"/>
        </w:rPr>
        <w:t>:</w:t>
      </w:r>
      <w:r w:rsidRPr="0033182D">
        <w:rPr>
          <w:rFonts w:ascii="Tahoma" w:eastAsia="Calibri" w:hAnsi="Tahoma" w:cs="Tahoma"/>
          <w:b/>
          <w:sz w:val="20"/>
          <w:szCs w:val="20"/>
          <w:lang w:eastAsia="en-US"/>
        </w:rPr>
        <w:t xml:space="preserve">00 </w:t>
      </w:r>
      <w:r w:rsidRPr="0033182D">
        <w:rPr>
          <w:rFonts w:ascii="Tahoma" w:eastAsia="Calibri" w:hAnsi="Tahoma" w:cs="Tahoma"/>
          <w:sz w:val="20"/>
          <w:szCs w:val="20"/>
          <w:lang w:eastAsia="en-US"/>
        </w:rPr>
        <w:t>часова. Понуђач подноси понуду препорученом пошиљком или лично на адресу писарнице наручиоца</w:t>
      </w:r>
      <w:r w:rsidRPr="0033182D">
        <w:rPr>
          <w:rFonts w:ascii="Tahoma" w:eastAsia="Calibri" w:hAnsi="Tahoma" w:cs="Tahoma"/>
          <w:sz w:val="20"/>
          <w:szCs w:val="20"/>
          <w:lang w:val="sr-Cyrl-CS" w:eastAsia="en-US"/>
        </w:rPr>
        <w:t>.</w:t>
      </w:r>
      <w:r w:rsidR="00ED2720" w:rsidRPr="0033182D">
        <w:rPr>
          <w:rFonts w:ascii="Tahoma" w:eastAsia="Calibri" w:hAnsi="Tahoma" w:cs="Tahoma"/>
          <w:sz w:val="20"/>
          <w:szCs w:val="20"/>
          <w:lang w:val="sr-Cyrl-CS" w:eastAsia="en-US"/>
        </w:rPr>
        <w:t xml:space="preserve"> </w:t>
      </w:r>
      <w:r w:rsidRPr="0033182D">
        <w:rPr>
          <w:rFonts w:ascii="Tahoma" w:eastAsia="Calibri" w:hAnsi="Tahoma" w:cs="Tahoma"/>
          <w:sz w:val="20"/>
          <w:szCs w:val="20"/>
          <w:lang w:eastAsia="en-US"/>
        </w:rPr>
        <w:t>Комисија за јавну набавку наручиоца, по окончању поступка отварања понуда, вратиће</w:t>
      </w:r>
      <w:r w:rsidR="00ED2720" w:rsidRPr="0033182D">
        <w:rPr>
          <w:rFonts w:ascii="Tahoma" w:eastAsia="Calibri" w:hAnsi="Tahoma" w:cs="Tahoma"/>
          <w:sz w:val="20"/>
          <w:szCs w:val="20"/>
          <w:lang w:val="sr-Cyrl-RS" w:eastAsia="en-US"/>
        </w:rPr>
        <w:t xml:space="preserve"> </w:t>
      </w:r>
      <w:r w:rsidRPr="0033182D">
        <w:rPr>
          <w:rFonts w:ascii="Tahoma" w:eastAsia="Calibri" w:hAnsi="Tahoma" w:cs="Tahoma"/>
          <w:sz w:val="20"/>
          <w:szCs w:val="20"/>
          <w:lang w:eastAsia="en-US"/>
        </w:rPr>
        <w:t>понуђачу</w:t>
      </w:r>
      <w:r w:rsidR="00ED2720" w:rsidRPr="0033182D">
        <w:rPr>
          <w:rFonts w:ascii="Tahoma" w:eastAsia="Calibri" w:hAnsi="Tahoma" w:cs="Tahoma"/>
          <w:sz w:val="20"/>
          <w:szCs w:val="20"/>
          <w:lang w:val="sr-Cyrl-RS" w:eastAsia="en-US"/>
        </w:rPr>
        <w:t xml:space="preserve"> </w:t>
      </w:r>
      <w:r w:rsidRPr="0033182D">
        <w:rPr>
          <w:rFonts w:ascii="Tahoma" w:eastAsia="Calibri" w:hAnsi="Tahoma" w:cs="Tahoma"/>
          <w:sz w:val="20"/>
          <w:szCs w:val="20"/>
          <w:lang w:eastAsia="en-US"/>
        </w:rPr>
        <w:t>неблаговремено поднету понуду, неотворену, са назнаком да је поднета неблаговремено</w:t>
      </w:r>
      <w:r w:rsidRPr="0033182D">
        <w:rPr>
          <w:rFonts w:ascii="Tahoma" w:eastAsia="Calibri" w:hAnsi="Tahoma" w:cs="Tahoma"/>
          <w:sz w:val="18"/>
          <w:szCs w:val="18"/>
          <w:lang w:eastAsia="en-US"/>
        </w:rPr>
        <w:t xml:space="preserve">. </w:t>
      </w:r>
    </w:p>
    <w:p w:rsidR="00A95889" w:rsidRPr="00ED2720" w:rsidRDefault="00A95889" w:rsidP="00A95889">
      <w:pPr>
        <w:tabs>
          <w:tab w:val="left" w:pos="720"/>
        </w:tabs>
        <w:suppressAutoHyphens w:val="0"/>
        <w:autoSpaceDE w:val="0"/>
        <w:autoSpaceDN w:val="0"/>
        <w:adjustRightInd w:val="0"/>
        <w:rPr>
          <w:rFonts w:ascii="Tahoma" w:eastAsia="Calibri" w:hAnsi="Tahoma" w:cs="Tahoma"/>
          <w:sz w:val="20"/>
          <w:szCs w:val="20"/>
          <w:lang w:val="sr-Cyrl-RS" w:eastAsia="en-US"/>
        </w:rPr>
      </w:pPr>
      <w:r w:rsidRPr="0033182D">
        <w:rPr>
          <w:rFonts w:ascii="Tahoma" w:eastAsia="Calibri" w:hAnsi="Tahoma" w:cs="Tahoma"/>
          <w:b/>
          <w:sz w:val="20"/>
          <w:szCs w:val="20"/>
          <w:lang w:eastAsia="en-US"/>
        </w:rPr>
        <w:t>Напомена:</w:t>
      </w:r>
      <w:r w:rsidRPr="0033182D">
        <w:rPr>
          <w:rFonts w:ascii="Tahoma" w:eastAsia="Calibri" w:hAnsi="Tahoma" w:cs="Tahoma"/>
          <w:sz w:val="20"/>
          <w:szCs w:val="20"/>
          <w:lang w:eastAsia="en-US"/>
        </w:rPr>
        <w:t xml:space="preserve"> Понуде послате препорученом пошиљком морају стићи до ро</w:t>
      </w:r>
      <w:r w:rsidRPr="00ED2720">
        <w:rPr>
          <w:rFonts w:ascii="Tahoma" w:eastAsia="Calibri" w:hAnsi="Tahoma" w:cs="Tahoma"/>
          <w:sz w:val="20"/>
          <w:szCs w:val="20"/>
          <w:lang w:eastAsia="en-US"/>
        </w:rPr>
        <w:t>к</w:t>
      </w:r>
      <w:r w:rsidR="00ED2720">
        <w:rPr>
          <w:rFonts w:ascii="Tahoma" w:eastAsia="Calibri" w:hAnsi="Tahoma" w:cs="Tahoma"/>
          <w:sz w:val="20"/>
          <w:szCs w:val="20"/>
          <w:lang w:eastAsia="en-US"/>
        </w:rPr>
        <w:t>а предвиђеног за пријем понуде.</w:t>
      </w:r>
    </w:p>
    <w:p w:rsidR="00A95889" w:rsidRDefault="00A95889" w:rsidP="00A95889">
      <w:pPr>
        <w:autoSpaceDE w:val="0"/>
        <w:autoSpaceDN w:val="0"/>
        <w:adjustRightInd w:val="0"/>
        <w:rPr>
          <w:rFonts w:ascii="Tahoma" w:hAnsi="Tahoma" w:cs="Tahoma"/>
          <w:sz w:val="20"/>
          <w:szCs w:val="20"/>
        </w:rPr>
      </w:pPr>
      <w:r>
        <w:rPr>
          <w:rFonts w:ascii="Tahoma" w:hAnsi="Tahoma" w:cs="Tahoma"/>
          <w:sz w:val="20"/>
          <w:szCs w:val="20"/>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ahoma" w:hAnsi="Tahoma" w:cs="Tahoma"/>
          <w:sz w:val="20"/>
          <w:szCs w:val="20"/>
          <w:lang w:val="sr-Cyrl-CS"/>
        </w:rPr>
        <w:t>н</w:t>
      </w:r>
      <w:r>
        <w:rPr>
          <w:rFonts w:ascii="Tahoma" w:hAnsi="Tahoma" w:cs="Tahoma"/>
          <w:sz w:val="20"/>
          <w:szCs w:val="20"/>
        </w:rPr>
        <w:t xml:space="preserve">аручилац ће понуђачу предати потврду пријема понуде. У потврди о пријему наручилац ће навести датум и сат пријема понуде. </w:t>
      </w:r>
    </w:p>
    <w:p w:rsidR="00A95889" w:rsidRDefault="00A95889" w:rsidP="00A95889">
      <w:pPr>
        <w:autoSpaceDE w:val="0"/>
        <w:autoSpaceDN w:val="0"/>
        <w:adjustRightInd w:val="0"/>
        <w:rPr>
          <w:rFonts w:ascii="Tahoma" w:hAnsi="Tahoma" w:cs="Tahoma"/>
          <w:sz w:val="20"/>
          <w:szCs w:val="20"/>
        </w:rPr>
      </w:pPr>
      <w:r>
        <w:rPr>
          <w:rFonts w:ascii="Tahoma" w:hAnsi="Tahoma" w:cs="Tahoma"/>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95889" w:rsidRDefault="00A95889" w:rsidP="00A95889">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A95889" w:rsidRDefault="00A95889" w:rsidP="00A95889">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A95889" w:rsidRDefault="00A95889" w:rsidP="00A95889">
      <w:pPr>
        <w:tabs>
          <w:tab w:val="left" w:pos="720"/>
        </w:tabs>
        <w:suppressAutoHyphens w:val="0"/>
        <w:autoSpaceDE w:val="0"/>
        <w:autoSpaceDN w:val="0"/>
        <w:adjustRightInd w:val="0"/>
        <w:jc w:val="center"/>
        <w:rPr>
          <w:rFonts w:ascii="Tahoma" w:eastAsia="Calibri" w:hAnsi="Tahoma"/>
          <w:b/>
          <w:bCs/>
          <w:sz w:val="20"/>
          <w:szCs w:val="20"/>
        </w:rPr>
      </w:pPr>
      <w:r>
        <w:rPr>
          <w:rFonts w:ascii="Tahoma" w:eastAsia="Calibri" w:hAnsi="Tahoma" w:cs="Tahoma"/>
          <w:b/>
          <w:bCs/>
          <w:sz w:val="20"/>
          <w:szCs w:val="20"/>
          <w:lang w:val="sr-Cyrl-CS" w:eastAsia="en-US"/>
        </w:rPr>
        <w:t xml:space="preserve">7. </w:t>
      </w:r>
      <w:r>
        <w:rPr>
          <w:rStyle w:val="Heading3Char"/>
          <w:rFonts w:ascii="Tahoma" w:eastAsia="Calibri" w:hAnsi="Tahoma" w:cs="Tahoma"/>
          <w:sz w:val="20"/>
          <w:szCs w:val="20"/>
        </w:rPr>
        <w:t>Отварање понуда</w:t>
      </w:r>
    </w:p>
    <w:p w:rsidR="00A95889" w:rsidRDefault="00A95889" w:rsidP="00A95889">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sz w:val="20"/>
          <w:szCs w:val="20"/>
          <w:lang w:eastAsia="en-US"/>
        </w:rPr>
        <w:t xml:space="preserve">Јавно отварање понуда одржаће се одмах након истека рока за подношење понуда, дана </w:t>
      </w:r>
      <w:r w:rsidR="00BB0DE6" w:rsidRPr="0033182D">
        <w:rPr>
          <w:rFonts w:ascii="Tahoma" w:eastAsia="Calibri" w:hAnsi="Tahoma" w:cs="Tahoma"/>
          <w:b/>
          <w:sz w:val="20"/>
          <w:szCs w:val="20"/>
          <w:lang w:val="sr-Cyrl-RS" w:eastAsia="en-US"/>
        </w:rPr>
        <w:t>0</w:t>
      </w:r>
      <w:r w:rsidR="00BB0DE6" w:rsidRPr="0033182D">
        <w:rPr>
          <w:rFonts w:ascii="Tahoma" w:eastAsia="Calibri" w:hAnsi="Tahoma" w:cs="Tahoma"/>
          <w:b/>
          <w:sz w:val="20"/>
          <w:szCs w:val="20"/>
          <w:lang w:eastAsia="en-US"/>
        </w:rPr>
        <w:t>3</w:t>
      </w:r>
      <w:r w:rsidR="00170F59" w:rsidRPr="0033182D">
        <w:rPr>
          <w:rFonts w:ascii="Tahoma" w:eastAsia="Calibri" w:hAnsi="Tahoma" w:cs="Tahoma"/>
          <w:b/>
          <w:sz w:val="20"/>
          <w:szCs w:val="20"/>
          <w:lang w:eastAsia="en-US"/>
        </w:rPr>
        <w:t>.</w:t>
      </w:r>
      <w:r w:rsidR="0033182D" w:rsidRPr="0033182D">
        <w:rPr>
          <w:rFonts w:ascii="Tahoma" w:eastAsia="Calibri" w:hAnsi="Tahoma" w:cs="Tahoma"/>
          <w:b/>
          <w:sz w:val="20"/>
          <w:szCs w:val="20"/>
          <w:lang w:eastAsia="en-US"/>
        </w:rPr>
        <w:t>01</w:t>
      </w:r>
      <w:r w:rsidR="00BB0DE6" w:rsidRPr="0033182D">
        <w:rPr>
          <w:rFonts w:ascii="Tahoma" w:eastAsia="Calibri" w:hAnsi="Tahoma" w:cs="Tahoma"/>
          <w:b/>
          <w:sz w:val="20"/>
          <w:szCs w:val="20"/>
          <w:lang w:eastAsia="en-US"/>
        </w:rPr>
        <w:t>.2020</w:t>
      </w:r>
      <w:r w:rsidRPr="0033182D">
        <w:rPr>
          <w:rFonts w:ascii="Tahoma" w:eastAsia="Calibri" w:hAnsi="Tahoma" w:cs="Tahoma"/>
          <w:b/>
          <w:sz w:val="20"/>
          <w:szCs w:val="20"/>
          <w:lang w:eastAsia="en-US"/>
        </w:rPr>
        <w:t>.</w:t>
      </w:r>
      <w:r w:rsidRPr="0033182D">
        <w:rPr>
          <w:rFonts w:ascii="Tahoma" w:eastAsia="Calibri" w:hAnsi="Tahoma" w:cs="Tahoma"/>
          <w:sz w:val="20"/>
          <w:szCs w:val="20"/>
          <w:lang w:eastAsia="en-US"/>
        </w:rPr>
        <w:t xml:space="preserve">године у </w:t>
      </w:r>
      <w:r w:rsidR="0033182D">
        <w:rPr>
          <w:rFonts w:ascii="Tahoma" w:eastAsia="Calibri" w:hAnsi="Tahoma" w:cs="Tahoma"/>
          <w:b/>
          <w:sz w:val="20"/>
          <w:szCs w:val="20"/>
          <w:lang w:val="sr-Cyrl-CS" w:eastAsia="en-US"/>
        </w:rPr>
        <w:t>1</w:t>
      </w:r>
      <w:r w:rsidR="0033182D">
        <w:rPr>
          <w:rFonts w:ascii="Tahoma" w:eastAsia="Calibri" w:hAnsi="Tahoma" w:cs="Tahoma"/>
          <w:b/>
          <w:sz w:val="20"/>
          <w:szCs w:val="20"/>
          <w:lang w:eastAsia="en-US"/>
        </w:rPr>
        <w:t>1</w:t>
      </w:r>
      <w:r w:rsidRPr="0033182D">
        <w:rPr>
          <w:rFonts w:ascii="Tahoma" w:eastAsia="Calibri" w:hAnsi="Tahoma" w:cs="Tahoma"/>
          <w:b/>
          <w:sz w:val="20"/>
          <w:szCs w:val="20"/>
          <w:lang w:eastAsia="en-US"/>
        </w:rPr>
        <w:t xml:space="preserve"> часова</w:t>
      </w:r>
      <w:r w:rsidRPr="0033182D">
        <w:rPr>
          <w:rFonts w:ascii="Tahoma" w:eastAsia="Calibri" w:hAnsi="Tahoma" w:cs="Tahoma"/>
          <w:sz w:val="20"/>
          <w:szCs w:val="20"/>
          <w:lang w:eastAsia="en-US"/>
        </w:rPr>
        <w:t xml:space="preserve"> н</w:t>
      </w:r>
      <w:r>
        <w:rPr>
          <w:rFonts w:ascii="Tahoma" w:eastAsia="Calibri" w:hAnsi="Tahoma" w:cs="Tahoma"/>
          <w:sz w:val="20"/>
          <w:szCs w:val="20"/>
          <w:lang w:eastAsia="en-US"/>
        </w:rPr>
        <w:t>а адреси: КБЦ „Бежанијска коса“, Београд, Бежанијска коса бб (</w:t>
      </w:r>
      <w:r w:rsidR="006D7582">
        <w:rPr>
          <w:rFonts w:ascii="Tahoma" w:eastAsia="Calibri" w:hAnsi="Tahoma" w:cs="Tahoma"/>
          <w:sz w:val="20"/>
          <w:szCs w:val="20"/>
          <w:lang w:val="sr-Cyrl-RS" w:eastAsia="en-US"/>
        </w:rPr>
        <w:t>Одсек јавних набавки- зграда старе поликлинике</w:t>
      </w:r>
      <w:r>
        <w:rPr>
          <w:rFonts w:ascii="Tahoma" w:eastAsia="Calibri" w:hAnsi="Tahoma" w:cs="Tahoma"/>
          <w:sz w:val="20"/>
          <w:szCs w:val="20"/>
          <w:lang w:eastAsia="en-US"/>
        </w:rPr>
        <w:t>)</w:t>
      </w:r>
    </w:p>
    <w:p w:rsidR="00A95889" w:rsidRDefault="00A95889" w:rsidP="00A95889">
      <w:pPr>
        <w:tabs>
          <w:tab w:val="left" w:pos="720"/>
        </w:tabs>
        <w:suppressAutoHyphens w:val="0"/>
        <w:autoSpaceDE w:val="0"/>
        <w:autoSpaceDN w:val="0"/>
        <w:adjustRightInd w:val="0"/>
        <w:rPr>
          <w:rFonts w:ascii="Tahoma" w:eastAsia="Calibri" w:hAnsi="Tahoma" w:cs="Tahoma"/>
          <w:i/>
          <w:iCs/>
          <w:color w:val="000000"/>
          <w:sz w:val="20"/>
          <w:szCs w:val="20"/>
          <w:lang w:eastAsia="en-US"/>
        </w:rPr>
      </w:pPr>
      <w:r>
        <w:rPr>
          <w:rFonts w:ascii="Tahoma" w:eastAsia="Calibri" w:hAnsi="Tahoma" w:cs="Tahoma"/>
          <w:i/>
          <w:iCs/>
          <w:color w:val="000000"/>
          <w:sz w:val="20"/>
          <w:szCs w:val="20"/>
          <w:lang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A95889" w:rsidRDefault="00A95889" w:rsidP="00A95889">
      <w:pPr>
        <w:tabs>
          <w:tab w:val="left" w:pos="720"/>
        </w:tabs>
        <w:suppressAutoHyphens w:val="0"/>
        <w:autoSpaceDE w:val="0"/>
        <w:autoSpaceDN w:val="0"/>
        <w:adjustRightInd w:val="0"/>
        <w:rPr>
          <w:rFonts w:ascii="Tahoma" w:eastAsia="Calibri" w:hAnsi="Tahoma" w:cs="Tahoma"/>
          <w:b/>
          <w:color w:val="000000"/>
          <w:sz w:val="20"/>
          <w:szCs w:val="20"/>
          <w:lang w:eastAsia="en-US"/>
        </w:rPr>
      </w:pPr>
    </w:p>
    <w:p w:rsidR="00A95889" w:rsidRPr="00A95889" w:rsidRDefault="00A95889" w:rsidP="00A95889">
      <w:pPr>
        <w:tabs>
          <w:tab w:val="left" w:pos="720"/>
        </w:tabs>
        <w:suppressAutoHyphens w:val="0"/>
        <w:autoSpaceDE w:val="0"/>
        <w:autoSpaceDN w:val="0"/>
        <w:adjustRightInd w:val="0"/>
        <w:rPr>
          <w:rFonts w:ascii="Tahoma" w:eastAsia="Calibri" w:hAnsi="Tahoma" w:cs="Tahoma"/>
          <w:b/>
          <w:color w:val="000000"/>
          <w:sz w:val="20"/>
          <w:szCs w:val="20"/>
          <w:lang w:eastAsia="en-US"/>
        </w:rPr>
      </w:pPr>
    </w:p>
    <w:p w:rsidR="00A95889" w:rsidRDefault="00A95889" w:rsidP="00A95889">
      <w:pPr>
        <w:tabs>
          <w:tab w:val="left" w:pos="720"/>
        </w:tabs>
        <w:suppressAutoHyphens w:val="0"/>
        <w:autoSpaceDE w:val="0"/>
        <w:autoSpaceDN w:val="0"/>
        <w:adjustRightInd w:val="0"/>
        <w:jc w:val="center"/>
        <w:rPr>
          <w:rFonts w:ascii="Tahoma" w:eastAsia="Calibri" w:hAnsi="Tahoma" w:cs="Tahoma"/>
          <w:color w:val="000000"/>
          <w:sz w:val="20"/>
          <w:szCs w:val="20"/>
          <w:lang w:eastAsia="en-US"/>
        </w:rPr>
      </w:pPr>
      <w:r>
        <w:rPr>
          <w:rFonts w:ascii="Tahoma" w:eastAsia="Calibri" w:hAnsi="Tahoma" w:cs="Tahoma"/>
          <w:b/>
          <w:bCs/>
          <w:color w:val="000000"/>
          <w:sz w:val="20"/>
          <w:szCs w:val="20"/>
          <w:lang w:val="sr-Cyrl-CS" w:eastAsia="en-US"/>
        </w:rPr>
        <w:t>8.</w:t>
      </w:r>
      <w:r>
        <w:rPr>
          <w:rFonts w:ascii="Tahoma" w:eastAsia="Calibri" w:hAnsi="Tahoma" w:cs="Tahoma"/>
          <w:b/>
          <w:bCs/>
          <w:color w:val="000000"/>
          <w:sz w:val="20"/>
          <w:szCs w:val="20"/>
          <w:lang w:eastAsia="en-US"/>
        </w:rPr>
        <w:t xml:space="preserve"> Оквирни рок за доношење одлуке</w:t>
      </w:r>
    </w:p>
    <w:p w:rsidR="00A95889" w:rsidRDefault="00A95889" w:rsidP="00A95889">
      <w:pPr>
        <w:tabs>
          <w:tab w:val="left" w:pos="720"/>
        </w:tabs>
        <w:ind w:right="26"/>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Одлука о додели </w:t>
      </w:r>
      <w:r w:rsidR="00ED2720">
        <w:rPr>
          <w:rFonts w:ascii="Tahoma" w:eastAsia="Calibri" w:hAnsi="Tahoma" w:cs="Tahoma"/>
          <w:color w:val="000000"/>
          <w:sz w:val="20"/>
          <w:szCs w:val="20"/>
          <w:lang w:eastAsia="en-US"/>
        </w:rPr>
        <w:t>уговора биће донета у року од 2</w:t>
      </w:r>
      <w:r w:rsidR="00ED2720">
        <w:rPr>
          <w:rFonts w:ascii="Tahoma" w:eastAsia="Calibri" w:hAnsi="Tahoma" w:cs="Tahoma"/>
          <w:color w:val="000000"/>
          <w:sz w:val="20"/>
          <w:szCs w:val="20"/>
          <w:lang w:val="sr-Cyrl-RS" w:eastAsia="en-US"/>
        </w:rPr>
        <w:t>5</w:t>
      </w:r>
      <w:r>
        <w:rPr>
          <w:rFonts w:ascii="Tahoma" w:eastAsia="Calibri" w:hAnsi="Tahoma" w:cs="Tahoma"/>
          <w:color w:val="000000"/>
          <w:sz w:val="20"/>
          <w:szCs w:val="20"/>
          <w:lang w:val="sr-Cyrl-CS" w:eastAsia="en-US"/>
        </w:rPr>
        <w:t xml:space="preserve"> дана</w:t>
      </w:r>
      <w:r>
        <w:rPr>
          <w:rFonts w:ascii="Tahoma" w:eastAsia="Calibri" w:hAnsi="Tahoma" w:cs="Tahoma"/>
          <w:color w:val="000000"/>
          <w:sz w:val="20"/>
          <w:szCs w:val="20"/>
          <w:lang w:eastAsia="en-US"/>
        </w:rPr>
        <w:t>, од дана јавног отварања</w:t>
      </w:r>
    </w:p>
    <w:p w:rsidR="00A95889" w:rsidRDefault="00A95889" w:rsidP="00A95889">
      <w:pPr>
        <w:tabs>
          <w:tab w:val="left" w:pos="720"/>
        </w:tabs>
        <w:ind w:right="26"/>
        <w:rPr>
          <w:b/>
        </w:rPr>
      </w:pPr>
    </w:p>
    <w:p w:rsidR="005B0986" w:rsidRDefault="005B0986" w:rsidP="00897E18">
      <w:pPr>
        <w:pStyle w:val="ListParagraph"/>
        <w:tabs>
          <w:tab w:val="left" w:pos="680"/>
        </w:tabs>
        <w:ind w:left="0" w:firstLine="0"/>
        <w:jc w:val="center"/>
        <w:rPr>
          <w:rFonts w:ascii="Times New Roman" w:hAnsi="Times New Roman"/>
          <w:b/>
          <w:sz w:val="24"/>
          <w:szCs w:val="24"/>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rPr>
      </w:pPr>
    </w:p>
    <w:p w:rsidR="0033182D" w:rsidRDefault="0033182D" w:rsidP="00496926">
      <w:pPr>
        <w:jc w:val="center"/>
        <w:rPr>
          <w:rFonts w:ascii="Tahoma" w:hAnsi="Tahoma" w:cs="Tahoma"/>
          <w:b/>
          <w:bCs/>
          <w:sz w:val="20"/>
          <w:szCs w:val="20"/>
        </w:rPr>
      </w:pPr>
    </w:p>
    <w:p w:rsidR="0033182D" w:rsidRPr="0033182D" w:rsidRDefault="0033182D" w:rsidP="00496926">
      <w:pPr>
        <w:jc w:val="center"/>
        <w:rPr>
          <w:rFonts w:ascii="Tahoma" w:hAnsi="Tahoma" w:cs="Tahoma"/>
          <w:b/>
          <w:bCs/>
          <w:sz w:val="20"/>
          <w:szCs w:val="20"/>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0B2724" w:rsidRDefault="000B2724" w:rsidP="00496926">
      <w:pPr>
        <w:jc w:val="center"/>
        <w:rPr>
          <w:rFonts w:ascii="Tahoma" w:hAnsi="Tahoma" w:cs="Tahoma"/>
          <w:b/>
          <w:bCs/>
          <w:sz w:val="20"/>
          <w:szCs w:val="20"/>
          <w:lang w:val="sr-Cyrl-CS"/>
        </w:rPr>
      </w:pPr>
    </w:p>
    <w:p w:rsidR="00496926" w:rsidRDefault="00496926" w:rsidP="00496926">
      <w:pPr>
        <w:jc w:val="center"/>
        <w:rPr>
          <w:rFonts w:ascii="Tahoma" w:hAnsi="Tahoma" w:cs="Tahoma"/>
          <w:b/>
          <w:bCs/>
          <w:sz w:val="20"/>
          <w:szCs w:val="20"/>
          <w:lang w:val="sr-Cyrl-CS"/>
        </w:rPr>
      </w:pPr>
      <w:r>
        <w:rPr>
          <w:rFonts w:ascii="Tahoma" w:hAnsi="Tahoma" w:cs="Tahoma"/>
          <w:b/>
          <w:bCs/>
          <w:sz w:val="20"/>
          <w:szCs w:val="20"/>
          <w:lang w:val="sr-Cyrl-CS"/>
        </w:rPr>
        <w:lastRenderedPageBreak/>
        <w:t>ОБРАЗАЦ ИЗЈАВЕ О ПОШТОВАЊУ ОБАВЕЗА ИЗ ЧЛ. 75 СТ.2 ЗАКОНА</w:t>
      </w:r>
    </w:p>
    <w:p w:rsidR="00496926" w:rsidRDefault="00496926" w:rsidP="00496926">
      <w:pPr>
        <w:rPr>
          <w:rFonts w:ascii="Tahoma" w:hAnsi="Tahoma" w:cs="Tahoma"/>
          <w:bCs/>
          <w:sz w:val="20"/>
          <w:szCs w:val="20"/>
          <w:lang w:val="sr-Cyrl-CS"/>
        </w:rPr>
      </w:pPr>
    </w:p>
    <w:p w:rsidR="00496926" w:rsidRDefault="00496926" w:rsidP="00496926">
      <w:pPr>
        <w:rPr>
          <w:rFonts w:ascii="Tahoma" w:hAnsi="Tahoma" w:cs="Tahoma"/>
          <w:bCs/>
          <w:sz w:val="20"/>
          <w:szCs w:val="20"/>
          <w:lang w:val="sr-Cyrl-CS"/>
        </w:rPr>
      </w:pPr>
    </w:p>
    <w:p w:rsidR="00496926" w:rsidRDefault="00496926" w:rsidP="00496926">
      <w:pPr>
        <w:rPr>
          <w:rFonts w:ascii="Tahoma" w:hAnsi="Tahoma" w:cs="Tahoma"/>
          <w:bCs/>
          <w:sz w:val="20"/>
          <w:szCs w:val="20"/>
          <w:lang w:val="sr-Cyrl-CS"/>
        </w:rPr>
      </w:pPr>
    </w:p>
    <w:p w:rsidR="00496926" w:rsidRDefault="00496926" w:rsidP="00496926">
      <w:pPr>
        <w:rPr>
          <w:rFonts w:ascii="Tahoma" w:hAnsi="Tahoma" w:cs="Tahoma"/>
          <w:bCs/>
          <w:sz w:val="20"/>
          <w:szCs w:val="20"/>
          <w:lang w:val="sr-Cyrl-CS"/>
        </w:rPr>
      </w:pPr>
    </w:p>
    <w:p w:rsidR="00496926" w:rsidRDefault="00496926" w:rsidP="00496926">
      <w:pPr>
        <w:rPr>
          <w:rFonts w:ascii="Tahoma" w:hAnsi="Tahoma" w:cs="Tahoma"/>
          <w:bCs/>
          <w:sz w:val="20"/>
          <w:szCs w:val="20"/>
          <w:lang w:val="sr-Cyrl-CS"/>
        </w:rPr>
      </w:pPr>
    </w:p>
    <w:p w:rsidR="00496926" w:rsidRDefault="00496926" w:rsidP="00496926">
      <w:pPr>
        <w:rPr>
          <w:rFonts w:ascii="Tahoma" w:hAnsi="Tahoma" w:cs="Tahoma"/>
          <w:bCs/>
          <w:sz w:val="20"/>
          <w:szCs w:val="20"/>
          <w:lang w:val="sr-Cyrl-CS"/>
        </w:rPr>
      </w:pPr>
      <w:r>
        <w:rPr>
          <w:rFonts w:ascii="Tahoma" w:hAnsi="Tahoma" w:cs="Tahoma"/>
          <w:bCs/>
          <w:sz w:val="20"/>
          <w:szCs w:val="20"/>
          <w:lang w:val="sr-Cyrl-CS"/>
        </w:rPr>
        <w:t>У вези члана 75. став 2. Закона, као заступник понуђача дајем следећу</w:t>
      </w:r>
    </w:p>
    <w:p w:rsidR="00496926" w:rsidRDefault="00496926" w:rsidP="00496926">
      <w:pPr>
        <w:rPr>
          <w:rFonts w:ascii="Tahoma" w:hAnsi="Tahoma" w:cs="Tahoma"/>
          <w:bCs/>
          <w:sz w:val="20"/>
          <w:szCs w:val="20"/>
          <w:lang w:val="sr-Cyrl-CS"/>
        </w:rPr>
      </w:pPr>
    </w:p>
    <w:p w:rsidR="00496926" w:rsidRDefault="00496926" w:rsidP="00496926">
      <w:pPr>
        <w:rPr>
          <w:rFonts w:ascii="Tahoma" w:hAnsi="Tahoma" w:cs="Tahoma"/>
          <w:bCs/>
          <w:sz w:val="20"/>
          <w:szCs w:val="20"/>
          <w:lang w:val="sr-Cyrl-CS"/>
        </w:rPr>
      </w:pPr>
    </w:p>
    <w:p w:rsidR="00496926" w:rsidRDefault="00496926" w:rsidP="00496926">
      <w:pPr>
        <w:rPr>
          <w:rFonts w:ascii="Tahoma" w:hAnsi="Tahoma" w:cs="Tahoma"/>
          <w:bCs/>
          <w:sz w:val="20"/>
          <w:szCs w:val="20"/>
          <w:lang w:val="sr-Cyrl-CS"/>
        </w:rPr>
      </w:pPr>
    </w:p>
    <w:p w:rsidR="00496926" w:rsidRDefault="00496926" w:rsidP="00496926">
      <w:pPr>
        <w:jc w:val="center"/>
        <w:rPr>
          <w:rFonts w:ascii="Tahoma" w:hAnsi="Tahoma" w:cs="Tahoma"/>
          <w:b/>
          <w:bCs/>
          <w:sz w:val="20"/>
          <w:szCs w:val="20"/>
          <w:lang w:val="sr-Cyrl-CS"/>
        </w:rPr>
      </w:pPr>
      <w:r>
        <w:rPr>
          <w:rFonts w:ascii="Tahoma" w:hAnsi="Tahoma" w:cs="Tahoma"/>
          <w:b/>
          <w:bCs/>
          <w:sz w:val="20"/>
          <w:szCs w:val="20"/>
          <w:lang w:val="sr-Cyrl-CS"/>
        </w:rPr>
        <w:t xml:space="preserve">И З Ј А В У </w:t>
      </w:r>
    </w:p>
    <w:p w:rsidR="00496926" w:rsidRDefault="00496926" w:rsidP="00496926">
      <w:pPr>
        <w:spacing w:line="360" w:lineRule="auto"/>
        <w:rPr>
          <w:rFonts w:ascii="Tahoma" w:hAnsi="Tahoma" w:cs="Tahoma"/>
          <w:b/>
          <w:bCs/>
          <w:sz w:val="20"/>
          <w:szCs w:val="20"/>
          <w:lang w:val="sr-Cyrl-CS"/>
        </w:rPr>
      </w:pPr>
    </w:p>
    <w:p w:rsidR="00496926" w:rsidRDefault="00496926" w:rsidP="00496926">
      <w:pPr>
        <w:spacing w:line="360" w:lineRule="auto"/>
        <w:rPr>
          <w:rFonts w:ascii="Tahoma" w:hAnsi="Tahoma" w:cs="Tahoma"/>
          <w:b/>
          <w:bCs/>
          <w:sz w:val="20"/>
          <w:szCs w:val="20"/>
          <w:lang w:val="sr-Cyrl-CS"/>
        </w:rPr>
      </w:pPr>
    </w:p>
    <w:p w:rsidR="00496926" w:rsidRDefault="00496926" w:rsidP="00496926">
      <w:pPr>
        <w:spacing w:line="360" w:lineRule="auto"/>
        <w:rPr>
          <w:rFonts w:ascii="Tahoma" w:hAnsi="Tahoma" w:cs="Tahoma"/>
          <w:sz w:val="20"/>
          <w:szCs w:val="20"/>
          <w:lang w:val="sr-Cyrl-CS"/>
        </w:rPr>
      </w:pPr>
      <w:r>
        <w:rPr>
          <w:rFonts w:ascii="Tahoma" w:hAnsi="Tahoma" w:cs="Tahoma"/>
          <w:sz w:val="20"/>
          <w:szCs w:val="20"/>
          <w:lang w:val="sr-Cyrl-CS"/>
        </w:rPr>
        <w:t>Понуђач  _____________________________  у отвореном поступку јавне набавке добара</w:t>
      </w:r>
    </w:p>
    <w:p w:rsidR="00496926" w:rsidRDefault="00496926" w:rsidP="00496926">
      <w:pPr>
        <w:spacing w:line="360" w:lineRule="auto"/>
        <w:rPr>
          <w:rFonts w:ascii="Tahoma" w:hAnsi="Tahoma" w:cs="Tahoma"/>
          <w:sz w:val="20"/>
          <w:szCs w:val="20"/>
          <w:lang w:val="sr-Cyrl-CS"/>
        </w:rPr>
      </w:pPr>
      <w:r>
        <w:rPr>
          <w:rFonts w:ascii="Tahoma" w:hAnsi="Tahoma" w:cs="Tahoma"/>
          <w:sz w:val="20"/>
          <w:szCs w:val="20"/>
          <w:lang w:val="sr-Cyrl-CS"/>
        </w:rPr>
        <w:t xml:space="preserve">                      (</w:t>
      </w:r>
      <w:r>
        <w:rPr>
          <w:rFonts w:ascii="Tahoma" w:hAnsi="Tahoma" w:cs="Tahoma"/>
          <w:i/>
          <w:sz w:val="20"/>
          <w:szCs w:val="20"/>
          <w:lang w:val="sr-Cyrl-CS"/>
        </w:rPr>
        <w:t>навести назив понуђача</w:t>
      </w:r>
      <w:r>
        <w:rPr>
          <w:rFonts w:ascii="Tahoma" w:hAnsi="Tahoma" w:cs="Tahoma"/>
          <w:sz w:val="20"/>
          <w:szCs w:val="20"/>
          <w:lang w:val="sr-Cyrl-CS"/>
        </w:rPr>
        <w:t xml:space="preserve">) </w:t>
      </w:r>
    </w:p>
    <w:p w:rsidR="00496926" w:rsidRDefault="00496926" w:rsidP="00496926">
      <w:pPr>
        <w:ind w:hanging="284"/>
        <w:rPr>
          <w:rFonts w:ascii="Tahoma" w:hAnsi="Tahoma" w:cs="Tahoma"/>
          <w:sz w:val="20"/>
          <w:lang w:val="sr-Cyrl-RS"/>
        </w:rPr>
      </w:pPr>
      <w:r>
        <w:rPr>
          <w:rFonts w:ascii="Tahoma" w:hAnsi="Tahoma" w:cs="Tahoma"/>
          <w:b/>
          <w:bCs/>
          <w:sz w:val="20"/>
        </w:rPr>
        <w:t xml:space="preserve">ЈН </w:t>
      </w:r>
      <w:r w:rsidR="006D7582">
        <w:rPr>
          <w:rFonts w:ascii="Tahoma" w:hAnsi="Tahoma" w:cs="Tahoma"/>
          <w:b/>
          <w:bCs/>
          <w:sz w:val="20"/>
          <w:lang w:val="sr-Cyrl-CS"/>
        </w:rPr>
        <w:t>ОП 50</w:t>
      </w:r>
      <w:r>
        <w:rPr>
          <w:rFonts w:ascii="Tahoma" w:hAnsi="Tahoma" w:cs="Tahoma"/>
          <w:b/>
          <w:bCs/>
          <w:sz w:val="20"/>
          <w:lang w:val="sr-Cyrl-CS"/>
        </w:rPr>
        <w:t>Д</w:t>
      </w:r>
      <w:r>
        <w:rPr>
          <w:rFonts w:ascii="Tahoma" w:hAnsi="Tahoma" w:cs="Tahoma"/>
          <w:b/>
          <w:bCs/>
          <w:sz w:val="20"/>
        </w:rPr>
        <w:t>/1</w:t>
      </w:r>
      <w:r w:rsidR="006D7582">
        <w:rPr>
          <w:rFonts w:ascii="Tahoma" w:hAnsi="Tahoma" w:cs="Tahoma"/>
          <w:b/>
          <w:bCs/>
          <w:sz w:val="20"/>
          <w:lang w:val="sr-Cyrl-RS"/>
        </w:rPr>
        <w:t>9</w:t>
      </w:r>
      <w:r>
        <w:rPr>
          <w:rFonts w:ascii="Tahoma" w:hAnsi="Tahoma" w:cs="Tahoma"/>
          <w:b/>
          <w:bCs/>
          <w:sz w:val="20"/>
          <w:lang w:val="sr-Cyrl-RS"/>
        </w:rPr>
        <w:t xml:space="preserve"> </w:t>
      </w:r>
      <w:proofErr w:type="gramStart"/>
      <w:r>
        <w:rPr>
          <w:rFonts w:ascii="Tahoma" w:hAnsi="Tahoma" w:cs="Tahoma"/>
          <w:b/>
          <w:bCs/>
          <w:sz w:val="20"/>
          <w:lang w:val="sr-Cyrl-CS"/>
        </w:rPr>
        <w:t>–</w:t>
      </w:r>
      <w:r>
        <w:rPr>
          <w:rFonts w:ascii="Tahoma" w:hAnsi="Tahoma" w:cs="Tahoma"/>
          <w:sz w:val="20"/>
          <w:lang w:val="sr-Cyrl-RS"/>
        </w:rPr>
        <w:t xml:space="preserve"> </w:t>
      </w:r>
      <w:r w:rsidR="00B5308B">
        <w:rPr>
          <w:rFonts w:ascii="Tahoma" w:hAnsi="Tahoma" w:cs="Tahoma"/>
          <w:sz w:val="20"/>
          <w:lang w:val="sr-Cyrl-RS"/>
        </w:rPr>
        <w:t xml:space="preserve"> ЕКГ</w:t>
      </w:r>
      <w:proofErr w:type="gramEnd"/>
      <w:r w:rsidR="00B5308B">
        <w:rPr>
          <w:rFonts w:ascii="Tahoma" w:hAnsi="Tahoma" w:cs="Tahoma"/>
          <w:sz w:val="20"/>
          <w:lang w:val="sr-Cyrl-RS"/>
        </w:rPr>
        <w:t xml:space="preserve"> апарати</w:t>
      </w:r>
      <w:r>
        <w:rPr>
          <w:rFonts w:ascii="Tahoma" w:hAnsi="Tahoma" w:cs="Tahoma"/>
          <w:b/>
          <w:sz w:val="20"/>
        </w:rPr>
        <w:t xml:space="preserve">, </w:t>
      </w:r>
      <w:r>
        <w:rPr>
          <w:rFonts w:ascii="Tahoma" w:hAnsi="Tahoma" w:cs="Tahoma"/>
          <w:sz w:val="20"/>
        </w:rPr>
        <w:t>поштовао је обавезе које произилазе из важећих прописа о</w:t>
      </w:r>
    </w:p>
    <w:p w:rsidR="00496926" w:rsidRDefault="00496926" w:rsidP="00496926">
      <w:pPr>
        <w:ind w:hanging="284"/>
        <w:rPr>
          <w:rFonts w:ascii="Tahoma" w:hAnsi="Tahoma" w:cs="Tahoma"/>
          <w:sz w:val="20"/>
          <w:lang w:val="sr-Cyrl-RS"/>
        </w:rPr>
      </w:pPr>
      <w:proofErr w:type="gramStart"/>
      <w:r>
        <w:rPr>
          <w:rFonts w:ascii="Tahoma" w:hAnsi="Tahoma" w:cs="Tahoma"/>
          <w:sz w:val="20"/>
        </w:rPr>
        <w:t>заштити</w:t>
      </w:r>
      <w:proofErr w:type="gramEnd"/>
      <w:r>
        <w:rPr>
          <w:rFonts w:ascii="Tahoma" w:hAnsi="Tahoma" w:cs="Tahoma"/>
          <w:sz w:val="20"/>
        </w:rPr>
        <w:t xml:space="preserve"> </w:t>
      </w:r>
      <w:r w:rsidRPr="00496926">
        <w:rPr>
          <w:rFonts w:ascii="Tahoma" w:hAnsi="Tahoma" w:cs="Tahoma"/>
          <w:sz w:val="20"/>
        </w:rPr>
        <w:t>на раду, запошљавању и условима рада, заштити животне средине као и да нема забрану</w:t>
      </w:r>
    </w:p>
    <w:p w:rsidR="00496926" w:rsidRPr="00496926" w:rsidRDefault="00496926" w:rsidP="00496926">
      <w:pPr>
        <w:ind w:hanging="284"/>
        <w:rPr>
          <w:rFonts w:ascii="Tahoma" w:hAnsi="Tahoma" w:cs="Tahoma"/>
          <w:sz w:val="20"/>
          <w:szCs w:val="20"/>
          <w:lang w:val="sr-Cyrl-RS"/>
        </w:rPr>
      </w:pPr>
      <w:proofErr w:type="gramStart"/>
      <w:r w:rsidRPr="00496926">
        <w:rPr>
          <w:rFonts w:ascii="Tahoma" w:hAnsi="Tahoma" w:cs="Tahoma"/>
          <w:sz w:val="20"/>
        </w:rPr>
        <w:t>обављања</w:t>
      </w:r>
      <w:proofErr w:type="gramEnd"/>
      <w:r w:rsidRPr="00496926">
        <w:rPr>
          <w:rFonts w:ascii="Tahoma" w:hAnsi="Tahoma" w:cs="Tahoma"/>
          <w:sz w:val="20"/>
        </w:rPr>
        <w:t xml:space="preserve"> делатности која је на снази у време подношења понуде. </w:t>
      </w:r>
    </w:p>
    <w:p w:rsidR="00496926" w:rsidRDefault="00496926" w:rsidP="00496926">
      <w:pPr>
        <w:rPr>
          <w:lang w:val="ru-RU"/>
        </w:rPr>
      </w:pPr>
    </w:p>
    <w:p w:rsidR="00496926" w:rsidRDefault="00496926" w:rsidP="00496926">
      <w:pPr>
        <w:rPr>
          <w:lang w:val="sr-Cyrl-CS"/>
        </w:rPr>
      </w:pPr>
    </w:p>
    <w:p w:rsidR="00496926" w:rsidRDefault="00496926" w:rsidP="00496926">
      <w:pPr>
        <w:rPr>
          <w:lang w:val="sr-Cyrl-CS"/>
        </w:rPr>
      </w:pPr>
    </w:p>
    <w:p w:rsidR="00496926" w:rsidRDefault="00496926" w:rsidP="00496926">
      <w:pPr>
        <w:rPr>
          <w:lang w:val="sr-Cyrl-CS"/>
        </w:rPr>
      </w:pPr>
    </w:p>
    <w:p w:rsidR="00496926" w:rsidRDefault="00496926" w:rsidP="00496926">
      <w:pPr>
        <w:rPr>
          <w:lang w:val="sr-Cyrl-CS"/>
        </w:rPr>
      </w:pPr>
    </w:p>
    <w:p w:rsidR="00496926" w:rsidRDefault="00496926" w:rsidP="00496926">
      <w:pPr>
        <w:pStyle w:val="Header"/>
        <w:rPr>
          <w:b/>
          <w:lang w:val="sr-Cyrl-CS"/>
        </w:rPr>
      </w:pPr>
    </w:p>
    <w:p w:rsidR="00496926" w:rsidRDefault="00496926" w:rsidP="00496926">
      <w:pPr>
        <w:rPr>
          <w:rFonts w:ascii="Tahoma" w:hAnsi="Tahoma" w:cs="Tahoma"/>
          <w:sz w:val="18"/>
          <w:szCs w:val="18"/>
          <w:lang w:val="sr-Cyrl-CS"/>
        </w:rPr>
      </w:pPr>
      <w:r>
        <w:rPr>
          <w:rFonts w:ascii="Tahoma" w:hAnsi="Tahoma" w:cs="Tahoma"/>
          <w:sz w:val="18"/>
          <w:szCs w:val="18"/>
          <w:lang w:val="sr-Cyrl-CS"/>
        </w:rPr>
        <w:t>Место и датум:</w:t>
      </w:r>
      <w:r>
        <w:rPr>
          <w:rFonts w:ascii="Tahoma" w:hAnsi="Tahoma" w:cs="Tahoma"/>
          <w:sz w:val="18"/>
          <w:szCs w:val="18"/>
          <w:lang w:val="sr-Cyrl-CS"/>
        </w:rPr>
        <w:tab/>
      </w:r>
      <w:r>
        <w:rPr>
          <w:rFonts w:ascii="Tahoma" w:hAnsi="Tahoma" w:cs="Tahoma"/>
          <w:sz w:val="18"/>
          <w:szCs w:val="18"/>
          <w:lang w:val="sr-Cyrl-CS"/>
        </w:rPr>
        <w:tab/>
      </w:r>
      <w:r>
        <w:rPr>
          <w:rFonts w:ascii="Tahoma" w:hAnsi="Tahoma" w:cs="Tahoma"/>
          <w:sz w:val="18"/>
          <w:szCs w:val="18"/>
          <w:lang w:val="sr-Cyrl-CS"/>
        </w:rPr>
        <w:tab/>
      </w:r>
      <w:r>
        <w:rPr>
          <w:rFonts w:ascii="Tahoma" w:hAnsi="Tahoma" w:cs="Tahoma"/>
          <w:sz w:val="18"/>
          <w:szCs w:val="18"/>
          <w:lang w:val="sr-Cyrl-CS"/>
        </w:rPr>
        <w:tab/>
        <w:t xml:space="preserve">                                               </w:t>
      </w:r>
      <w:r w:rsidR="001725EE">
        <w:rPr>
          <w:rFonts w:ascii="Tahoma" w:hAnsi="Tahoma" w:cs="Tahoma"/>
          <w:sz w:val="18"/>
          <w:szCs w:val="18"/>
          <w:lang w:val="sr-Cyrl-CS"/>
        </w:rPr>
        <w:t xml:space="preserve">    </w:t>
      </w:r>
      <w:r>
        <w:rPr>
          <w:rFonts w:ascii="Tahoma" w:hAnsi="Tahoma" w:cs="Tahoma"/>
          <w:sz w:val="18"/>
          <w:szCs w:val="18"/>
          <w:lang w:val="sr-Cyrl-CS"/>
        </w:rPr>
        <w:t xml:space="preserve"> Понуђач:</w:t>
      </w:r>
    </w:p>
    <w:p w:rsidR="00496926" w:rsidRDefault="00496926" w:rsidP="00496926">
      <w:pPr>
        <w:rPr>
          <w:rFonts w:ascii="Tahoma" w:hAnsi="Tahoma" w:cs="Tahoma"/>
          <w:sz w:val="18"/>
          <w:szCs w:val="18"/>
          <w:lang w:val="sr-Cyrl-CS"/>
        </w:rPr>
      </w:pPr>
      <w:r>
        <w:rPr>
          <w:rFonts w:ascii="Tahoma" w:hAnsi="Tahoma" w:cs="Tahoma"/>
          <w:sz w:val="18"/>
          <w:szCs w:val="18"/>
          <w:lang w:val="sr-Cyrl-CS"/>
        </w:rPr>
        <w:t xml:space="preserve">_______________                                                               </w:t>
      </w:r>
      <w:r w:rsidR="006D7582">
        <w:rPr>
          <w:rFonts w:ascii="Tahoma" w:hAnsi="Tahoma" w:cs="Tahoma"/>
          <w:sz w:val="18"/>
          <w:szCs w:val="18"/>
          <w:lang w:val="sr-Cyrl-CS"/>
        </w:rPr>
        <w:t xml:space="preserve">        </w:t>
      </w:r>
      <w:r>
        <w:rPr>
          <w:rFonts w:ascii="Tahoma" w:hAnsi="Tahoma" w:cs="Tahoma"/>
          <w:sz w:val="18"/>
          <w:szCs w:val="18"/>
          <w:lang w:val="sr-Cyrl-CS"/>
        </w:rPr>
        <w:t>_______________________________</w:t>
      </w:r>
    </w:p>
    <w:p w:rsidR="00496926" w:rsidRDefault="00496926" w:rsidP="00496926">
      <w:pPr>
        <w:rPr>
          <w:rFonts w:ascii="Tahoma" w:hAnsi="Tahoma" w:cs="Tahoma"/>
          <w:sz w:val="18"/>
          <w:szCs w:val="18"/>
          <w:lang w:val="sr-Cyrl-CS"/>
        </w:rPr>
      </w:pPr>
      <w:r>
        <w:rPr>
          <w:rFonts w:ascii="Tahoma" w:hAnsi="Tahoma" w:cs="Tahoma"/>
          <w:sz w:val="18"/>
          <w:szCs w:val="18"/>
          <w:lang w:val="sr-Cyrl-CS"/>
        </w:rPr>
        <w:tab/>
      </w:r>
      <w:r>
        <w:rPr>
          <w:rFonts w:ascii="Tahoma" w:hAnsi="Tahoma" w:cs="Tahoma"/>
          <w:sz w:val="18"/>
          <w:szCs w:val="18"/>
          <w:lang w:val="sr-Cyrl-CS"/>
        </w:rPr>
        <w:tab/>
      </w:r>
      <w:r>
        <w:rPr>
          <w:rFonts w:ascii="Tahoma" w:hAnsi="Tahoma" w:cs="Tahoma"/>
          <w:sz w:val="18"/>
          <w:szCs w:val="18"/>
          <w:lang w:val="sr-Cyrl-CS"/>
        </w:rPr>
        <w:tab/>
      </w:r>
      <w:r>
        <w:rPr>
          <w:rFonts w:ascii="Tahoma" w:hAnsi="Tahoma" w:cs="Tahoma"/>
          <w:sz w:val="18"/>
          <w:szCs w:val="18"/>
          <w:lang w:val="sr-Cyrl-CS"/>
        </w:rPr>
        <w:tab/>
      </w:r>
      <w:r>
        <w:rPr>
          <w:rFonts w:ascii="Tahoma" w:hAnsi="Tahoma" w:cs="Tahoma"/>
          <w:sz w:val="18"/>
          <w:szCs w:val="18"/>
          <w:lang w:val="sr-Cyrl-CS"/>
        </w:rPr>
        <w:tab/>
      </w:r>
      <w:r>
        <w:rPr>
          <w:rFonts w:ascii="Tahoma" w:hAnsi="Tahoma" w:cs="Tahoma"/>
          <w:sz w:val="18"/>
          <w:szCs w:val="18"/>
          <w:lang w:val="sr-Cyrl-CS"/>
        </w:rPr>
        <w:tab/>
      </w:r>
      <w:r w:rsidR="0033182D">
        <w:rPr>
          <w:rFonts w:ascii="Tahoma" w:hAnsi="Tahoma" w:cs="Tahoma"/>
          <w:sz w:val="18"/>
          <w:szCs w:val="18"/>
        </w:rPr>
        <w:t xml:space="preserve">    </w:t>
      </w:r>
      <w:r>
        <w:rPr>
          <w:rFonts w:ascii="Tahoma" w:hAnsi="Tahoma" w:cs="Tahoma"/>
          <w:sz w:val="18"/>
          <w:szCs w:val="18"/>
          <w:lang w:val="sr-Cyrl-CS"/>
        </w:rPr>
        <w:t>(штампано име и презиме одговорне особе)</w:t>
      </w:r>
    </w:p>
    <w:p w:rsidR="00496926" w:rsidRDefault="00496926" w:rsidP="00496926">
      <w:pPr>
        <w:jc w:val="center"/>
        <w:rPr>
          <w:rFonts w:ascii="Tahoma" w:hAnsi="Tahoma" w:cs="Tahoma"/>
          <w:sz w:val="18"/>
          <w:szCs w:val="18"/>
          <w:lang w:val="sr-Cyrl-CS"/>
        </w:rPr>
      </w:pPr>
    </w:p>
    <w:p w:rsidR="00496926" w:rsidRDefault="00496926" w:rsidP="00496926">
      <w:pPr>
        <w:jc w:val="center"/>
        <w:rPr>
          <w:rFonts w:ascii="Tahoma" w:hAnsi="Tahoma" w:cs="Tahoma"/>
          <w:sz w:val="18"/>
          <w:szCs w:val="18"/>
          <w:lang w:val="sr-Cyrl-CS"/>
        </w:rPr>
      </w:pPr>
      <w:r>
        <w:rPr>
          <w:rFonts w:ascii="Tahoma" w:hAnsi="Tahoma" w:cs="Tahoma"/>
          <w:sz w:val="18"/>
          <w:szCs w:val="18"/>
          <w:lang w:val="sr-Cyrl-CS"/>
        </w:rPr>
        <w:t xml:space="preserve">                                                               М.П.                      _______________________________</w:t>
      </w:r>
    </w:p>
    <w:p w:rsidR="00496926" w:rsidRDefault="006D7582" w:rsidP="00496926">
      <w:pPr>
        <w:rPr>
          <w:rFonts w:ascii="Tahoma" w:hAnsi="Tahoma" w:cs="Tahoma"/>
          <w:sz w:val="18"/>
          <w:szCs w:val="18"/>
          <w:lang w:val="sr-Cyrl-CS"/>
        </w:rPr>
      </w:pPr>
      <w:r>
        <w:rPr>
          <w:rFonts w:ascii="Tahoma" w:hAnsi="Tahoma" w:cs="Tahoma"/>
          <w:sz w:val="18"/>
          <w:szCs w:val="18"/>
          <w:lang w:val="sr-Cyrl-CS"/>
        </w:rPr>
        <w:t xml:space="preserve"> </w:t>
      </w:r>
      <w:r>
        <w:rPr>
          <w:rFonts w:ascii="Tahoma" w:hAnsi="Tahoma" w:cs="Tahoma"/>
          <w:sz w:val="18"/>
          <w:szCs w:val="18"/>
          <w:lang w:val="sr-Cyrl-CS"/>
        </w:rPr>
        <w:tab/>
      </w:r>
      <w:r>
        <w:rPr>
          <w:rFonts w:ascii="Tahoma" w:hAnsi="Tahoma" w:cs="Tahoma"/>
          <w:sz w:val="18"/>
          <w:szCs w:val="18"/>
          <w:lang w:val="sr-Cyrl-CS"/>
        </w:rPr>
        <w:tab/>
      </w:r>
      <w:r>
        <w:rPr>
          <w:rFonts w:ascii="Tahoma" w:hAnsi="Tahoma" w:cs="Tahoma"/>
          <w:sz w:val="18"/>
          <w:szCs w:val="18"/>
          <w:lang w:val="sr-Cyrl-CS"/>
        </w:rPr>
        <w:tab/>
        <w:t xml:space="preserve">                        </w:t>
      </w:r>
      <w:r w:rsidR="00496926">
        <w:rPr>
          <w:rFonts w:ascii="Tahoma" w:hAnsi="Tahoma" w:cs="Tahoma"/>
          <w:sz w:val="18"/>
          <w:szCs w:val="18"/>
          <w:lang w:val="sr-Cyrl-CS"/>
        </w:rPr>
        <w:t xml:space="preserve">                                           ( потпис) </w:t>
      </w:r>
    </w:p>
    <w:p w:rsidR="00496926" w:rsidRDefault="00496926" w:rsidP="00496926">
      <w:pPr>
        <w:ind w:left="450"/>
        <w:rPr>
          <w:rFonts w:ascii="Tahoma" w:hAnsi="Tahoma" w:cs="Tahoma"/>
          <w:sz w:val="18"/>
          <w:szCs w:val="18"/>
          <w:lang w:val="sr-Cyrl-CS"/>
        </w:rPr>
      </w:pPr>
    </w:p>
    <w:p w:rsidR="00496926" w:rsidRDefault="00496926" w:rsidP="00496926">
      <w:pPr>
        <w:pStyle w:val="Header"/>
        <w:rPr>
          <w:lang w:val="sr-Cyrl-CS"/>
        </w:rPr>
      </w:pPr>
    </w:p>
    <w:p w:rsidR="00496926" w:rsidRDefault="00496926" w:rsidP="00496926">
      <w:pPr>
        <w:pStyle w:val="Header"/>
        <w:rPr>
          <w:lang w:val="sr-Cyrl-CS"/>
        </w:rPr>
      </w:pPr>
    </w:p>
    <w:p w:rsidR="00496926" w:rsidRDefault="00496926" w:rsidP="00496926">
      <w:pPr>
        <w:pStyle w:val="Header"/>
        <w:rPr>
          <w:lang w:val="sr-Cyrl-CS"/>
        </w:rPr>
      </w:pPr>
    </w:p>
    <w:p w:rsidR="00496926" w:rsidRDefault="00496926" w:rsidP="00496926">
      <w:pPr>
        <w:pStyle w:val="Header"/>
        <w:rPr>
          <w:lang w:val="sr-Cyrl-CS"/>
        </w:rPr>
      </w:pPr>
    </w:p>
    <w:p w:rsidR="00496926" w:rsidRDefault="00496926" w:rsidP="00496926">
      <w:pPr>
        <w:rPr>
          <w:b/>
          <w:u w:val="single"/>
          <w:lang w:val="sr-Cyrl-CS"/>
        </w:rPr>
      </w:pPr>
    </w:p>
    <w:p w:rsidR="00496926" w:rsidRDefault="00496926" w:rsidP="00496926">
      <w:pPr>
        <w:tabs>
          <w:tab w:val="left" w:pos="6028"/>
        </w:tabs>
        <w:autoSpaceDE w:val="0"/>
        <w:rPr>
          <w:rFonts w:ascii="Tahoma" w:hAnsi="Tahoma" w:cs="Tahoma"/>
          <w:bCs/>
          <w:i/>
          <w:iCs/>
          <w:sz w:val="18"/>
          <w:szCs w:val="18"/>
          <w:lang w:val="sr-Cyrl-CS"/>
        </w:rPr>
      </w:pPr>
      <w:r>
        <w:rPr>
          <w:rFonts w:ascii="Tahoma" w:hAnsi="Tahoma" w:cs="Tahoma"/>
          <w:b/>
          <w:bCs/>
          <w:i/>
          <w:iCs/>
          <w:sz w:val="18"/>
          <w:szCs w:val="18"/>
        </w:rPr>
        <w:t xml:space="preserve">Напомена: </w:t>
      </w:r>
      <w:r>
        <w:rPr>
          <w:rFonts w:ascii="Tahoma" w:hAnsi="Tahoma" w:cs="Tahoma"/>
          <w:b/>
          <w:bCs/>
          <w:i/>
          <w:iCs/>
          <w:sz w:val="18"/>
          <w:szCs w:val="18"/>
          <w:lang w:val="sr-Cyrl-CS"/>
        </w:rPr>
        <w:t>Уколико понуду подноси група понуђача</w:t>
      </w:r>
      <w:r>
        <w:rPr>
          <w:rFonts w:ascii="Tahoma" w:hAnsi="Tahoma" w:cs="Tahoma"/>
          <w:b/>
          <w:bCs/>
          <w:i/>
          <w:iCs/>
          <w:sz w:val="18"/>
          <w:szCs w:val="18"/>
        </w:rPr>
        <w:t>,</w:t>
      </w:r>
      <w:r>
        <w:rPr>
          <w:rFonts w:ascii="Tahoma" w:hAnsi="Tahoma" w:cs="Tahoma"/>
          <w:bCs/>
          <w:i/>
          <w:iCs/>
          <w:sz w:val="18"/>
          <w:szCs w:val="18"/>
        </w:rPr>
        <w:t xml:space="preserve"> Изјава мора бити потписана од стране овлашћеног лица </w:t>
      </w:r>
      <w:r>
        <w:rPr>
          <w:rFonts w:ascii="Tahoma" w:hAnsi="Tahoma" w:cs="Tahoma"/>
          <w:bCs/>
          <w:i/>
          <w:iCs/>
          <w:sz w:val="18"/>
          <w:szCs w:val="18"/>
          <w:lang w:val="sr-Cyrl-CS"/>
        </w:rPr>
        <w:t>свак</w:t>
      </w:r>
      <w:r>
        <w:rPr>
          <w:rFonts w:ascii="Tahoma" w:hAnsi="Tahoma" w:cs="Tahoma"/>
          <w:bCs/>
          <w:i/>
          <w:iCs/>
          <w:sz w:val="18"/>
          <w:szCs w:val="18"/>
        </w:rPr>
        <w:t xml:space="preserve">ог </w:t>
      </w:r>
      <w:r>
        <w:rPr>
          <w:rFonts w:ascii="Tahoma" w:hAnsi="Tahoma" w:cs="Tahoma"/>
          <w:bCs/>
          <w:i/>
          <w:iCs/>
          <w:sz w:val="18"/>
          <w:szCs w:val="18"/>
          <w:lang w:val="sr-Cyrl-CS"/>
        </w:rPr>
        <w:t>понуђач</w:t>
      </w:r>
      <w:r>
        <w:rPr>
          <w:rFonts w:ascii="Tahoma" w:hAnsi="Tahoma" w:cs="Tahoma"/>
          <w:bCs/>
          <w:i/>
          <w:iCs/>
          <w:sz w:val="18"/>
          <w:szCs w:val="18"/>
        </w:rPr>
        <w:t>а</w:t>
      </w:r>
      <w:r>
        <w:rPr>
          <w:rFonts w:ascii="Tahoma" w:hAnsi="Tahoma" w:cs="Tahoma"/>
          <w:bCs/>
          <w:i/>
          <w:iCs/>
          <w:sz w:val="18"/>
          <w:szCs w:val="18"/>
          <w:lang w:val="sr-Cyrl-CS"/>
        </w:rPr>
        <w:t xml:space="preserve"> из групе понуђача</w:t>
      </w:r>
      <w:r>
        <w:rPr>
          <w:rFonts w:ascii="Tahoma" w:hAnsi="Tahoma" w:cs="Tahoma"/>
          <w:bCs/>
          <w:i/>
          <w:iCs/>
          <w:sz w:val="18"/>
          <w:szCs w:val="18"/>
        </w:rPr>
        <w:t>.</w:t>
      </w:r>
    </w:p>
    <w:p w:rsidR="00496926" w:rsidRDefault="00496926">
      <w:pPr>
        <w:tabs>
          <w:tab w:val="clear" w:pos="1440"/>
        </w:tabs>
        <w:suppressAutoHyphens w:val="0"/>
        <w:spacing w:after="200" w:line="276" w:lineRule="auto"/>
        <w:jc w:val="left"/>
        <w:rPr>
          <w:color w:val="000000"/>
          <w:kern w:val="2"/>
          <w:sz w:val="16"/>
          <w:szCs w:val="16"/>
          <w:lang w:val="sr-Latn-BA"/>
        </w:rPr>
      </w:pPr>
      <w:r>
        <w:rPr>
          <w:color w:val="000000"/>
          <w:kern w:val="2"/>
          <w:lang w:val="sr-Latn-BA"/>
        </w:rPr>
        <w:br w:type="page"/>
      </w:r>
    </w:p>
    <w:p w:rsidR="00BB1FD6" w:rsidRDefault="00BB1FD6" w:rsidP="00496926">
      <w:pPr>
        <w:pStyle w:val="BodyText3"/>
        <w:spacing w:after="0"/>
        <w:rPr>
          <w:rFonts w:ascii="Tahoma" w:hAnsi="Tahoma" w:cs="Tahoma"/>
          <w:sz w:val="20"/>
          <w:szCs w:val="20"/>
          <w:lang w:val="sr-Cyrl-RS"/>
        </w:rPr>
      </w:pPr>
    </w:p>
    <w:p w:rsidR="00BB1FD6" w:rsidRDefault="00BB1FD6" w:rsidP="00496926">
      <w:pPr>
        <w:pStyle w:val="BodyText3"/>
        <w:spacing w:after="0"/>
        <w:rPr>
          <w:rFonts w:ascii="Tahoma" w:hAnsi="Tahoma" w:cs="Tahoma"/>
          <w:sz w:val="20"/>
          <w:szCs w:val="20"/>
          <w:lang w:val="sr-Cyrl-RS"/>
        </w:rPr>
      </w:pPr>
    </w:p>
    <w:p w:rsidR="00496926" w:rsidRDefault="00496926" w:rsidP="00496926">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496926" w:rsidRDefault="00496926" w:rsidP="00496926">
      <w:pPr>
        <w:pStyle w:val="BodyText3"/>
        <w:spacing w:after="0"/>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назив</w:t>
      </w:r>
      <w:proofErr w:type="gramEnd"/>
      <w:r>
        <w:rPr>
          <w:rFonts w:ascii="Tahoma" w:hAnsi="Tahoma" w:cs="Tahoma"/>
          <w:sz w:val="20"/>
          <w:szCs w:val="20"/>
        </w:rPr>
        <w:t xml:space="preserve"> понуђача)</w:t>
      </w:r>
    </w:p>
    <w:p w:rsidR="00496926" w:rsidRDefault="00496926" w:rsidP="00496926">
      <w:pPr>
        <w:pStyle w:val="BodyText3"/>
        <w:spacing w:after="0"/>
        <w:rPr>
          <w:rFonts w:ascii="Tahoma" w:hAnsi="Tahoma" w:cs="Tahoma"/>
          <w:w w:val="200"/>
          <w:sz w:val="20"/>
          <w:szCs w:val="20"/>
        </w:rPr>
      </w:pPr>
    </w:p>
    <w:p w:rsidR="00496926" w:rsidRDefault="00496926" w:rsidP="00496926">
      <w:pPr>
        <w:pStyle w:val="BodyText3"/>
        <w:spacing w:before="360" w:after="360"/>
        <w:ind w:firstLine="227"/>
        <w:rPr>
          <w:rFonts w:ascii="Tahoma" w:hAnsi="Tahoma" w:cs="Tahoma"/>
          <w:w w:val="200"/>
          <w:sz w:val="20"/>
          <w:szCs w:val="20"/>
        </w:rPr>
      </w:pPr>
    </w:p>
    <w:p w:rsidR="00496926" w:rsidRDefault="00496926" w:rsidP="00496926">
      <w:pPr>
        <w:pStyle w:val="BodyText3"/>
        <w:spacing w:after="0"/>
        <w:ind w:firstLine="227"/>
        <w:jc w:val="center"/>
        <w:rPr>
          <w:rFonts w:ascii="Tahoma" w:hAnsi="Tahoma" w:cs="Tahoma"/>
          <w:b/>
          <w:bCs/>
          <w:sz w:val="20"/>
          <w:szCs w:val="20"/>
          <w:lang w:val="sr-Cyrl-CS"/>
        </w:rPr>
      </w:pPr>
      <w:r>
        <w:rPr>
          <w:rFonts w:ascii="Tahoma" w:hAnsi="Tahoma" w:cs="Tahoma"/>
          <w:b/>
          <w:bCs/>
          <w:sz w:val="20"/>
          <w:szCs w:val="20"/>
          <w:lang w:val="sr-Cyrl-CS"/>
        </w:rPr>
        <w:t xml:space="preserve">ИЗЈАВУ </w:t>
      </w:r>
    </w:p>
    <w:p w:rsidR="00496926" w:rsidRDefault="00496926" w:rsidP="00496926">
      <w:pPr>
        <w:pStyle w:val="BodyText3"/>
        <w:spacing w:after="360"/>
        <w:ind w:firstLine="227"/>
        <w:jc w:val="center"/>
        <w:rPr>
          <w:rFonts w:ascii="Tahoma" w:hAnsi="Tahoma" w:cs="Tahoma"/>
          <w:bCs/>
          <w:sz w:val="20"/>
          <w:szCs w:val="20"/>
        </w:rPr>
      </w:pPr>
      <w:r>
        <w:rPr>
          <w:rFonts w:ascii="Tahoma" w:hAnsi="Tahoma" w:cs="Tahoma"/>
          <w:b/>
          <w:bCs/>
          <w:sz w:val="20"/>
          <w:szCs w:val="20"/>
          <w:lang w:val="sr-Cyrl-CS"/>
        </w:rPr>
        <w:t>О НЕЗАВИСНОЈ</w:t>
      </w:r>
      <w:r>
        <w:rPr>
          <w:rFonts w:ascii="Tahoma" w:hAnsi="Tahoma" w:cs="Tahoma"/>
          <w:b/>
          <w:bCs/>
          <w:sz w:val="20"/>
          <w:szCs w:val="20"/>
        </w:rPr>
        <w:t xml:space="preserve"> ПОНУДИ</w:t>
      </w:r>
    </w:p>
    <w:p w:rsidR="00496926" w:rsidRDefault="00496926" w:rsidP="00496926">
      <w:pPr>
        <w:pStyle w:val="BodyText3"/>
        <w:spacing w:after="0"/>
        <w:rPr>
          <w:rFonts w:ascii="Tahoma" w:hAnsi="Tahoma" w:cs="Tahoma"/>
          <w:bCs/>
          <w:sz w:val="20"/>
          <w:szCs w:val="20"/>
        </w:rPr>
      </w:pPr>
    </w:p>
    <w:p w:rsidR="00496926" w:rsidRDefault="00496926" w:rsidP="00496926">
      <w:pPr>
        <w:pStyle w:val="BodyText3"/>
        <w:spacing w:after="0"/>
        <w:rPr>
          <w:rFonts w:ascii="Tahoma" w:hAnsi="Tahoma" w:cs="Tahoma"/>
          <w:bCs/>
          <w:sz w:val="20"/>
          <w:szCs w:val="20"/>
        </w:rPr>
      </w:pPr>
    </w:p>
    <w:p w:rsidR="00496926" w:rsidRDefault="00496926" w:rsidP="00496926">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496926" w:rsidRDefault="00496926" w:rsidP="00496926">
      <w:pPr>
        <w:pStyle w:val="ListParagraph"/>
        <w:tabs>
          <w:tab w:val="left" w:pos="720"/>
        </w:tabs>
        <w:suppressAutoHyphens w:val="0"/>
        <w:spacing w:after="0"/>
        <w:ind w:left="-426" w:right="-540" w:firstLine="0"/>
        <w:contextualSpacing/>
        <w:rPr>
          <w:rFonts w:ascii="Tahoma" w:hAnsi="Tahoma" w:cs="Tahoma"/>
          <w:i/>
          <w:sz w:val="20"/>
        </w:rPr>
      </w:pPr>
      <w:r>
        <w:rPr>
          <w:rFonts w:ascii="Tahoma" w:hAnsi="Tahoma" w:cs="Tahoma"/>
          <w:sz w:val="20"/>
        </w:rPr>
        <w:t>Под пуном материјалном и кривичном одговорношћу п</w:t>
      </w:r>
      <w:r>
        <w:rPr>
          <w:rFonts w:ascii="Tahoma" w:hAnsi="Tahoma" w:cs="Tahoma"/>
          <w:bCs/>
          <w:sz w:val="20"/>
        </w:rPr>
        <w:t xml:space="preserve">отврђујем да сам понуду у отвореном поступку јавне набавке </w:t>
      </w:r>
      <w:r>
        <w:rPr>
          <w:rFonts w:ascii="Tahoma" w:hAnsi="Tahoma" w:cs="Tahoma"/>
          <w:b/>
          <w:bCs/>
          <w:sz w:val="20"/>
        </w:rPr>
        <w:t xml:space="preserve">ЈН ОП </w:t>
      </w:r>
      <w:r w:rsidR="006D7582">
        <w:rPr>
          <w:rFonts w:ascii="Tahoma" w:hAnsi="Tahoma" w:cs="Tahoma"/>
          <w:b/>
          <w:bCs/>
          <w:sz w:val="20"/>
          <w:lang w:val="sr-Cyrl-RS"/>
        </w:rPr>
        <w:t>50</w:t>
      </w:r>
      <w:r>
        <w:rPr>
          <w:rFonts w:ascii="Tahoma" w:hAnsi="Tahoma" w:cs="Tahoma"/>
          <w:b/>
          <w:bCs/>
          <w:sz w:val="20"/>
        </w:rPr>
        <w:t>Д/1</w:t>
      </w:r>
      <w:r w:rsidR="006D7582">
        <w:rPr>
          <w:rFonts w:ascii="Tahoma" w:hAnsi="Tahoma" w:cs="Tahoma"/>
          <w:b/>
          <w:bCs/>
          <w:sz w:val="20"/>
          <w:lang w:val="sr-Cyrl-RS"/>
        </w:rPr>
        <w:t>9</w:t>
      </w:r>
      <w:r>
        <w:rPr>
          <w:rFonts w:ascii="Tahoma" w:hAnsi="Tahoma" w:cs="Tahoma"/>
          <w:bCs/>
          <w:sz w:val="20"/>
        </w:rPr>
        <w:t xml:space="preserve"> –</w:t>
      </w:r>
      <w:r>
        <w:rPr>
          <w:rFonts w:ascii="Tahoma" w:hAnsi="Tahoma" w:cs="Tahoma"/>
          <w:b/>
          <w:color w:val="000000"/>
          <w:sz w:val="20"/>
          <w:lang w:eastAsia="sr-Latn-CS"/>
        </w:rPr>
        <w:t xml:space="preserve"> </w:t>
      </w:r>
      <w:r w:rsidR="00B5308B">
        <w:rPr>
          <w:rFonts w:ascii="Tahoma" w:hAnsi="Tahoma" w:cs="Tahoma"/>
          <w:sz w:val="20"/>
          <w:lang w:val="sr-Cyrl-RS"/>
        </w:rPr>
        <w:t>ЕКГ апарати</w:t>
      </w:r>
      <w:r>
        <w:rPr>
          <w:rFonts w:ascii="Tahoma" w:hAnsi="Tahoma" w:cs="Tahoma"/>
          <w:sz w:val="20"/>
        </w:rPr>
        <w:t xml:space="preserve">, </w:t>
      </w:r>
      <w:r>
        <w:rPr>
          <w:rFonts w:ascii="Tahoma" w:hAnsi="Tahoma" w:cs="Tahoma"/>
          <w:bCs/>
          <w:sz w:val="20"/>
        </w:rPr>
        <w:t>поднео независно, без договора са другим понуђачима или заинтересованим лицима.</w:t>
      </w:r>
    </w:p>
    <w:p w:rsidR="00496926" w:rsidRDefault="00496926" w:rsidP="00496926">
      <w:pPr>
        <w:rPr>
          <w:rFonts w:ascii="Tahoma" w:hAnsi="Tahoma" w:cs="Tahoma"/>
          <w:bCs/>
          <w:sz w:val="20"/>
          <w:szCs w:val="20"/>
        </w:rPr>
      </w:pPr>
    </w:p>
    <w:p w:rsidR="00496926" w:rsidRDefault="00496926" w:rsidP="00496926">
      <w:pPr>
        <w:rPr>
          <w:rFonts w:ascii="Tahoma" w:hAnsi="Tahoma" w:cs="Tahoma"/>
          <w:bCs/>
          <w:sz w:val="20"/>
          <w:szCs w:val="20"/>
        </w:rPr>
      </w:pPr>
    </w:p>
    <w:p w:rsidR="00496926" w:rsidRDefault="00496926" w:rsidP="00496926">
      <w:pPr>
        <w:pStyle w:val="BodyText3"/>
        <w:spacing w:after="0"/>
        <w:ind w:firstLine="227"/>
        <w:rPr>
          <w:rFonts w:ascii="Tahoma" w:hAnsi="Tahoma" w:cs="Tahoma"/>
          <w:sz w:val="20"/>
          <w:szCs w:val="20"/>
          <w:lang w:val="sr-Cyrl-RS"/>
        </w:rPr>
      </w:pPr>
    </w:p>
    <w:p w:rsidR="00496926" w:rsidRDefault="00496926" w:rsidP="00496926">
      <w:pPr>
        <w:pStyle w:val="BodyText3"/>
        <w:spacing w:after="0"/>
        <w:ind w:firstLine="227"/>
        <w:rPr>
          <w:rFonts w:ascii="Tahoma" w:hAnsi="Tahoma" w:cs="Tahoma"/>
          <w:sz w:val="20"/>
          <w:szCs w:val="20"/>
          <w:lang w:val="sr-Cyrl-RS"/>
        </w:rPr>
      </w:pPr>
    </w:p>
    <w:p w:rsidR="00496926" w:rsidRDefault="00496926" w:rsidP="00496926">
      <w:pPr>
        <w:pStyle w:val="BodyText3"/>
        <w:spacing w:after="0"/>
        <w:ind w:firstLine="227"/>
        <w:rPr>
          <w:rFonts w:ascii="Tahoma" w:hAnsi="Tahoma" w:cs="Tahoma"/>
          <w:sz w:val="20"/>
          <w:szCs w:val="20"/>
          <w:lang w:val="sr-Cyrl-RS"/>
        </w:rPr>
      </w:pPr>
    </w:p>
    <w:p w:rsidR="00496926" w:rsidRDefault="00496926" w:rsidP="00496926">
      <w:pPr>
        <w:pStyle w:val="BodyText3"/>
        <w:spacing w:after="0"/>
        <w:ind w:firstLine="227"/>
        <w:rPr>
          <w:rFonts w:ascii="Tahoma" w:hAnsi="Tahoma" w:cs="Tahoma"/>
          <w:sz w:val="20"/>
          <w:szCs w:val="20"/>
          <w:lang w:val="sr-Cyrl-RS"/>
        </w:rPr>
      </w:pPr>
    </w:p>
    <w:p w:rsidR="00496926" w:rsidRDefault="00496926" w:rsidP="00496926">
      <w:pPr>
        <w:rPr>
          <w:rFonts w:ascii="Tahoma" w:hAnsi="Tahoma" w:cs="Tahoma"/>
          <w:sz w:val="20"/>
          <w:szCs w:val="20"/>
          <w:lang w:val="sr-Cyrl-CS"/>
        </w:rPr>
      </w:pPr>
      <w:r>
        <w:rPr>
          <w:rFonts w:ascii="Tahoma" w:hAnsi="Tahoma" w:cs="Tahoma"/>
          <w:sz w:val="20"/>
          <w:szCs w:val="20"/>
          <w:lang w:val="sr-Cyrl-CS"/>
        </w:rPr>
        <w:t>Место и датум:</w:t>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 xml:space="preserve">                                               </w:t>
      </w:r>
      <w:r w:rsidR="001725EE">
        <w:rPr>
          <w:rFonts w:ascii="Tahoma" w:hAnsi="Tahoma" w:cs="Tahoma"/>
          <w:sz w:val="20"/>
          <w:szCs w:val="20"/>
          <w:lang w:val="sr-Cyrl-CS"/>
        </w:rPr>
        <w:t xml:space="preserve">   </w:t>
      </w:r>
      <w:r>
        <w:rPr>
          <w:rFonts w:ascii="Tahoma" w:hAnsi="Tahoma" w:cs="Tahoma"/>
          <w:sz w:val="20"/>
          <w:szCs w:val="20"/>
          <w:lang w:val="sr-Cyrl-CS"/>
        </w:rPr>
        <w:t xml:space="preserve"> Понуђач:</w:t>
      </w:r>
    </w:p>
    <w:p w:rsidR="00496926" w:rsidRDefault="00496926" w:rsidP="00496926">
      <w:pPr>
        <w:rPr>
          <w:rFonts w:ascii="Tahoma" w:hAnsi="Tahoma" w:cs="Tahoma"/>
          <w:sz w:val="20"/>
          <w:szCs w:val="20"/>
          <w:lang w:val="sr-Cyrl-CS"/>
        </w:rPr>
      </w:pPr>
      <w:r>
        <w:rPr>
          <w:rFonts w:ascii="Tahoma" w:hAnsi="Tahoma" w:cs="Tahoma"/>
          <w:sz w:val="20"/>
          <w:szCs w:val="20"/>
          <w:lang w:val="sr-Cyrl-CS"/>
        </w:rPr>
        <w:t>_______________                                                               _______________________________</w:t>
      </w:r>
    </w:p>
    <w:p w:rsidR="00496926" w:rsidRDefault="00496926" w:rsidP="00496926">
      <w:pPr>
        <w:rPr>
          <w:rFonts w:ascii="Tahoma" w:hAnsi="Tahoma" w:cs="Tahoma"/>
          <w:sz w:val="20"/>
          <w:szCs w:val="20"/>
          <w:lang w:val="sr-Cyrl-CS"/>
        </w:rPr>
      </w:pP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 xml:space="preserve">       ( потпис)</w:t>
      </w:r>
    </w:p>
    <w:p w:rsidR="00496926" w:rsidRDefault="00496926" w:rsidP="00496926">
      <w:pPr>
        <w:rPr>
          <w:rFonts w:ascii="Tahoma" w:hAnsi="Tahoma" w:cs="Tahoma"/>
          <w:sz w:val="20"/>
          <w:szCs w:val="20"/>
          <w:lang w:val="sr-Cyrl-CS"/>
        </w:rPr>
      </w:pPr>
      <w:r>
        <w:rPr>
          <w:rFonts w:ascii="Tahoma" w:hAnsi="Tahoma" w:cs="Tahoma"/>
          <w:sz w:val="20"/>
          <w:szCs w:val="20"/>
          <w:lang w:val="sr-Cyrl-CS"/>
        </w:rPr>
        <w:t>_________________________</w:t>
      </w:r>
    </w:p>
    <w:p w:rsidR="00496926" w:rsidRDefault="00496926" w:rsidP="00496926">
      <w:pPr>
        <w:rPr>
          <w:rFonts w:ascii="Tahoma" w:hAnsi="Tahoma" w:cs="Tahoma"/>
          <w:sz w:val="20"/>
          <w:szCs w:val="20"/>
          <w:lang w:val="sr-Cyrl-CS"/>
        </w:rPr>
      </w:pPr>
      <w:r>
        <w:rPr>
          <w:rFonts w:ascii="Tahoma" w:hAnsi="Tahoma" w:cs="Tahoma"/>
          <w:sz w:val="20"/>
          <w:szCs w:val="20"/>
          <w:lang w:val="sr-Cyrl-CS"/>
        </w:rPr>
        <w:t>(штампано име и презиме одговорне особе)</w:t>
      </w:r>
    </w:p>
    <w:p w:rsidR="00496926" w:rsidRDefault="00496926" w:rsidP="00496926">
      <w:pPr>
        <w:rPr>
          <w:rFonts w:ascii="Tahoma" w:hAnsi="Tahoma" w:cs="Tahoma"/>
          <w:sz w:val="20"/>
          <w:szCs w:val="20"/>
          <w:lang w:val="sr-Cyrl-CS"/>
        </w:rPr>
      </w:pPr>
      <w:r>
        <w:rPr>
          <w:rFonts w:ascii="Tahoma" w:hAnsi="Tahoma" w:cs="Tahoma"/>
          <w:sz w:val="20"/>
          <w:szCs w:val="20"/>
          <w:lang w:val="sr-Cyrl-CS"/>
        </w:rPr>
        <w:t xml:space="preserve">     </w:t>
      </w:r>
    </w:p>
    <w:p w:rsidR="00496926" w:rsidRDefault="00496926" w:rsidP="00496926">
      <w:pPr>
        <w:rPr>
          <w:rFonts w:ascii="Tahoma" w:hAnsi="Tahoma" w:cs="Tahoma"/>
          <w:sz w:val="20"/>
          <w:szCs w:val="20"/>
          <w:lang w:val="sr-Cyrl-CS"/>
        </w:rPr>
      </w:pPr>
    </w:p>
    <w:p w:rsidR="00496926" w:rsidRDefault="00496926" w:rsidP="00496926">
      <w:pPr>
        <w:rPr>
          <w:rFonts w:ascii="Tahoma" w:hAnsi="Tahoma" w:cs="Tahoma"/>
          <w:sz w:val="20"/>
          <w:szCs w:val="20"/>
          <w:lang w:val="sr-Cyrl-CS"/>
        </w:rPr>
      </w:pPr>
    </w:p>
    <w:p w:rsidR="00496926" w:rsidRDefault="00496926" w:rsidP="00496926">
      <w:pPr>
        <w:rPr>
          <w:rFonts w:ascii="Tahoma" w:hAnsi="Tahoma" w:cs="Tahoma"/>
          <w:sz w:val="20"/>
          <w:szCs w:val="20"/>
          <w:lang w:val="sr-Cyrl-CS"/>
        </w:rPr>
      </w:pPr>
    </w:p>
    <w:p w:rsidR="00496926" w:rsidRDefault="00496926" w:rsidP="00496926">
      <w:pPr>
        <w:rPr>
          <w:rFonts w:ascii="Tahoma" w:hAnsi="Tahoma" w:cs="Tahoma"/>
          <w:sz w:val="20"/>
          <w:szCs w:val="20"/>
          <w:lang w:val="sr-Cyrl-CS"/>
        </w:rPr>
      </w:pPr>
    </w:p>
    <w:p w:rsidR="00496926" w:rsidRDefault="00496926" w:rsidP="00496926">
      <w:pPr>
        <w:rPr>
          <w:rFonts w:ascii="Tahoma" w:hAnsi="Tahoma" w:cs="Tahoma"/>
          <w:sz w:val="20"/>
          <w:szCs w:val="20"/>
          <w:lang w:val="sr-Cyrl-CS"/>
        </w:rPr>
      </w:pP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 xml:space="preserve"> М.П.                    </w:t>
      </w:r>
    </w:p>
    <w:p w:rsidR="00496926" w:rsidRDefault="00496926" w:rsidP="00496926">
      <w:pPr>
        <w:rPr>
          <w:rFonts w:ascii="Tahoma" w:hAnsi="Tahoma" w:cs="Tahoma"/>
          <w:sz w:val="20"/>
          <w:szCs w:val="20"/>
          <w:lang w:val="sr-Cyrl-CS"/>
        </w:rPr>
      </w:pPr>
      <w:r>
        <w:rPr>
          <w:rFonts w:ascii="Tahoma" w:hAnsi="Tahoma" w:cs="Tahoma"/>
          <w:sz w:val="20"/>
          <w:szCs w:val="20"/>
          <w:lang w:val="sr-Cyrl-CS"/>
        </w:rPr>
        <w:t xml:space="preserve">                                          </w:t>
      </w:r>
      <w:r w:rsidR="006D7582">
        <w:rPr>
          <w:rFonts w:ascii="Tahoma" w:hAnsi="Tahoma" w:cs="Tahoma"/>
          <w:sz w:val="20"/>
          <w:szCs w:val="20"/>
          <w:lang w:val="sr-Cyrl-CS"/>
        </w:rPr>
        <w:t xml:space="preserve">          </w:t>
      </w:r>
      <w:r>
        <w:rPr>
          <w:rFonts w:ascii="Tahoma" w:hAnsi="Tahoma" w:cs="Tahoma"/>
          <w:sz w:val="20"/>
          <w:szCs w:val="20"/>
          <w:lang w:val="sr-Cyrl-CS"/>
        </w:rPr>
        <w:t xml:space="preserve">  </w:t>
      </w:r>
    </w:p>
    <w:p w:rsidR="00496926" w:rsidRDefault="00496926" w:rsidP="00496926">
      <w:pPr>
        <w:tabs>
          <w:tab w:val="left" w:pos="6028"/>
        </w:tabs>
        <w:autoSpaceDE w:val="0"/>
        <w:rPr>
          <w:rFonts w:ascii="Tahoma" w:hAnsi="Tahoma" w:cs="Tahoma"/>
          <w:b/>
          <w:bCs/>
          <w:iCs/>
          <w:sz w:val="20"/>
          <w:szCs w:val="20"/>
          <w:lang w:val="sr-Cyrl-CS"/>
        </w:rPr>
      </w:pPr>
    </w:p>
    <w:p w:rsidR="00496926" w:rsidRDefault="00496926" w:rsidP="00496926">
      <w:pPr>
        <w:tabs>
          <w:tab w:val="left" w:pos="6028"/>
        </w:tabs>
        <w:autoSpaceDE w:val="0"/>
        <w:rPr>
          <w:rFonts w:ascii="Tahoma" w:hAnsi="Tahoma" w:cs="Tahoma"/>
          <w:b/>
          <w:bCs/>
          <w:iCs/>
          <w:sz w:val="20"/>
          <w:szCs w:val="20"/>
          <w:lang w:val="sr-Cyrl-CS"/>
        </w:rPr>
      </w:pPr>
    </w:p>
    <w:p w:rsidR="00496926" w:rsidRDefault="00496926" w:rsidP="00496926">
      <w:pPr>
        <w:tabs>
          <w:tab w:val="left" w:pos="6028"/>
        </w:tabs>
        <w:autoSpaceDE w:val="0"/>
        <w:rPr>
          <w:b/>
          <w:bCs/>
          <w:iCs/>
          <w:lang w:val="sr-Cyrl-CS"/>
        </w:rPr>
      </w:pPr>
    </w:p>
    <w:p w:rsidR="00496926" w:rsidRDefault="00496926" w:rsidP="00496926">
      <w:pPr>
        <w:tabs>
          <w:tab w:val="left" w:pos="6028"/>
        </w:tabs>
        <w:autoSpaceDE w:val="0"/>
        <w:rPr>
          <w:b/>
          <w:bCs/>
          <w:iCs/>
          <w:lang w:val="sr-Cyrl-CS"/>
        </w:rPr>
      </w:pPr>
    </w:p>
    <w:p w:rsidR="00496926" w:rsidRDefault="00496926" w:rsidP="00496926">
      <w:pPr>
        <w:tabs>
          <w:tab w:val="left" w:pos="6028"/>
        </w:tabs>
        <w:autoSpaceDE w:val="0"/>
        <w:rPr>
          <w:b/>
          <w:bCs/>
          <w:iCs/>
          <w:lang w:val="sr-Cyrl-CS"/>
        </w:rPr>
      </w:pPr>
    </w:p>
    <w:p w:rsidR="00496926" w:rsidRDefault="00496926" w:rsidP="00496926">
      <w:pPr>
        <w:tabs>
          <w:tab w:val="left" w:pos="6028"/>
        </w:tabs>
        <w:autoSpaceDE w:val="0"/>
        <w:rPr>
          <w:rFonts w:ascii="Tahoma" w:hAnsi="Tahoma" w:cs="Tahoma"/>
          <w:bCs/>
          <w:iCs/>
          <w:sz w:val="18"/>
          <w:szCs w:val="18"/>
        </w:rPr>
      </w:pPr>
      <w:r>
        <w:rPr>
          <w:rFonts w:ascii="Tahoma" w:hAnsi="Tahoma" w:cs="Tahoma"/>
          <w:b/>
          <w:bCs/>
          <w:iCs/>
          <w:sz w:val="18"/>
          <w:szCs w:val="18"/>
        </w:rPr>
        <w:t xml:space="preserve">Напомена: </w:t>
      </w:r>
      <w:r>
        <w:rPr>
          <w:rFonts w:ascii="Tahoma" w:hAnsi="Tahoma" w:cs="Tahoma"/>
          <w:bCs/>
          <w:iCs/>
          <w:sz w:val="18"/>
          <w:szCs w:val="18"/>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ascii="Tahoma" w:hAnsi="Tahoma" w:cs="Tahoma"/>
          <w:bCs/>
          <w:iCs/>
          <w:sz w:val="18"/>
          <w:szCs w:val="18"/>
        </w:rPr>
        <w:t>став</w:t>
      </w:r>
      <w:proofErr w:type="gramEnd"/>
      <w:r>
        <w:rPr>
          <w:rFonts w:ascii="Tahoma" w:hAnsi="Tahoma" w:cs="Tahoma"/>
          <w:bCs/>
          <w:iCs/>
          <w:sz w:val="18"/>
          <w:szCs w:val="18"/>
        </w:rPr>
        <w:t xml:space="preserve"> 1. </w:t>
      </w:r>
      <w:proofErr w:type="gramStart"/>
      <w:r>
        <w:rPr>
          <w:rFonts w:ascii="Tahoma" w:hAnsi="Tahoma" w:cs="Tahoma"/>
          <w:bCs/>
          <w:iCs/>
          <w:sz w:val="18"/>
          <w:szCs w:val="18"/>
        </w:rPr>
        <w:t>тачка</w:t>
      </w:r>
      <w:proofErr w:type="gramEnd"/>
      <w:r>
        <w:rPr>
          <w:rFonts w:ascii="Tahoma" w:hAnsi="Tahoma" w:cs="Tahoma"/>
          <w:bCs/>
          <w:iCs/>
          <w:sz w:val="18"/>
          <w:szCs w:val="18"/>
        </w:rPr>
        <w:t xml:space="preserve"> 2</w:t>
      </w:r>
      <w:r>
        <w:rPr>
          <w:rFonts w:ascii="Tahoma" w:hAnsi="Tahoma" w:cs="Tahoma"/>
          <w:bCs/>
          <w:iCs/>
          <w:sz w:val="18"/>
          <w:szCs w:val="18"/>
          <w:lang w:val="sr-Cyrl-CS"/>
        </w:rPr>
        <w:t>)</w:t>
      </w:r>
      <w:r>
        <w:rPr>
          <w:rFonts w:ascii="Tahoma" w:hAnsi="Tahoma" w:cs="Tahoma"/>
          <w:bCs/>
          <w:iCs/>
          <w:sz w:val="18"/>
          <w:szCs w:val="18"/>
        </w:rPr>
        <w:t xml:space="preserve"> Закона. </w:t>
      </w:r>
    </w:p>
    <w:p w:rsidR="00496926" w:rsidRDefault="00496926" w:rsidP="00496926">
      <w:pPr>
        <w:tabs>
          <w:tab w:val="left" w:pos="6028"/>
        </w:tabs>
        <w:autoSpaceDE w:val="0"/>
        <w:rPr>
          <w:rFonts w:ascii="Tahoma" w:hAnsi="Tahoma" w:cs="Tahoma"/>
          <w:bCs/>
          <w:iCs/>
          <w:sz w:val="18"/>
          <w:szCs w:val="18"/>
        </w:rPr>
      </w:pPr>
      <w:r>
        <w:rPr>
          <w:rFonts w:ascii="Tahoma" w:hAnsi="Tahoma" w:cs="Tahoma"/>
          <w:bCs/>
          <w:iCs/>
          <w:sz w:val="18"/>
          <w:szCs w:val="18"/>
          <w:u w:val="single"/>
        </w:rPr>
        <w:t>Уколико понуду подноси група понуђача ова</w:t>
      </w:r>
      <w:r>
        <w:rPr>
          <w:rFonts w:ascii="Tahoma" w:hAnsi="Tahoma" w:cs="Tahoma"/>
          <w:bCs/>
          <w:iCs/>
          <w:sz w:val="18"/>
          <w:szCs w:val="18"/>
        </w:rPr>
        <w:t xml:space="preserve">изјава мора бити потписана од стране овлашћеног лица сваког понуђача из </w:t>
      </w:r>
      <w:r w:rsidR="006D7582">
        <w:rPr>
          <w:rFonts w:ascii="Tahoma" w:hAnsi="Tahoma" w:cs="Tahoma"/>
          <w:bCs/>
          <w:iCs/>
          <w:sz w:val="18"/>
          <w:szCs w:val="18"/>
        </w:rPr>
        <w:t>групе понуђача</w:t>
      </w:r>
      <w:r>
        <w:rPr>
          <w:rFonts w:ascii="Tahoma" w:hAnsi="Tahoma" w:cs="Tahoma"/>
          <w:bCs/>
          <w:iCs/>
          <w:sz w:val="18"/>
          <w:szCs w:val="18"/>
        </w:rPr>
        <w:t>.</w:t>
      </w:r>
    </w:p>
    <w:p w:rsidR="00496926" w:rsidRDefault="00496926">
      <w:pPr>
        <w:tabs>
          <w:tab w:val="clear" w:pos="1440"/>
        </w:tabs>
        <w:suppressAutoHyphens w:val="0"/>
        <w:spacing w:after="200" w:line="276" w:lineRule="auto"/>
        <w:jc w:val="left"/>
        <w:rPr>
          <w:b/>
        </w:rPr>
      </w:pPr>
      <w:r>
        <w:rPr>
          <w:b/>
        </w:rPr>
        <w:br w:type="page"/>
      </w:r>
    </w:p>
    <w:p w:rsidR="00A746E1" w:rsidRPr="0073663F" w:rsidRDefault="00A746E1" w:rsidP="0073663F">
      <w:pPr>
        <w:tabs>
          <w:tab w:val="clear" w:pos="1440"/>
        </w:tabs>
        <w:suppressAutoHyphens w:val="0"/>
        <w:spacing w:after="200" w:line="276" w:lineRule="auto"/>
        <w:jc w:val="left"/>
        <w:rPr>
          <w:b/>
        </w:rPr>
      </w:pPr>
    </w:p>
    <w:p w:rsidR="00A746E1" w:rsidRPr="00D61A62" w:rsidRDefault="00A746E1" w:rsidP="00A746E1">
      <w:pPr>
        <w:jc w:val="center"/>
        <w:outlineLvl w:val="0"/>
        <w:rPr>
          <w:rFonts w:ascii="Tahoma" w:hAnsi="Tahoma" w:cs="Tahoma"/>
          <w:b/>
          <w:spacing w:val="40"/>
          <w:sz w:val="20"/>
          <w:szCs w:val="20"/>
          <w:lang w:val="sr-Cyrl-CS"/>
        </w:rPr>
      </w:pPr>
      <w:bookmarkStart w:id="30" w:name="_Toc424299615"/>
      <w:bookmarkStart w:id="31" w:name="_Toc410026679"/>
      <w:r w:rsidRPr="00D61A62">
        <w:rPr>
          <w:rFonts w:ascii="Tahoma" w:hAnsi="Tahoma" w:cs="Tahoma"/>
          <w:b/>
          <w:spacing w:val="40"/>
          <w:sz w:val="20"/>
          <w:szCs w:val="20"/>
          <w:lang w:val="sr-Cyrl-CS"/>
        </w:rPr>
        <w:t>УПУТСТВО ПОНУЂАЧИМА КАКО ДА САЧИНЕ ПОНУДУ</w:t>
      </w:r>
      <w:bookmarkEnd w:id="30"/>
      <w:bookmarkEnd w:id="31"/>
    </w:p>
    <w:p w:rsidR="00A746E1" w:rsidRPr="00D61A62" w:rsidRDefault="00A746E1" w:rsidP="00A746E1">
      <w:pPr>
        <w:jc w:val="center"/>
        <w:outlineLvl w:val="0"/>
        <w:rPr>
          <w:rFonts w:ascii="Tahoma" w:hAnsi="Tahoma" w:cs="Tahoma"/>
          <w:b/>
          <w:spacing w:val="40"/>
          <w:sz w:val="20"/>
          <w:szCs w:val="20"/>
          <w:lang w:val="sr-Cyrl-CS"/>
        </w:rPr>
      </w:pPr>
    </w:p>
    <w:p w:rsidR="00D52C81" w:rsidRPr="00D61A62" w:rsidRDefault="00D52C81" w:rsidP="002B764F">
      <w:pPr>
        <w:pStyle w:val="ListParagraph"/>
        <w:tabs>
          <w:tab w:val="left" w:pos="680"/>
        </w:tabs>
        <w:ind w:left="0" w:firstLine="0"/>
        <w:rPr>
          <w:rFonts w:ascii="Tahoma" w:hAnsi="Tahoma" w:cs="Tahoma"/>
          <w:b/>
          <w:sz w:val="20"/>
        </w:rPr>
      </w:pPr>
    </w:p>
    <w:p w:rsidR="00A746E1" w:rsidRPr="00D61A62" w:rsidRDefault="00A746E1" w:rsidP="00A746E1">
      <w:pPr>
        <w:spacing w:before="120"/>
        <w:rPr>
          <w:rFonts w:ascii="Tahoma" w:hAnsi="Tahoma" w:cs="Tahoma"/>
          <w:sz w:val="20"/>
          <w:szCs w:val="20"/>
          <w:lang w:val="sr-Cyrl-CS"/>
        </w:rPr>
      </w:pPr>
      <w:bookmarkStart w:id="32" w:name="_Toc366576314"/>
      <w:bookmarkStart w:id="33" w:name="_Toc366837299"/>
      <w:bookmarkStart w:id="34" w:name="_Toc370376644"/>
      <w:bookmarkStart w:id="35" w:name="_Toc372499447"/>
      <w:bookmarkStart w:id="36" w:name="_Toc375940488"/>
      <w:bookmarkStart w:id="37" w:name="_Toc325539379"/>
      <w:bookmarkStart w:id="38" w:name="_Toc330202117"/>
      <w:bookmarkEnd w:id="20"/>
      <w:bookmarkEnd w:id="21"/>
      <w:bookmarkEnd w:id="22"/>
      <w:r w:rsidRPr="00D61A62">
        <w:rPr>
          <w:rFonts w:ascii="Tahoma" w:hAnsi="Tahoma" w:cs="Tahoma"/>
          <w:sz w:val="20"/>
          <w:szCs w:val="20"/>
          <w:lang w:val="sr-Cyrl-CS"/>
        </w:rPr>
        <w:t>1.</w:t>
      </w:r>
      <w:r w:rsidRPr="00D61A62">
        <w:rPr>
          <w:rFonts w:ascii="Tahoma" w:hAnsi="Tahoma" w:cs="Tahoma"/>
          <w:b/>
          <w:sz w:val="20"/>
          <w:szCs w:val="20"/>
          <w:lang w:val="sr-Cyrl-CS"/>
        </w:rPr>
        <w:t xml:space="preserve"> Понуда мора бити </w:t>
      </w:r>
      <w:r w:rsidRPr="00D61A62">
        <w:rPr>
          <w:rFonts w:ascii="Tahoma" w:hAnsi="Tahoma" w:cs="Tahoma"/>
          <w:b/>
          <w:sz w:val="20"/>
          <w:szCs w:val="20"/>
          <w:lang w:val="sr-Latn-CS"/>
        </w:rPr>
        <w:t>састављена на српском језику</w:t>
      </w:r>
      <w:r w:rsidRPr="00D61A62">
        <w:rPr>
          <w:rFonts w:ascii="Tahoma" w:hAnsi="Tahoma" w:cs="Tahoma"/>
          <w:sz w:val="20"/>
          <w:szCs w:val="20"/>
          <w:lang w:val="sr-Latn-CS"/>
        </w:rPr>
        <w:t>.</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франсуском језику. </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У случају спора релевантна је верзија конкурсне документације, односно понуде, на српском језику.</w:t>
      </w:r>
    </w:p>
    <w:p w:rsidR="00A746E1" w:rsidRPr="00D61A62" w:rsidRDefault="00A746E1" w:rsidP="00A746E1">
      <w:pPr>
        <w:tabs>
          <w:tab w:val="left" w:pos="720"/>
        </w:tabs>
        <w:rPr>
          <w:rFonts w:ascii="Tahoma" w:hAnsi="Tahoma" w:cs="Tahoma"/>
          <w:sz w:val="20"/>
          <w:szCs w:val="20"/>
          <w:lang w:val="sr-Cyrl-CS"/>
        </w:rPr>
      </w:pPr>
    </w:p>
    <w:p w:rsidR="00A746E1" w:rsidRPr="00D61A62" w:rsidRDefault="00A746E1" w:rsidP="00A746E1">
      <w:pPr>
        <w:rPr>
          <w:rFonts w:ascii="Tahoma" w:hAnsi="Tahoma" w:cs="Tahoma"/>
          <w:b/>
          <w:sz w:val="20"/>
          <w:szCs w:val="20"/>
          <w:lang w:val="sr-Cyrl-CS"/>
        </w:rPr>
      </w:pPr>
      <w:r w:rsidRPr="00D61A62">
        <w:rPr>
          <w:rFonts w:ascii="Tahoma" w:hAnsi="Tahoma" w:cs="Tahoma"/>
          <w:b/>
          <w:sz w:val="20"/>
          <w:szCs w:val="20"/>
          <w:lang w:val="sr-Latn-CS"/>
        </w:rPr>
        <w:t>2.</w:t>
      </w:r>
      <w:r w:rsidRPr="00D61A62">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Понуђач подноси и доставља понуду која мора бити сачињена из 2 (два) посебна дела.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A746E1" w:rsidRPr="00D61A62" w:rsidRDefault="00A746E1" w:rsidP="00A746E1">
      <w:pPr>
        <w:ind w:left="-58"/>
        <w:rPr>
          <w:rFonts w:ascii="Tahoma" w:hAnsi="Tahoma" w:cs="Tahoma"/>
          <w:sz w:val="20"/>
          <w:szCs w:val="20"/>
          <w:lang w:val="sr-Cyrl-CS"/>
        </w:rPr>
      </w:pPr>
      <w:r w:rsidRPr="00D61A62">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A746E1" w:rsidRPr="00D61A62" w:rsidRDefault="00A746E1" w:rsidP="00A746E1">
      <w:pPr>
        <w:ind w:left="-58"/>
        <w:rPr>
          <w:rFonts w:ascii="Tahoma" w:hAnsi="Tahoma" w:cs="Tahoma"/>
          <w:sz w:val="20"/>
          <w:szCs w:val="20"/>
          <w:lang w:val="sr-Cyrl-CS"/>
        </w:rPr>
      </w:pPr>
      <w:r w:rsidRPr="00D61A62">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746E1" w:rsidRPr="00D61A62" w:rsidRDefault="00A746E1" w:rsidP="00A746E1">
      <w:pPr>
        <w:spacing w:before="120"/>
        <w:rPr>
          <w:rFonts w:ascii="Tahoma" w:hAnsi="Tahoma" w:cs="Tahoma"/>
          <w:sz w:val="20"/>
          <w:szCs w:val="20"/>
          <w:lang w:val="sr-Cyrl-CS"/>
        </w:rPr>
      </w:pPr>
      <w:r w:rsidRPr="00D61A62">
        <w:rPr>
          <w:rFonts w:ascii="Tahoma" w:hAnsi="Tahoma" w:cs="Tahoma"/>
          <w:sz w:val="20"/>
          <w:szCs w:val="20"/>
          <w:lang w:val="sr-Cyrl-CS"/>
        </w:rPr>
        <w:t>2.1. Делови имају називе: Део 1 и Део 2.</w:t>
      </w:r>
    </w:p>
    <w:p w:rsidR="00A746E1" w:rsidRPr="00D61A62" w:rsidRDefault="00A746E1" w:rsidP="00A746E1">
      <w:pPr>
        <w:spacing w:before="120" w:after="120"/>
        <w:rPr>
          <w:rFonts w:ascii="Tahoma" w:hAnsi="Tahoma" w:cs="Tahoma"/>
          <w:sz w:val="20"/>
          <w:szCs w:val="20"/>
          <w:lang w:val="sr-Cyrl-CS"/>
        </w:rPr>
      </w:pPr>
      <w:r w:rsidRPr="00D61A62">
        <w:rPr>
          <w:rFonts w:ascii="Tahoma" w:hAnsi="Tahoma" w:cs="Tahoma"/>
          <w:sz w:val="20"/>
          <w:szCs w:val="20"/>
          <w:lang w:val="sr-Cyrl-CS"/>
        </w:rPr>
        <w:t>2.1.1. Део 1</w:t>
      </w:r>
    </w:p>
    <w:p w:rsidR="00A746E1" w:rsidRPr="00D61A62" w:rsidRDefault="00A746E1" w:rsidP="00A746E1">
      <w:pPr>
        <w:spacing w:before="120" w:after="120"/>
        <w:jc w:val="left"/>
        <w:rPr>
          <w:rFonts w:ascii="Tahoma" w:hAnsi="Tahoma" w:cs="Tahoma"/>
          <w:sz w:val="20"/>
          <w:szCs w:val="20"/>
        </w:rPr>
      </w:pPr>
      <w:r w:rsidRPr="00D61A62">
        <w:rPr>
          <w:rFonts w:ascii="Tahoma" w:hAnsi="Tahoma" w:cs="Tahoma"/>
          <w:sz w:val="20"/>
          <w:szCs w:val="20"/>
          <w:lang w:val="sr-Cyrl-CS"/>
        </w:rPr>
        <w:t xml:space="preserve">Садржај Дела 1 чине докази о испуњености услова за учествовање у поступку из члана 75. и 76. ЗЈН, </w:t>
      </w:r>
      <w:r w:rsidRPr="00D61A62">
        <w:rPr>
          <w:rFonts w:ascii="Tahoma" w:hAnsi="Tahoma" w:cs="Tahoma"/>
          <w:sz w:val="20"/>
          <w:szCs w:val="20"/>
        </w:rPr>
        <w:t xml:space="preserve">на начин како је то наведено у конкурсној документацији </w:t>
      </w:r>
    </w:p>
    <w:p w:rsidR="00A746E1" w:rsidRPr="00D61A62" w:rsidRDefault="00A746E1" w:rsidP="00A746E1">
      <w:pPr>
        <w:tabs>
          <w:tab w:val="left" w:pos="720"/>
        </w:tabs>
        <w:spacing w:before="120" w:after="120"/>
        <w:rPr>
          <w:rFonts w:ascii="Tahoma" w:hAnsi="Tahoma" w:cs="Tahoma"/>
          <w:sz w:val="20"/>
          <w:szCs w:val="20"/>
          <w:lang w:val="sr-Cyrl-CS"/>
        </w:rPr>
      </w:pPr>
      <w:r w:rsidRPr="00D61A62">
        <w:rPr>
          <w:rFonts w:ascii="Tahoma" w:hAnsi="Tahoma" w:cs="Tahoma"/>
          <w:sz w:val="20"/>
          <w:szCs w:val="20"/>
          <w:lang w:val="sr-Cyrl-CS"/>
        </w:rPr>
        <w:t>2.1.2. Део 2</w:t>
      </w:r>
    </w:p>
    <w:p w:rsidR="00A746E1" w:rsidRPr="00D61A62" w:rsidRDefault="00A746E1" w:rsidP="00A746E1">
      <w:pPr>
        <w:tabs>
          <w:tab w:val="left" w:pos="426"/>
        </w:tabs>
        <w:spacing w:before="120" w:after="120"/>
        <w:rPr>
          <w:rFonts w:ascii="Tahoma" w:hAnsi="Tahoma" w:cs="Tahoma"/>
          <w:sz w:val="20"/>
          <w:szCs w:val="20"/>
          <w:lang w:val="sr-Cyrl-CS"/>
        </w:rPr>
      </w:pPr>
      <w:r w:rsidRPr="00D61A62">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D61A62">
        <w:rPr>
          <w:rFonts w:ascii="Tahoma" w:hAnsi="Tahoma" w:cs="Tahoma"/>
          <w:sz w:val="20"/>
          <w:szCs w:val="20"/>
        </w:rPr>
        <w:t>како је то наведено у конкурсној документацији</w:t>
      </w:r>
      <w:r w:rsidRPr="00D61A62">
        <w:rPr>
          <w:rFonts w:ascii="Tahoma" w:hAnsi="Tahoma" w:cs="Tahoma"/>
          <w:sz w:val="20"/>
          <w:szCs w:val="20"/>
          <w:lang w:val="sr-Cyrl-CS"/>
        </w:rPr>
        <w:t>.</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 xml:space="preserve">2.1.3. </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 xml:space="preserve">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746E1" w:rsidRPr="00D61A62" w:rsidRDefault="00A746E1" w:rsidP="00A746E1">
      <w:pPr>
        <w:rPr>
          <w:rFonts w:ascii="Tahoma" w:hAnsi="Tahoma" w:cs="Tahoma"/>
          <w:sz w:val="20"/>
          <w:szCs w:val="20"/>
        </w:rPr>
      </w:pPr>
      <w:r w:rsidRPr="00D61A62">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Ако је понуђач доставио изјаву из члана 77. </w:t>
      </w:r>
      <w:proofErr w:type="gramStart"/>
      <w:r w:rsidRPr="00D61A62">
        <w:rPr>
          <w:rFonts w:ascii="Tahoma" w:hAnsi="Tahoma" w:cs="Tahoma"/>
          <w:sz w:val="20"/>
          <w:szCs w:val="20"/>
        </w:rPr>
        <w:t>став</w:t>
      </w:r>
      <w:proofErr w:type="gramEnd"/>
      <w:r w:rsidRPr="00D61A62">
        <w:rPr>
          <w:rFonts w:ascii="Tahoma" w:hAnsi="Tahoma" w:cs="Tahoma"/>
          <w:sz w:val="20"/>
          <w:szCs w:val="20"/>
        </w:rPr>
        <w:t xml:space="preserve">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A746E1" w:rsidRPr="00D61A62" w:rsidRDefault="00A746E1" w:rsidP="00A746E1">
      <w:pPr>
        <w:rPr>
          <w:rFonts w:ascii="Tahoma" w:hAnsi="Tahoma" w:cs="Tahoma"/>
          <w:sz w:val="20"/>
          <w:szCs w:val="20"/>
        </w:rPr>
      </w:pPr>
      <w:r w:rsidRPr="00D61A62">
        <w:rPr>
          <w:rFonts w:ascii="Tahoma" w:hAnsi="Tahoma" w:cs="Tahoma"/>
          <w:sz w:val="20"/>
          <w:szCs w:val="20"/>
        </w:rPr>
        <w:lastRenderedPageBreak/>
        <w:t xml:space="preserve">Ако понуђач </w:t>
      </w:r>
      <w:r w:rsidRPr="00D61A62">
        <w:rPr>
          <w:rFonts w:ascii="Tahoma" w:hAnsi="Tahoma" w:cs="Tahoma"/>
          <w:sz w:val="20"/>
          <w:szCs w:val="20"/>
          <w:lang w:val="sr-Cyrl-CS"/>
        </w:rPr>
        <w:t>чија је понуда оцењена као најповољнија у остављеном, примереном року који не може бити краћи</w:t>
      </w:r>
      <w:r w:rsidRPr="00D61A62">
        <w:rPr>
          <w:rFonts w:ascii="Tahoma" w:hAnsi="Tahoma" w:cs="Tahoma"/>
          <w:sz w:val="20"/>
          <w:szCs w:val="20"/>
        </w:rPr>
        <w:t xml:space="preserve"> од пет дана, не достави доказе, наручилац ће његову понуду одбити као неприхватљиву. </w:t>
      </w:r>
      <w:r w:rsidRPr="00D61A62">
        <w:rPr>
          <w:rFonts w:ascii="Tahoma" w:hAnsi="Tahoma" w:cs="Tahoma"/>
          <w:sz w:val="20"/>
          <w:szCs w:val="20"/>
          <w:lang w:val="sr-Cyrl-CS"/>
        </w:rPr>
        <w:t> </w:t>
      </w:r>
    </w:p>
    <w:p w:rsidR="00A746E1" w:rsidRPr="00D61A62" w:rsidRDefault="00A746E1" w:rsidP="00A746E1">
      <w:pPr>
        <w:rPr>
          <w:rFonts w:ascii="Tahoma" w:hAnsi="Tahoma" w:cs="Tahoma"/>
          <w:sz w:val="20"/>
          <w:szCs w:val="20"/>
        </w:rPr>
      </w:pPr>
      <w:r w:rsidRPr="00D61A62">
        <w:rPr>
          <w:rFonts w:ascii="Tahoma" w:hAnsi="Tahoma" w:cs="Tahoma"/>
          <w:sz w:val="20"/>
          <w:szCs w:val="20"/>
          <w:lang w:val="sr-Cyrl-CS"/>
        </w:rPr>
        <w:t>П</w:t>
      </w:r>
      <w:r w:rsidRPr="00D61A62">
        <w:rPr>
          <w:rFonts w:ascii="Tahoma" w:hAnsi="Tahoma" w:cs="Tahoma"/>
          <w:sz w:val="20"/>
          <w:szCs w:val="20"/>
        </w:rPr>
        <w:t>онуђач није дужан да доставља доказе који су јавно доступни на интернет страницама надлежних органа али је обавезан да наведе који су то докази.</w:t>
      </w:r>
    </w:p>
    <w:p w:rsidR="00A746E1" w:rsidRPr="00D61A62" w:rsidRDefault="00A746E1" w:rsidP="00A746E1">
      <w:pPr>
        <w:rPr>
          <w:rFonts w:ascii="Tahoma" w:hAnsi="Tahoma" w:cs="Tahoma"/>
          <w:sz w:val="20"/>
          <w:szCs w:val="20"/>
        </w:rPr>
      </w:pPr>
      <w:r w:rsidRPr="00D61A62">
        <w:rPr>
          <w:rFonts w:ascii="Tahoma" w:hAnsi="Tahoma" w:cs="Tahoma"/>
          <w:sz w:val="20"/>
          <w:szCs w:val="20"/>
        </w:rPr>
        <w:t>Наручилац не</w:t>
      </w:r>
      <w:r w:rsidRPr="00D61A62">
        <w:rPr>
          <w:rFonts w:ascii="Tahoma" w:hAnsi="Tahoma" w:cs="Tahoma"/>
          <w:sz w:val="20"/>
          <w:szCs w:val="20"/>
          <w:lang w:val="sr-Cyrl-CS"/>
        </w:rPr>
        <w:t>ће</w:t>
      </w:r>
      <w:r w:rsidRPr="00D61A62">
        <w:rPr>
          <w:rFonts w:ascii="Tahoma" w:hAnsi="Tahoma" w:cs="Tahoma"/>
          <w:sz w:val="20"/>
          <w:szCs w:val="20"/>
        </w:rPr>
        <w:t xml:space="preserve"> одбити као неприхватљиву понуду зато што не садржи доказ одређен </w:t>
      </w:r>
      <w:r w:rsidRPr="00D61A62">
        <w:rPr>
          <w:rFonts w:ascii="Tahoma" w:hAnsi="Tahoma" w:cs="Tahoma"/>
          <w:sz w:val="20"/>
          <w:szCs w:val="20"/>
          <w:lang w:val="sr-Cyrl-CS"/>
        </w:rPr>
        <w:t>ЗЈН</w:t>
      </w:r>
      <w:r w:rsidRPr="00D61A62">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2.1.4.</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Latn-CS"/>
        </w:rPr>
        <w:t xml:space="preserve">Упутство о начину </w:t>
      </w:r>
      <w:r w:rsidRPr="00D61A62">
        <w:rPr>
          <w:rFonts w:ascii="Tahoma" w:hAnsi="Tahoma" w:cs="Tahoma"/>
          <w:sz w:val="20"/>
          <w:szCs w:val="20"/>
          <w:lang w:val="sr-Cyrl-CS"/>
        </w:rPr>
        <w:t xml:space="preserve">слања и </w:t>
      </w:r>
      <w:r w:rsidRPr="00D61A62">
        <w:rPr>
          <w:rFonts w:ascii="Tahoma" w:hAnsi="Tahoma" w:cs="Tahoma"/>
          <w:sz w:val="20"/>
          <w:szCs w:val="20"/>
          <w:lang w:val="sr-Latn-CS"/>
        </w:rPr>
        <w:t>попуњавања образаца</w:t>
      </w:r>
    </w:p>
    <w:p w:rsidR="00A746E1" w:rsidRPr="00D61A62" w:rsidRDefault="00A746E1" w:rsidP="00A746E1">
      <w:pPr>
        <w:tabs>
          <w:tab w:val="left" w:pos="426"/>
        </w:tabs>
        <w:ind w:left="-51" w:firstLine="477"/>
        <w:rPr>
          <w:rFonts w:ascii="Tahoma" w:hAnsi="Tahoma" w:cs="Tahoma"/>
          <w:sz w:val="20"/>
          <w:szCs w:val="20"/>
          <w:lang w:val="sr-Cyrl-CS"/>
        </w:rPr>
      </w:pPr>
      <w:r w:rsidRPr="00D61A62">
        <w:rPr>
          <w:rFonts w:ascii="Tahoma" w:hAnsi="Tahoma" w:cs="Tahoma"/>
          <w:sz w:val="20"/>
          <w:szCs w:val="20"/>
        </w:rPr>
        <w:t>У складу са чланом 20. ЗЈН, п</w:t>
      </w:r>
      <w:r w:rsidRPr="00D61A62">
        <w:rPr>
          <w:rFonts w:ascii="Tahoma" w:hAnsi="Tahoma" w:cs="Tahoma"/>
          <w:sz w:val="20"/>
          <w:szCs w:val="20"/>
          <w:lang w:val="sr-Cyrl-CS"/>
        </w:rPr>
        <w:t>онуђачу се конкурсна документација доставља путем електронске поште, у WORD (</w:t>
      </w:r>
      <w:r w:rsidRPr="00D61A62">
        <w:rPr>
          <w:rFonts w:ascii="Tahoma" w:hAnsi="Tahoma" w:cs="Tahoma"/>
          <w:sz w:val="20"/>
          <w:szCs w:val="20"/>
          <w:lang w:val="hr-HR"/>
        </w:rPr>
        <w:t>doc</w:t>
      </w:r>
      <w:r w:rsidRPr="00D61A62">
        <w:rPr>
          <w:rFonts w:ascii="Tahoma" w:hAnsi="Tahoma" w:cs="Tahoma"/>
          <w:sz w:val="20"/>
          <w:szCs w:val="20"/>
          <w:lang w:val="sr-Cyrl-CS"/>
        </w:rPr>
        <w:t>.</w:t>
      </w:r>
      <w:proofErr w:type="gramStart"/>
      <w:r w:rsidRPr="00D61A62">
        <w:rPr>
          <w:rFonts w:ascii="Tahoma" w:hAnsi="Tahoma" w:cs="Tahoma"/>
          <w:sz w:val="20"/>
          <w:szCs w:val="20"/>
          <w:lang w:val="hr-HR"/>
        </w:rPr>
        <w:t>)</w:t>
      </w:r>
      <w:r w:rsidRPr="00D61A62">
        <w:rPr>
          <w:rFonts w:ascii="Tahoma" w:hAnsi="Tahoma" w:cs="Tahoma"/>
          <w:sz w:val="20"/>
          <w:szCs w:val="20"/>
          <w:lang w:val="sr-Cyrl-CS"/>
        </w:rPr>
        <w:t>формату</w:t>
      </w:r>
      <w:proofErr w:type="gramEnd"/>
      <w:r w:rsidRPr="00D61A62">
        <w:rPr>
          <w:rFonts w:ascii="Tahoma" w:hAnsi="Tahoma" w:cs="Tahoma"/>
          <w:sz w:val="20"/>
          <w:szCs w:val="20"/>
          <w:lang w:val="sr-Cyrl-CS"/>
        </w:rPr>
        <w:t xml:space="preserve"> или се преузима са Портала Управе за јавне набавке или интернет странице наручиоца.</w:t>
      </w:r>
    </w:p>
    <w:p w:rsidR="00A746E1" w:rsidRPr="00D61A62" w:rsidRDefault="00A746E1" w:rsidP="00A746E1">
      <w:pPr>
        <w:tabs>
          <w:tab w:val="left" w:pos="426"/>
        </w:tabs>
        <w:ind w:left="-51" w:firstLine="477"/>
        <w:rPr>
          <w:rFonts w:ascii="Tahoma" w:hAnsi="Tahoma" w:cs="Tahoma"/>
          <w:sz w:val="20"/>
          <w:szCs w:val="20"/>
          <w:lang w:val="sr-Cyrl-CS"/>
        </w:rPr>
      </w:pPr>
      <w:r w:rsidRPr="00D61A62">
        <w:rPr>
          <w:rFonts w:ascii="Tahoma" w:hAnsi="Tahoma" w:cs="Tahoma"/>
          <w:sz w:val="20"/>
          <w:szCs w:val="20"/>
        </w:rPr>
        <w:t xml:space="preserve">У складу са чланом 20. </w:t>
      </w:r>
      <w:proofErr w:type="gramStart"/>
      <w:r w:rsidRPr="00D61A62">
        <w:rPr>
          <w:rFonts w:ascii="Tahoma" w:hAnsi="Tahoma" w:cs="Tahoma"/>
          <w:sz w:val="20"/>
          <w:szCs w:val="20"/>
        </w:rPr>
        <w:t>став</w:t>
      </w:r>
      <w:proofErr w:type="gramEnd"/>
      <w:r w:rsidRPr="00D61A62">
        <w:rPr>
          <w:rFonts w:ascii="Tahoma" w:hAnsi="Tahoma" w:cs="Tahoma"/>
          <w:sz w:val="20"/>
          <w:szCs w:val="20"/>
        </w:rPr>
        <w:t xml:space="preserve">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A746E1" w:rsidRPr="00D61A62" w:rsidRDefault="00A746E1" w:rsidP="00A746E1">
      <w:pPr>
        <w:tabs>
          <w:tab w:val="left" w:pos="709"/>
        </w:tabs>
        <w:ind w:left="-51"/>
        <w:rPr>
          <w:rFonts w:ascii="Tahoma" w:hAnsi="Tahoma" w:cs="Tahoma"/>
          <w:b/>
          <w:sz w:val="20"/>
          <w:szCs w:val="20"/>
          <w:lang w:val="sr-Cyrl-CS"/>
        </w:rPr>
      </w:pPr>
      <w:r w:rsidRPr="00D61A62">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746E1" w:rsidRPr="00D61A62" w:rsidRDefault="00A746E1" w:rsidP="00A746E1">
      <w:pPr>
        <w:ind w:left="-51"/>
        <w:rPr>
          <w:rFonts w:ascii="Tahoma" w:hAnsi="Tahoma" w:cs="Tahoma"/>
          <w:b/>
          <w:sz w:val="20"/>
          <w:szCs w:val="20"/>
          <w:lang w:val="sr-Cyrl-CS"/>
        </w:rPr>
      </w:pPr>
      <w:r w:rsidRPr="00D61A62">
        <w:rPr>
          <w:rFonts w:ascii="Tahoma" w:hAnsi="Tahoma" w:cs="Tahoma"/>
          <w:b/>
          <w:sz w:val="20"/>
          <w:szCs w:val="20"/>
          <w:lang w:val="sr-Cyrl-CS"/>
        </w:rPr>
        <w:t>Понуђач пре штампања образаца који се налазе у конкурсној документацији (а које треба приложити уз понуду)  треба да унесе тражене податке.</w:t>
      </w:r>
    </w:p>
    <w:p w:rsidR="00A746E1" w:rsidRPr="00D61A62" w:rsidRDefault="00A746E1" w:rsidP="00A746E1">
      <w:pPr>
        <w:ind w:left="-51"/>
        <w:rPr>
          <w:rFonts w:ascii="Tahoma" w:hAnsi="Tahoma" w:cs="Tahoma"/>
          <w:sz w:val="20"/>
          <w:szCs w:val="20"/>
          <w:lang w:val="sr-Cyrl-CS"/>
        </w:rPr>
      </w:pPr>
      <w:r w:rsidRPr="00D61A62">
        <w:rPr>
          <w:rFonts w:ascii="Tahoma" w:hAnsi="Tahoma" w:cs="Tahoma"/>
          <w:sz w:val="20"/>
          <w:szCs w:val="20"/>
          <w:lang w:val="sr-Cyrl-CS"/>
        </w:rPr>
        <w:t>2.1.5.</w:t>
      </w:r>
    </w:p>
    <w:p w:rsidR="00A746E1" w:rsidRPr="00D61A62" w:rsidRDefault="00A746E1" w:rsidP="00A746E1">
      <w:pPr>
        <w:ind w:left="-51"/>
        <w:rPr>
          <w:rFonts w:ascii="Tahoma" w:hAnsi="Tahoma" w:cs="Tahoma"/>
          <w:sz w:val="20"/>
          <w:szCs w:val="20"/>
          <w:lang w:val="sr-Cyrl-CS"/>
        </w:rPr>
      </w:pPr>
      <w:r w:rsidRPr="00D61A62">
        <w:rPr>
          <w:rFonts w:ascii="Tahoma" w:hAnsi="Tahoma" w:cs="Tahoma"/>
          <w:sz w:val="20"/>
          <w:szCs w:val="20"/>
          <w:lang w:val="sr-Cyrl-CS"/>
        </w:rPr>
        <w:t xml:space="preserve"> Након попуњавања и штампања образаца, овлашћено лице понуђача потписује и оверава обрасце печатом.</w:t>
      </w:r>
    </w:p>
    <w:p w:rsidR="00A746E1" w:rsidRPr="00D61A62" w:rsidRDefault="00A746E1" w:rsidP="00A746E1">
      <w:pPr>
        <w:tabs>
          <w:tab w:val="left" w:pos="567"/>
        </w:tabs>
        <w:ind w:left="-51"/>
        <w:rPr>
          <w:rFonts w:ascii="Tahoma" w:hAnsi="Tahoma" w:cs="Tahoma"/>
          <w:sz w:val="20"/>
          <w:szCs w:val="20"/>
          <w:lang w:val="sr-Cyrl-CS"/>
        </w:rPr>
      </w:pPr>
      <w:r w:rsidRPr="00D61A62">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Образац понуде не може се попуњавати графитном оловком или фломастером.</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Свак</w:t>
      </w:r>
      <w:r w:rsidRPr="00D61A62">
        <w:rPr>
          <w:rFonts w:ascii="Tahoma" w:hAnsi="Tahoma" w:cs="Tahoma"/>
          <w:sz w:val="20"/>
          <w:szCs w:val="20"/>
        </w:rPr>
        <w:t>o</w:t>
      </w:r>
      <w:r w:rsidRPr="00D61A62">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A746E1" w:rsidRPr="00D61A62" w:rsidRDefault="00A746E1" w:rsidP="00A746E1">
      <w:pPr>
        <w:ind w:left="-58"/>
        <w:rPr>
          <w:rFonts w:ascii="Tahoma" w:hAnsi="Tahoma" w:cs="Tahoma"/>
          <w:sz w:val="20"/>
          <w:szCs w:val="20"/>
          <w:lang w:val="sr-Cyrl-CS"/>
        </w:rPr>
      </w:pPr>
      <w:r w:rsidRPr="00D61A62">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A746E1" w:rsidRPr="00D61A62" w:rsidRDefault="00A746E1" w:rsidP="00A746E1">
      <w:pPr>
        <w:rPr>
          <w:rFonts w:ascii="Tahoma" w:hAnsi="Tahoma" w:cs="Tahoma"/>
          <w:sz w:val="20"/>
          <w:szCs w:val="20"/>
          <w:lang w:val="sr-Cyrl-CS"/>
        </w:rPr>
      </w:pPr>
    </w:p>
    <w:p w:rsidR="00A746E1" w:rsidRPr="00D61A62" w:rsidRDefault="00A746E1" w:rsidP="00A746E1">
      <w:pPr>
        <w:rPr>
          <w:rFonts w:ascii="Tahoma" w:hAnsi="Tahoma" w:cs="Tahoma"/>
          <w:b/>
          <w:sz w:val="20"/>
          <w:szCs w:val="20"/>
          <w:lang w:val="sr-Cyrl-CS"/>
        </w:rPr>
      </w:pPr>
      <w:r w:rsidRPr="00D61A62">
        <w:rPr>
          <w:rFonts w:ascii="Tahoma" w:hAnsi="Tahoma" w:cs="Tahoma"/>
          <w:b/>
          <w:sz w:val="20"/>
          <w:szCs w:val="20"/>
          <w:lang w:val="sr-Cyrl-CS"/>
        </w:rPr>
        <w:t>3. Могућност  подношења понуде за поједине партије  или за све партије</w:t>
      </w:r>
    </w:p>
    <w:p w:rsidR="00B5308B" w:rsidRDefault="00B5308B" w:rsidP="00B5308B">
      <w:pPr>
        <w:rPr>
          <w:rFonts w:ascii="Tahoma" w:hAnsi="Tahoma" w:cs="Tahoma"/>
          <w:b/>
          <w:sz w:val="20"/>
          <w:szCs w:val="20"/>
          <w:lang w:val="sr-Cyrl-CS"/>
        </w:rPr>
      </w:pPr>
      <w:r>
        <w:rPr>
          <w:rFonts w:ascii="Tahoma" w:hAnsi="Tahoma" w:cs="Tahoma"/>
          <w:sz w:val="20"/>
          <w:szCs w:val="20"/>
        </w:rPr>
        <w:t>Jaвна н</w:t>
      </w:r>
      <w:r>
        <w:rPr>
          <w:rFonts w:ascii="Tahoma" w:hAnsi="Tahoma" w:cs="Tahoma"/>
          <w:sz w:val="20"/>
          <w:szCs w:val="20"/>
          <w:lang w:val="sr-Cyrl-CS"/>
        </w:rPr>
        <w:t>абавка је обликована по партијама.</w:t>
      </w:r>
    </w:p>
    <w:p w:rsidR="00B5308B" w:rsidRDefault="00B5308B" w:rsidP="00B5308B">
      <w:pPr>
        <w:tabs>
          <w:tab w:val="left" w:pos="720"/>
        </w:tabs>
        <w:rPr>
          <w:rFonts w:ascii="Tahoma" w:hAnsi="Tahoma" w:cs="Tahoma"/>
          <w:sz w:val="20"/>
          <w:szCs w:val="20"/>
          <w:lang w:val="sr-Cyrl-CS"/>
        </w:rPr>
      </w:pPr>
      <w:r>
        <w:rPr>
          <w:rFonts w:ascii="Tahoma" w:hAnsi="Tahoma" w:cs="Tahoma"/>
          <w:sz w:val="20"/>
          <w:szCs w:val="20"/>
          <w:lang w:val="sr-Cyrl-CS"/>
        </w:rPr>
        <w:t>У случају да је јавна набавка обликована по партијама, п</w:t>
      </w:r>
      <w:r>
        <w:rPr>
          <w:rFonts w:ascii="Tahoma" w:hAnsi="Tahoma" w:cs="Tahoma"/>
          <w:sz w:val="20"/>
          <w:szCs w:val="20"/>
          <w:lang w:val="sr-Latn-CS"/>
        </w:rPr>
        <w:t xml:space="preserve">онуђач </w:t>
      </w:r>
      <w:r>
        <w:rPr>
          <w:rFonts w:ascii="Tahoma" w:hAnsi="Tahoma" w:cs="Tahoma"/>
          <w:noProof/>
          <w:sz w:val="20"/>
          <w:szCs w:val="20"/>
          <w:lang w:val="sr-Cyrl-CS"/>
        </w:rPr>
        <w:t>може подне</w:t>
      </w:r>
      <w:r>
        <w:rPr>
          <w:rFonts w:ascii="Tahoma" w:hAnsi="Tahoma" w:cs="Tahoma"/>
          <w:noProof/>
          <w:sz w:val="20"/>
          <w:szCs w:val="20"/>
          <w:lang w:val="sr-Latn-CS"/>
        </w:rPr>
        <w:t xml:space="preserve">ти </w:t>
      </w:r>
      <w:r>
        <w:rPr>
          <w:rFonts w:ascii="Tahoma" w:hAnsi="Tahoma" w:cs="Tahoma"/>
          <w:noProof/>
          <w:sz w:val="20"/>
          <w:szCs w:val="20"/>
          <w:lang w:val="sr-Cyrl-CS"/>
        </w:rPr>
        <w:t>понуду за једну или више партија</w:t>
      </w:r>
      <w:r>
        <w:rPr>
          <w:rFonts w:ascii="Tahoma" w:hAnsi="Tahoma" w:cs="Tahoma"/>
          <w:noProof/>
          <w:sz w:val="20"/>
          <w:szCs w:val="20"/>
          <w:lang w:val="sr-Latn-CS"/>
        </w:rPr>
        <w:t>,</w:t>
      </w:r>
      <w:r>
        <w:rPr>
          <w:rFonts w:ascii="Tahoma" w:hAnsi="Tahoma" w:cs="Tahoma"/>
          <w:sz w:val="20"/>
          <w:szCs w:val="20"/>
          <w:lang w:val="sr-Cyrl-CS"/>
        </w:rPr>
        <w:t xml:space="preserve"> тако да се свака партија може посебно уговарати.</w:t>
      </w:r>
    </w:p>
    <w:p w:rsidR="00A746E1" w:rsidRDefault="00B5308B" w:rsidP="00B5308B">
      <w:pPr>
        <w:tabs>
          <w:tab w:val="left" w:pos="851"/>
        </w:tabs>
        <w:rPr>
          <w:rFonts w:ascii="Tahoma" w:hAnsi="Tahoma" w:cs="Tahoma"/>
          <w:sz w:val="20"/>
          <w:szCs w:val="20"/>
          <w:lang w:val="sr-Cyrl-CS"/>
        </w:rPr>
      </w:pPr>
      <w:r>
        <w:rPr>
          <w:rFonts w:ascii="Tahoma" w:hAnsi="Tahoma" w:cs="Tahoma"/>
          <w:sz w:val="20"/>
          <w:szCs w:val="20"/>
          <w:lang w:val="sr-Cyrl-CS"/>
        </w:rPr>
        <w:t>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w:t>
      </w:r>
    </w:p>
    <w:p w:rsidR="00B5308B" w:rsidRPr="00D61A62" w:rsidRDefault="00B5308B" w:rsidP="00B5308B">
      <w:pPr>
        <w:tabs>
          <w:tab w:val="left" w:pos="851"/>
        </w:tabs>
        <w:rPr>
          <w:rFonts w:ascii="Tahoma" w:hAnsi="Tahoma" w:cs="Tahoma"/>
          <w:sz w:val="20"/>
          <w:szCs w:val="20"/>
          <w:lang w:val="sr-Cyrl-CS"/>
        </w:rPr>
      </w:pPr>
    </w:p>
    <w:p w:rsidR="00A746E1" w:rsidRPr="00D61A62" w:rsidRDefault="00A746E1" w:rsidP="00A746E1">
      <w:pPr>
        <w:rPr>
          <w:rFonts w:ascii="Tahoma" w:hAnsi="Tahoma" w:cs="Tahoma"/>
          <w:b/>
          <w:sz w:val="20"/>
          <w:szCs w:val="20"/>
          <w:lang w:val="sr-Cyrl-CS"/>
        </w:rPr>
      </w:pPr>
      <w:r w:rsidRPr="00D61A62">
        <w:rPr>
          <w:rFonts w:ascii="Tahoma" w:hAnsi="Tahoma" w:cs="Tahoma"/>
          <w:b/>
          <w:sz w:val="20"/>
          <w:szCs w:val="20"/>
          <w:lang w:val="sr-Cyrl-CS"/>
        </w:rPr>
        <w:t>4. Могућност  подношења понуде са варијантама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 xml:space="preserve">Није могуће поднети понуду са </w:t>
      </w:r>
      <w:r w:rsidRPr="00D61A62">
        <w:rPr>
          <w:rFonts w:ascii="Tahoma" w:hAnsi="Tahoma" w:cs="Tahoma"/>
          <w:sz w:val="20"/>
          <w:szCs w:val="20"/>
        </w:rPr>
        <w:t>в</w:t>
      </w:r>
      <w:r w:rsidRPr="00D61A62">
        <w:rPr>
          <w:rFonts w:ascii="Tahoma" w:hAnsi="Tahoma" w:cs="Tahoma"/>
          <w:sz w:val="20"/>
          <w:szCs w:val="20"/>
          <w:lang w:val="sr-Cyrl-CS"/>
        </w:rPr>
        <w:t xml:space="preserve">аријантама. </w:t>
      </w:r>
    </w:p>
    <w:p w:rsidR="00A746E1" w:rsidRPr="00D61A62" w:rsidRDefault="00A746E1" w:rsidP="00A746E1">
      <w:pPr>
        <w:rPr>
          <w:rFonts w:ascii="Tahoma" w:hAnsi="Tahoma" w:cs="Tahoma"/>
          <w:b/>
          <w:color w:val="00B050"/>
          <w:sz w:val="20"/>
          <w:szCs w:val="20"/>
          <w:lang w:val="sr-Cyrl-CS"/>
        </w:rPr>
      </w:pPr>
    </w:p>
    <w:p w:rsidR="00A746E1" w:rsidRPr="00D61A62" w:rsidRDefault="00A746E1" w:rsidP="00A746E1">
      <w:pPr>
        <w:rPr>
          <w:rFonts w:ascii="Tahoma" w:hAnsi="Tahoma" w:cs="Tahoma"/>
          <w:sz w:val="20"/>
          <w:szCs w:val="20"/>
          <w:lang w:val="sr-Cyrl-CS"/>
        </w:rPr>
      </w:pPr>
      <w:r w:rsidRPr="00D61A62">
        <w:rPr>
          <w:rFonts w:ascii="Tahoma" w:hAnsi="Tahoma" w:cs="Tahoma"/>
          <w:b/>
          <w:sz w:val="20"/>
          <w:szCs w:val="20"/>
          <w:lang w:val="sr-Cyrl-CS"/>
        </w:rPr>
        <w:t xml:space="preserve"> 5. Начин измене, допуне и опозива понуде у смислу члана 87. став 6. ЗЈН</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Понуђач може да поднесе само једну понуду.</w:t>
      </w:r>
    </w:p>
    <w:p w:rsidR="00A746E1" w:rsidRPr="00D61A62" w:rsidRDefault="00A746E1" w:rsidP="00A746E1">
      <w:pPr>
        <w:rPr>
          <w:rFonts w:ascii="Tahoma" w:eastAsia="TimesNewRomanPSMT" w:hAnsi="Tahoma" w:cs="Tahoma"/>
          <w:bCs/>
          <w:iCs/>
          <w:sz w:val="20"/>
          <w:szCs w:val="20"/>
        </w:rPr>
      </w:pPr>
      <w:r w:rsidRPr="00D61A62">
        <w:rPr>
          <w:rFonts w:ascii="Tahoma" w:eastAsia="TimesNewRomanPSMT" w:hAnsi="Tahoma" w:cs="Tahoma"/>
          <w:bCs/>
          <w:iCs/>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A746E1" w:rsidRPr="00D61A62" w:rsidRDefault="00A746E1" w:rsidP="00A746E1">
      <w:pPr>
        <w:rPr>
          <w:rFonts w:ascii="Tahoma" w:eastAsia="TimesNewRomanPSMT" w:hAnsi="Tahoma" w:cs="Tahoma"/>
          <w:bCs/>
          <w:iCs/>
          <w:sz w:val="20"/>
          <w:szCs w:val="20"/>
        </w:rPr>
      </w:pPr>
      <w:r w:rsidRPr="00D61A62">
        <w:rPr>
          <w:rFonts w:ascii="Tahoma" w:eastAsia="TimesNewRomanPSMT" w:hAnsi="Tahoma" w:cs="Tahoma"/>
          <w:bCs/>
          <w:iCs/>
          <w:sz w:val="20"/>
          <w:szCs w:val="20"/>
        </w:rPr>
        <w:t>„</w:t>
      </w:r>
      <w:r w:rsidRPr="00D61A62">
        <w:rPr>
          <w:rFonts w:ascii="Tahoma" w:eastAsia="TimesNewRomanPSMT" w:hAnsi="Tahoma" w:cs="Tahoma"/>
          <w:b/>
          <w:bCs/>
          <w:iCs/>
          <w:sz w:val="20"/>
          <w:szCs w:val="20"/>
        </w:rPr>
        <w:t>Измена понуде</w:t>
      </w:r>
      <w:r w:rsidRPr="00D61A62">
        <w:rPr>
          <w:rFonts w:ascii="Tahoma" w:eastAsia="TimesNewRomanPS-BoldMT" w:hAnsi="Tahoma" w:cs="Tahoma"/>
          <w:b/>
          <w:bCs/>
          <w:sz w:val="20"/>
          <w:szCs w:val="20"/>
        </w:rPr>
        <w:t xml:space="preserve"> за јавну набавку</w:t>
      </w:r>
      <w:r w:rsidR="006D7582">
        <w:rPr>
          <w:rFonts w:ascii="Tahoma" w:hAnsi="Tahoma" w:cs="Tahoma"/>
          <w:b/>
          <w:sz w:val="20"/>
          <w:szCs w:val="20"/>
          <w:lang w:val="sr-Cyrl-CS"/>
        </w:rPr>
        <w:t>ЈН ОП 50Д/19</w:t>
      </w:r>
      <w:r w:rsidRPr="00D61A62">
        <w:rPr>
          <w:rFonts w:ascii="Tahoma" w:eastAsia="TimesNewRomanPSMT" w:hAnsi="Tahoma" w:cs="Tahoma"/>
          <w:b/>
          <w:bCs/>
          <w:sz w:val="20"/>
          <w:szCs w:val="20"/>
        </w:rPr>
        <w:t xml:space="preserve">- </w:t>
      </w:r>
      <w:r w:rsidRPr="00D61A62">
        <w:rPr>
          <w:rFonts w:ascii="Tahoma" w:eastAsia="TimesNewRomanPS-BoldMT" w:hAnsi="Tahoma" w:cs="Tahoma"/>
          <w:b/>
          <w:bCs/>
          <w:sz w:val="20"/>
          <w:szCs w:val="20"/>
        </w:rPr>
        <w:t>НЕ ОТВАРАТИ”</w:t>
      </w:r>
      <w:r w:rsidRPr="00D61A62">
        <w:rPr>
          <w:rFonts w:ascii="Tahoma" w:eastAsia="TimesNewRomanPSMT" w:hAnsi="Tahoma" w:cs="Tahoma"/>
          <w:bCs/>
          <w:iCs/>
          <w:sz w:val="20"/>
          <w:szCs w:val="20"/>
        </w:rPr>
        <w:t xml:space="preserve"> или</w:t>
      </w:r>
    </w:p>
    <w:p w:rsidR="00A746E1" w:rsidRPr="00D61A62" w:rsidRDefault="00A746E1" w:rsidP="00A746E1">
      <w:pPr>
        <w:rPr>
          <w:rFonts w:ascii="Tahoma" w:eastAsia="TimesNewRomanPSMT" w:hAnsi="Tahoma" w:cs="Tahoma"/>
          <w:bCs/>
          <w:iCs/>
          <w:sz w:val="20"/>
          <w:szCs w:val="20"/>
        </w:rPr>
      </w:pPr>
      <w:r w:rsidRPr="00D61A62">
        <w:rPr>
          <w:rFonts w:ascii="Tahoma" w:eastAsia="TimesNewRomanPSMT" w:hAnsi="Tahoma" w:cs="Tahoma"/>
          <w:bCs/>
          <w:iCs/>
          <w:sz w:val="20"/>
          <w:szCs w:val="20"/>
        </w:rPr>
        <w:t>„</w:t>
      </w:r>
      <w:r w:rsidRPr="00D61A62">
        <w:rPr>
          <w:rFonts w:ascii="Tahoma" w:eastAsia="TimesNewRomanPSMT" w:hAnsi="Tahoma" w:cs="Tahoma"/>
          <w:b/>
          <w:bCs/>
          <w:iCs/>
          <w:sz w:val="20"/>
          <w:szCs w:val="20"/>
        </w:rPr>
        <w:t xml:space="preserve">Допуна понуде </w:t>
      </w:r>
      <w:r w:rsidRPr="00D61A62">
        <w:rPr>
          <w:rFonts w:ascii="Tahoma" w:eastAsia="TimesNewRomanPS-BoldMT" w:hAnsi="Tahoma" w:cs="Tahoma"/>
          <w:b/>
          <w:bCs/>
          <w:sz w:val="20"/>
          <w:szCs w:val="20"/>
        </w:rPr>
        <w:t xml:space="preserve">за јавну </w:t>
      </w:r>
      <w:proofErr w:type="gramStart"/>
      <w:r w:rsidRPr="00D61A62">
        <w:rPr>
          <w:rFonts w:ascii="Tahoma" w:eastAsia="TimesNewRomanPS-BoldMT" w:hAnsi="Tahoma" w:cs="Tahoma"/>
          <w:b/>
          <w:bCs/>
          <w:sz w:val="20"/>
          <w:szCs w:val="20"/>
        </w:rPr>
        <w:t xml:space="preserve">набавку  </w:t>
      </w:r>
      <w:r w:rsidRPr="00D61A62">
        <w:rPr>
          <w:rFonts w:ascii="Tahoma" w:hAnsi="Tahoma" w:cs="Tahoma"/>
          <w:b/>
          <w:sz w:val="20"/>
          <w:szCs w:val="20"/>
        </w:rPr>
        <w:t>ЈН</w:t>
      </w:r>
      <w:proofErr w:type="gramEnd"/>
      <w:r w:rsidRPr="00D61A62">
        <w:rPr>
          <w:rFonts w:ascii="Tahoma" w:hAnsi="Tahoma" w:cs="Tahoma"/>
          <w:b/>
          <w:sz w:val="20"/>
          <w:szCs w:val="20"/>
        </w:rPr>
        <w:t xml:space="preserve"> ОП </w:t>
      </w:r>
      <w:r w:rsidR="006D7582">
        <w:rPr>
          <w:rFonts w:ascii="Tahoma" w:hAnsi="Tahoma" w:cs="Tahoma"/>
          <w:b/>
          <w:sz w:val="20"/>
          <w:szCs w:val="20"/>
          <w:lang w:val="sr-Cyrl-RS"/>
        </w:rPr>
        <w:t>50</w:t>
      </w:r>
      <w:r w:rsidR="00496926">
        <w:rPr>
          <w:rFonts w:ascii="Tahoma" w:hAnsi="Tahoma" w:cs="Tahoma"/>
          <w:b/>
          <w:sz w:val="20"/>
          <w:szCs w:val="20"/>
        </w:rPr>
        <w:t>Д /1</w:t>
      </w:r>
      <w:r w:rsidR="006D7582">
        <w:rPr>
          <w:rFonts w:ascii="Tahoma" w:hAnsi="Tahoma" w:cs="Tahoma"/>
          <w:b/>
          <w:sz w:val="20"/>
          <w:szCs w:val="20"/>
          <w:lang w:val="sr-Cyrl-RS"/>
        </w:rPr>
        <w:t>9</w:t>
      </w:r>
      <w:r w:rsidRPr="00D61A62">
        <w:rPr>
          <w:rFonts w:ascii="Tahoma" w:eastAsia="TimesNewRomanPSMT" w:hAnsi="Tahoma" w:cs="Tahoma"/>
          <w:b/>
          <w:bCs/>
          <w:sz w:val="20"/>
          <w:szCs w:val="20"/>
        </w:rPr>
        <w:t xml:space="preserve">- </w:t>
      </w:r>
      <w:r w:rsidRPr="00D61A62">
        <w:rPr>
          <w:rFonts w:ascii="Tahoma" w:eastAsia="TimesNewRomanPS-BoldMT" w:hAnsi="Tahoma" w:cs="Tahoma"/>
          <w:b/>
          <w:bCs/>
          <w:sz w:val="20"/>
          <w:szCs w:val="20"/>
        </w:rPr>
        <w:t>НЕ ОТВАРАТИ”</w:t>
      </w:r>
      <w:r w:rsidRPr="00D61A62">
        <w:rPr>
          <w:rFonts w:ascii="Tahoma" w:eastAsia="TimesNewRomanPSMT" w:hAnsi="Tahoma" w:cs="Tahoma"/>
          <w:bCs/>
          <w:iCs/>
          <w:sz w:val="20"/>
          <w:szCs w:val="20"/>
        </w:rPr>
        <w:t xml:space="preserve"> или</w:t>
      </w:r>
    </w:p>
    <w:p w:rsidR="00A746E1" w:rsidRPr="00D61A62" w:rsidRDefault="00A746E1" w:rsidP="00A746E1">
      <w:pPr>
        <w:rPr>
          <w:rFonts w:ascii="Tahoma" w:eastAsia="TimesNewRomanPSMT" w:hAnsi="Tahoma" w:cs="Tahoma"/>
          <w:bCs/>
          <w:iCs/>
          <w:sz w:val="20"/>
          <w:szCs w:val="20"/>
        </w:rPr>
      </w:pPr>
      <w:r w:rsidRPr="00D61A62">
        <w:rPr>
          <w:rFonts w:ascii="Tahoma" w:eastAsia="TimesNewRomanPSMT" w:hAnsi="Tahoma" w:cs="Tahoma"/>
          <w:bCs/>
          <w:iCs/>
          <w:sz w:val="20"/>
          <w:szCs w:val="20"/>
        </w:rPr>
        <w:t>„</w:t>
      </w:r>
      <w:r w:rsidRPr="00D61A62">
        <w:rPr>
          <w:rFonts w:ascii="Tahoma" w:eastAsia="TimesNewRomanPSMT" w:hAnsi="Tahoma" w:cs="Tahoma"/>
          <w:b/>
          <w:bCs/>
          <w:iCs/>
          <w:sz w:val="20"/>
          <w:szCs w:val="20"/>
        </w:rPr>
        <w:t xml:space="preserve">Опозив понуде </w:t>
      </w:r>
      <w:r w:rsidRPr="00D61A62">
        <w:rPr>
          <w:rFonts w:ascii="Tahoma" w:eastAsia="TimesNewRomanPS-BoldMT" w:hAnsi="Tahoma" w:cs="Tahoma"/>
          <w:b/>
          <w:bCs/>
          <w:sz w:val="20"/>
          <w:szCs w:val="20"/>
        </w:rPr>
        <w:t xml:space="preserve">за јавну </w:t>
      </w:r>
      <w:proofErr w:type="gramStart"/>
      <w:r w:rsidRPr="00D61A62">
        <w:rPr>
          <w:rFonts w:ascii="Tahoma" w:eastAsia="TimesNewRomanPS-BoldMT" w:hAnsi="Tahoma" w:cs="Tahoma"/>
          <w:b/>
          <w:bCs/>
          <w:sz w:val="20"/>
          <w:szCs w:val="20"/>
        </w:rPr>
        <w:t xml:space="preserve">набавку  </w:t>
      </w:r>
      <w:r w:rsidRPr="00D61A62">
        <w:rPr>
          <w:rFonts w:ascii="Tahoma" w:hAnsi="Tahoma" w:cs="Tahoma"/>
          <w:b/>
          <w:sz w:val="20"/>
          <w:szCs w:val="20"/>
        </w:rPr>
        <w:t>ЈН</w:t>
      </w:r>
      <w:proofErr w:type="gramEnd"/>
      <w:r w:rsidRPr="00D61A62">
        <w:rPr>
          <w:rFonts w:ascii="Tahoma" w:hAnsi="Tahoma" w:cs="Tahoma"/>
          <w:b/>
          <w:sz w:val="20"/>
          <w:szCs w:val="20"/>
        </w:rPr>
        <w:t xml:space="preserve"> ОП </w:t>
      </w:r>
      <w:r w:rsidR="006D7582">
        <w:rPr>
          <w:rFonts w:ascii="Tahoma" w:hAnsi="Tahoma" w:cs="Tahoma"/>
          <w:b/>
          <w:sz w:val="20"/>
          <w:szCs w:val="20"/>
          <w:lang w:val="sr-Cyrl-RS"/>
        </w:rPr>
        <w:t>50</w:t>
      </w:r>
      <w:r w:rsidR="00496926">
        <w:rPr>
          <w:rFonts w:ascii="Tahoma" w:hAnsi="Tahoma" w:cs="Tahoma"/>
          <w:b/>
          <w:sz w:val="20"/>
          <w:szCs w:val="20"/>
        </w:rPr>
        <w:t>Д /1</w:t>
      </w:r>
      <w:r w:rsidR="006D7582">
        <w:rPr>
          <w:rFonts w:ascii="Tahoma" w:hAnsi="Tahoma" w:cs="Tahoma"/>
          <w:b/>
          <w:sz w:val="20"/>
          <w:szCs w:val="20"/>
          <w:lang w:val="sr-Cyrl-RS"/>
        </w:rPr>
        <w:t>9</w:t>
      </w:r>
      <w:r w:rsidRPr="00D61A62">
        <w:rPr>
          <w:rFonts w:ascii="Tahoma" w:eastAsia="TimesNewRomanPSMT" w:hAnsi="Tahoma" w:cs="Tahoma"/>
          <w:b/>
          <w:bCs/>
          <w:sz w:val="20"/>
          <w:szCs w:val="20"/>
        </w:rPr>
        <w:t xml:space="preserve">- </w:t>
      </w:r>
      <w:r w:rsidRPr="00D61A62">
        <w:rPr>
          <w:rFonts w:ascii="Tahoma" w:eastAsia="TimesNewRomanPS-BoldMT" w:hAnsi="Tahoma" w:cs="Tahoma"/>
          <w:b/>
          <w:bCs/>
          <w:sz w:val="20"/>
          <w:szCs w:val="20"/>
        </w:rPr>
        <w:t xml:space="preserve">НЕ ОТВАРАТИ” </w:t>
      </w:r>
      <w:r w:rsidRPr="00D61A62">
        <w:rPr>
          <w:rFonts w:ascii="Tahoma" w:eastAsia="TimesNewRomanPS-BoldMT" w:hAnsi="Tahoma" w:cs="Tahoma"/>
          <w:bCs/>
          <w:sz w:val="20"/>
          <w:szCs w:val="20"/>
        </w:rPr>
        <w:t xml:space="preserve"> или</w:t>
      </w:r>
    </w:p>
    <w:p w:rsidR="00A746E1" w:rsidRPr="00D61A62" w:rsidRDefault="00A746E1" w:rsidP="00A746E1">
      <w:pPr>
        <w:rPr>
          <w:rFonts w:ascii="Tahoma" w:eastAsia="TimesNewRomanPSMT" w:hAnsi="Tahoma" w:cs="Tahoma"/>
          <w:bCs/>
          <w:sz w:val="20"/>
          <w:szCs w:val="20"/>
        </w:rPr>
      </w:pPr>
      <w:r w:rsidRPr="00D61A62">
        <w:rPr>
          <w:rFonts w:ascii="Tahoma" w:eastAsia="TimesNewRomanPSMT" w:hAnsi="Tahoma" w:cs="Tahoma"/>
          <w:bCs/>
          <w:iCs/>
          <w:sz w:val="20"/>
          <w:szCs w:val="20"/>
        </w:rPr>
        <w:t>„</w:t>
      </w:r>
      <w:r w:rsidRPr="00D61A62">
        <w:rPr>
          <w:rFonts w:ascii="Tahoma" w:eastAsia="TimesNewRomanPSMT" w:hAnsi="Tahoma" w:cs="Tahoma"/>
          <w:b/>
          <w:bCs/>
          <w:iCs/>
          <w:sz w:val="20"/>
          <w:szCs w:val="20"/>
        </w:rPr>
        <w:t>Измена и допуна понуде</w:t>
      </w:r>
      <w:r w:rsidRPr="00D61A62">
        <w:rPr>
          <w:rFonts w:ascii="Tahoma" w:eastAsia="TimesNewRomanPS-BoldMT" w:hAnsi="Tahoma" w:cs="Tahoma"/>
          <w:b/>
          <w:bCs/>
          <w:sz w:val="20"/>
          <w:szCs w:val="20"/>
        </w:rPr>
        <w:t xml:space="preserve"> за јавну набавку </w:t>
      </w:r>
      <w:r w:rsidRPr="00D61A62">
        <w:rPr>
          <w:rFonts w:ascii="Tahoma" w:hAnsi="Tahoma" w:cs="Tahoma"/>
          <w:b/>
          <w:sz w:val="20"/>
          <w:szCs w:val="20"/>
        </w:rPr>
        <w:t xml:space="preserve">ЈН ОП </w:t>
      </w:r>
      <w:r w:rsidR="006D7582">
        <w:rPr>
          <w:rFonts w:ascii="Tahoma" w:hAnsi="Tahoma" w:cs="Tahoma"/>
          <w:b/>
          <w:sz w:val="20"/>
          <w:szCs w:val="20"/>
          <w:lang w:val="sr-Cyrl-RS"/>
        </w:rPr>
        <w:t>50</w:t>
      </w:r>
      <w:r w:rsidR="00496926">
        <w:rPr>
          <w:rFonts w:ascii="Tahoma" w:hAnsi="Tahoma" w:cs="Tahoma"/>
          <w:b/>
          <w:sz w:val="20"/>
          <w:szCs w:val="20"/>
        </w:rPr>
        <w:t>Д/1</w:t>
      </w:r>
      <w:r w:rsidR="006D7582">
        <w:rPr>
          <w:rFonts w:ascii="Tahoma" w:hAnsi="Tahoma" w:cs="Tahoma"/>
          <w:b/>
          <w:sz w:val="20"/>
          <w:szCs w:val="20"/>
          <w:lang w:val="sr-Cyrl-RS"/>
        </w:rPr>
        <w:t>9</w:t>
      </w:r>
      <w:r w:rsidRPr="00D61A62">
        <w:rPr>
          <w:rFonts w:ascii="Tahoma" w:eastAsia="TimesNewRomanPSMT" w:hAnsi="Tahoma" w:cs="Tahoma"/>
          <w:b/>
          <w:bCs/>
          <w:sz w:val="20"/>
          <w:szCs w:val="20"/>
        </w:rPr>
        <w:t xml:space="preserve">- </w:t>
      </w:r>
      <w:r w:rsidRPr="00D61A62">
        <w:rPr>
          <w:rFonts w:ascii="Tahoma" w:eastAsia="TimesNewRomanPS-BoldMT" w:hAnsi="Tahoma" w:cs="Tahoma"/>
          <w:b/>
          <w:bCs/>
          <w:sz w:val="20"/>
          <w:szCs w:val="20"/>
        </w:rPr>
        <w:t>НЕ ОТВАРАТИ”.</w:t>
      </w:r>
    </w:p>
    <w:p w:rsidR="00A746E1" w:rsidRPr="00D61A62" w:rsidRDefault="00A746E1" w:rsidP="00A746E1">
      <w:pPr>
        <w:rPr>
          <w:rFonts w:ascii="Tahoma" w:eastAsia="TimesNewRomanPSMT" w:hAnsi="Tahoma" w:cs="Tahoma"/>
          <w:bCs/>
          <w:sz w:val="20"/>
          <w:szCs w:val="20"/>
        </w:rPr>
      </w:pPr>
      <w:r w:rsidRPr="00D61A62">
        <w:rPr>
          <w:rFonts w:ascii="Tahoma" w:eastAsia="TimesNewRomanPSMT" w:hAnsi="Tahoma" w:cs="Tahoma"/>
          <w:bCs/>
          <w:sz w:val="20"/>
          <w:szCs w:val="20"/>
        </w:rPr>
        <w:t>На полеђини коверте или на кутији навести назив</w:t>
      </w:r>
      <w:r w:rsidRPr="00D61A62">
        <w:rPr>
          <w:rFonts w:ascii="Tahoma" w:eastAsia="TimesNewRomanPSMT" w:hAnsi="Tahoma" w:cs="Tahoma"/>
          <w:bCs/>
          <w:sz w:val="20"/>
          <w:szCs w:val="20"/>
          <w:lang w:val="sr-Cyrl-CS"/>
        </w:rPr>
        <w:t xml:space="preserve"> и адресу</w:t>
      </w:r>
      <w:r w:rsidRPr="00D61A62">
        <w:rPr>
          <w:rFonts w:ascii="Tahoma" w:eastAsia="TimesNewRomanPSMT" w:hAnsi="Tahoma" w:cs="Tahoma"/>
          <w:bCs/>
          <w:sz w:val="20"/>
          <w:szCs w:val="20"/>
        </w:rPr>
        <w:t xml:space="preserve"> понуђача. </w:t>
      </w:r>
    </w:p>
    <w:p w:rsidR="00A746E1" w:rsidRPr="00D61A62" w:rsidRDefault="00A746E1" w:rsidP="00A746E1">
      <w:pPr>
        <w:rPr>
          <w:rFonts w:ascii="Tahoma" w:hAnsi="Tahoma" w:cs="Tahoma"/>
          <w:sz w:val="20"/>
          <w:szCs w:val="20"/>
        </w:rPr>
      </w:pPr>
      <w:r w:rsidRPr="00D61A62">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46E1" w:rsidRPr="00D61A62" w:rsidRDefault="00A746E1" w:rsidP="00A746E1">
      <w:pPr>
        <w:rPr>
          <w:rFonts w:ascii="Tahoma" w:hAnsi="Tahoma" w:cs="Tahoma"/>
          <w:b/>
          <w:i/>
          <w:iCs/>
          <w:sz w:val="20"/>
          <w:szCs w:val="20"/>
        </w:rPr>
      </w:pPr>
      <w:r w:rsidRPr="00D61A62">
        <w:rPr>
          <w:rFonts w:ascii="Tahoma" w:hAnsi="Tahoma" w:cs="Tahoma"/>
          <w:sz w:val="20"/>
          <w:szCs w:val="20"/>
        </w:rPr>
        <w:t>По истеку рока за подношење понуда понуђач не може да повуче нити да мења своју понуду.</w:t>
      </w:r>
    </w:p>
    <w:p w:rsidR="00A746E1" w:rsidRPr="00D61A62" w:rsidRDefault="00A746E1" w:rsidP="00A746E1">
      <w:pPr>
        <w:rPr>
          <w:rFonts w:ascii="Tahoma" w:hAnsi="Tahoma" w:cs="Tahoma"/>
          <w:b/>
          <w:sz w:val="20"/>
          <w:szCs w:val="20"/>
          <w:lang w:val="sr-Cyrl-CS"/>
        </w:rPr>
      </w:pPr>
    </w:p>
    <w:p w:rsidR="00A746E1" w:rsidRPr="00D61A62" w:rsidRDefault="00A746E1" w:rsidP="00A746E1">
      <w:pPr>
        <w:rPr>
          <w:rFonts w:ascii="Tahoma" w:hAnsi="Tahoma" w:cs="Tahoma"/>
          <w:b/>
          <w:sz w:val="20"/>
          <w:szCs w:val="20"/>
        </w:rPr>
      </w:pPr>
      <w:r w:rsidRPr="00D61A62">
        <w:rPr>
          <w:rFonts w:ascii="Tahoma" w:hAnsi="Tahoma" w:cs="Tahoma"/>
          <w:b/>
          <w:sz w:val="20"/>
          <w:szCs w:val="20"/>
          <w:lang w:val="sr-Cyrl-CS"/>
        </w:rPr>
        <w:t>6</w:t>
      </w:r>
      <w:r w:rsidRPr="00D61A62">
        <w:rPr>
          <w:rFonts w:ascii="Tahoma" w:hAnsi="Tahoma" w:cs="Tahoma"/>
          <w:b/>
          <w:sz w:val="20"/>
          <w:szCs w:val="20"/>
          <w:lang w:val="sr-Latn-CS"/>
        </w:rPr>
        <w:t>. Самостална понуда</w:t>
      </w:r>
    </w:p>
    <w:p w:rsidR="00A746E1" w:rsidRPr="00D61A62" w:rsidRDefault="00A746E1" w:rsidP="00A746E1">
      <w:pPr>
        <w:ind w:left="-51"/>
        <w:rPr>
          <w:rFonts w:ascii="Tahoma" w:hAnsi="Tahoma" w:cs="Tahoma"/>
          <w:sz w:val="20"/>
          <w:szCs w:val="20"/>
        </w:rPr>
      </w:pPr>
      <w:r w:rsidRPr="00D61A62">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D61A62">
        <w:rPr>
          <w:rFonts w:ascii="Tahoma" w:hAnsi="Tahoma" w:cs="Tahoma"/>
          <w:sz w:val="20"/>
          <w:szCs w:val="20"/>
        </w:rPr>
        <w:t>.</w:t>
      </w:r>
    </w:p>
    <w:p w:rsidR="00A746E1" w:rsidRPr="00D61A62" w:rsidRDefault="00A746E1" w:rsidP="00A746E1">
      <w:pPr>
        <w:ind w:left="-51"/>
        <w:rPr>
          <w:rFonts w:ascii="Tahoma" w:hAnsi="Tahoma" w:cs="Tahoma"/>
          <w:sz w:val="20"/>
          <w:szCs w:val="20"/>
          <w:lang w:val="sr-Cyrl-CS"/>
        </w:rPr>
      </w:pPr>
      <w:r w:rsidRPr="00D61A62">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746E1" w:rsidRPr="00D61A62" w:rsidRDefault="00A746E1" w:rsidP="00A746E1">
      <w:pPr>
        <w:rPr>
          <w:rFonts w:ascii="Tahoma" w:hAnsi="Tahoma" w:cs="Tahoma"/>
          <w:b/>
          <w:sz w:val="20"/>
          <w:szCs w:val="20"/>
          <w:lang w:val="sr-Cyrl-CS"/>
        </w:rPr>
      </w:pPr>
    </w:p>
    <w:p w:rsidR="00A746E1" w:rsidRPr="00D61A62" w:rsidRDefault="00A746E1" w:rsidP="00A746E1">
      <w:pPr>
        <w:rPr>
          <w:rFonts w:ascii="Tahoma" w:hAnsi="Tahoma" w:cs="Tahoma"/>
          <w:b/>
          <w:sz w:val="20"/>
          <w:szCs w:val="20"/>
          <w:lang w:val="sr-Latn-CS"/>
        </w:rPr>
      </w:pPr>
      <w:r w:rsidRPr="00D61A62">
        <w:rPr>
          <w:rFonts w:ascii="Tahoma" w:hAnsi="Tahoma" w:cs="Tahoma"/>
          <w:b/>
          <w:sz w:val="20"/>
          <w:szCs w:val="20"/>
          <w:lang w:val="sr-Cyrl-CS"/>
        </w:rPr>
        <w:t>7</w:t>
      </w:r>
      <w:r w:rsidRPr="00D61A62">
        <w:rPr>
          <w:rFonts w:ascii="Tahoma" w:hAnsi="Tahoma" w:cs="Tahoma"/>
          <w:b/>
          <w:sz w:val="20"/>
          <w:szCs w:val="20"/>
          <w:lang w:val="sr-Latn-CS"/>
        </w:rPr>
        <w:t xml:space="preserve">. Делимично извршење понуде од стране подизвођача </w:t>
      </w:r>
    </w:p>
    <w:p w:rsidR="00D61A62" w:rsidRDefault="00A746E1" w:rsidP="00A746E1">
      <w:pPr>
        <w:ind w:left="-51"/>
        <w:rPr>
          <w:rFonts w:ascii="Tahoma" w:hAnsi="Tahoma" w:cs="Tahoma"/>
          <w:sz w:val="20"/>
          <w:szCs w:val="20"/>
        </w:rPr>
      </w:pPr>
      <w:r w:rsidRPr="00D61A62">
        <w:rPr>
          <w:rFonts w:ascii="Tahoma" w:hAnsi="Tahoma" w:cs="Tahoma"/>
          <w:sz w:val="20"/>
          <w:szCs w:val="20"/>
          <w:lang w:val="sr-Cyrl-CS"/>
        </w:rPr>
        <w:t xml:space="preserve">Понуђач који понуду подноси са подизвођачем дужан је да у обрасцу понуде </w:t>
      </w:r>
      <w:r w:rsidRPr="00D61A62">
        <w:rPr>
          <w:rFonts w:ascii="Tahoma" w:hAnsi="Tahoma" w:cs="Tahoma"/>
          <w:sz w:val="20"/>
          <w:szCs w:val="20"/>
        </w:rPr>
        <w:t>наведе проценат укупне</w:t>
      </w:r>
      <w:r w:rsidR="00D61A62">
        <w:rPr>
          <w:rFonts w:ascii="Tahoma" w:hAnsi="Tahoma" w:cs="Tahoma"/>
          <w:sz w:val="20"/>
          <w:szCs w:val="20"/>
        </w:rPr>
        <w:t xml:space="preserve"> </w:t>
      </w:r>
      <w:r w:rsidRPr="00D61A62">
        <w:rPr>
          <w:rFonts w:ascii="Tahoma" w:hAnsi="Tahoma" w:cs="Tahoma"/>
          <w:sz w:val="20"/>
          <w:szCs w:val="20"/>
        </w:rPr>
        <w:t>вредности набавке који ће поверити подизвођачу</w:t>
      </w:r>
      <w:r w:rsidRPr="00D61A62">
        <w:rPr>
          <w:rFonts w:ascii="Tahoma" w:hAnsi="Tahoma" w:cs="Tahoma"/>
          <w:sz w:val="20"/>
          <w:szCs w:val="20"/>
          <w:lang w:val="sr-Cyrl-CS"/>
        </w:rPr>
        <w:t xml:space="preserve"> и/или </w:t>
      </w:r>
      <w:r w:rsidR="00D61A62">
        <w:rPr>
          <w:rFonts w:ascii="Tahoma" w:hAnsi="Tahoma" w:cs="Tahoma"/>
          <w:sz w:val="20"/>
          <w:szCs w:val="20"/>
        </w:rPr>
        <w:t>део предмета набавке који ћ</w:t>
      </w:r>
      <w:r w:rsidRPr="00D61A62">
        <w:rPr>
          <w:rFonts w:ascii="Tahoma" w:hAnsi="Tahoma" w:cs="Tahoma"/>
          <w:sz w:val="20"/>
          <w:szCs w:val="20"/>
        </w:rPr>
        <w:t>е</w:t>
      </w:r>
    </w:p>
    <w:p w:rsidR="00A746E1" w:rsidRPr="00D61A62" w:rsidRDefault="00A746E1" w:rsidP="00A746E1">
      <w:pPr>
        <w:ind w:left="-51"/>
        <w:rPr>
          <w:rFonts w:ascii="Tahoma" w:hAnsi="Tahoma" w:cs="Tahoma"/>
          <w:sz w:val="20"/>
          <w:szCs w:val="20"/>
          <w:lang w:val="sr-Cyrl-CS"/>
        </w:rPr>
      </w:pPr>
      <w:proofErr w:type="gramStart"/>
      <w:r w:rsidRPr="00D61A62">
        <w:rPr>
          <w:rFonts w:ascii="Tahoma" w:hAnsi="Tahoma" w:cs="Tahoma"/>
          <w:sz w:val="20"/>
          <w:szCs w:val="20"/>
        </w:rPr>
        <w:t>извршити</w:t>
      </w:r>
      <w:proofErr w:type="gramEnd"/>
      <w:r w:rsidRPr="00D61A62">
        <w:rPr>
          <w:rFonts w:ascii="Tahoma" w:hAnsi="Tahoma" w:cs="Tahoma"/>
          <w:sz w:val="20"/>
          <w:szCs w:val="20"/>
        </w:rPr>
        <w:t xml:space="preserve"> преко подизвођача</w:t>
      </w:r>
      <w:r w:rsidRPr="00D61A62">
        <w:rPr>
          <w:rFonts w:ascii="Tahoma" w:hAnsi="Tahoma" w:cs="Tahoma"/>
          <w:sz w:val="20"/>
          <w:szCs w:val="20"/>
          <w:lang w:val="sr-Cyrl-CS"/>
        </w:rPr>
        <w:t>.</w:t>
      </w:r>
    </w:p>
    <w:p w:rsidR="00D61A62" w:rsidRDefault="00A746E1" w:rsidP="00A746E1">
      <w:pPr>
        <w:ind w:left="-51"/>
        <w:rPr>
          <w:rFonts w:ascii="Tahoma" w:hAnsi="Tahoma" w:cs="Tahoma"/>
          <w:sz w:val="20"/>
          <w:szCs w:val="20"/>
        </w:rPr>
      </w:pPr>
      <w:r w:rsidRPr="00D61A62">
        <w:rPr>
          <w:rFonts w:ascii="Tahoma" w:hAnsi="Tahoma" w:cs="Tahoma"/>
          <w:sz w:val="20"/>
          <w:szCs w:val="20"/>
          <w:lang w:val="sr-Cyrl-CS"/>
        </w:rPr>
        <w:t>Проценат укупне вредности набавке</w:t>
      </w:r>
      <w:r w:rsidRPr="00D61A62">
        <w:rPr>
          <w:rFonts w:ascii="Tahoma" w:hAnsi="Tahoma" w:cs="Tahoma"/>
          <w:sz w:val="20"/>
          <w:szCs w:val="20"/>
        </w:rPr>
        <w:t xml:space="preserve"> који ће бити поверен подизвођачу не може бити већи од</w:t>
      </w:r>
    </w:p>
    <w:p w:rsidR="00A746E1" w:rsidRPr="00D61A62" w:rsidRDefault="00A746E1" w:rsidP="00A746E1">
      <w:pPr>
        <w:ind w:left="-51"/>
        <w:rPr>
          <w:rFonts w:ascii="Tahoma" w:hAnsi="Tahoma" w:cs="Tahoma"/>
          <w:sz w:val="20"/>
          <w:szCs w:val="20"/>
          <w:lang w:val="sr-Cyrl-CS"/>
        </w:rPr>
      </w:pPr>
      <w:r w:rsidRPr="00D61A62">
        <w:rPr>
          <w:rFonts w:ascii="Tahoma" w:hAnsi="Tahoma" w:cs="Tahoma"/>
          <w:sz w:val="20"/>
          <w:szCs w:val="20"/>
        </w:rPr>
        <w:t>50 %.</w:t>
      </w:r>
    </w:p>
    <w:p w:rsidR="00A746E1" w:rsidRPr="00D61A62" w:rsidRDefault="00A746E1" w:rsidP="00A746E1">
      <w:pPr>
        <w:tabs>
          <w:tab w:val="left" w:pos="630"/>
        </w:tabs>
        <w:rPr>
          <w:rFonts w:ascii="Tahoma" w:hAnsi="Tahoma" w:cs="Tahoma"/>
          <w:sz w:val="20"/>
          <w:szCs w:val="20"/>
          <w:lang w:val="sr-Cyrl-CS"/>
        </w:rPr>
      </w:pPr>
      <w:r w:rsidRPr="00D61A62">
        <w:rPr>
          <w:rFonts w:ascii="Tahoma" w:hAnsi="Tahoma" w:cs="Tahoma"/>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A746E1" w:rsidRPr="00D61A62" w:rsidRDefault="00A746E1" w:rsidP="00A746E1">
      <w:pPr>
        <w:tabs>
          <w:tab w:val="left" w:pos="720"/>
        </w:tabs>
        <w:rPr>
          <w:rFonts w:ascii="Tahoma" w:hAnsi="Tahoma" w:cs="Tahoma"/>
          <w:sz w:val="20"/>
          <w:szCs w:val="20"/>
        </w:rPr>
      </w:pPr>
      <w:r w:rsidRPr="00D61A62">
        <w:rPr>
          <w:rFonts w:ascii="Tahoma" w:hAnsi="Tahoma" w:cs="Tahoma"/>
          <w:sz w:val="20"/>
          <w:szCs w:val="20"/>
          <w:lang w:val="sr-Cyrl-CS"/>
        </w:rPr>
        <w:t>Понуђач је дужан да за подизвођаче достави доказе о испуњености обавезних услова из члана 7</w:t>
      </w:r>
      <w:r w:rsidRPr="00D61A62">
        <w:rPr>
          <w:rFonts w:ascii="Tahoma" w:hAnsi="Tahoma" w:cs="Tahoma"/>
          <w:sz w:val="20"/>
          <w:szCs w:val="20"/>
        </w:rPr>
        <w:t>5</w:t>
      </w:r>
      <w:r w:rsidRPr="00D61A62">
        <w:rPr>
          <w:rFonts w:ascii="Tahoma" w:hAnsi="Tahoma" w:cs="Tahoma"/>
          <w:sz w:val="20"/>
          <w:szCs w:val="20"/>
          <w:lang w:val="sr-Cyrl-CS"/>
        </w:rPr>
        <w:t xml:space="preserve">. став 1. </w:t>
      </w:r>
      <w:proofErr w:type="gramStart"/>
      <w:r w:rsidRPr="00D61A62">
        <w:rPr>
          <w:rFonts w:ascii="Tahoma" w:hAnsi="Tahoma" w:cs="Tahoma"/>
          <w:sz w:val="20"/>
          <w:szCs w:val="20"/>
        </w:rPr>
        <w:t>тачке  1</w:t>
      </w:r>
      <w:proofErr w:type="gramEnd"/>
      <w:r w:rsidRPr="00D61A62">
        <w:rPr>
          <w:rFonts w:ascii="Tahoma" w:hAnsi="Tahoma" w:cs="Tahoma"/>
          <w:sz w:val="20"/>
          <w:szCs w:val="20"/>
        </w:rPr>
        <w:t xml:space="preserve">) до 4)  ЗЈН,  а доказ о испуњености услова из члана 75. </w:t>
      </w:r>
      <w:proofErr w:type="gramStart"/>
      <w:r w:rsidRPr="00D61A62">
        <w:rPr>
          <w:rFonts w:ascii="Tahoma" w:hAnsi="Tahoma" w:cs="Tahoma"/>
          <w:sz w:val="20"/>
          <w:szCs w:val="20"/>
        </w:rPr>
        <w:t>став</w:t>
      </w:r>
      <w:proofErr w:type="gramEnd"/>
      <w:r w:rsidRPr="00D61A62">
        <w:rPr>
          <w:rFonts w:ascii="Tahoma" w:hAnsi="Tahoma" w:cs="Tahoma"/>
          <w:sz w:val="20"/>
          <w:szCs w:val="20"/>
        </w:rPr>
        <w:t xml:space="preserve"> 1. </w:t>
      </w:r>
      <w:proofErr w:type="gramStart"/>
      <w:r w:rsidRPr="00D61A62">
        <w:rPr>
          <w:rFonts w:ascii="Tahoma" w:hAnsi="Tahoma" w:cs="Tahoma"/>
          <w:sz w:val="20"/>
          <w:szCs w:val="20"/>
        </w:rPr>
        <w:t>тачка</w:t>
      </w:r>
      <w:proofErr w:type="gramEnd"/>
      <w:r w:rsidRPr="00D61A62">
        <w:rPr>
          <w:rFonts w:ascii="Tahoma" w:hAnsi="Tahoma" w:cs="Tahoma"/>
          <w:sz w:val="20"/>
          <w:szCs w:val="20"/>
        </w:rPr>
        <w:t xml:space="preserve"> 5) за део набавке који ће извршити преко подизвођача.</w:t>
      </w:r>
    </w:p>
    <w:p w:rsidR="00A746E1" w:rsidRPr="00D61A62" w:rsidRDefault="00A746E1" w:rsidP="00A746E1">
      <w:pPr>
        <w:tabs>
          <w:tab w:val="left" w:pos="720"/>
        </w:tabs>
        <w:rPr>
          <w:rFonts w:ascii="Tahoma" w:hAnsi="Tahoma" w:cs="Tahoma"/>
          <w:sz w:val="20"/>
          <w:szCs w:val="20"/>
        </w:rPr>
      </w:pPr>
      <w:r w:rsidRPr="00D61A62">
        <w:rPr>
          <w:rFonts w:ascii="Tahoma" w:hAnsi="Tahoma" w:cs="Tahoma"/>
          <w:sz w:val="20"/>
          <w:szCs w:val="20"/>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D61A62">
        <w:rPr>
          <w:rFonts w:ascii="Tahoma" w:hAnsi="Tahoma" w:cs="Tahoma"/>
          <w:sz w:val="20"/>
          <w:szCs w:val="20"/>
        </w:rPr>
        <w:t>став</w:t>
      </w:r>
      <w:proofErr w:type="gramEnd"/>
      <w:r w:rsidRPr="00D61A62">
        <w:rPr>
          <w:rFonts w:ascii="Tahoma" w:hAnsi="Tahoma" w:cs="Tahoma"/>
          <w:sz w:val="20"/>
          <w:szCs w:val="20"/>
        </w:rPr>
        <w:t xml:space="preserve"> 1. </w:t>
      </w:r>
      <w:proofErr w:type="gramStart"/>
      <w:r w:rsidRPr="00D61A62">
        <w:rPr>
          <w:rFonts w:ascii="Tahoma" w:hAnsi="Tahoma" w:cs="Tahoma"/>
          <w:sz w:val="20"/>
          <w:szCs w:val="20"/>
        </w:rPr>
        <w:t>тачка</w:t>
      </w:r>
      <w:proofErr w:type="gramEnd"/>
      <w:r w:rsidRPr="00D61A62">
        <w:rPr>
          <w:rFonts w:ascii="Tahoma" w:hAnsi="Tahoma" w:cs="Tahoma"/>
          <w:sz w:val="20"/>
          <w:szCs w:val="20"/>
        </w:rPr>
        <w:t xml:space="preserve"> 5), понуђач може доказати испуњеност тог услова преко подизвођача којем је поверио извршење тог дела набавке.</w:t>
      </w:r>
    </w:p>
    <w:p w:rsidR="00A746E1" w:rsidRPr="00D61A62" w:rsidRDefault="00A746E1" w:rsidP="00A746E1">
      <w:pPr>
        <w:tabs>
          <w:tab w:val="left" w:pos="284"/>
          <w:tab w:val="left" w:pos="720"/>
        </w:tabs>
        <w:rPr>
          <w:rFonts w:ascii="Tahoma" w:hAnsi="Tahoma" w:cs="Tahoma"/>
          <w:sz w:val="20"/>
          <w:szCs w:val="20"/>
          <w:lang w:val="sr-Cyrl-CS"/>
        </w:rPr>
      </w:pPr>
      <w:r w:rsidRPr="00D61A62">
        <w:rPr>
          <w:rFonts w:ascii="Tahoma" w:hAnsi="Tahoma" w:cs="Tahoma"/>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746E1" w:rsidRPr="00D61A62" w:rsidRDefault="00A746E1" w:rsidP="00A746E1">
      <w:pPr>
        <w:tabs>
          <w:tab w:val="left" w:pos="720"/>
        </w:tabs>
        <w:rPr>
          <w:rFonts w:ascii="Tahoma" w:hAnsi="Tahoma" w:cs="Tahoma"/>
          <w:sz w:val="20"/>
          <w:szCs w:val="20"/>
        </w:rPr>
      </w:pPr>
      <w:r w:rsidRPr="00D61A62">
        <w:rPr>
          <w:rFonts w:ascii="Tahoma" w:hAnsi="Tahoma" w:cs="Tahoma"/>
          <w:bCs/>
          <w:iCs/>
          <w:sz w:val="20"/>
          <w:szCs w:val="20"/>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A746E1" w:rsidRPr="00D61A62" w:rsidRDefault="00A746E1" w:rsidP="00A746E1">
      <w:pPr>
        <w:rPr>
          <w:rFonts w:ascii="Tahoma" w:hAnsi="Tahoma" w:cs="Tahoma"/>
          <w:b/>
          <w:sz w:val="20"/>
          <w:szCs w:val="20"/>
          <w:lang w:val="sr-Cyrl-CS"/>
        </w:rPr>
      </w:pPr>
    </w:p>
    <w:p w:rsidR="00A746E1" w:rsidRPr="00D61A62" w:rsidRDefault="00A746E1" w:rsidP="00A746E1">
      <w:pPr>
        <w:rPr>
          <w:rFonts w:ascii="Tahoma" w:hAnsi="Tahoma" w:cs="Tahoma"/>
          <w:b/>
          <w:bCs/>
          <w:sz w:val="20"/>
          <w:szCs w:val="20"/>
          <w:lang w:val="sr-Cyrl-CS"/>
        </w:rPr>
      </w:pPr>
      <w:r w:rsidRPr="00D61A62">
        <w:rPr>
          <w:rFonts w:ascii="Tahoma" w:hAnsi="Tahoma" w:cs="Tahoma"/>
          <w:b/>
          <w:bCs/>
          <w:sz w:val="20"/>
          <w:szCs w:val="20"/>
          <w:lang w:val="sr-Cyrl-CS"/>
        </w:rPr>
        <w:t>8</w:t>
      </w:r>
      <w:r w:rsidRPr="00D61A62">
        <w:rPr>
          <w:rFonts w:ascii="Tahoma" w:hAnsi="Tahoma" w:cs="Tahoma"/>
          <w:b/>
          <w:bCs/>
          <w:sz w:val="20"/>
          <w:szCs w:val="20"/>
        </w:rPr>
        <w:t>. Заједничка понуда</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Понуду може поднети група понуђача. </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Сваки понуђач из групе понуђача мора да испуни обавезне услове из члана 75. </w:t>
      </w:r>
      <w:proofErr w:type="gramStart"/>
      <w:r w:rsidRPr="00D61A62">
        <w:rPr>
          <w:rFonts w:ascii="Tahoma" w:hAnsi="Tahoma" w:cs="Tahoma"/>
          <w:sz w:val="20"/>
          <w:szCs w:val="20"/>
        </w:rPr>
        <w:t>став</w:t>
      </w:r>
      <w:proofErr w:type="gramEnd"/>
      <w:r w:rsidRPr="00D61A62">
        <w:rPr>
          <w:rFonts w:ascii="Tahoma" w:hAnsi="Tahoma" w:cs="Tahoma"/>
          <w:sz w:val="20"/>
          <w:szCs w:val="20"/>
        </w:rPr>
        <w:t xml:space="preserve"> 1. </w:t>
      </w:r>
      <w:proofErr w:type="gramStart"/>
      <w:r w:rsidRPr="00D61A62">
        <w:rPr>
          <w:rFonts w:ascii="Tahoma" w:hAnsi="Tahoma" w:cs="Tahoma"/>
          <w:sz w:val="20"/>
          <w:szCs w:val="20"/>
        </w:rPr>
        <w:t>тач</w:t>
      </w:r>
      <w:proofErr w:type="gramEnd"/>
      <w:r w:rsidRPr="00D61A62">
        <w:rPr>
          <w:rFonts w:ascii="Tahoma" w:hAnsi="Tahoma" w:cs="Tahoma"/>
          <w:sz w:val="20"/>
          <w:szCs w:val="20"/>
        </w:rPr>
        <w:t xml:space="preserve">. 1) </w:t>
      </w:r>
      <w:proofErr w:type="gramStart"/>
      <w:r w:rsidRPr="00D61A62">
        <w:rPr>
          <w:rFonts w:ascii="Tahoma" w:hAnsi="Tahoma" w:cs="Tahoma"/>
          <w:sz w:val="20"/>
          <w:szCs w:val="20"/>
        </w:rPr>
        <w:t>до</w:t>
      </w:r>
      <w:proofErr w:type="gramEnd"/>
      <w:r w:rsidRPr="00D61A62">
        <w:rPr>
          <w:rFonts w:ascii="Tahoma" w:hAnsi="Tahoma" w:cs="Tahoma"/>
          <w:sz w:val="20"/>
          <w:szCs w:val="20"/>
        </w:rPr>
        <w:t xml:space="preserve"> 4) </w:t>
      </w:r>
      <w:r w:rsidRPr="00D61A62">
        <w:rPr>
          <w:rFonts w:ascii="Tahoma" w:hAnsi="Tahoma" w:cs="Tahoma"/>
          <w:sz w:val="20"/>
          <w:szCs w:val="20"/>
          <w:lang w:val="sr-Cyrl-CS"/>
        </w:rPr>
        <w:t>ЗЈН</w:t>
      </w:r>
      <w:r w:rsidRPr="00D61A62">
        <w:rPr>
          <w:rFonts w:ascii="Tahoma" w:hAnsi="Tahoma" w:cs="Tahoma"/>
          <w:sz w:val="20"/>
          <w:szCs w:val="20"/>
        </w:rPr>
        <w:t>, а додатне услове испуњавају заједно</w:t>
      </w:r>
      <w:r w:rsidRPr="00D61A62">
        <w:rPr>
          <w:rFonts w:ascii="Tahoma" w:hAnsi="Tahoma" w:cs="Tahoma"/>
          <w:sz w:val="20"/>
          <w:szCs w:val="20"/>
          <w:lang w:val="sr-Cyrl-CS"/>
        </w:rPr>
        <w:t>.</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Услов из члана 75. </w:t>
      </w:r>
      <w:proofErr w:type="gramStart"/>
      <w:r w:rsidRPr="00D61A62">
        <w:rPr>
          <w:rFonts w:ascii="Tahoma" w:hAnsi="Tahoma" w:cs="Tahoma"/>
          <w:sz w:val="20"/>
          <w:szCs w:val="20"/>
        </w:rPr>
        <w:t>став</w:t>
      </w:r>
      <w:proofErr w:type="gramEnd"/>
      <w:r w:rsidRPr="00D61A62">
        <w:rPr>
          <w:rFonts w:ascii="Tahoma" w:hAnsi="Tahoma" w:cs="Tahoma"/>
          <w:sz w:val="20"/>
          <w:szCs w:val="20"/>
        </w:rPr>
        <w:t xml:space="preserve"> 1. </w:t>
      </w:r>
      <w:proofErr w:type="gramStart"/>
      <w:r w:rsidRPr="00D61A62">
        <w:rPr>
          <w:rFonts w:ascii="Tahoma" w:hAnsi="Tahoma" w:cs="Tahoma"/>
          <w:sz w:val="20"/>
          <w:szCs w:val="20"/>
        </w:rPr>
        <w:t>тачка</w:t>
      </w:r>
      <w:proofErr w:type="gramEnd"/>
      <w:r w:rsidRPr="00D61A62">
        <w:rPr>
          <w:rFonts w:ascii="Tahoma" w:hAnsi="Tahoma" w:cs="Tahoma"/>
          <w:sz w:val="20"/>
          <w:szCs w:val="20"/>
        </w:rPr>
        <w:t xml:space="preserve"> 5) ЗЈН дужан је да испуни понуђач из групе понуђача којем је поверено извршење дела набавке за који је неопходна испуњеност тог услова. </w:t>
      </w:r>
    </w:p>
    <w:p w:rsidR="00A746E1" w:rsidRPr="00D61A62" w:rsidRDefault="00A746E1" w:rsidP="00A746E1">
      <w:pPr>
        <w:rPr>
          <w:rFonts w:ascii="Tahoma" w:hAnsi="Tahoma" w:cs="Tahoma"/>
          <w:sz w:val="20"/>
          <w:szCs w:val="20"/>
        </w:rPr>
      </w:pPr>
      <w:r w:rsidRPr="00D61A62">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A746E1" w:rsidRPr="00D61A62" w:rsidRDefault="00A746E1" w:rsidP="00A746E1">
      <w:pPr>
        <w:ind w:left="567" w:hanging="284"/>
        <w:rPr>
          <w:rFonts w:ascii="Tahoma" w:hAnsi="Tahoma" w:cs="Tahoma"/>
          <w:sz w:val="20"/>
          <w:szCs w:val="20"/>
        </w:rPr>
      </w:pPr>
      <w:r w:rsidRPr="00D61A62">
        <w:rPr>
          <w:rFonts w:ascii="Tahoma" w:hAnsi="Tahoma" w:cs="Tahoma"/>
          <w:sz w:val="20"/>
          <w:szCs w:val="20"/>
        </w:rPr>
        <w:lastRenderedPageBreak/>
        <w:t>1)</w:t>
      </w:r>
      <w:r w:rsidRPr="00D61A62">
        <w:rPr>
          <w:rFonts w:ascii="Tahoma" w:hAnsi="Tahoma" w:cs="Tahoma"/>
          <w:sz w:val="20"/>
          <w:szCs w:val="20"/>
          <w:lang w:val="sr-Cyrl-CS"/>
        </w:rPr>
        <w:t xml:space="preserve"> </w:t>
      </w:r>
      <w:proofErr w:type="gramStart"/>
      <w:r w:rsidRPr="00D61A62">
        <w:rPr>
          <w:rFonts w:ascii="Tahoma" w:hAnsi="Tahoma" w:cs="Tahoma"/>
          <w:sz w:val="20"/>
          <w:szCs w:val="20"/>
          <w:lang w:val="sr-Cyrl-CS"/>
        </w:rPr>
        <w:t>податке</w:t>
      </w:r>
      <w:proofErr w:type="gramEnd"/>
      <w:r w:rsidRPr="00D61A62">
        <w:rPr>
          <w:rFonts w:ascii="Tahoma" w:hAnsi="Tahoma" w:cs="Tahoma"/>
          <w:sz w:val="20"/>
          <w:szCs w:val="20"/>
          <w:lang w:val="sr-Cyrl-CS"/>
        </w:rPr>
        <w:t xml:space="preserve"> о </w:t>
      </w:r>
      <w:r w:rsidRPr="00D61A62">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A746E1" w:rsidRPr="00D61A62" w:rsidRDefault="00A746E1" w:rsidP="00A746E1">
      <w:pPr>
        <w:ind w:left="567" w:hanging="284"/>
        <w:rPr>
          <w:rFonts w:ascii="Tahoma" w:hAnsi="Tahoma" w:cs="Tahoma"/>
          <w:sz w:val="20"/>
          <w:szCs w:val="20"/>
        </w:rPr>
      </w:pPr>
      <w:proofErr w:type="gramStart"/>
      <w:r w:rsidRPr="00D61A62">
        <w:rPr>
          <w:rFonts w:ascii="Tahoma" w:hAnsi="Tahoma" w:cs="Tahoma"/>
          <w:sz w:val="20"/>
          <w:szCs w:val="20"/>
        </w:rPr>
        <w:t>2)опис</w:t>
      </w:r>
      <w:proofErr w:type="gramEnd"/>
      <w:r w:rsidRPr="00D61A62">
        <w:rPr>
          <w:rFonts w:ascii="Tahoma" w:hAnsi="Tahoma" w:cs="Tahoma"/>
          <w:sz w:val="20"/>
          <w:szCs w:val="20"/>
        </w:rPr>
        <w:t xml:space="preserve"> послова сваког од понуђача из групе понуђача у извршењу уговора.</w:t>
      </w:r>
    </w:p>
    <w:p w:rsidR="00A746E1" w:rsidRPr="00D61A62" w:rsidRDefault="00A746E1" w:rsidP="00A746E1">
      <w:pPr>
        <w:rPr>
          <w:rFonts w:ascii="Tahoma" w:hAnsi="Tahoma" w:cs="Tahoma"/>
          <w:sz w:val="20"/>
          <w:szCs w:val="20"/>
        </w:rPr>
      </w:pPr>
      <w:r w:rsidRPr="00D61A62">
        <w:rPr>
          <w:rFonts w:ascii="Tahoma" w:hAnsi="Tahoma" w:cs="Tahoma"/>
          <w:sz w:val="20"/>
          <w:szCs w:val="20"/>
        </w:rPr>
        <w:t>Понуђачи који поднесу заједничку понуду одговарају неограничено солидарно према наручиоцу.</w:t>
      </w:r>
    </w:p>
    <w:p w:rsidR="00A746E1" w:rsidRPr="00D61A62" w:rsidRDefault="00A746E1" w:rsidP="00A746E1">
      <w:pPr>
        <w:rPr>
          <w:rFonts w:ascii="Tahoma" w:hAnsi="Tahoma" w:cs="Tahoma"/>
          <w:sz w:val="20"/>
          <w:szCs w:val="20"/>
        </w:rPr>
      </w:pPr>
      <w:r w:rsidRPr="00D61A62">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A746E1" w:rsidRPr="00D61A62" w:rsidRDefault="00A746E1" w:rsidP="00A746E1">
      <w:pPr>
        <w:rPr>
          <w:rFonts w:ascii="Tahoma" w:hAnsi="Tahoma" w:cs="Tahoma"/>
          <w:sz w:val="20"/>
          <w:szCs w:val="20"/>
        </w:rPr>
      </w:pPr>
      <w:r w:rsidRPr="00D61A62">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746E1" w:rsidRPr="00D61A62" w:rsidRDefault="00A746E1" w:rsidP="00A746E1">
      <w:pPr>
        <w:tabs>
          <w:tab w:val="left" w:pos="720"/>
        </w:tabs>
        <w:rPr>
          <w:rFonts w:ascii="Tahoma" w:hAnsi="Tahoma" w:cs="Tahoma"/>
          <w:sz w:val="20"/>
          <w:szCs w:val="20"/>
        </w:rPr>
      </w:pPr>
    </w:p>
    <w:p w:rsidR="00A746E1" w:rsidRPr="00D61A62" w:rsidRDefault="00A746E1" w:rsidP="00A746E1">
      <w:pPr>
        <w:rPr>
          <w:rFonts w:ascii="Tahoma" w:hAnsi="Tahoma" w:cs="Tahoma"/>
          <w:b/>
          <w:sz w:val="20"/>
          <w:szCs w:val="20"/>
          <w:lang w:val="sr-Latn-CS"/>
        </w:rPr>
      </w:pPr>
      <w:r w:rsidRPr="00D61A62">
        <w:rPr>
          <w:rFonts w:ascii="Tahoma" w:hAnsi="Tahoma" w:cs="Tahoma"/>
          <w:b/>
          <w:sz w:val="20"/>
          <w:szCs w:val="20"/>
          <w:lang w:val="sr-Cyrl-CS"/>
        </w:rPr>
        <w:t>9</w:t>
      </w:r>
      <w:r w:rsidRPr="00D61A62">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D61A62">
        <w:rPr>
          <w:rFonts w:ascii="Tahoma" w:hAnsi="Tahoma" w:cs="Tahoma"/>
          <w:b/>
          <w:sz w:val="20"/>
          <w:szCs w:val="20"/>
          <w:lang w:val="sr-Cyrl-CS"/>
        </w:rPr>
        <w:t xml:space="preserve">прихватљивост </w:t>
      </w:r>
    </w:p>
    <w:p w:rsidR="00A746E1" w:rsidRDefault="00A746E1" w:rsidP="00A746E1">
      <w:pPr>
        <w:autoSpaceDE w:val="0"/>
        <w:autoSpaceDN w:val="0"/>
        <w:adjustRightInd w:val="0"/>
        <w:rPr>
          <w:rFonts w:ascii="Tahoma" w:hAnsi="Tahoma" w:cs="Tahoma"/>
          <w:sz w:val="20"/>
          <w:szCs w:val="20"/>
        </w:rPr>
      </w:pPr>
      <w:r w:rsidRPr="00D61A62">
        <w:rPr>
          <w:rFonts w:ascii="Tahoma" w:hAnsi="Tahoma" w:cs="Tahoma"/>
          <w:bCs/>
          <w:sz w:val="20"/>
          <w:szCs w:val="20"/>
          <w:lang w:val="ru-RU"/>
        </w:rPr>
        <w:t>9.1</w:t>
      </w:r>
      <w:r w:rsidRPr="00D61A62">
        <w:rPr>
          <w:rFonts w:ascii="Tahoma" w:hAnsi="Tahoma" w:cs="Tahoma"/>
          <w:b/>
          <w:bCs/>
          <w:sz w:val="20"/>
          <w:szCs w:val="20"/>
          <w:lang w:val="ru-RU"/>
        </w:rPr>
        <w:t xml:space="preserve">. </w:t>
      </w:r>
      <w:r w:rsidRPr="00D61A62">
        <w:rPr>
          <w:rFonts w:ascii="Tahoma" w:hAnsi="Tahoma" w:cs="Tahoma"/>
          <w:sz w:val="20"/>
          <w:szCs w:val="20"/>
          <w:lang w:val="ru-RU"/>
        </w:rPr>
        <w:t>Захтеви у погледу начина, рока и услова плаћања</w:t>
      </w:r>
      <w:r w:rsidRPr="00D61A62">
        <w:rPr>
          <w:rFonts w:ascii="Tahoma" w:hAnsi="Tahoma" w:cs="Tahoma"/>
          <w:sz w:val="20"/>
          <w:szCs w:val="20"/>
        </w:rPr>
        <w:t>.</w:t>
      </w:r>
    </w:p>
    <w:p w:rsidR="004E7E6E" w:rsidRDefault="004E7E6E" w:rsidP="004E7E6E">
      <w:pPr>
        <w:ind w:left="-51" w:firstLine="477"/>
        <w:rPr>
          <w:rFonts w:ascii="Tahoma" w:hAnsi="Tahoma" w:cs="Tahoma"/>
          <w:sz w:val="20"/>
          <w:szCs w:val="20"/>
          <w:lang w:val="sr-Cyrl-CS"/>
        </w:rPr>
      </w:pPr>
      <w:r>
        <w:rPr>
          <w:rFonts w:ascii="Tahoma" w:hAnsi="Tahoma" w:cs="Tahoma"/>
          <w:sz w:val="20"/>
          <w:szCs w:val="20"/>
          <w:lang w:val="sr-Cyrl-CS"/>
        </w:rPr>
        <w:t>Плаћање се врши уплатом на рачун понуђача.</w:t>
      </w:r>
    </w:p>
    <w:p w:rsidR="00B5308B" w:rsidRDefault="004E7E6E" w:rsidP="004E7E6E">
      <w:pPr>
        <w:ind w:left="-51" w:firstLine="477"/>
        <w:rPr>
          <w:rFonts w:ascii="Tahoma" w:hAnsi="Tahoma" w:cs="Tahoma"/>
          <w:sz w:val="20"/>
          <w:szCs w:val="20"/>
          <w:lang w:val="sr-Cyrl-CS"/>
        </w:rPr>
      </w:pPr>
      <w:r>
        <w:rPr>
          <w:rFonts w:ascii="Tahoma" w:hAnsi="Tahoma" w:cs="Tahoma"/>
          <w:sz w:val="20"/>
          <w:szCs w:val="20"/>
          <w:lang w:val="sr-Cyrl-CS"/>
        </w:rPr>
        <w:t xml:space="preserve">Рок плаћања је </w:t>
      </w:r>
      <w:r w:rsidR="00B5308B">
        <w:rPr>
          <w:rFonts w:ascii="Tahoma" w:hAnsi="Tahoma" w:cs="Tahoma"/>
          <w:sz w:val="20"/>
          <w:szCs w:val="20"/>
          <w:lang w:val="sr-Cyrl-CS"/>
        </w:rPr>
        <w:t xml:space="preserve">до </w:t>
      </w:r>
      <w:r>
        <w:rPr>
          <w:rFonts w:ascii="Tahoma" w:hAnsi="Tahoma" w:cs="Tahoma"/>
          <w:sz w:val="20"/>
          <w:szCs w:val="20"/>
          <w:lang w:val="sr-Cyrl-CS"/>
        </w:rPr>
        <w:t>90 дана</w:t>
      </w:r>
      <w:r w:rsidR="00B5308B">
        <w:rPr>
          <w:rFonts w:ascii="Tahoma" w:hAnsi="Tahoma" w:cs="Tahoma"/>
          <w:sz w:val="20"/>
          <w:szCs w:val="20"/>
          <w:lang w:val="sr-Cyrl-CS"/>
        </w:rPr>
        <w:t xml:space="preserve"> од дана уредног пријема рачуна и потписивања записника о</w:t>
      </w:r>
    </w:p>
    <w:p w:rsidR="00B5308B" w:rsidRDefault="00B5308B" w:rsidP="00B5308B">
      <w:pPr>
        <w:ind w:left="-51" w:firstLine="477"/>
        <w:rPr>
          <w:rFonts w:ascii="Tahoma" w:hAnsi="Tahoma" w:cs="Tahoma"/>
          <w:sz w:val="20"/>
          <w:szCs w:val="20"/>
          <w:lang w:val="sr-Cyrl-RS"/>
        </w:rPr>
      </w:pPr>
      <w:r>
        <w:rPr>
          <w:rFonts w:ascii="Tahoma" w:hAnsi="Tahoma" w:cs="Tahoma"/>
          <w:sz w:val="20"/>
          <w:szCs w:val="20"/>
          <w:lang w:val="sr-Cyrl-CS"/>
        </w:rPr>
        <w:t>квантитативно квалитативном пријему,</w:t>
      </w:r>
      <w:r w:rsidR="004E7E6E">
        <w:rPr>
          <w:rFonts w:ascii="Tahoma" w:hAnsi="Tahoma" w:cs="Tahoma"/>
          <w:sz w:val="20"/>
          <w:szCs w:val="20"/>
          <w:lang w:val="sr-Cyrl-CS"/>
        </w:rPr>
        <w:t xml:space="preserve"> којим је потврђена испорука</w:t>
      </w:r>
      <w:r>
        <w:rPr>
          <w:rFonts w:ascii="Tahoma" w:hAnsi="Tahoma" w:cs="Tahoma"/>
          <w:sz w:val="20"/>
          <w:szCs w:val="20"/>
          <w:lang w:val="sr-Cyrl-RS"/>
        </w:rPr>
        <w:t xml:space="preserve"> </w:t>
      </w:r>
      <w:r w:rsidR="00A07710">
        <w:rPr>
          <w:rFonts w:ascii="Tahoma" w:hAnsi="Tahoma" w:cs="Tahoma"/>
          <w:sz w:val="20"/>
          <w:szCs w:val="20"/>
          <w:lang w:val="sr-Cyrl-RS"/>
        </w:rPr>
        <w:t>и</w:t>
      </w:r>
      <w:r w:rsidR="004E7E6E">
        <w:rPr>
          <w:rFonts w:ascii="Tahoma" w:hAnsi="Tahoma" w:cs="Tahoma"/>
          <w:sz w:val="20"/>
          <w:szCs w:val="20"/>
        </w:rPr>
        <w:t xml:space="preserve"> пуштање у рад</w:t>
      </w:r>
    </w:p>
    <w:p w:rsidR="004E7E6E" w:rsidRPr="00B5308B" w:rsidRDefault="004E7E6E" w:rsidP="00B5308B">
      <w:pPr>
        <w:ind w:left="-51" w:firstLine="477"/>
        <w:rPr>
          <w:rFonts w:ascii="Tahoma" w:hAnsi="Tahoma" w:cs="Tahoma"/>
          <w:sz w:val="20"/>
          <w:szCs w:val="20"/>
        </w:rPr>
      </w:pPr>
      <w:r>
        <w:rPr>
          <w:rFonts w:ascii="Tahoma" w:hAnsi="Tahoma" w:cs="Tahoma"/>
          <w:sz w:val="20"/>
          <w:szCs w:val="20"/>
          <w:lang w:val="sr-Cyrl-CS"/>
        </w:rPr>
        <w:t>добра.</w:t>
      </w:r>
    </w:p>
    <w:p w:rsidR="004E7E6E" w:rsidRPr="004E7E6E" w:rsidRDefault="004E7E6E" w:rsidP="004E7E6E">
      <w:pPr>
        <w:ind w:left="-51" w:firstLine="477"/>
        <w:rPr>
          <w:rFonts w:ascii="Tahoma" w:hAnsi="Tahoma" w:cs="Tahoma"/>
          <w:sz w:val="20"/>
          <w:szCs w:val="20"/>
        </w:rPr>
      </w:pPr>
      <w:r>
        <w:rPr>
          <w:rFonts w:ascii="Tahoma" w:hAnsi="Tahoma" w:cs="Tahoma"/>
          <w:sz w:val="20"/>
          <w:szCs w:val="20"/>
          <w:lang w:val="sr-Cyrl-CS"/>
        </w:rPr>
        <w:t>Понуђач не може тражити аванс.</w:t>
      </w:r>
    </w:p>
    <w:p w:rsidR="00A746E1" w:rsidRPr="00D61A62" w:rsidRDefault="00A746E1" w:rsidP="00A746E1">
      <w:pPr>
        <w:autoSpaceDE w:val="0"/>
        <w:autoSpaceDN w:val="0"/>
        <w:adjustRightInd w:val="0"/>
        <w:rPr>
          <w:rFonts w:ascii="Tahoma" w:hAnsi="Tahoma" w:cs="Tahoma"/>
          <w:sz w:val="20"/>
          <w:szCs w:val="20"/>
          <w:lang w:val="ru-RU"/>
        </w:rPr>
      </w:pPr>
      <w:r w:rsidRPr="00D61A62">
        <w:rPr>
          <w:rFonts w:ascii="Tahoma" w:hAnsi="Tahoma" w:cs="Tahoma"/>
          <w:bCs/>
          <w:sz w:val="20"/>
          <w:szCs w:val="20"/>
          <w:lang w:val="ru-RU"/>
        </w:rPr>
        <w:t xml:space="preserve">9.2. </w:t>
      </w:r>
      <w:r w:rsidRPr="00D61A62">
        <w:rPr>
          <w:rFonts w:ascii="Tahoma" w:hAnsi="Tahoma" w:cs="Tahoma"/>
          <w:sz w:val="20"/>
          <w:szCs w:val="20"/>
          <w:lang w:val="ru-RU"/>
        </w:rPr>
        <w:t xml:space="preserve">Захтев у погледу гарантног рока </w:t>
      </w:r>
    </w:p>
    <w:p w:rsidR="00A746E1" w:rsidRPr="00096F05" w:rsidRDefault="00A746E1" w:rsidP="004E7E6E">
      <w:pPr>
        <w:tabs>
          <w:tab w:val="left" w:pos="426"/>
        </w:tabs>
        <w:ind w:left="426"/>
        <w:rPr>
          <w:rFonts w:ascii="Tahoma" w:hAnsi="Tahoma" w:cs="Tahoma"/>
          <w:bCs/>
          <w:sz w:val="20"/>
          <w:szCs w:val="20"/>
          <w:lang w:val="sr-Cyrl-RS"/>
        </w:rPr>
      </w:pPr>
      <w:r w:rsidRPr="00D61A62">
        <w:rPr>
          <w:rFonts w:ascii="Tahoma" w:hAnsi="Tahoma" w:cs="Tahoma"/>
          <w:bCs/>
          <w:sz w:val="20"/>
          <w:szCs w:val="20"/>
        </w:rPr>
        <w:t>Добра која су предмет јавне набавке не мог</w:t>
      </w:r>
      <w:r w:rsidR="00A07710">
        <w:rPr>
          <w:rFonts w:ascii="Tahoma" w:hAnsi="Tahoma" w:cs="Tahoma"/>
          <w:bCs/>
          <w:sz w:val="20"/>
          <w:szCs w:val="20"/>
        </w:rPr>
        <w:t xml:space="preserve">у имати гарантни рок краћи од </w:t>
      </w:r>
      <w:r w:rsidR="00496926">
        <w:rPr>
          <w:rFonts w:ascii="Tahoma" w:hAnsi="Tahoma" w:cs="Tahoma"/>
          <w:bCs/>
          <w:sz w:val="20"/>
          <w:szCs w:val="20"/>
          <w:lang w:val="sr-Cyrl-RS"/>
        </w:rPr>
        <w:t>24</w:t>
      </w:r>
      <w:r w:rsidR="00A07710">
        <w:rPr>
          <w:rFonts w:ascii="Tahoma" w:hAnsi="Tahoma" w:cs="Tahoma"/>
          <w:bCs/>
          <w:sz w:val="20"/>
          <w:szCs w:val="20"/>
        </w:rPr>
        <w:t xml:space="preserve"> месец</w:t>
      </w:r>
      <w:r w:rsidR="00496926">
        <w:rPr>
          <w:rFonts w:ascii="Tahoma" w:hAnsi="Tahoma" w:cs="Tahoma"/>
          <w:bCs/>
          <w:sz w:val="20"/>
          <w:szCs w:val="20"/>
          <w:lang w:val="sr-Cyrl-RS"/>
        </w:rPr>
        <w:t>а</w:t>
      </w:r>
      <w:r w:rsidRPr="00D61A62">
        <w:rPr>
          <w:rFonts w:ascii="Tahoma" w:hAnsi="Tahoma" w:cs="Tahoma"/>
          <w:bCs/>
          <w:sz w:val="20"/>
          <w:szCs w:val="20"/>
        </w:rPr>
        <w:t xml:space="preserve"> од дана</w:t>
      </w:r>
      <w:r w:rsidR="00A07710">
        <w:rPr>
          <w:rFonts w:ascii="Tahoma" w:hAnsi="Tahoma" w:cs="Tahoma"/>
          <w:bCs/>
          <w:sz w:val="20"/>
          <w:szCs w:val="20"/>
          <w:lang w:val="sr-Cyrl-RS"/>
        </w:rPr>
        <w:t xml:space="preserve"> </w:t>
      </w:r>
      <w:r w:rsidR="00096F05">
        <w:rPr>
          <w:rFonts w:ascii="Tahoma" w:hAnsi="Tahoma" w:cs="Tahoma"/>
          <w:bCs/>
          <w:sz w:val="20"/>
          <w:szCs w:val="20"/>
        </w:rPr>
        <w:t>испоруке</w:t>
      </w:r>
      <w:r w:rsidR="00096F05">
        <w:rPr>
          <w:rFonts w:ascii="Tahoma" w:hAnsi="Tahoma" w:cs="Tahoma"/>
          <w:bCs/>
          <w:sz w:val="20"/>
          <w:szCs w:val="20"/>
          <w:lang w:val="sr-Cyrl-RS"/>
        </w:rPr>
        <w:t xml:space="preserve"> и пуштања у рад</w:t>
      </w:r>
    </w:p>
    <w:p w:rsidR="00A746E1" w:rsidRPr="00D61A62" w:rsidRDefault="00A746E1" w:rsidP="00A746E1">
      <w:pPr>
        <w:autoSpaceDE w:val="0"/>
        <w:autoSpaceDN w:val="0"/>
        <w:adjustRightInd w:val="0"/>
        <w:rPr>
          <w:rFonts w:ascii="Tahoma" w:hAnsi="Tahoma" w:cs="Tahoma"/>
          <w:sz w:val="20"/>
          <w:szCs w:val="20"/>
          <w:lang w:val="ru-RU"/>
        </w:rPr>
      </w:pPr>
      <w:r w:rsidRPr="00D61A62">
        <w:rPr>
          <w:rFonts w:ascii="Tahoma" w:hAnsi="Tahoma" w:cs="Tahoma"/>
          <w:bCs/>
          <w:sz w:val="20"/>
          <w:szCs w:val="20"/>
          <w:lang w:val="ru-RU"/>
        </w:rPr>
        <w:t xml:space="preserve">9.3. </w:t>
      </w:r>
      <w:r w:rsidRPr="00D61A62">
        <w:rPr>
          <w:rFonts w:ascii="Tahoma" w:hAnsi="Tahoma" w:cs="Tahoma"/>
          <w:sz w:val="20"/>
          <w:szCs w:val="20"/>
          <w:lang w:val="ru-RU"/>
        </w:rPr>
        <w:t>Захтев у погледу начина, рока и места извршења услуге</w:t>
      </w:r>
    </w:p>
    <w:p w:rsidR="00A746E1" w:rsidRPr="00D61A62" w:rsidRDefault="00A746E1" w:rsidP="00A746E1">
      <w:pPr>
        <w:tabs>
          <w:tab w:val="left" w:pos="720"/>
        </w:tabs>
        <w:suppressAutoHyphens w:val="0"/>
        <w:autoSpaceDE w:val="0"/>
        <w:autoSpaceDN w:val="0"/>
        <w:adjustRightInd w:val="0"/>
        <w:rPr>
          <w:rFonts w:ascii="Tahoma" w:eastAsia="Calibri" w:hAnsi="Tahoma" w:cs="Tahoma"/>
          <w:bCs/>
          <w:sz w:val="20"/>
          <w:szCs w:val="20"/>
          <w:lang w:val="sr-Cyrl-CS" w:eastAsia="en-US"/>
        </w:rPr>
      </w:pPr>
      <w:r w:rsidRPr="00D61A62">
        <w:rPr>
          <w:rFonts w:ascii="Tahoma" w:eastAsia="Calibri" w:hAnsi="Tahoma" w:cs="Tahoma"/>
          <w:bCs/>
          <w:sz w:val="20"/>
          <w:szCs w:val="20"/>
          <w:lang w:val="ru-RU"/>
        </w:rPr>
        <w:t>Место испоруке</w:t>
      </w:r>
      <w:r w:rsidRPr="00D61A62">
        <w:rPr>
          <w:rFonts w:ascii="Tahoma" w:eastAsia="Calibri" w:hAnsi="Tahoma" w:cs="Tahoma"/>
          <w:bCs/>
          <w:color w:val="000000"/>
          <w:sz w:val="20"/>
          <w:szCs w:val="20"/>
          <w:lang w:val="ru-RU" w:eastAsia="en-US"/>
        </w:rPr>
        <w:t>: КБЦ „Бежанијска коса“ ФЦО магацин</w:t>
      </w:r>
    </w:p>
    <w:p w:rsidR="00A746E1" w:rsidRPr="00D61A62" w:rsidRDefault="00A746E1" w:rsidP="00A746E1">
      <w:pPr>
        <w:tabs>
          <w:tab w:val="left" w:pos="720"/>
        </w:tabs>
        <w:suppressAutoHyphens w:val="0"/>
        <w:autoSpaceDE w:val="0"/>
        <w:autoSpaceDN w:val="0"/>
        <w:adjustRightInd w:val="0"/>
        <w:rPr>
          <w:rFonts w:ascii="Tahoma" w:eastAsia="Calibri" w:hAnsi="Tahoma" w:cs="Tahoma"/>
          <w:bCs/>
          <w:color w:val="000000"/>
          <w:sz w:val="20"/>
          <w:szCs w:val="20"/>
          <w:lang w:val="sr-Cyrl-CS" w:eastAsia="en-US"/>
        </w:rPr>
      </w:pPr>
      <w:r w:rsidRPr="00D61A62">
        <w:rPr>
          <w:rFonts w:ascii="Tahoma" w:eastAsia="Calibri" w:hAnsi="Tahoma" w:cs="Tahoma"/>
          <w:bCs/>
          <w:sz w:val="20"/>
          <w:szCs w:val="20"/>
          <w:lang w:val="sr-Cyrl-CS"/>
        </w:rPr>
        <w:t>Рок испоруке добара</w:t>
      </w:r>
      <w:r w:rsidRPr="00D61A62">
        <w:rPr>
          <w:rFonts w:ascii="Tahoma" w:eastAsia="Calibri" w:hAnsi="Tahoma" w:cs="Tahoma"/>
          <w:bCs/>
          <w:sz w:val="20"/>
          <w:szCs w:val="20"/>
          <w:lang w:val="sr-Cyrl-CS" w:eastAsia="en-US"/>
        </w:rPr>
        <w:t>:</w:t>
      </w:r>
      <w:r w:rsidR="0090698C">
        <w:rPr>
          <w:rFonts w:ascii="Tahoma" w:eastAsia="Calibri" w:hAnsi="Tahoma" w:cs="Tahoma"/>
          <w:bCs/>
          <w:sz w:val="20"/>
          <w:szCs w:val="20"/>
          <w:lang w:val="sr-Cyrl-CS" w:eastAsia="en-US"/>
        </w:rPr>
        <w:t xml:space="preserve"> </w:t>
      </w:r>
      <w:r w:rsidR="00096F05" w:rsidRPr="0033182D">
        <w:rPr>
          <w:rFonts w:ascii="Tahoma" w:eastAsia="Calibri" w:hAnsi="Tahoma" w:cs="Tahoma"/>
          <w:bCs/>
          <w:sz w:val="20"/>
          <w:szCs w:val="20"/>
          <w:lang w:val="sr-Cyrl-CS" w:eastAsia="en-US"/>
        </w:rPr>
        <w:t>д</w:t>
      </w:r>
      <w:r w:rsidR="000B2724" w:rsidRPr="0033182D">
        <w:rPr>
          <w:rFonts w:ascii="Tahoma" w:eastAsia="Calibri" w:hAnsi="Tahoma" w:cs="Tahoma"/>
          <w:bCs/>
          <w:sz w:val="20"/>
          <w:szCs w:val="20"/>
          <w:lang w:val="sr-Cyrl-CS" w:eastAsia="en-US"/>
        </w:rPr>
        <w:t>о 30</w:t>
      </w:r>
      <w:r w:rsidRPr="0033182D">
        <w:rPr>
          <w:rFonts w:ascii="Tahoma" w:eastAsia="Calibri" w:hAnsi="Tahoma" w:cs="Tahoma"/>
          <w:bCs/>
          <w:sz w:val="20"/>
          <w:szCs w:val="20"/>
          <w:lang w:val="sr-Cyrl-CS" w:eastAsia="en-US"/>
        </w:rPr>
        <w:t xml:space="preserve"> дана</w:t>
      </w:r>
      <w:r w:rsidRPr="0033182D">
        <w:rPr>
          <w:rFonts w:ascii="Tahoma" w:eastAsia="Calibri" w:hAnsi="Tahoma" w:cs="Tahoma"/>
          <w:bCs/>
          <w:color w:val="000000"/>
          <w:sz w:val="20"/>
          <w:szCs w:val="20"/>
          <w:lang w:val="sr-Cyrl-CS" w:eastAsia="en-US"/>
        </w:rPr>
        <w:t xml:space="preserve"> од пот</w:t>
      </w:r>
      <w:r w:rsidRPr="00D61A62">
        <w:rPr>
          <w:rFonts w:ascii="Tahoma" w:eastAsia="Calibri" w:hAnsi="Tahoma" w:cs="Tahoma"/>
          <w:bCs/>
          <w:color w:val="000000"/>
          <w:sz w:val="20"/>
          <w:szCs w:val="20"/>
          <w:lang w:val="sr-Cyrl-CS" w:eastAsia="en-US"/>
        </w:rPr>
        <w:t>писивања уговора.</w:t>
      </w:r>
    </w:p>
    <w:p w:rsidR="00A746E1" w:rsidRPr="00D61A62" w:rsidRDefault="00A746E1" w:rsidP="00A746E1">
      <w:pPr>
        <w:autoSpaceDE w:val="0"/>
        <w:autoSpaceDN w:val="0"/>
        <w:adjustRightInd w:val="0"/>
        <w:rPr>
          <w:rFonts w:ascii="Tahoma" w:eastAsia="Calibri" w:hAnsi="Tahoma" w:cs="Tahoma"/>
          <w:bCs/>
          <w:color w:val="000000"/>
          <w:sz w:val="20"/>
          <w:szCs w:val="20"/>
          <w:lang w:val="sr-Cyrl-CS" w:eastAsia="en-US"/>
        </w:rPr>
      </w:pP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color w:val="000000"/>
          <w:sz w:val="20"/>
          <w:szCs w:val="20"/>
          <w:lang w:eastAsia="en-US"/>
        </w:rPr>
        <w:t xml:space="preserve">9.4 </w:t>
      </w:r>
      <w:r w:rsidRPr="00D61A62">
        <w:rPr>
          <w:rFonts w:ascii="Tahoma" w:eastAsia="Calibri" w:hAnsi="Tahoma" w:cs="Tahoma"/>
          <w:bCs/>
          <w:noProof/>
          <w:color w:val="000000"/>
          <w:sz w:val="20"/>
          <w:szCs w:val="20"/>
          <w:lang w:val="sr-Cyrl-CS" w:eastAsia="en-US"/>
        </w:rPr>
        <w:t>Постпродајно одржавање и техничка помоћ:</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А. Сервисна подршка у гарантном и вангарантном року</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Одржавање и сервисирање опреме која је предмет ове јавне набавке, искључиво ће се обављати од стране</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сервисера који поседују одговарајући сертификат произвођача опреме.</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 xml:space="preserve">Добављач гарантује да ће сервисер/сервисна служба у гарантном року и најмање </w:t>
      </w:r>
      <w:r w:rsidR="00A41E58">
        <w:rPr>
          <w:rFonts w:ascii="Tahoma" w:eastAsia="Calibri" w:hAnsi="Tahoma" w:cs="Tahoma"/>
          <w:bCs/>
          <w:noProof/>
          <w:color w:val="000000"/>
          <w:sz w:val="20"/>
          <w:szCs w:val="20"/>
          <w:lang w:val="sr-Cyrl-CS" w:eastAsia="en-US"/>
        </w:rPr>
        <w:t>пет</w:t>
      </w:r>
      <w:r w:rsidRPr="00D61A62">
        <w:rPr>
          <w:rFonts w:ascii="Tahoma" w:eastAsia="Calibri" w:hAnsi="Tahoma" w:cs="Tahoma"/>
          <w:bCs/>
          <w:noProof/>
          <w:color w:val="000000"/>
          <w:sz w:val="20"/>
          <w:szCs w:val="20"/>
          <w:lang w:val="sr-Cyrl-CS" w:eastAsia="en-US"/>
        </w:rPr>
        <w:t xml:space="preserve"> година након истека</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гарантног рока, без одлагања, а најкасније у року од два дана од дана настанка промене у било којем одподатака о сервисној подршци за предмет јавне набавке, о тој промени писмено обавестити Наручиоца и</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документовати на прописан начин.</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Б. Постпродајно одржавање у гарантном року</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Добављач је дужан да обезбеди исправно фун</w:t>
      </w:r>
      <w:r w:rsidR="00A07710">
        <w:rPr>
          <w:rFonts w:ascii="Tahoma" w:eastAsia="Calibri" w:hAnsi="Tahoma" w:cs="Tahoma"/>
          <w:bCs/>
          <w:noProof/>
          <w:color w:val="000000"/>
          <w:sz w:val="20"/>
          <w:szCs w:val="20"/>
          <w:lang w:val="sr-Cyrl-CS" w:eastAsia="en-US"/>
        </w:rPr>
        <w:t xml:space="preserve">кционисање испоручене опреме </w:t>
      </w:r>
      <w:r w:rsidR="0094473A">
        <w:rPr>
          <w:rFonts w:ascii="Tahoma" w:eastAsia="Calibri" w:hAnsi="Tahoma" w:cs="Tahoma"/>
          <w:bCs/>
          <w:noProof/>
          <w:color w:val="000000"/>
          <w:sz w:val="20"/>
          <w:szCs w:val="20"/>
          <w:lang w:val="sr-Cyrl-CS" w:eastAsia="en-US"/>
        </w:rPr>
        <w:t>347</w:t>
      </w:r>
      <w:r w:rsidRPr="00D61A62">
        <w:rPr>
          <w:rFonts w:ascii="Tahoma" w:eastAsia="Calibri" w:hAnsi="Tahoma" w:cs="Tahoma"/>
          <w:bCs/>
          <w:noProof/>
          <w:color w:val="000000"/>
          <w:sz w:val="20"/>
          <w:szCs w:val="20"/>
          <w:lang w:val="sr-Cyrl-CS" w:eastAsia="en-US"/>
        </w:rPr>
        <w:t xml:space="preserve"> дана у току једне</w:t>
      </w:r>
      <w:r w:rsidR="004E7E6E">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календарске године, за време трајања гарантног рока.</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Добављач је у обавези да у гарантном року једном годишње о свом трошку обезбеди превентивно</w:t>
      </w:r>
      <w:r w:rsidR="00A41E58">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одржавање испоручених добара у складу са упутствима и препорукама произвођача опреме.</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У наведеном периоду, добављач ће о свом трошку обезбедити све резервне делове и потрошни материјал</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потребан за услуге превентивног одржавања и одржавања по позиву, уз покривање свих пратећих трошкова,</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трошкова рада сервисера и трошкова доласка сервисера.</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Добављач гарантује да ће у току гарантног рока обезбедити одзив сервисера/сервисне службе за предмет јавне</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 xml:space="preserve">набавке, у року од максимум </w:t>
      </w:r>
      <w:r w:rsidR="00A07710">
        <w:rPr>
          <w:rFonts w:ascii="Tahoma" w:eastAsia="Calibri" w:hAnsi="Tahoma" w:cs="Tahoma"/>
          <w:bCs/>
          <w:noProof/>
          <w:color w:val="000000"/>
          <w:sz w:val="20"/>
          <w:szCs w:val="20"/>
          <w:lang w:val="sr-Cyrl-CS" w:eastAsia="en-US"/>
        </w:rPr>
        <w:t>1</w:t>
      </w:r>
      <w:r w:rsidR="00A41E58">
        <w:rPr>
          <w:rFonts w:ascii="Tahoma" w:eastAsia="Calibri" w:hAnsi="Tahoma" w:cs="Tahoma"/>
          <w:bCs/>
          <w:noProof/>
          <w:color w:val="000000"/>
          <w:sz w:val="20"/>
          <w:szCs w:val="20"/>
          <w:lang w:val="sr-Cyrl-CS" w:eastAsia="en-US"/>
        </w:rPr>
        <w:t xml:space="preserve"> дана</w:t>
      </w:r>
      <w:r w:rsidRPr="00D61A62">
        <w:rPr>
          <w:rFonts w:ascii="Tahoma" w:eastAsia="Calibri" w:hAnsi="Tahoma" w:cs="Tahoma"/>
          <w:bCs/>
          <w:noProof/>
          <w:color w:val="000000"/>
          <w:sz w:val="20"/>
          <w:szCs w:val="20"/>
          <w:lang w:val="sr-Cyrl-CS" w:eastAsia="en-US"/>
        </w:rPr>
        <w:t xml:space="preserve"> од момента пријаве квара од стране Наручиоца, и приступање</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 xml:space="preserve">утврђивању и отклањању квара у року од </w:t>
      </w:r>
      <w:r w:rsidR="0094473A">
        <w:rPr>
          <w:rFonts w:ascii="Tahoma" w:eastAsia="Calibri" w:hAnsi="Tahoma" w:cs="Tahoma"/>
          <w:bCs/>
          <w:noProof/>
          <w:color w:val="000000"/>
          <w:sz w:val="20"/>
          <w:szCs w:val="20"/>
          <w:lang w:val="sr-Cyrl-CS" w:eastAsia="en-US"/>
        </w:rPr>
        <w:t>3</w:t>
      </w:r>
      <w:r w:rsidR="00A07710">
        <w:rPr>
          <w:rFonts w:ascii="Tahoma" w:eastAsia="Calibri" w:hAnsi="Tahoma" w:cs="Tahoma"/>
          <w:bCs/>
          <w:noProof/>
          <w:color w:val="000000"/>
          <w:sz w:val="20"/>
          <w:szCs w:val="20"/>
          <w:lang w:val="sr-Cyrl-CS" w:eastAsia="en-US"/>
        </w:rPr>
        <w:t xml:space="preserve"> радна</w:t>
      </w:r>
      <w:r w:rsidR="00A41E58">
        <w:rPr>
          <w:rFonts w:ascii="Tahoma" w:eastAsia="Calibri" w:hAnsi="Tahoma" w:cs="Tahoma"/>
          <w:bCs/>
          <w:noProof/>
          <w:color w:val="000000"/>
          <w:sz w:val="20"/>
          <w:szCs w:val="20"/>
          <w:lang w:val="sr-Cyrl-CS" w:eastAsia="en-US"/>
        </w:rPr>
        <w:t xml:space="preserve"> дана</w:t>
      </w:r>
      <w:r w:rsidRPr="00D61A62">
        <w:rPr>
          <w:rFonts w:ascii="Tahoma" w:eastAsia="Calibri" w:hAnsi="Tahoma" w:cs="Tahoma"/>
          <w:bCs/>
          <w:noProof/>
          <w:color w:val="000000"/>
          <w:sz w:val="20"/>
          <w:szCs w:val="20"/>
          <w:lang w:val="sr-Cyrl-CS" w:eastAsia="en-US"/>
        </w:rPr>
        <w:t xml:space="preserve"> од момента пријаве квара од стране Наручиоца.</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Наручилац позив за сервисну интервенцију упућује путем електронске поште или факсом, слањем попуњеног ипотписаног обрасца за пријаву квара опреме, у складу са процедуром Одржавање и калибрација медицинске</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опреме.</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Уколико квар не може да се отклони у року од</w:t>
      </w:r>
      <w:r w:rsidR="0094473A">
        <w:rPr>
          <w:rFonts w:ascii="Tahoma" w:eastAsia="Calibri" w:hAnsi="Tahoma" w:cs="Tahoma"/>
          <w:bCs/>
          <w:noProof/>
          <w:color w:val="000000"/>
          <w:sz w:val="20"/>
          <w:szCs w:val="20"/>
          <w:lang w:val="sr-Cyrl-CS" w:eastAsia="en-US"/>
        </w:rPr>
        <w:t xml:space="preserve"> седам</w:t>
      </w:r>
      <w:r w:rsidRPr="00D61A62">
        <w:rPr>
          <w:rFonts w:ascii="Tahoma" w:eastAsia="Calibri" w:hAnsi="Tahoma" w:cs="Tahoma"/>
          <w:bCs/>
          <w:noProof/>
          <w:color w:val="000000"/>
          <w:sz w:val="20"/>
          <w:szCs w:val="20"/>
          <w:lang w:val="sr-Cyrl-CS" w:eastAsia="en-US"/>
        </w:rPr>
        <w:t xml:space="preserve"> дана, добављач је дужан да обезбеди заменску опрему</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минимум истих техничких карактеристика, до окончања поправке а најдуже тридесет дана. Уколико ни затридесет дана квар није могуће отклонити, добављач је дужан да испоручи нову опрему.</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Ц. Постпродајно одржавање по истеку гарантног рока</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lastRenderedPageBreak/>
        <w:t xml:space="preserve">Добављач је у обавези да </w:t>
      </w:r>
      <w:r w:rsidRPr="00D61A62">
        <w:rPr>
          <w:rFonts w:ascii="Tahoma" w:eastAsia="Calibri" w:hAnsi="Tahoma" w:cs="Tahoma"/>
          <w:bCs/>
          <w:noProof/>
          <w:sz w:val="20"/>
          <w:szCs w:val="20"/>
          <w:lang w:val="sr-Cyrl-CS" w:eastAsia="en-US"/>
        </w:rPr>
        <w:t xml:space="preserve">најмање </w:t>
      </w:r>
      <w:r w:rsidR="00A318A1">
        <w:rPr>
          <w:rFonts w:ascii="Tahoma" w:eastAsia="Calibri" w:hAnsi="Tahoma" w:cs="Tahoma"/>
          <w:bCs/>
          <w:noProof/>
          <w:sz w:val="20"/>
          <w:szCs w:val="20"/>
          <w:lang w:val="sr-Cyrl-CS" w:eastAsia="en-US"/>
        </w:rPr>
        <w:t>пет</w:t>
      </w:r>
      <w:r w:rsidR="0094473A">
        <w:rPr>
          <w:rFonts w:ascii="Tahoma" w:eastAsia="Calibri" w:hAnsi="Tahoma" w:cs="Tahoma"/>
          <w:bCs/>
          <w:noProof/>
          <w:sz w:val="20"/>
          <w:szCs w:val="20"/>
          <w:lang w:val="sr-Cyrl-CS" w:eastAsia="en-US"/>
        </w:rPr>
        <w:t xml:space="preserve"> </w:t>
      </w:r>
      <w:r w:rsidRPr="00D61A62">
        <w:rPr>
          <w:rFonts w:ascii="Tahoma" w:eastAsia="Calibri" w:hAnsi="Tahoma" w:cs="Tahoma"/>
          <w:bCs/>
          <w:noProof/>
          <w:sz w:val="20"/>
          <w:szCs w:val="20"/>
          <w:lang w:val="sr-Cyrl-CS" w:eastAsia="en-US"/>
        </w:rPr>
        <w:t>годин</w:t>
      </w:r>
      <w:r w:rsidR="00A318A1">
        <w:rPr>
          <w:rFonts w:ascii="Tahoma" w:eastAsia="Calibri" w:hAnsi="Tahoma" w:cs="Tahoma"/>
          <w:bCs/>
          <w:noProof/>
          <w:sz w:val="20"/>
          <w:szCs w:val="20"/>
          <w:lang w:val="sr-Cyrl-CS" w:eastAsia="en-US"/>
        </w:rPr>
        <w:t>а</w:t>
      </w:r>
      <w:r w:rsidRPr="00D61A62">
        <w:rPr>
          <w:rFonts w:ascii="Tahoma" w:eastAsia="Calibri" w:hAnsi="Tahoma" w:cs="Tahoma"/>
          <w:bCs/>
          <w:noProof/>
          <w:color w:val="000000"/>
          <w:sz w:val="20"/>
          <w:szCs w:val="20"/>
          <w:lang w:val="sr-Cyrl-CS" w:eastAsia="en-US"/>
        </w:rPr>
        <w:t>, након истека гарантног рока, обезбеди сервисну и</w:t>
      </w:r>
      <w:r w:rsidR="00F47B56">
        <w:rPr>
          <w:rFonts w:ascii="Tahoma" w:eastAsia="Calibri" w:hAnsi="Tahoma" w:cs="Tahoma"/>
          <w:bCs/>
          <w:noProof/>
          <w:color w:val="000000"/>
          <w:sz w:val="20"/>
          <w:szCs w:val="20"/>
          <w:lang w:val="sr-Cyrl-CS" w:eastAsia="en-US"/>
        </w:rPr>
        <w:t xml:space="preserve"> </w:t>
      </w:r>
      <w:r w:rsidR="00A32F7D">
        <w:rPr>
          <w:rFonts w:ascii="Tahoma" w:eastAsia="Calibri" w:hAnsi="Tahoma" w:cs="Tahoma"/>
          <w:bCs/>
          <w:noProof/>
          <w:color w:val="000000"/>
          <w:sz w:val="20"/>
          <w:szCs w:val="20"/>
          <w:lang w:val="sr-Cyrl-CS" w:eastAsia="en-US"/>
        </w:rPr>
        <w:t>т</w:t>
      </w:r>
      <w:r w:rsidRPr="00D61A62">
        <w:rPr>
          <w:rFonts w:ascii="Tahoma" w:eastAsia="Calibri" w:hAnsi="Tahoma" w:cs="Tahoma"/>
          <w:bCs/>
          <w:noProof/>
          <w:color w:val="000000"/>
          <w:sz w:val="20"/>
          <w:szCs w:val="20"/>
          <w:lang w:val="sr-Cyrl-CS" w:eastAsia="en-US"/>
        </w:rPr>
        <w:t>ехничку подршку за испоручену опрему (могућност уредног сервисирања и могућност набавке резервних</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делова и пратећег потрошног прибора од стране Наручиоца).</w:t>
      </w:r>
    </w:p>
    <w:p w:rsidR="00A746E1" w:rsidRPr="00D61A62" w:rsidRDefault="00A746E1" w:rsidP="00A746E1">
      <w:pPr>
        <w:autoSpaceDE w:val="0"/>
        <w:autoSpaceDN w:val="0"/>
        <w:adjustRightInd w:val="0"/>
        <w:rPr>
          <w:rFonts w:ascii="Tahoma" w:hAnsi="Tahoma" w:cs="Tahoma"/>
          <w:b/>
          <w:bCs/>
          <w:sz w:val="20"/>
          <w:szCs w:val="20"/>
          <w:lang w:val="ru-RU"/>
        </w:rPr>
      </w:pPr>
    </w:p>
    <w:p w:rsidR="00A746E1" w:rsidRPr="00D61A62" w:rsidRDefault="00A746E1" w:rsidP="00A746E1">
      <w:pPr>
        <w:autoSpaceDE w:val="0"/>
        <w:autoSpaceDN w:val="0"/>
        <w:adjustRightInd w:val="0"/>
        <w:rPr>
          <w:rFonts w:ascii="Tahoma" w:hAnsi="Tahoma" w:cs="Tahoma"/>
          <w:b/>
          <w:bCs/>
          <w:sz w:val="20"/>
          <w:szCs w:val="20"/>
          <w:lang w:val="ru-RU"/>
        </w:rPr>
      </w:pPr>
      <w:r w:rsidRPr="00D61A62">
        <w:rPr>
          <w:rFonts w:ascii="Tahoma" w:hAnsi="Tahoma" w:cs="Tahoma"/>
          <w:b/>
          <w:bCs/>
          <w:sz w:val="20"/>
          <w:szCs w:val="20"/>
          <w:lang w:val="ru-RU"/>
        </w:rPr>
        <w:t>10. Валута и начин на који мора да буде наведена и изражена цена у понуди</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Цена мора бити исказана у динарима, без и са пореза на додату вредност.</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Износ ПДВ</w:t>
      </w:r>
      <w:r w:rsidRPr="00D61A62">
        <w:rPr>
          <w:rFonts w:ascii="Tahoma" w:hAnsi="Tahoma" w:cs="Tahoma"/>
          <w:sz w:val="20"/>
          <w:szCs w:val="20"/>
        </w:rPr>
        <w:t>-а</w:t>
      </w:r>
      <w:r w:rsidRPr="00D61A62">
        <w:rPr>
          <w:rFonts w:ascii="Tahoma" w:hAnsi="Tahoma" w:cs="Tahoma"/>
          <w:sz w:val="20"/>
          <w:szCs w:val="20"/>
          <w:lang w:val="sr-Cyrl-CS"/>
        </w:rPr>
        <w:t xml:space="preserve"> мора бити посебно наведен, као и укупна цена понуде са ПДВ</w:t>
      </w:r>
      <w:r w:rsidRPr="00D61A62">
        <w:rPr>
          <w:rFonts w:ascii="Tahoma" w:hAnsi="Tahoma" w:cs="Tahoma"/>
          <w:sz w:val="20"/>
          <w:szCs w:val="20"/>
        </w:rPr>
        <w:t>-ом</w:t>
      </w:r>
      <w:r w:rsidRPr="00D61A62">
        <w:rPr>
          <w:rFonts w:ascii="Tahoma" w:hAnsi="Tahoma" w:cs="Tahoma"/>
          <w:sz w:val="20"/>
          <w:szCs w:val="20"/>
          <w:lang w:val="sr-Cyrl-CS"/>
        </w:rPr>
        <w:t>.</w:t>
      </w:r>
    </w:p>
    <w:p w:rsidR="00A746E1" w:rsidRPr="00D61A62" w:rsidRDefault="00A07710" w:rsidP="00A746E1">
      <w:pPr>
        <w:ind w:left="-51"/>
        <w:rPr>
          <w:rFonts w:ascii="Tahoma" w:hAnsi="Tahoma" w:cs="Tahoma"/>
          <w:sz w:val="20"/>
          <w:szCs w:val="20"/>
          <w:lang w:val="sr-Cyrl-CS"/>
        </w:rPr>
      </w:pPr>
      <w:r>
        <w:rPr>
          <w:rFonts w:ascii="Tahoma" w:hAnsi="Tahoma" w:cs="Tahoma"/>
          <w:sz w:val="20"/>
          <w:szCs w:val="20"/>
          <w:lang w:val="sr-Cyrl-CS"/>
        </w:rPr>
        <w:t xml:space="preserve"> </w:t>
      </w:r>
      <w:r w:rsidR="00A746E1" w:rsidRPr="00D61A62">
        <w:rPr>
          <w:rFonts w:ascii="Tahoma" w:hAnsi="Tahoma" w:cs="Tahoma"/>
          <w:sz w:val="20"/>
          <w:szCs w:val="20"/>
          <w:lang w:val="sr-Cyrl-CS"/>
        </w:rPr>
        <w:t xml:space="preserve">Ако понуђена цена укључује увозну царину и друге даџбине, понуђач је дужан да тај део </w:t>
      </w:r>
      <w:r>
        <w:rPr>
          <w:rFonts w:ascii="Tahoma" w:hAnsi="Tahoma" w:cs="Tahoma"/>
          <w:sz w:val="20"/>
          <w:szCs w:val="20"/>
          <w:lang w:val="sr-Cyrl-CS"/>
        </w:rPr>
        <w:t xml:space="preserve">  </w:t>
      </w:r>
      <w:r w:rsidR="00A746E1" w:rsidRPr="00D61A62">
        <w:rPr>
          <w:rFonts w:ascii="Tahoma" w:hAnsi="Tahoma" w:cs="Tahoma"/>
          <w:sz w:val="20"/>
          <w:szCs w:val="20"/>
          <w:lang w:val="sr-Cyrl-CS"/>
        </w:rPr>
        <w:t>одвојено искаже у динарима у обрасцу понуде.</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Цена је фиксна и не може се мењати до коначног извршења уговора.</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Наручилац може да одбије понуду због неуобичајено ниске цене.</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У складу са чланом 92. ЗЈН, неуобичајено ниска цена је понуђена цена која</w:t>
      </w:r>
      <w:r w:rsidRPr="00D61A62">
        <w:rPr>
          <w:rFonts w:ascii="Tahoma" w:hAnsi="Tahoma" w:cs="Tahoma"/>
          <w:sz w:val="20"/>
          <w:szCs w:val="20"/>
        </w:rPr>
        <w:t xml:space="preserve"> значајно одступа у односу на тржишно упоредиву ценуи </w:t>
      </w:r>
      <w:r w:rsidRPr="00D61A62">
        <w:rPr>
          <w:rFonts w:ascii="Tahoma" w:hAnsi="Tahoma" w:cs="Tahoma"/>
          <w:sz w:val="20"/>
          <w:szCs w:val="20"/>
          <w:lang w:val="sr-Cyrl-CS"/>
        </w:rPr>
        <w:t xml:space="preserve">изазива сумњу у могућност извршења јавне набавке </w:t>
      </w:r>
      <w:r w:rsidRPr="00D61A62">
        <w:rPr>
          <w:rFonts w:ascii="Tahoma" w:hAnsi="Tahoma" w:cs="Tahoma"/>
          <w:sz w:val="20"/>
          <w:szCs w:val="20"/>
        </w:rPr>
        <w:t>у складу са понуђеним условима</w:t>
      </w:r>
      <w:r w:rsidRPr="00D61A62">
        <w:rPr>
          <w:rFonts w:ascii="Tahoma" w:hAnsi="Tahoma" w:cs="Tahoma"/>
          <w:sz w:val="20"/>
          <w:szCs w:val="20"/>
          <w:lang w:val="sr-Cyrl-CS"/>
        </w:rPr>
        <w:t>.</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 xml:space="preserve">Ако наручилац оцени да понуда садржи неуобичајено ниску цену, од понуђача ће </w:t>
      </w:r>
      <w:r w:rsidRPr="00D61A62">
        <w:rPr>
          <w:rFonts w:ascii="Tahoma" w:hAnsi="Tahoma" w:cs="Tahoma"/>
          <w:sz w:val="20"/>
          <w:szCs w:val="20"/>
        </w:rPr>
        <w:t xml:space="preserve">захтевати да </w:t>
      </w:r>
      <w:r w:rsidRPr="00D61A62">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D61A62">
        <w:rPr>
          <w:rFonts w:ascii="Tahoma" w:hAnsi="Tahoma" w:cs="Tahoma"/>
          <w:sz w:val="20"/>
          <w:szCs w:val="20"/>
        </w:rPr>
        <w:t>нуди</w:t>
      </w:r>
      <w:r w:rsidRPr="00D61A62">
        <w:rPr>
          <w:rFonts w:ascii="Tahoma" w:hAnsi="Tahoma" w:cs="Tahoma"/>
          <w:sz w:val="20"/>
          <w:szCs w:val="20"/>
          <w:lang w:val="sr-Cyrl-CS"/>
        </w:rPr>
        <w:t>.</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Наручилац ће по добијању образложења провери меродавне саставне елементе понуде.</w:t>
      </w:r>
    </w:p>
    <w:p w:rsidR="00BB1FD6" w:rsidRPr="00D61A62" w:rsidRDefault="00BB1FD6" w:rsidP="00A746E1">
      <w:pPr>
        <w:rPr>
          <w:rFonts w:ascii="Tahoma" w:hAnsi="Tahoma" w:cs="Tahoma"/>
          <w:sz w:val="20"/>
          <w:szCs w:val="20"/>
          <w:lang w:val="sr-Cyrl-CS"/>
        </w:rPr>
      </w:pPr>
    </w:p>
    <w:p w:rsidR="00A746E1" w:rsidRPr="00D61A62" w:rsidRDefault="00583AF0" w:rsidP="00A746E1">
      <w:pPr>
        <w:rPr>
          <w:rFonts w:ascii="Tahoma" w:hAnsi="Tahoma" w:cs="Tahoma"/>
          <w:b/>
          <w:bCs/>
          <w:color w:val="000000"/>
          <w:sz w:val="20"/>
          <w:szCs w:val="20"/>
          <w:lang w:val="ru-RU"/>
        </w:rPr>
      </w:pPr>
      <w:r>
        <w:rPr>
          <w:rFonts w:ascii="Tahoma" w:hAnsi="Tahoma" w:cs="Tahoma"/>
          <w:b/>
          <w:bCs/>
          <w:color w:val="000000"/>
          <w:sz w:val="20"/>
          <w:szCs w:val="20"/>
          <w:lang w:val="ru-RU"/>
        </w:rPr>
        <w:t xml:space="preserve">11. Средства обезбеђења </w:t>
      </w:r>
    </w:p>
    <w:p w:rsidR="00A746E1" w:rsidRPr="00D61A62" w:rsidRDefault="00A746E1" w:rsidP="00031CF1">
      <w:pPr>
        <w:tabs>
          <w:tab w:val="left" w:pos="426"/>
        </w:tabs>
        <w:rPr>
          <w:rFonts w:ascii="Tahoma" w:hAnsi="Tahoma" w:cs="Tahoma"/>
          <w:sz w:val="20"/>
          <w:szCs w:val="20"/>
          <w:lang w:val="sr-Cyrl-CS"/>
        </w:rPr>
      </w:pPr>
      <w:r w:rsidRPr="00D61A62">
        <w:rPr>
          <w:rFonts w:ascii="Tahoma" w:hAnsi="Tahoma" w:cs="Tahoma"/>
          <w:b/>
          <w:sz w:val="20"/>
          <w:szCs w:val="20"/>
          <w:lang w:val="sr-Cyrl-CS"/>
        </w:rPr>
        <w:t>11.1.</w:t>
      </w:r>
      <w:r w:rsidR="00AD65EC" w:rsidRPr="00D61A62">
        <w:rPr>
          <w:rFonts w:ascii="Tahoma" w:hAnsi="Tahoma" w:cs="Tahoma"/>
          <w:i/>
          <w:sz w:val="20"/>
          <w:szCs w:val="20"/>
          <w:u w:val="single"/>
          <w:lang w:val="sr-Cyrl-CS"/>
        </w:rPr>
        <w:t xml:space="preserve">Средство обезбеђења </w:t>
      </w:r>
      <w:r w:rsidRPr="00D61A62">
        <w:rPr>
          <w:rFonts w:ascii="Tahoma" w:hAnsi="Tahoma" w:cs="Tahoma"/>
          <w:i/>
          <w:sz w:val="20"/>
          <w:szCs w:val="20"/>
          <w:u w:val="single"/>
          <w:lang w:val="sr-Cyrl-CS"/>
        </w:rPr>
        <w:t xml:space="preserve"> за озбиљност понуде</w:t>
      </w:r>
    </w:p>
    <w:p w:rsidR="00C24BE7" w:rsidRPr="00C24BE7" w:rsidRDefault="00C24BE7" w:rsidP="00C24BE7">
      <w:pPr>
        <w:rPr>
          <w:rFonts w:ascii="Tahoma" w:hAnsi="Tahoma" w:cs="Tahoma"/>
          <w:color w:val="000000"/>
          <w:sz w:val="20"/>
          <w:szCs w:val="20"/>
          <w:lang w:val="sr-Cyrl-CS"/>
        </w:rPr>
      </w:pPr>
      <w:r w:rsidRPr="00C24BE7">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C24BE7">
        <w:rPr>
          <w:rFonts w:ascii="Tahoma" w:hAnsi="Tahoma" w:cs="Tahoma"/>
          <w:color w:val="000000"/>
          <w:sz w:val="20"/>
          <w:szCs w:val="20"/>
          <w:lang w:val="sr-Cyrl-ME"/>
        </w:rPr>
        <w:t>-а</w:t>
      </w:r>
      <w:r w:rsidRPr="00C24BE7">
        <w:rPr>
          <w:rFonts w:ascii="Tahoma" w:hAnsi="Tahoma" w:cs="Tahoma"/>
          <w:color w:val="000000"/>
          <w:sz w:val="20"/>
          <w:szCs w:val="20"/>
          <w:lang w:val="sr-Cyrl-CS"/>
        </w:rPr>
        <w:t>.</w:t>
      </w:r>
    </w:p>
    <w:p w:rsidR="00C24BE7" w:rsidRPr="00C24BE7" w:rsidRDefault="00C24BE7" w:rsidP="00C24BE7">
      <w:pPr>
        <w:rPr>
          <w:rFonts w:ascii="Tahoma" w:hAnsi="Tahoma" w:cs="Tahoma"/>
          <w:noProof/>
          <w:sz w:val="20"/>
          <w:szCs w:val="20"/>
          <w:lang w:val="sr-Cyrl-CS"/>
        </w:rPr>
      </w:pPr>
      <w:r w:rsidRPr="00C24BE7">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C24BE7" w:rsidRPr="00C24BE7" w:rsidRDefault="00C24BE7" w:rsidP="00C24BE7">
      <w:pPr>
        <w:rPr>
          <w:rFonts w:ascii="Tahoma" w:hAnsi="Tahoma" w:cs="Tahoma"/>
          <w:noProof/>
          <w:sz w:val="20"/>
          <w:szCs w:val="20"/>
          <w:lang w:val="sr-Cyrl-CS"/>
        </w:rPr>
      </w:pPr>
      <w:r w:rsidRPr="00C24BE7">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BE7" w:rsidRPr="00C24BE7" w:rsidRDefault="00C24BE7" w:rsidP="00C24BE7">
      <w:pPr>
        <w:rPr>
          <w:rFonts w:ascii="Tahoma" w:hAnsi="Tahoma" w:cs="Tahoma"/>
          <w:color w:val="000000"/>
          <w:sz w:val="20"/>
          <w:szCs w:val="20"/>
          <w:lang w:val="sr-Cyrl-CS"/>
        </w:rPr>
      </w:pPr>
      <w:r w:rsidRPr="00C24BE7">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24BE7">
        <w:rPr>
          <w:rFonts w:ascii="Tahoma" w:hAnsi="Tahoma" w:cs="Tahoma"/>
          <w:color w:val="000000"/>
          <w:sz w:val="20"/>
          <w:szCs w:val="20"/>
          <w:lang w:val="sr-Cyrl-CS"/>
        </w:rPr>
        <w:tab/>
      </w:r>
    </w:p>
    <w:p w:rsidR="00C24BE7" w:rsidRPr="00C24BE7" w:rsidRDefault="00C24BE7" w:rsidP="00C24BE7">
      <w:pPr>
        <w:rPr>
          <w:rFonts w:ascii="Tahoma" w:hAnsi="Tahoma" w:cs="Tahoma"/>
          <w:color w:val="000000"/>
          <w:sz w:val="20"/>
          <w:szCs w:val="20"/>
          <w:lang w:val="sr-Cyrl-CS"/>
        </w:rPr>
      </w:pPr>
      <w:r w:rsidRPr="00C24BE7">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BE7" w:rsidRPr="00C24BE7" w:rsidRDefault="00C24BE7" w:rsidP="00C24BE7">
      <w:pPr>
        <w:tabs>
          <w:tab w:val="left" w:pos="567"/>
        </w:tabs>
        <w:rPr>
          <w:rFonts w:ascii="Tahoma" w:hAnsi="Tahoma" w:cs="Tahoma"/>
          <w:color w:val="000000"/>
          <w:sz w:val="20"/>
          <w:szCs w:val="20"/>
          <w:lang w:val="sr-Cyrl-ME"/>
        </w:rPr>
      </w:pPr>
      <w:r w:rsidRPr="00C24BE7">
        <w:rPr>
          <w:rFonts w:ascii="Tahoma" w:hAnsi="Tahoma" w:cs="Tahoma"/>
          <w:color w:val="000000"/>
          <w:sz w:val="20"/>
          <w:szCs w:val="20"/>
          <w:lang w:val="sr-Cyrl-CS"/>
        </w:rPr>
        <w:t>- уколико понуђач након истека рока за подношење понуда повуче или жели да измени своју понуду</w:t>
      </w:r>
      <w:r w:rsidRPr="00C24BE7">
        <w:rPr>
          <w:rFonts w:ascii="Tahoma" w:hAnsi="Tahoma" w:cs="Tahoma"/>
          <w:color w:val="000000"/>
          <w:sz w:val="20"/>
          <w:szCs w:val="20"/>
          <w:lang w:val="sr-Cyrl-ME"/>
        </w:rPr>
        <w:t>,</w:t>
      </w:r>
    </w:p>
    <w:p w:rsidR="00C24BE7" w:rsidRPr="00C24BE7" w:rsidRDefault="00C24BE7" w:rsidP="00C24BE7">
      <w:pPr>
        <w:tabs>
          <w:tab w:val="left" w:pos="720"/>
        </w:tabs>
        <w:rPr>
          <w:rFonts w:ascii="Tahoma" w:hAnsi="Tahoma" w:cs="Tahoma"/>
          <w:color w:val="000000"/>
          <w:sz w:val="20"/>
          <w:szCs w:val="20"/>
          <w:lang w:val="sr-Cyrl-ME"/>
        </w:rPr>
      </w:pPr>
      <w:r w:rsidRPr="00C24BE7">
        <w:rPr>
          <w:rFonts w:ascii="Tahoma" w:hAnsi="Tahoma" w:cs="Tahoma"/>
          <w:color w:val="000000"/>
          <w:sz w:val="20"/>
          <w:szCs w:val="20"/>
          <w:lang w:val="sr-Cyrl-CS"/>
        </w:rPr>
        <w:t>- уколико понуђач чија је понуда изабрана као најповољнија не потпише уговор о јавној набавци</w:t>
      </w:r>
      <w:r w:rsidRPr="00C24BE7">
        <w:rPr>
          <w:rFonts w:ascii="Tahoma" w:hAnsi="Tahoma" w:cs="Tahoma"/>
          <w:color w:val="000000"/>
          <w:sz w:val="20"/>
          <w:szCs w:val="20"/>
          <w:lang w:val="sr-Cyrl-ME"/>
        </w:rPr>
        <w:t>.</w:t>
      </w:r>
    </w:p>
    <w:p w:rsidR="00A95889" w:rsidRPr="009769AF" w:rsidRDefault="00A95889" w:rsidP="00A746E1">
      <w:pPr>
        <w:tabs>
          <w:tab w:val="left" w:pos="426"/>
        </w:tabs>
        <w:rPr>
          <w:rFonts w:ascii="Tahoma" w:hAnsi="Tahoma" w:cs="Tahoma"/>
          <w:color w:val="000000"/>
          <w:sz w:val="20"/>
          <w:szCs w:val="20"/>
        </w:rPr>
      </w:pPr>
    </w:p>
    <w:p w:rsidR="008A705F" w:rsidRDefault="008A705F" w:rsidP="008A705F">
      <w:pPr>
        <w:rPr>
          <w:rFonts w:ascii="Tahoma" w:hAnsi="Tahoma" w:cs="Tahoma"/>
          <w:iCs/>
          <w:noProof/>
          <w:sz w:val="20"/>
          <w:szCs w:val="20"/>
          <w:u w:val="single"/>
          <w:lang w:val="sr-Cyrl-RS"/>
        </w:rPr>
      </w:pPr>
      <w:r>
        <w:rPr>
          <w:rFonts w:ascii="Tahoma" w:hAnsi="Tahoma" w:cs="Tahoma"/>
          <w:iCs/>
          <w:noProof/>
          <w:sz w:val="20"/>
          <w:szCs w:val="20"/>
          <w:lang w:val="sr-Cyrl-RS"/>
        </w:rPr>
        <w:t xml:space="preserve">11.2. </w:t>
      </w:r>
      <w:r>
        <w:rPr>
          <w:rFonts w:ascii="Tahoma" w:hAnsi="Tahoma" w:cs="Tahoma"/>
          <w:i/>
          <w:iCs/>
          <w:noProof/>
          <w:sz w:val="20"/>
          <w:szCs w:val="20"/>
          <w:lang w:val="sr-Cyrl-RS"/>
        </w:rPr>
        <w:t>С</w:t>
      </w:r>
      <w:r>
        <w:rPr>
          <w:rFonts w:ascii="Tahoma" w:hAnsi="Tahoma" w:cs="Tahoma"/>
          <w:i/>
          <w:iCs/>
          <w:noProof/>
          <w:sz w:val="20"/>
          <w:szCs w:val="20"/>
          <w:u w:val="single"/>
          <w:lang w:val="sr-Cyrl-RS"/>
        </w:rPr>
        <w:t>редства обезбеђења за извршење уговора</w:t>
      </w:r>
    </w:p>
    <w:p w:rsidR="008A705F" w:rsidRDefault="008A705F" w:rsidP="008A705F">
      <w:pPr>
        <w:rPr>
          <w:rFonts w:ascii="Tahoma" w:hAnsi="Tahoma" w:cs="Tahoma"/>
          <w:iCs/>
          <w:noProof/>
          <w:sz w:val="20"/>
          <w:szCs w:val="20"/>
          <w:lang w:val="sr-Cyrl-RS"/>
        </w:rPr>
      </w:pPr>
      <w:r>
        <w:rPr>
          <w:rFonts w:ascii="Tahoma" w:hAnsi="Tahoma" w:cs="Tahoma"/>
          <w:iCs/>
          <w:noProof/>
          <w:sz w:val="20"/>
          <w:szCs w:val="20"/>
          <w:lang w:val="sr-Cyrl-RS"/>
        </w:rPr>
        <w:t>Изабрани понуђач је дужан да, уколико му буде додељен уговор, при потписивању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без обрачунатог ПДВ-а. Меницу и менично овлашћење мора да прати и картон депонованих потписа. Менично овлашћење мора садржати клаузулу да важи</w:t>
      </w:r>
    </w:p>
    <w:p w:rsidR="008A705F" w:rsidRDefault="008A705F" w:rsidP="008A705F">
      <w:pPr>
        <w:rPr>
          <w:rFonts w:ascii="Tahoma" w:hAnsi="Tahoma" w:cs="Tahoma"/>
          <w:iCs/>
          <w:noProof/>
          <w:sz w:val="20"/>
          <w:szCs w:val="20"/>
          <w:lang w:val="sr-Cyrl-RS"/>
        </w:rPr>
      </w:pPr>
      <w:r>
        <w:rPr>
          <w:rFonts w:ascii="Tahoma" w:hAnsi="Tahoma" w:cs="Tahoma"/>
          <w:iCs/>
          <w:noProof/>
          <w:sz w:val="20"/>
          <w:szCs w:val="20"/>
          <w:lang w:val="sr-Cyrl-RS"/>
        </w:rPr>
        <w:t>најмање 30 дана дуже од дана истека рока за коначно извршење посла.</w:t>
      </w:r>
    </w:p>
    <w:p w:rsidR="008A705F" w:rsidRDefault="008A705F" w:rsidP="008A705F">
      <w:pPr>
        <w:rPr>
          <w:rFonts w:ascii="Tahoma" w:hAnsi="Tahoma" w:cs="Tahoma"/>
          <w:iCs/>
          <w:noProof/>
          <w:sz w:val="20"/>
          <w:szCs w:val="20"/>
          <w:lang w:val="sr-Cyrl-RS"/>
        </w:rPr>
      </w:pPr>
      <w:r>
        <w:rPr>
          <w:rFonts w:ascii="Tahoma" w:hAnsi="Tahoma" w:cs="Tahoma"/>
          <w:iCs/>
          <w:noProof/>
          <w:sz w:val="20"/>
          <w:szCs w:val="20"/>
          <w:lang w:val="sr-Cyrl-RS"/>
        </w:rPr>
        <w:t xml:space="preserve"> Уколико понуђач у року од 7 дана од дана обостраног потписивања уговора о јавној набавци, из оправданих разлога, не достави наручиоцу финансијску гаранцију, уговор не ступа на снагу (одложни услов), а наручилац може да остави понуђачу примерен рок од најдуже 7 (седам) дана за испуњење обавезе. Уколико понуђач не испуни обавезу ни у накнадно остављеном примереном року, наручилац може да потпише уговорса следећим најбоље рангираним понуђачем. 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
    <w:p w:rsidR="008A705F" w:rsidRDefault="008A705F" w:rsidP="008A705F">
      <w:pPr>
        <w:rPr>
          <w:rFonts w:ascii="Tahoma" w:hAnsi="Tahoma" w:cs="Tahoma"/>
          <w:iCs/>
          <w:noProof/>
          <w:sz w:val="20"/>
          <w:szCs w:val="20"/>
          <w:lang w:val="sr-Cyrl-RS"/>
        </w:rPr>
      </w:pPr>
      <w:r>
        <w:rPr>
          <w:rFonts w:ascii="Tahoma" w:hAnsi="Tahoma" w:cs="Tahoma"/>
          <w:iCs/>
          <w:noProof/>
          <w:sz w:val="20"/>
          <w:szCs w:val="20"/>
          <w:lang w:val="sr-Cyrl-RS"/>
        </w:rPr>
        <w:t>Наручилац ће приложену финансијску гаранцију за добро извршење посла искористити у сврху накнаде штете у следећим случајевима:</w:t>
      </w:r>
    </w:p>
    <w:p w:rsidR="008A705F" w:rsidRDefault="008A705F" w:rsidP="008A705F">
      <w:pPr>
        <w:rPr>
          <w:rFonts w:ascii="Tahoma" w:hAnsi="Tahoma" w:cs="Tahoma"/>
          <w:iCs/>
          <w:noProof/>
          <w:sz w:val="20"/>
          <w:szCs w:val="20"/>
          <w:lang w:val="sr-Cyrl-RS"/>
        </w:rPr>
      </w:pPr>
      <w:r>
        <w:rPr>
          <w:rFonts w:ascii="Tahoma" w:hAnsi="Tahoma" w:cs="Tahoma"/>
          <w:iCs/>
          <w:noProof/>
          <w:sz w:val="20"/>
          <w:szCs w:val="20"/>
          <w:lang w:val="sr-Cyrl-RS"/>
        </w:rPr>
        <w:t>-у случају неизвршења уговорних обавеза у роковима и на начин који су предвиђени уговором о јавној набавци,</w:t>
      </w:r>
    </w:p>
    <w:p w:rsidR="008A705F" w:rsidRDefault="008A705F" w:rsidP="008A705F">
      <w:pPr>
        <w:rPr>
          <w:rFonts w:ascii="Tahoma" w:hAnsi="Tahoma" w:cs="Tahoma"/>
          <w:iCs/>
          <w:noProof/>
          <w:sz w:val="20"/>
          <w:szCs w:val="20"/>
          <w:lang w:val="sr-Cyrl-RS"/>
        </w:rPr>
      </w:pPr>
      <w:r>
        <w:rPr>
          <w:rFonts w:ascii="Tahoma" w:hAnsi="Tahoma" w:cs="Tahoma"/>
          <w:iCs/>
          <w:noProof/>
          <w:sz w:val="20"/>
          <w:szCs w:val="20"/>
          <w:lang w:val="sr-Cyrl-RS"/>
        </w:rPr>
        <w:lastRenderedPageBreak/>
        <w:t xml:space="preserve">-у случају неоснованог једностраног раскида уговора о јавној набавци од стране добављача, </w:t>
      </w:r>
    </w:p>
    <w:p w:rsidR="008A705F" w:rsidRDefault="008A705F" w:rsidP="008A705F">
      <w:pPr>
        <w:rPr>
          <w:rFonts w:ascii="Tahoma" w:hAnsi="Tahoma" w:cs="Tahoma"/>
          <w:iCs/>
          <w:noProof/>
          <w:sz w:val="20"/>
          <w:szCs w:val="20"/>
          <w:u w:val="single"/>
          <w:lang w:val="sr-Cyrl-RS"/>
        </w:rPr>
      </w:pPr>
      <w:r>
        <w:rPr>
          <w:rFonts w:ascii="Tahoma" w:hAnsi="Tahoma" w:cs="Tahoma"/>
          <w:iCs/>
          <w:noProof/>
          <w:sz w:val="20"/>
          <w:szCs w:val="20"/>
          <w:lang w:val="sr-Cyrl-RS"/>
        </w:rPr>
        <w:t>-у другим случајевима неиспуњења уговорних обавеза који могу довести до угрожавања рада наручиоца и нанесе му штету или угрози живот и здрављепацијента на било који начин</w:t>
      </w:r>
      <w:r>
        <w:rPr>
          <w:rFonts w:ascii="Tahoma" w:hAnsi="Tahoma" w:cs="Tahoma"/>
          <w:iCs/>
          <w:noProof/>
          <w:sz w:val="20"/>
          <w:szCs w:val="20"/>
          <w:u w:val="single"/>
          <w:lang w:val="sr-Cyrl-RS"/>
        </w:rPr>
        <w:t>.</w:t>
      </w:r>
    </w:p>
    <w:p w:rsidR="008A705F" w:rsidRDefault="008A705F" w:rsidP="008A705F">
      <w:pPr>
        <w:rPr>
          <w:rFonts w:ascii="Tahoma" w:hAnsi="Tahoma" w:cs="Tahoma"/>
          <w:iCs/>
          <w:noProof/>
          <w:sz w:val="20"/>
          <w:szCs w:val="20"/>
          <w:u w:val="single"/>
          <w:lang w:val="sr-Cyrl-RS"/>
        </w:rPr>
      </w:pPr>
    </w:p>
    <w:p w:rsidR="008A705F" w:rsidRPr="008A705F" w:rsidRDefault="008A705F" w:rsidP="008A705F">
      <w:pPr>
        <w:tabs>
          <w:tab w:val="left" w:pos="720"/>
        </w:tabs>
        <w:rPr>
          <w:rFonts w:ascii="Tahoma" w:hAnsi="Tahoma" w:cs="Tahoma"/>
          <w:i/>
          <w:sz w:val="20"/>
          <w:szCs w:val="20"/>
          <w:u w:val="single"/>
          <w:lang w:val="sr-Cyrl-CS"/>
        </w:rPr>
      </w:pPr>
      <w:r>
        <w:rPr>
          <w:rFonts w:ascii="Tahoma" w:hAnsi="Tahoma" w:cs="Tahoma"/>
          <w:iCs/>
          <w:sz w:val="20"/>
          <w:szCs w:val="20"/>
          <w:u w:val="single"/>
          <w:lang w:eastAsia="sr-Latn-RS"/>
        </w:rPr>
        <w:t>1</w:t>
      </w:r>
      <w:r>
        <w:rPr>
          <w:rFonts w:ascii="Tahoma" w:hAnsi="Tahoma" w:cs="Tahoma"/>
          <w:iCs/>
          <w:sz w:val="20"/>
          <w:szCs w:val="20"/>
          <w:u w:val="single"/>
          <w:lang w:val="sr-Cyrl-RS" w:eastAsia="sr-Latn-RS"/>
        </w:rPr>
        <w:t>1</w:t>
      </w:r>
      <w:r>
        <w:rPr>
          <w:rFonts w:ascii="Tahoma" w:hAnsi="Tahoma" w:cs="Tahoma"/>
          <w:iCs/>
          <w:sz w:val="20"/>
          <w:szCs w:val="20"/>
          <w:u w:val="single"/>
          <w:lang w:eastAsia="sr-Latn-RS"/>
        </w:rPr>
        <w:t>.</w:t>
      </w:r>
      <w:r>
        <w:rPr>
          <w:rFonts w:ascii="Tahoma" w:hAnsi="Tahoma" w:cs="Tahoma"/>
          <w:iCs/>
          <w:sz w:val="20"/>
          <w:szCs w:val="20"/>
          <w:u w:val="single"/>
          <w:lang w:val="sr-Cyrl-RS" w:eastAsia="sr-Latn-RS"/>
        </w:rPr>
        <w:t xml:space="preserve">3 </w:t>
      </w:r>
      <w:r w:rsidRPr="008A705F">
        <w:rPr>
          <w:rFonts w:ascii="Tahoma" w:hAnsi="Tahoma" w:cs="Tahoma"/>
          <w:i/>
          <w:sz w:val="20"/>
          <w:szCs w:val="20"/>
          <w:u w:val="single"/>
          <w:lang w:val="sr-Cyrl-CS"/>
        </w:rPr>
        <w:t>Меница</w:t>
      </w:r>
      <w:r w:rsidRPr="008A705F">
        <w:rPr>
          <w:rFonts w:ascii="Tahoma" w:hAnsi="Tahoma" w:cs="Tahoma"/>
          <w:i/>
          <w:iCs/>
          <w:sz w:val="20"/>
          <w:szCs w:val="20"/>
          <w:u w:val="single"/>
          <w:lang w:val="sr-Cyrl-RS" w:eastAsia="sr-Latn-RS"/>
        </w:rPr>
        <w:t xml:space="preserve"> </w:t>
      </w:r>
      <w:r w:rsidRPr="008A705F">
        <w:rPr>
          <w:rFonts w:ascii="Tahoma" w:hAnsi="Tahoma" w:cs="Tahoma"/>
          <w:i/>
          <w:sz w:val="20"/>
          <w:szCs w:val="20"/>
          <w:u w:val="single"/>
          <w:lang w:val="sr-Cyrl-CS"/>
        </w:rPr>
        <w:t>за отклањање грешака у гарантном року</w:t>
      </w:r>
    </w:p>
    <w:p w:rsidR="008A705F" w:rsidRDefault="008A705F" w:rsidP="008A705F">
      <w:pPr>
        <w:rPr>
          <w:rFonts w:ascii="Tahoma" w:hAnsi="Tahoma" w:cs="Tahoma"/>
          <w:iCs/>
          <w:noProof/>
          <w:sz w:val="20"/>
          <w:szCs w:val="20"/>
          <w:lang w:val="sr-Cyrl-RS"/>
        </w:rPr>
      </w:pPr>
      <w:r>
        <w:rPr>
          <w:rFonts w:ascii="Tahoma" w:hAnsi="Tahoma" w:cs="Tahoma"/>
          <w:iCs/>
          <w:noProof/>
          <w:sz w:val="20"/>
          <w:szCs w:val="20"/>
          <w:lang w:val="sr-Cyrl-RS"/>
        </w:rPr>
        <w:t>Изабрани понуђач је дужан да, по извршеном квалитативном пријему (пуштању у рад)  као финансијску гаранцију за отклањање грешака у гарантном року, наручиоцу преда бланко меницу регистровану код НБС, са попуњеним, потписаним и овереним меничним овлашћењем у висини од 10% уговорене вредности набавке без обрачунатог ПДВ-а. Меницу и менично овлашћење мора да прати и картон депонованих потписа. Менично овлашћење мора садржати клаузулу да важи</w:t>
      </w:r>
    </w:p>
    <w:p w:rsidR="008A705F" w:rsidRDefault="008A705F" w:rsidP="008A705F">
      <w:pPr>
        <w:tabs>
          <w:tab w:val="left" w:pos="720"/>
        </w:tabs>
        <w:rPr>
          <w:rFonts w:ascii="Tahoma" w:hAnsi="Tahoma" w:cs="Tahoma"/>
          <w:sz w:val="20"/>
          <w:szCs w:val="20"/>
          <w:u w:val="single"/>
          <w:lang w:val="sr-Cyrl-RS"/>
        </w:rPr>
      </w:pPr>
      <w:r>
        <w:rPr>
          <w:rFonts w:ascii="Tahoma" w:hAnsi="Tahoma" w:cs="Tahoma"/>
          <w:iCs/>
          <w:noProof/>
          <w:sz w:val="20"/>
          <w:szCs w:val="20"/>
          <w:lang w:val="sr-Cyrl-RS"/>
        </w:rPr>
        <w:t xml:space="preserve">најмање 30 дана дуже од дана истека гарантног рока. Наручилац ће уновчити меницу </w:t>
      </w:r>
      <w:r>
        <w:rPr>
          <w:rFonts w:ascii="Tahoma" w:hAnsi="Tahoma" w:cs="Tahoma"/>
          <w:sz w:val="20"/>
          <w:szCs w:val="20"/>
          <w:lang w:val="sr-Cyrl-RS"/>
        </w:rPr>
        <w:t xml:space="preserve"> за отклањање грешака у гарантном року, у случају да понуђач не изврши уговорену обавезу отклањања квара који би могао да умањи могућност коришћења предмета уговора у гарантном року.</w:t>
      </w:r>
    </w:p>
    <w:p w:rsidR="00AD65EC" w:rsidRPr="00D61A62" w:rsidRDefault="00AD65EC" w:rsidP="00AD65EC">
      <w:pPr>
        <w:tabs>
          <w:tab w:val="left" w:pos="720"/>
        </w:tabs>
        <w:rPr>
          <w:rFonts w:ascii="Tahoma" w:hAnsi="Tahoma" w:cs="Tahoma"/>
          <w:sz w:val="20"/>
          <w:szCs w:val="20"/>
          <w:u w:val="single"/>
        </w:rPr>
      </w:pPr>
    </w:p>
    <w:p w:rsidR="00A746E1" w:rsidRPr="00D61A62" w:rsidRDefault="00A746E1" w:rsidP="00A746E1">
      <w:pPr>
        <w:tabs>
          <w:tab w:val="left" w:pos="720"/>
        </w:tabs>
        <w:rPr>
          <w:rFonts w:ascii="Tahoma" w:hAnsi="Tahoma" w:cs="Tahoma"/>
          <w:b/>
          <w:sz w:val="20"/>
          <w:szCs w:val="20"/>
          <w:lang w:val="sr-Latn-CS"/>
        </w:rPr>
      </w:pPr>
      <w:r w:rsidRPr="00D61A62">
        <w:rPr>
          <w:rFonts w:ascii="Tahoma" w:hAnsi="Tahoma" w:cs="Tahoma"/>
          <w:b/>
          <w:sz w:val="20"/>
          <w:szCs w:val="20"/>
          <w:lang w:val="sr-Latn-CS"/>
        </w:rPr>
        <w:t>1</w:t>
      </w:r>
      <w:r w:rsidRPr="00D61A62">
        <w:rPr>
          <w:rFonts w:ascii="Tahoma" w:hAnsi="Tahoma" w:cs="Tahoma"/>
          <w:b/>
          <w:sz w:val="20"/>
          <w:szCs w:val="20"/>
          <w:lang w:val="sr-Cyrl-CS"/>
        </w:rPr>
        <w:t>2</w:t>
      </w:r>
      <w:r w:rsidRPr="00D61A62">
        <w:rPr>
          <w:rFonts w:ascii="Tahoma" w:hAnsi="Tahoma" w:cs="Tahoma"/>
          <w:b/>
          <w:color w:val="00B050"/>
          <w:sz w:val="20"/>
          <w:szCs w:val="20"/>
          <w:lang w:val="sr-Cyrl-CS"/>
        </w:rPr>
        <w:t xml:space="preserve">. </w:t>
      </w:r>
      <w:r w:rsidRPr="00D61A62">
        <w:rPr>
          <w:rFonts w:ascii="Tahoma" w:hAnsi="Tahoma" w:cs="Tahoma"/>
          <w:b/>
          <w:sz w:val="20"/>
          <w:szCs w:val="20"/>
          <w:lang w:val="sr-Cyrl-CS"/>
        </w:rPr>
        <w:t>Начин на који понуђач може тражити додатне информације и појашњења</w:t>
      </w:r>
    </w:p>
    <w:p w:rsidR="00A746E1" w:rsidRPr="00D61A62" w:rsidRDefault="00A746E1" w:rsidP="00A746E1">
      <w:pPr>
        <w:ind w:left="-51"/>
        <w:rPr>
          <w:rFonts w:ascii="Tahoma" w:hAnsi="Tahoma" w:cs="Tahoma"/>
          <w:sz w:val="20"/>
          <w:szCs w:val="20"/>
          <w:lang w:val="sr-Cyrl-CS"/>
        </w:rPr>
      </w:pPr>
      <w:r w:rsidRPr="00D61A62">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746E1" w:rsidRPr="00D61A62" w:rsidRDefault="00A746E1" w:rsidP="00A746E1">
      <w:pPr>
        <w:ind w:left="-51"/>
        <w:rPr>
          <w:rFonts w:ascii="Tahoma" w:hAnsi="Tahoma" w:cs="Tahoma"/>
          <w:sz w:val="20"/>
          <w:szCs w:val="20"/>
          <w:lang w:val="sr-Cyrl-CS"/>
        </w:rPr>
      </w:pPr>
      <w:r w:rsidRPr="00D61A62">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информација/појашњењ/питање односи.</w:t>
      </w:r>
    </w:p>
    <w:p w:rsidR="00A746E1" w:rsidRPr="00D61A62" w:rsidRDefault="00A746E1" w:rsidP="00A746E1">
      <w:pPr>
        <w:ind w:left="-51"/>
        <w:rPr>
          <w:rFonts w:ascii="Tahoma" w:hAnsi="Tahoma" w:cs="Tahoma"/>
          <w:sz w:val="20"/>
          <w:szCs w:val="20"/>
          <w:lang w:val="sr-Cyrl-CS"/>
        </w:rPr>
      </w:pPr>
      <w:r w:rsidRPr="00D61A62">
        <w:rPr>
          <w:rFonts w:ascii="Tahoma" w:hAnsi="Tahoma" w:cs="Tahoma"/>
          <w:sz w:val="20"/>
          <w:szCs w:val="20"/>
          <w:lang w:val="sr-Cyrl-CS"/>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A746E1" w:rsidRPr="00D61A62" w:rsidRDefault="00A746E1" w:rsidP="00A746E1">
      <w:pPr>
        <w:tabs>
          <w:tab w:val="left" w:pos="0"/>
        </w:tabs>
        <w:rPr>
          <w:rFonts w:ascii="Tahoma" w:hAnsi="Tahoma" w:cs="Tahoma"/>
          <w:sz w:val="20"/>
          <w:szCs w:val="20"/>
          <w:lang w:val="sr-Cyrl-CS"/>
        </w:rPr>
      </w:pPr>
      <w:r w:rsidRPr="00D61A62">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746E1" w:rsidRPr="00D61A62" w:rsidRDefault="00A746E1" w:rsidP="00A746E1">
      <w:pPr>
        <w:tabs>
          <w:tab w:val="left" w:pos="0"/>
          <w:tab w:val="left" w:pos="426"/>
        </w:tabs>
        <w:rPr>
          <w:rFonts w:ascii="Tahoma" w:hAnsi="Tahoma" w:cs="Tahoma"/>
          <w:sz w:val="20"/>
          <w:szCs w:val="20"/>
          <w:lang w:val="sr-Cyrl-CS"/>
        </w:rPr>
      </w:pPr>
      <w:r w:rsidRPr="00D61A62">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A746E1" w:rsidRPr="00D61A62" w:rsidRDefault="00A746E1" w:rsidP="00A746E1">
      <w:pPr>
        <w:rPr>
          <w:rFonts w:ascii="Tahoma" w:hAnsi="Tahoma" w:cs="Tahoma"/>
          <w:sz w:val="20"/>
          <w:szCs w:val="20"/>
        </w:rPr>
      </w:pPr>
      <w:r w:rsidRPr="00D61A62">
        <w:rPr>
          <w:rFonts w:ascii="Tahoma" w:hAnsi="Tahoma" w:cs="Tahoma"/>
          <w:sz w:val="20"/>
          <w:szCs w:val="20"/>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w:t>
      </w:r>
      <w:r w:rsidRPr="00D61A62">
        <w:rPr>
          <w:rFonts w:ascii="Tahoma" w:hAnsi="Tahoma" w:cs="Tahoma"/>
          <w:sz w:val="20"/>
          <w:szCs w:val="20"/>
        </w:rPr>
        <w:tab/>
        <w:t>електронска</w:t>
      </w:r>
      <w:r w:rsidR="007333D2">
        <w:rPr>
          <w:rFonts w:ascii="Tahoma" w:hAnsi="Tahoma" w:cs="Tahoma"/>
          <w:sz w:val="20"/>
          <w:szCs w:val="20"/>
          <w:lang w:val="sr-Cyrl-RS"/>
        </w:rPr>
        <w:t xml:space="preserve"> </w:t>
      </w:r>
      <w:r w:rsidRPr="00D61A62">
        <w:rPr>
          <w:rFonts w:ascii="Tahoma" w:hAnsi="Tahoma" w:cs="Tahoma"/>
          <w:sz w:val="20"/>
          <w:szCs w:val="20"/>
        </w:rPr>
        <w:t>адрeса:</w:t>
      </w:r>
      <w:r w:rsidR="00A32F7D">
        <w:rPr>
          <w:rFonts w:ascii="Tahoma" w:hAnsi="Tahoma" w:cs="Tahoma"/>
          <w:sz w:val="20"/>
          <w:szCs w:val="20"/>
          <w:lang w:val="sr-Cyrl-RS"/>
        </w:rPr>
        <w:t xml:space="preserve"> </w:t>
      </w:r>
      <w:r w:rsidR="00724E2F" w:rsidRPr="00A32F7D">
        <w:rPr>
          <w:rFonts w:ascii="Tahoma" w:hAnsi="Tahoma" w:cs="Tahoma"/>
          <w:sz w:val="20"/>
          <w:szCs w:val="20"/>
        </w:rPr>
        <w:t>javne.nabavke@bkosa.edu.rs</w:t>
      </w:r>
      <w:r w:rsidRPr="00A95889">
        <w:rPr>
          <w:rFonts w:ascii="Tahoma" w:hAnsi="Tahoma" w:cs="Tahoma"/>
          <w:sz w:val="20"/>
          <w:szCs w:val="20"/>
        </w:rPr>
        <w:t xml:space="preserve"> </w:t>
      </w:r>
      <w:r w:rsidRPr="00D61A62">
        <w:rPr>
          <w:rFonts w:ascii="Tahoma" w:hAnsi="Tahoma" w:cs="Tahoma"/>
          <w:sz w:val="20"/>
          <w:szCs w:val="20"/>
        </w:rPr>
        <w:t>„Захтев за додатним информацијама или појашњењима конкурсн</w:t>
      </w:r>
      <w:r w:rsidR="00724E2F">
        <w:rPr>
          <w:rFonts w:ascii="Tahoma" w:hAnsi="Tahoma" w:cs="Tahoma"/>
          <w:sz w:val="20"/>
          <w:szCs w:val="20"/>
        </w:rPr>
        <w:t>е документације - јавна набавка</w:t>
      </w:r>
      <w:r w:rsidR="00724E2F">
        <w:rPr>
          <w:rFonts w:ascii="Tahoma" w:hAnsi="Tahoma" w:cs="Tahoma"/>
          <w:sz w:val="20"/>
          <w:szCs w:val="20"/>
          <w:lang w:val="sr-Cyrl-RS"/>
        </w:rPr>
        <w:t xml:space="preserve"> добара ЈН ОП 50</w:t>
      </w:r>
      <w:r w:rsidR="00496926">
        <w:rPr>
          <w:rFonts w:ascii="Tahoma" w:hAnsi="Tahoma" w:cs="Tahoma"/>
          <w:sz w:val="20"/>
          <w:szCs w:val="20"/>
        </w:rPr>
        <w:t>Д/1</w:t>
      </w:r>
      <w:r w:rsidR="00724E2F">
        <w:rPr>
          <w:rFonts w:ascii="Tahoma" w:hAnsi="Tahoma" w:cs="Tahoma"/>
          <w:sz w:val="20"/>
          <w:szCs w:val="20"/>
          <w:lang w:val="sr-Cyrl-RS"/>
        </w:rPr>
        <w:t>9</w:t>
      </w:r>
      <w:r w:rsidRPr="00D61A62">
        <w:rPr>
          <w:rFonts w:ascii="Tahoma" w:hAnsi="Tahoma" w:cs="Tahoma"/>
          <w:sz w:val="20"/>
          <w:szCs w:val="20"/>
        </w:rPr>
        <w:t xml:space="preserve">“. </w:t>
      </w:r>
    </w:p>
    <w:p w:rsidR="00A746E1" w:rsidRPr="00D61A62" w:rsidRDefault="00A746E1" w:rsidP="00A746E1">
      <w:pPr>
        <w:ind w:left="-51"/>
        <w:rPr>
          <w:rFonts w:ascii="Tahoma" w:hAnsi="Tahoma" w:cs="Tahoma"/>
          <w:sz w:val="20"/>
          <w:szCs w:val="20"/>
          <w:lang w:val="sr-Cyrl-CS"/>
        </w:rPr>
      </w:pPr>
      <w:r w:rsidRPr="00D61A62">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A746E1" w:rsidRPr="00D61A62" w:rsidRDefault="00A746E1" w:rsidP="00A746E1">
      <w:pPr>
        <w:tabs>
          <w:tab w:val="left" w:pos="284"/>
        </w:tabs>
        <w:ind w:left="-51"/>
        <w:rPr>
          <w:rFonts w:ascii="Tahoma" w:hAnsi="Tahoma" w:cs="Tahoma"/>
          <w:sz w:val="20"/>
          <w:szCs w:val="20"/>
          <w:lang w:val="sr-Cyrl-CS"/>
        </w:rPr>
      </w:pPr>
      <w:r w:rsidRPr="00D61A62">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D61A62">
        <w:rPr>
          <w:rFonts w:ascii="Tahoma" w:hAnsi="Tahoma" w:cs="Tahoma"/>
          <w:sz w:val="20"/>
          <w:szCs w:val="20"/>
        </w:rPr>
        <w:t xml:space="preserve"> и објавити  обавештење о продужењу рока </w:t>
      </w:r>
      <w:r w:rsidRPr="00D61A62">
        <w:rPr>
          <w:rFonts w:ascii="Tahoma" w:hAnsi="Tahoma" w:cs="Tahoma"/>
          <w:sz w:val="20"/>
          <w:szCs w:val="20"/>
          <w:lang w:val="sr-Cyrl-CS"/>
        </w:rPr>
        <w:t>за подношење понуда на Порталу јавних набавки.</w:t>
      </w:r>
    </w:p>
    <w:p w:rsidR="00A746E1" w:rsidRPr="00D61A62" w:rsidRDefault="00A746E1" w:rsidP="00A746E1">
      <w:pPr>
        <w:rPr>
          <w:rFonts w:ascii="Tahoma" w:hAnsi="Tahoma" w:cs="Tahoma"/>
          <w:b/>
          <w:sz w:val="20"/>
          <w:szCs w:val="20"/>
          <w:lang w:val="sr-Cyrl-CS"/>
        </w:rPr>
      </w:pPr>
    </w:p>
    <w:p w:rsidR="00A746E1" w:rsidRPr="00D61A62" w:rsidRDefault="00A746E1" w:rsidP="00A746E1">
      <w:pPr>
        <w:tabs>
          <w:tab w:val="left" w:pos="720"/>
        </w:tabs>
        <w:rPr>
          <w:rFonts w:ascii="Tahoma" w:hAnsi="Tahoma" w:cs="Tahoma"/>
          <w:b/>
          <w:sz w:val="20"/>
          <w:szCs w:val="20"/>
          <w:lang w:val="sr-Cyrl-CS"/>
        </w:rPr>
      </w:pPr>
      <w:r w:rsidRPr="00D61A62">
        <w:rPr>
          <w:rFonts w:ascii="Tahoma" w:hAnsi="Tahoma" w:cs="Tahoma"/>
          <w:b/>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746E1" w:rsidRPr="00D61A62" w:rsidRDefault="00A746E1" w:rsidP="00A746E1">
      <w:pPr>
        <w:tabs>
          <w:tab w:val="left" w:pos="720"/>
        </w:tabs>
        <w:rPr>
          <w:rFonts w:ascii="Tahoma" w:hAnsi="Tahoma" w:cs="Tahoma"/>
          <w:sz w:val="20"/>
          <w:szCs w:val="20"/>
          <w:lang w:val="ru-RU"/>
        </w:rPr>
      </w:pPr>
      <w:r w:rsidRPr="00D61A62">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D61A62">
        <w:rPr>
          <w:rFonts w:ascii="Tahoma" w:hAnsi="Tahoma" w:cs="Tahoma"/>
          <w:sz w:val="20"/>
          <w:szCs w:val="20"/>
        </w:rPr>
        <w:t>je</w:t>
      </w:r>
      <w:r w:rsidRPr="00D61A62">
        <w:rPr>
          <w:rFonts w:ascii="Tahoma" w:hAnsi="Tahoma" w:cs="Tahoma"/>
          <w:sz w:val="20"/>
          <w:szCs w:val="20"/>
          <w:lang w:val="ru-RU"/>
        </w:rPr>
        <w:t xml:space="preserve"> неодговарајућа или неприхватљива учинила одговарајућом, односно прихватљивом.</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У случају разлике између јединичне и укупне цен</w:t>
      </w:r>
      <w:r w:rsidRPr="00D61A62">
        <w:rPr>
          <w:rFonts w:ascii="Tahoma" w:hAnsi="Tahoma" w:cs="Tahoma"/>
          <w:sz w:val="20"/>
          <w:szCs w:val="20"/>
        </w:rPr>
        <w:t>е</w:t>
      </w:r>
      <w:r w:rsidRPr="00D61A62">
        <w:rPr>
          <w:rFonts w:ascii="Tahoma" w:hAnsi="Tahoma" w:cs="Tahoma"/>
          <w:sz w:val="20"/>
          <w:szCs w:val="20"/>
          <w:lang w:val="sr-Cyrl-CS"/>
        </w:rPr>
        <w:t xml:space="preserve">, меродавна је јединична цена. </w:t>
      </w:r>
    </w:p>
    <w:p w:rsidR="00A746E1" w:rsidRPr="00D61A62" w:rsidRDefault="00A746E1" w:rsidP="00A746E1">
      <w:pPr>
        <w:tabs>
          <w:tab w:val="left" w:pos="720"/>
        </w:tabs>
        <w:rPr>
          <w:rFonts w:ascii="Tahoma" w:hAnsi="Tahoma" w:cs="Tahoma"/>
          <w:sz w:val="20"/>
          <w:szCs w:val="20"/>
        </w:rPr>
      </w:pPr>
      <w:r w:rsidRPr="00D61A62">
        <w:rPr>
          <w:rFonts w:ascii="Tahoma" w:hAnsi="Tahoma" w:cs="Tahoma"/>
          <w:sz w:val="20"/>
          <w:szCs w:val="20"/>
          <w:lang w:val="sr-Cyrl-CS"/>
        </w:rPr>
        <w:t xml:space="preserve">Ако се понуђач не сагласи са исправком рачунских грешака, наручилац ће његову понуду одбити као </w:t>
      </w:r>
      <w:r w:rsidRPr="00D61A62">
        <w:rPr>
          <w:rFonts w:ascii="Tahoma" w:hAnsi="Tahoma" w:cs="Tahoma"/>
          <w:sz w:val="20"/>
          <w:szCs w:val="20"/>
        </w:rPr>
        <w:t>неприхватљиву</w:t>
      </w:r>
      <w:r w:rsidRPr="00D61A62">
        <w:rPr>
          <w:rFonts w:ascii="Tahoma" w:hAnsi="Tahoma" w:cs="Tahoma"/>
          <w:sz w:val="20"/>
          <w:szCs w:val="20"/>
          <w:lang w:val="sr-Cyrl-CS"/>
        </w:rPr>
        <w:t>.</w:t>
      </w:r>
    </w:p>
    <w:p w:rsidR="00A746E1" w:rsidRPr="00D61A62" w:rsidRDefault="00A746E1" w:rsidP="00A746E1">
      <w:pPr>
        <w:rPr>
          <w:rFonts w:ascii="Tahoma" w:hAnsi="Tahoma" w:cs="Tahoma"/>
          <w:b/>
          <w:sz w:val="20"/>
          <w:szCs w:val="20"/>
          <w:lang w:val="sr-Cyrl-CS"/>
        </w:rPr>
      </w:pPr>
    </w:p>
    <w:p w:rsidR="00A746E1" w:rsidRPr="00D61A62" w:rsidRDefault="00A746E1" w:rsidP="00A746E1">
      <w:pPr>
        <w:rPr>
          <w:rFonts w:ascii="Tahoma" w:hAnsi="Tahoma" w:cs="Tahoma"/>
          <w:b/>
          <w:noProof/>
          <w:sz w:val="20"/>
          <w:szCs w:val="20"/>
        </w:rPr>
      </w:pPr>
      <w:r w:rsidRPr="00D61A62">
        <w:rPr>
          <w:rFonts w:ascii="Tahoma" w:hAnsi="Tahoma" w:cs="Tahoma"/>
          <w:b/>
          <w:sz w:val="20"/>
          <w:szCs w:val="20"/>
          <w:lang w:val="sr-Cyrl-CS"/>
        </w:rPr>
        <w:lastRenderedPageBreak/>
        <w:t>14. Обавеза је</w:t>
      </w:r>
      <w:r w:rsidRPr="00D61A62">
        <w:rPr>
          <w:rFonts w:ascii="Tahoma" w:hAnsi="Tahoma" w:cs="Tahoma"/>
          <w:b/>
          <w:sz w:val="20"/>
          <w:szCs w:val="20"/>
        </w:rPr>
        <w:t>понуђач</w:t>
      </w:r>
      <w:r w:rsidRPr="00D61A62">
        <w:rPr>
          <w:rFonts w:ascii="Tahoma" w:hAnsi="Tahoma" w:cs="Tahoma"/>
          <w:b/>
          <w:sz w:val="20"/>
          <w:szCs w:val="20"/>
          <w:lang w:val="sr-Cyrl-CS"/>
        </w:rPr>
        <w:t xml:space="preserve">а </w:t>
      </w:r>
      <w:r w:rsidRPr="00D61A62">
        <w:rPr>
          <w:rFonts w:ascii="Tahoma" w:hAnsi="Tahoma" w:cs="Tahoma"/>
          <w:b/>
          <w:sz w:val="20"/>
          <w:szCs w:val="20"/>
        </w:rPr>
        <w:t>да при састављању понуде пошт</w:t>
      </w:r>
      <w:r w:rsidRPr="00D61A62">
        <w:rPr>
          <w:rFonts w:ascii="Tahoma" w:hAnsi="Tahoma" w:cs="Tahoma"/>
          <w:b/>
          <w:sz w:val="20"/>
          <w:szCs w:val="20"/>
          <w:lang w:val="sr-Cyrl-CS"/>
        </w:rPr>
        <w:t xml:space="preserve">ује </w:t>
      </w:r>
      <w:r w:rsidRPr="00D61A62">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w:t>
      </w:r>
      <w:r w:rsidRPr="00D61A62">
        <w:rPr>
          <w:rFonts w:ascii="Tahoma" w:hAnsi="Tahoma" w:cs="Tahoma"/>
          <w:b/>
          <w:sz w:val="20"/>
          <w:szCs w:val="20"/>
          <w:lang w:val="sr-Cyrl-CS"/>
        </w:rPr>
        <w:t>као и да</w:t>
      </w:r>
      <w:r w:rsidRPr="00D61A62">
        <w:rPr>
          <w:rFonts w:ascii="Tahoma" w:hAnsi="Tahoma" w:cs="Tahoma"/>
          <w:b/>
          <w:noProof/>
          <w:sz w:val="20"/>
          <w:szCs w:val="20"/>
        </w:rPr>
        <w:t>нема забрану обављања делатности која је на снази у време подношења понуде.</w:t>
      </w:r>
    </w:p>
    <w:p w:rsidR="00A746E1" w:rsidRPr="00D61A62" w:rsidRDefault="00A746E1" w:rsidP="00A746E1">
      <w:pPr>
        <w:rPr>
          <w:rFonts w:ascii="Tahoma" w:hAnsi="Tahoma" w:cs="Tahoma"/>
          <w:b/>
          <w:sz w:val="20"/>
          <w:szCs w:val="20"/>
        </w:rPr>
      </w:pPr>
      <w:r w:rsidRPr="00D61A62">
        <w:rPr>
          <w:rFonts w:ascii="Tahoma" w:hAnsi="Tahoma" w:cs="Tahoma"/>
          <w:sz w:val="20"/>
          <w:szCs w:val="20"/>
          <w:lang w:val="sr-Cyrl-CS"/>
        </w:rPr>
        <w:t>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w:t>
      </w:r>
      <w:r w:rsidRPr="00D61A62">
        <w:rPr>
          <w:rFonts w:ascii="Tahoma" w:hAnsi="Tahoma" w:cs="Tahoma"/>
          <w:sz w:val="20"/>
          <w:szCs w:val="20"/>
        </w:rPr>
        <w:t>,</w:t>
      </w:r>
      <w:r w:rsidR="007333D2">
        <w:rPr>
          <w:rFonts w:ascii="Tahoma" w:hAnsi="Tahoma" w:cs="Tahoma"/>
          <w:sz w:val="20"/>
          <w:szCs w:val="20"/>
          <w:lang w:val="sr-Cyrl-RS"/>
        </w:rPr>
        <w:t xml:space="preserve"> </w:t>
      </w:r>
      <w:r w:rsidRPr="00D61A62">
        <w:rPr>
          <w:rFonts w:ascii="Tahoma" w:hAnsi="Tahoma" w:cs="Tahoma"/>
          <w:sz w:val="20"/>
          <w:szCs w:val="20"/>
        </w:rPr>
        <w:t xml:space="preserve">заштити животне средине и заштити права интелектуалне својине (ако је понуђач носилац права интелектуалне својине). </w:t>
      </w:r>
    </w:p>
    <w:p w:rsidR="00A746E1" w:rsidRPr="00D61A62" w:rsidRDefault="00A746E1" w:rsidP="00A746E1">
      <w:pPr>
        <w:pStyle w:val="Clan"/>
        <w:tabs>
          <w:tab w:val="clear" w:pos="1080"/>
          <w:tab w:val="left" w:pos="720"/>
          <w:tab w:val="left" w:pos="10800"/>
        </w:tabs>
        <w:spacing w:after="0"/>
        <w:ind w:left="0" w:right="0"/>
        <w:jc w:val="both"/>
        <w:rPr>
          <w:rFonts w:ascii="Tahoma" w:hAnsi="Tahoma" w:cs="Tahoma"/>
          <w:sz w:val="20"/>
          <w:szCs w:val="20"/>
        </w:rPr>
      </w:pPr>
      <w:r w:rsidRPr="00D61A62">
        <w:rPr>
          <w:rFonts w:ascii="Tahoma" w:hAnsi="Tahoma" w:cs="Tahoma"/>
          <w:sz w:val="20"/>
          <w:szCs w:val="20"/>
        </w:rPr>
        <w:t>15. Накнада за коришћење патента, као и одговорност за повреду заштићених права интелектуалне својине</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A746E1" w:rsidRPr="00D61A62" w:rsidRDefault="00A746E1" w:rsidP="00A746E1">
      <w:pPr>
        <w:tabs>
          <w:tab w:val="left" w:pos="720"/>
        </w:tabs>
        <w:rPr>
          <w:rFonts w:ascii="Tahoma" w:hAnsi="Tahoma" w:cs="Tahoma"/>
          <w:b/>
          <w:sz w:val="20"/>
          <w:szCs w:val="20"/>
          <w:lang w:val="sr-Cyrl-CS"/>
        </w:rPr>
      </w:pPr>
    </w:p>
    <w:p w:rsidR="00A746E1" w:rsidRPr="00D61A62" w:rsidRDefault="00A746E1" w:rsidP="00A746E1">
      <w:pPr>
        <w:rPr>
          <w:rFonts w:ascii="Tahoma" w:hAnsi="Tahoma" w:cs="Tahoma"/>
          <w:b/>
          <w:bCs/>
          <w:sz w:val="20"/>
          <w:szCs w:val="20"/>
          <w:lang w:val="sr-Cyrl-CS"/>
        </w:rPr>
      </w:pPr>
      <w:r w:rsidRPr="00D61A62">
        <w:rPr>
          <w:rFonts w:ascii="Tahoma" w:hAnsi="Tahoma" w:cs="Tahoma"/>
          <w:b/>
          <w:bCs/>
          <w:sz w:val="20"/>
          <w:szCs w:val="20"/>
          <w:lang w:val="sr-Cyrl-CS"/>
        </w:rPr>
        <w:t>16. Начи</w:t>
      </w:r>
      <w:r w:rsidRPr="00D61A62">
        <w:rPr>
          <w:rFonts w:ascii="Tahoma" w:hAnsi="Tahoma" w:cs="Tahoma"/>
          <w:b/>
          <w:bCs/>
          <w:sz w:val="20"/>
          <w:szCs w:val="20"/>
        </w:rPr>
        <w:t xml:space="preserve">н и рок </w:t>
      </w:r>
      <w:r w:rsidRPr="00D61A62">
        <w:rPr>
          <w:rFonts w:ascii="Tahoma" w:hAnsi="Tahoma" w:cs="Tahoma"/>
          <w:b/>
          <w:bCs/>
          <w:sz w:val="20"/>
          <w:szCs w:val="20"/>
          <w:lang w:val="sr-Cyrl-CS"/>
        </w:rPr>
        <w:t xml:space="preserve">за </w:t>
      </w:r>
      <w:r w:rsidRPr="00D61A62">
        <w:rPr>
          <w:rFonts w:ascii="Tahoma" w:hAnsi="Tahoma" w:cs="Tahoma"/>
          <w:b/>
          <w:bCs/>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D61A62">
        <w:rPr>
          <w:rFonts w:ascii="Tahoma" w:hAnsi="Tahoma" w:cs="Tahoma"/>
          <w:b/>
          <w:bCs/>
          <w:sz w:val="20"/>
          <w:szCs w:val="20"/>
          <w:lang w:val="sr-Cyrl-CS"/>
        </w:rPr>
        <w:t>ЈН  </w:t>
      </w:r>
    </w:p>
    <w:p w:rsidR="00A746E1" w:rsidRPr="00D61A62" w:rsidRDefault="00A746E1" w:rsidP="00A746E1">
      <w:pPr>
        <w:rPr>
          <w:rFonts w:ascii="Tahoma" w:hAnsi="Tahoma" w:cs="Tahoma"/>
          <w:sz w:val="20"/>
          <w:szCs w:val="20"/>
        </w:rPr>
      </w:pPr>
      <w:r w:rsidRPr="00D61A62">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D61A62">
        <w:rPr>
          <w:rFonts w:ascii="Tahoma" w:hAnsi="Tahoma" w:cs="Tahoma"/>
          <w:sz w:val="20"/>
          <w:szCs w:val="20"/>
          <w:lang w:val="sr-Cyrl-CS"/>
        </w:rPr>
        <w:t>ЗЈН</w:t>
      </w:r>
      <w:r w:rsidRPr="00D61A62">
        <w:rPr>
          <w:rFonts w:ascii="Tahoma" w:hAnsi="Tahoma" w:cs="Tahoma"/>
          <w:sz w:val="20"/>
          <w:szCs w:val="20"/>
        </w:rPr>
        <w:t xml:space="preserve"> није другачије одређено.</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D61A62">
        <w:rPr>
          <w:rFonts w:ascii="Tahoma" w:hAnsi="Tahoma" w:cs="Tahoma"/>
          <w:sz w:val="20"/>
          <w:szCs w:val="20"/>
        </w:rPr>
        <w:t>став</w:t>
      </w:r>
      <w:proofErr w:type="gramEnd"/>
      <w:r w:rsidRPr="00D61A62">
        <w:rPr>
          <w:rFonts w:ascii="Tahoma" w:hAnsi="Tahoma" w:cs="Tahoma"/>
          <w:sz w:val="20"/>
          <w:szCs w:val="20"/>
        </w:rPr>
        <w:t xml:space="preserve"> 2. ЗЈН указао наручиоцу на евентуалне недостатке и неправилности, а наручилац исте није отклонио.</w:t>
      </w:r>
    </w:p>
    <w:p w:rsidR="00A746E1" w:rsidRPr="00D61A62" w:rsidRDefault="00A746E1" w:rsidP="00A746E1">
      <w:pPr>
        <w:rPr>
          <w:rFonts w:ascii="Tahoma" w:hAnsi="Tahoma" w:cs="Tahoma"/>
          <w:sz w:val="20"/>
          <w:szCs w:val="20"/>
        </w:rPr>
      </w:pPr>
      <w:r w:rsidRPr="00D61A62">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A746E1" w:rsidRPr="00D61A62" w:rsidRDefault="00A746E1" w:rsidP="00A746E1">
      <w:pPr>
        <w:rPr>
          <w:rFonts w:ascii="Tahoma" w:hAnsi="Tahoma" w:cs="Tahoma"/>
          <w:sz w:val="20"/>
          <w:szCs w:val="20"/>
        </w:rPr>
      </w:pPr>
      <w:r w:rsidRPr="00D61A62">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A746E1" w:rsidRPr="00FA41A2" w:rsidRDefault="00A746E1" w:rsidP="00FA41A2">
      <w:pPr>
        <w:tabs>
          <w:tab w:val="left" w:pos="720"/>
        </w:tabs>
        <w:rPr>
          <w:rFonts w:ascii="Tahoma" w:hAnsi="Tahoma" w:cs="Tahoma"/>
          <w:noProof/>
          <w:sz w:val="20"/>
          <w:szCs w:val="20"/>
          <w:lang w:val="sr-Cyrl-RS"/>
        </w:rPr>
      </w:pPr>
      <w:r w:rsidRPr="00D61A62">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w:t>
      </w:r>
      <w:proofErr w:type="gramStart"/>
      <w:r w:rsidRPr="00D61A62">
        <w:rPr>
          <w:rFonts w:ascii="Tahoma" w:hAnsi="Tahoma" w:cs="Tahoma"/>
          <w:sz w:val="20"/>
          <w:szCs w:val="20"/>
        </w:rPr>
        <w:t>ст</w:t>
      </w:r>
      <w:proofErr w:type="gramEnd"/>
      <w:r w:rsidRPr="00D61A62">
        <w:rPr>
          <w:rFonts w:ascii="Tahoma" w:hAnsi="Tahoma" w:cs="Tahoma"/>
          <w:sz w:val="20"/>
          <w:szCs w:val="20"/>
        </w:rPr>
        <w:t xml:space="preserve">. 6. </w:t>
      </w:r>
      <w:proofErr w:type="gramStart"/>
      <w:r w:rsidRPr="00D61A62">
        <w:rPr>
          <w:rFonts w:ascii="Tahoma" w:hAnsi="Tahoma" w:cs="Tahoma"/>
          <w:sz w:val="20"/>
          <w:szCs w:val="20"/>
        </w:rPr>
        <w:t>до</w:t>
      </w:r>
      <w:proofErr w:type="gramEnd"/>
      <w:r w:rsidRPr="00D61A62">
        <w:rPr>
          <w:rFonts w:ascii="Tahoma" w:hAnsi="Tahoma" w:cs="Tahoma"/>
          <w:sz w:val="20"/>
          <w:szCs w:val="20"/>
        </w:rPr>
        <w:t xml:space="preserve"> 8. </w:t>
      </w:r>
      <w:r w:rsidRPr="00D61A62">
        <w:rPr>
          <w:rFonts w:ascii="Tahoma" w:hAnsi="Tahoma" w:cs="Tahoma"/>
          <w:sz w:val="20"/>
          <w:szCs w:val="20"/>
          <w:lang w:val="sr-Cyrl-CS"/>
        </w:rPr>
        <w:t>ЗЈН.</w:t>
      </w:r>
      <w:r w:rsidR="00FA41A2">
        <w:rPr>
          <w:rFonts w:ascii="Tahoma" w:hAnsi="Tahoma" w:cs="Tahoma"/>
          <w:sz w:val="20"/>
          <w:szCs w:val="20"/>
          <w:lang w:val="sr-Cyrl-CS"/>
        </w:rPr>
        <w:t xml:space="preserve"> Уколико се доставља  електронском поштом,достављање се може извршити у радно време наручиоца понедељак-петак од 7:00 до 15:00 часова. У наведеном времену Наручилац ће потврдити пријем захтева за заштиту права који је поднет електронском поштом.</w:t>
      </w:r>
    </w:p>
    <w:p w:rsidR="00A746E1" w:rsidRPr="00D61A62" w:rsidRDefault="00A746E1" w:rsidP="00A746E1">
      <w:pPr>
        <w:rPr>
          <w:rFonts w:ascii="Tahoma" w:hAnsi="Tahoma" w:cs="Tahoma"/>
          <w:sz w:val="20"/>
          <w:szCs w:val="20"/>
        </w:rPr>
      </w:pPr>
      <w:r w:rsidRPr="00D61A62">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46E1" w:rsidRPr="00D61A62" w:rsidRDefault="00A746E1" w:rsidP="00A746E1">
      <w:pPr>
        <w:rPr>
          <w:rFonts w:ascii="Tahoma" w:hAnsi="Tahoma" w:cs="Tahoma"/>
          <w:sz w:val="20"/>
          <w:szCs w:val="20"/>
        </w:rPr>
      </w:pPr>
      <w:r w:rsidRPr="00D61A62">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w:t>
      </w:r>
      <w:proofErr w:type="gramStart"/>
      <w:r w:rsidRPr="00D61A62">
        <w:rPr>
          <w:rFonts w:ascii="Tahoma" w:hAnsi="Tahoma" w:cs="Tahoma"/>
          <w:sz w:val="20"/>
          <w:szCs w:val="20"/>
        </w:rPr>
        <w:t>  дана</w:t>
      </w:r>
      <w:proofErr w:type="gramEnd"/>
      <w:r w:rsidRPr="00D61A62">
        <w:rPr>
          <w:rFonts w:ascii="Tahoma" w:hAnsi="Tahoma" w:cs="Tahoma"/>
          <w:sz w:val="20"/>
          <w:szCs w:val="20"/>
        </w:rPr>
        <w:t xml:space="preserve"> од дана пријема захтева за заштиту права</w:t>
      </w:r>
    </w:p>
    <w:p w:rsidR="00A746E1" w:rsidRPr="00D61A62" w:rsidRDefault="00A746E1" w:rsidP="00A746E1">
      <w:pPr>
        <w:spacing w:before="120" w:after="120"/>
        <w:rPr>
          <w:rFonts w:ascii="Tahoma" w:hAnsi="Tahoma" w:cs="Tahoma"/>
          <w:sz w:val="20"/>
          <w:szCs w:val="20"/>
        </w:rPr>
      </w:pPr>
      <w:r w:rsidRPr="00D61A62">
        <w:rPr>
          <w:rFonts w:ascii="Tahoma" w:hAnsi="Tahoma" w:cs="Tahoma"/>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w:t>
      </w:r>
      <w:r w:rsidRPr="00D61A62">
        <w:rPr>
          <w:rFonts w:ascii="Tahoma" w:hAnsi="Tahoma" w:cs="Tahoma"/>
          <w:sz w:val="20"/>
          <w:szCs w:val="20"/>
        </w:rPr>
        <w:t>oд</w:t>
      </w:r>
      <w:r w:rsidRPr="00D61A62">
        <w:rPr>
          <w:rFonts w:ascii="Tahoma" w:hAnsi="Tahoma" w:cs="Tahoma"/>
          <w:sz w:val="20"/>
          <w:szCs w:val="20"/>
          <w:lang w:val="sr-Cyrl-CS"/>
        </w:rPr>
        <w:t>:</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lastRenderedPageBreak/>
        <w:t>2)  120.000 динара ако се захтев за заштиту права подноси пре отварања понуда и ако процењена вредност није већа од 120.000.000 динара;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A746E1" w:rsidRPr="00D61A62" w:rsidRDefault="00A746E1" w:rsidP="00A746E1">
      <w:pPr>
        <w:rPr>
          <w:rFonts w:ascii="Tahoma" w:hAnsi="Tahoma" w:cs="Tahoma"/>
          <w:sz w:val="20"/>
          <w:szCs w:val="20"/>
        </w:rPr>
      </w:pPr>
      <w:r w:rsidRPr="00D61A62">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A746E1" w:rsidRPr="00D61A62" w:rsidRDefault="00A746E1" w:rsidP="00A746E1">
      <w:pPr>
        <w:rPr>
          <w:rFonts w:ascii="Tahoma" w:hAnsi="Tahoma" w:cs="Tahoma"/>
          <w:sz w:val="20"/>
          <w:szCs w:val="20"/>
        </w:rPr>
      </w:pPr>
      <w:r w:rsidRPr="00D61A62">
        <w:rPr>
          <w:rFonts w:ascii="Tahoma" w:hAnsi="Tahoma" w:cs="Tahoma"/>
          <w:sz w:val="20"/>
          <w:szCs w:val="20"/>
        </w:rPr>
        <w:t>Свака странка у поступку сноси трошкове које проузрокује својим радњама.</w:t>
      </w:r>
    </w:p>
    <w:p w:rsidR="00A746E1" w:rsidRPr="00D61A62" w:rsidRDefault="00A746E1" w:rsidP="00A746E1">
      <w:pPr>
        <w:rPr>
          <w:rFonts w:ascii="Tahoma" w:hAnsi="Tahoma" w:cs="Tahoma"/>
          <w:sz w:val="20"/>
          <w:szCs w:val="20"/>
        </w:rPr>
      </w:pPr>
      <w:r w:rsidRPr="00D61A62">
        <w:rPr>
          <w:rFonts w:ascii="Tahoma" w:hAnsi="Tahoma" w:cs="Tahoma"/>
          <w:sz w:val="20"/>
          <w:szCs w:val="20"/>
        </w:rPr>
        <w:t>Ако захтев за заштиту права није основан</w:t>
      </w:r>
      <w:r w:rsidRPr="00D61A62">
        <w:rPr>
          <w:rFonts w:ascii="Tahoma" w:hAnsi="Tahoma" w:cs="Tahoma"/>
          <w:sz w:val="20"/>
          <w:szCs w:val="20"/>
          <w:lang w:val="sr-Cyrl-CS"/>
        </w:rPr>
        <w:t xml:space="preserve">, наручилац ће </w:t>
      </w:r>
      <w:r w:rsidRPr="00D61A62">
        <w:rPr>
          <w:rFonts w:ascii="Tahoma" w:hAnsi="Tahoma" w:cs="Tahoma"/>
          <w:sz w:val="20"/>
          <w:szCs w:val="20"/>
        </w:rPr>
        <w:t>писани</w:t>
      </w:r>
      <w:r w:rsidRPr="00D61A62">
        <w:rPr>
          <w:rFonts w:ascii="Tahoma" w:hAnsi="Tahoma" w:cs="Tahoma"/>
          <w:sz w:val="20"/>
          <w:szCs w:val="20"/>
          <w:lang w:val="sr-Cyrl-CS"/>
        </w:rPr>
        <w:t>м</w:t>
      </w:r>
      <w:r w:rsidRPr="00D61A62">
        <w:rPr>
          <w:rFonts w:ascii="Tahoma" w:hAnsi="Tahoma" w:cs="Tahoma"/>
          <w:sz w:val="20"/>
          <w:szCs w:val="20"/>
        </w:rPr>
        <w:t xml:space="preserve"> захтев</w:t>
      </w:r>
      <w:r w:rsidRPr="00D61A62">
        <w:rPr>
          <w:rFonts w:ascii="Tahoma" w:hAnsi="Tahoma" w:cs="Tahoma"/>
          <w:sz w:val="20"/>
          <w:szCs w:val="20"/>
          <w:lang w:val="sr-Cyrl-CS"/>
        </w:rPr>
        <w:t xml:space="preserve">ом тражити </w:t>
      </w:r>
      <w:r w:rsidRPr="00D61A62">
        <w:rPr>
          <w:rFonts w:ascii="Tahoma" w:hAnsi="Tahoma" w:cs="Tahoma"/>
          <w:sz w:val="20"/>
          <w:szCs w:val="20"/>
        </w:rPr>
        <w:t>надокнад</w:t>
      </w:r>
      <w:r w:rsidRPr="00D61A62">
        <w:rPr>
          <w:rFonts w:ascii="Tahoma" w:hAnsi="Tahoma" w:cs="Tahoma"/>
          <w:sz w:val="20"/>
          <w:szCs w:val="20"/>
          <w:lang w:val="sr-Cyrl-CS"/>
        </w:rPr>
        <w:t>у</w:t>
      </w:r>
      <w:r w:rsidRPr="00D61A62">
        <w:rPr>
          <w:rFonts w:ascii="Tahoma" w:hAnsi="Tahoma" w:cs="Tahoma"/>
          <w:sz w:val="20"/>
          <w:szCs w:val="20"/>
        </w:rPr>
        <w:t xml:space="preserve"> трошков</w:t>
      </w:r>
      <w:r w:rsidRPr="00D61A62">
        <w:rPr>
          <w:rFonts w:ascii="Tahoma" w:hAnsi="Tahoma" w:cs="Tahoma"/>
          <w:sz w:val="20"/>
          <w:szCs w:val="20"/>
          <w:lang w:val="sr-Cyrl-CS"/>
        </w:rPr>
        <w:t>а</w:t>
      </w:r>
      <w:r w:rsidRPr="00D61A62">
        <w:rPr>
          <w:rFonts w:ascii="Tahoma" w:hAnsi="Tahoma" w:cs="Tahoma"/>
          <w:sz w:val="20"/>
          <w:szCs w:val="20"/>
        </w:rPr>
        <w:t xml:space="preserve"> настал</w:t>
      </w:r>
      <w:r w:rsidRPr="00D61A62">
        <w:rPr>
          <w:rFonts w:ascii="Tahoma" w:hAnsi="Tahoma" w:cs="Tahoma"/>
          <w:sz w:val="20"/>
          <w:szCs w:val="20"/>
          <w:lang w:val="sr-Cyrl-CS"/>
        </w:rPr>
        <w:t>их</w:t>
      </w:r>
      <w:r w:rsidRPr="00D61A62">
        <w:rPr>
          <w:rFonts w:ascii="Tahoma" w:hAnsi="Tahoma" w:cs="Tahoma"/>
          <w:sz w:val="20"/>
          <w:szCs w:val="20"/>
        </w:rPr>
        <w:t xml:space="preserve"> по основу заштите права.</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w:t>
      </w:r>
      <w:proofErr w:type="gramStart"/>
      <w:r w:rsidRPr="00D61A62">
        <w:rPr>
          <w:rFonts w:ascii="Tahoma" w:hAnsi="Tahoma" w:cs="Tahoma"/>
          <w:sz w:val="20"/>
          <w:szCs w:val="20"/>
        </w:rPr>
        <w:t>став</w:t>
      </w:r>
      <w:proofErr w:type="gramEnd"/>
      <w:r w:rsidRPr="00D61A62">
        <w:rPr>
          <w:rFonts w:ascii="Tahoma" w:hAnsi="Tahoma" w:cs="Tahoma"/>
          <w:sz w:val="20"/>
          <w:szCs w:val="20"/>
        </w:rPr>
        <w:t xml:space="preserve"> 1. </w:t>
      </w:r>
      <w:proofErr w:type="gramStart"/>
      <w:r w:rsidRPr="00D61A62">
        <w:rPr>
          <w:rFonts w:ascii="Tahoma" w:hAnsi="Tahoma" w:cs="Tahoma"/>
          <w:sz w:val="20"/>
          <w:szCs w:val="20"/>
        </w:rPr>
        <w:t>тачка</w:t>
      </w:r>
      <w:proofErr w:type="gramEnd"/>
      <w:r w:rsidRPr="00D61A62">
        <w:rPr>
          <w:rFonts w:ascii="Tahoma" w:hAnsi="Tahoma" w:cs="Tahoma"/>
          <w:sz w:val="20"/>
          <w:szCs w:val="20"/>
        </w:rPr>
        <w:t xml:space="preserve"> 3) ЗЈН</w:t>
      </w:r>
      <w:r w:rsidRPr="00D61A62">
        <w:rPr>
          <w:rFonts w:ascii="Tahoma" w:hAnsi="Tahoma" w:cs="Tahoma"/>
          <w:sz w:val="20"/>
          <w:szCs w:val="20"/>
          <w:lang w:val="sr-Cyrl-CS"/>
        </w:rPr>
        <w:t>.</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Ако је захтев за заштиту права поднет након закључења уговора у складу са чланом 112. </w:t>
      </w:r>
      <w:proofErr w:type="gramStart"/>
      <w:r w:rsidRPr="00D61A62">
        <w:rPr>
          <w:rFonts w:ascii="Tahoma" w:hAnsi="Tahoma" w:cs="Tahoma"/>
          <w:sz w:val="20"/>
          <w:szCs w:val="20"/>
        </w:rPr>
        <w:t>став</w:t>
      </w:r>
      <w:proofErr w:type="gramEnd"/>
      <w:r w:rsidRPr="00D61A62">
        <w:rPr>
          <w:rFonts w:ascii="Tahoma" w:hAnsi="Tahoma" w:cs="Tahoma"/>
          <w:sz w:val="20"/>
          <w:szCs w:val="20"/>
        </w:rPr>
        <w:t xml:space="preserve"> 2. ЗЈН, наручилац не може извршити уговор о јавној набавци до доношења одлуке о поднетом захтеву за заштиту права, осим ако су испуњени услови из члана 150. </w:t>
      </w:r>
      <w:proofErr w:type="gramStart"/>
      <w:r w:rsidRPr="00D61A62">
        <w:rPr>
          <w:rFonts w:ascii="Tahoma" w:hAnsi="Tahoma" w:cs="Tahoma"/>
          <w:sz w:val="20"/>
          <w:szCs w:val="20"/>
        </w:rPr>
        <w:t>став</w:t>
      </w:r>
      <w:proofErr w:type="gramEnd"/>
      <w:r w:rsidRPr="00D61A62">
        <w:rPr>
          <w:rFonts w:ascii="Tahoma" w:hAnsi="Tahoma" w:cs="Tahoma"/>
          <w:sz w:val="20"/>
          <w:szCs w:val="20"/>
        </w:rPr>
        <w:t xml:space="preserve"> 2. </w:t>
      </w:r>
      <w:proofErr w:type="gramStart"/>
      <w:r w:rsidRPr="00D61A62">
        <w:rPr>
          <w:rFonts w:ascii="Tahoma" w:hAnsi="Tahoma" w:cs="Tahoma"/>
          <w:sz w:val="20"/>
          <w:szCs w:val="20"/>
        </w:rPr>
        <w:t>и</w:t>
      </w:r>
      <w:proofErr w:type="gramEnd"/>
      <w:r w:rsidRPr="00D61A62">
        <w:rPr>
          <w:rFonts w:ascii="Tahoma" w:hAnsi="Tahoma" w:cs="Tahoma"/>
          <w:sz w:val="20"/>
          <w:szCs w:val="20"/>
        </w:rPr>
        <w:t xml:space="preserve"> 3.  </w:t>
      </w:r>
      <w:proofErr w:type="gramStart"/>
      <w:r w:rsidRPr="00D61A62">
        <w:rPr>
          <w:rFonts w:ascii="Tahoma" w:hAnsi="Tahoma" w:cs="Tahoma"/>
          <w:sz w:val="20"/>
          <w:szCs w:val="20"/>
        </w:rPr>
        <w:t>и</w:t>
      </w:r>
      <w:proofErr w:type="gramEnd"/>
      <w:r w:rsidRPr="00D61A62">
        <w:rPr>
          <w:rFonts w:ascii="Tahoma" w:hAnsi="Tahoma" w:cs="Tahoma"/>
          <w:sz w:val="20"/>
          <w:szCs w:val="20"/>
        </w:rPr>
        <w:t xml:space="preserve"> ако наручилац или Републичка комисија на предлог наручиоца не одлучи другачије.</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A746E1" w:rsidRPr="00D61A62" w:rsidRDefault="00A746E1" w:rsidP="00A746E1">
      <w:pPr>
        <w:rPr>
          <w:rFonts w:ascii="Tahoma" w:hAnsi="Tahoma" w:cs="Tahoma"/>
          <w:sz w:val="20"/>
          <w:szCs w:val="20"/>
        </w:rPr>
      </w:pPr>
    </w:p>
    <w:p w:rsidR="00A746E1" w:rsidRPr="00D61A62" w:rsidRDefault="00A746E1" w:rsidP="00A746E1">
      <w:pPr>
        <w:rPr>
          <w:rFonts w:ascii="Tahoma" w:hAnsi="Tahoma" w:cs="Tahoma"/>
          <w:b/>
          <w:bCs/>
          <w:sz w:val="20"/>
          <w:szCs w:val="20"/>
          <w:lang w:val="sr-Cyrl-CS"/>
        </w:rPr>
      </w:pPr>
      <w:r w:rsidRPr="00D61A62">
        <w:rPr>
          <w:rFonts w:ascii="Tahoma" w:hAnsi="Tahoma" w:cs="Tahoma"/>
          <w:b/>
          <w:bCs/>
          <w:sz w:val="20"/>
          <w:szCs w:val="20"/>
          <w:lang w:val="sr-Cyrl-CS"/>
        </w:rPr>
        <w:t xml:space="preserve">17. Рок за закључење уговора </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Наручилац </w:t>
      </w:r>
      <w:r w:rsidRPr="00D61A62">
        <w:rPr>
          <w:rFonts w:ascii="Tahoma" w:hAnsi="Tahoma" w:cs="Tahoma"/>
          <w:sz w:val="20"/>
          <w:szCs w:val="20"/>
          <w:lang w:val="sr-Cyrl-CS"/>
        </w:rPr>
        <w:t xml:space="preserve">ће </w:t>
      </w:r>
      <w:r w:rsidRPr="00D61A62">
        <w:rPr>
          <w:rFonts w:ascii="Tahoma" w:hAnsi="Tahoma" w:cs="Tahoma"/>
          <w:sz w:val="20"/>
          <w:szCs w:val="20"/>
        </w:rPr>
        <w:t>закључ</w:t>
      </w:r>
      <w:r w:rsidRPr="00D61A62">
        <w:rPr>
          <w:rFonts w:ascii="Tahoma" w:hAnsi="Tahoma" w:cs="Tahoma"/>
          <w:sz w:val="20"/>
          <w:szCs w:val="20"/>
          <w:lang w:val="sr-Cyrl-CS"/>
        </w:rPr>
        <w:t xml:space="preserve">ити </w:t>
      </w:r>
      <w:r w:rsidRPr="00D61A62">
        <w:rPr>
          <w:rFonts w:ascii="Tahoma" w:hAnsi="Tahoma" w:cs="Tahoma"/>
          <w:sz w:val="20"/>
          <w:szCs w:val="20"/>
        </w:rPr>
        <w:t xml:space="preserve">уговор о јавној набавци са понуђачем којем је додељен уговор у скалду са чланом 112.  </w:t>
      </w:r>
      <w:proofErr w:type="gramStart"/>
      <w:r w:rsidRPr="00D61A62">
        <w:rPr>
          <w:rFonts w:ascii="Tahoma" w:hAnsi="Tahoma" w:cs="Tahoma"/>
          <w:sz w:val="20"/>
          <w:szCs w:val="20"/>
        </w:rPr>
        <w:t>и</w:t>
      </w:r>
      <w:proofErr w:type="gramEnd"/>
      <w:r w:rsidRPr="00D61A62">
        <w:rPr>
          <w:rFonts w:ascii="Tahoma" w:hAnsi="Tahoma" w:cs="Tahoma"/>
          <w:sz w:val="20"/>
          <w:szCs w:val="20"/>
        </w:rPr>
        <w:t xml:space="preserve"> чланом 113. ЗЈН. </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A746E1" w:rsidRPr="00D61A62" w:rsidRDefault="00A746E1" w:rsidP="00A746E1">
      <w:pPr>
        <w:rPr>
          <w:rFonts w:ascii="Tahoma" w:hAnsi="Tahoma" w:cs="Tahoma"/>
          <w:sz w:val="20"/>
          <w:szCs w:val="20"/>
        </w:rPr>
      </w:pPr>
      <w:r w:rsidRPr="00D61A62">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746E1" w:rsidRPr="00D61A62" w:rsidRDefault="00A746E1" w:rsidP="00A746E1">
      <w:pPr>
        <w:rPr>
          <w:rFonts w:ascii="Tahoma" w:hAnsi="Tahoma" w:cs="Tahoma"/>
          <w:sz w:val="20"/>
          <w:szCs w:val="20"/>
          <w:lang w:val="sr-Cyrl-CS"/>
        </w:rPr>
      </w:pPr>
    </w:p>
    <w:p w:rsidR="00A746E1" w:rsidRPr="00D61A62" w:rsidRDefault="00A746E1" w:rsidP="00A746E1">
      <w:pPr>
        <w:rPr>
          <w:rFonts w:ascii="Tahoma" w:hAnsi="Tahoma" w:cs="Tahoma"/>
          <w:b/>
          <w:bCs/>
          <w:sz w:val="20"/>
          <w:szCs w:val="20"/>
          <w:lang w:val="sr-Cyrl-CS"/>
        </w:rPr>
      </w:pPr>
      <w:bookmarkStart w:id="39" w:name="_Toc404159479"/>
      <w:r w:rsidRPr="00D61A62">
        <w:rPr>
          <w:rFonts w:ascii="Tahoma" w:hAnsi="Tahoma" w:cs="Tahoma"/>
          <w:b/>
          <w:bCs/>
          <w:sz w:val="20"/>
          <w:szCs w:val="20"/>
          <w:lang w:val="sr-Cyrl-CS"/>
        </w:rPr>
        <w:t>18. Начин достављања доказа</w:t>
      </w:r>
      <w:bookmarkEnd w:id="39"/>
    </w:p>
    <w:p w:rsidR="00A746E1" w:rsidRPr="00D61A62" w:rsidRDefault="00A746E1" w:rsidP="00A746E1">
      <w:pPr>
        <w:rPr>
          <w:rFonts w:ascii="Tahoma" w:hAnsi="Tahoma" w:cs="Tahoma"/>
          <w:sz w:val="20"/>
          <w:szCs w:val="20"/>
          <w:lang w:val="sr-Cyrl-CS"/>
        </w:rPr>
      </w:pPr>
      <w:r w:rsidRPr="00D61A62">
        <w:rPr>
          <w:rFonts w:ascii="Tahoma" w:hAnsi="Tahoma" w:cs="Tahoma"/>
          <w:sz w:val="20"/>
          <w:szCs w:val="20"/>
        </w:rPr>
        <w:t>Докази о испуњености услова могу се достављати у неовереним копијама</w:t>
      </w:r>
      <w:r w:rsidRPr="00D61A62">
        <w:rPr>
          <w:rFonts w:ascii="Tahoma" w:hAnsi="Tahoma" w:cs="Tahoma"/>
          <w:sz w:val="20"/>
          <w:szCs w:val="20"/>
          <w:lang w:val="sr-Cyrl-CS"/>
        </w:rPr>
        <w:t>.</w:t>
      </w:r>
    </w:p>
    <w:p w:rsidR="00A746E1" w:rsidRPr="00D61A62" w:rsidRDefault="00A746E1" w:rsidP="00A746E1">
      <w:pPr>
        <w:rPr>
          <w:rFonts w:ascii="Tahoma" w:hAnsi="Tahoma" w:cs="Tahoma"/>
          <w:sz w:val="20"/>
          <w:szCs w:val="20"/>
        </w:rPr>
      </w:pPr>
      <w:r w:rsidRPr="00D61A62">
        <w:rPr>
          <w:rFonts w:ascii="Tahoma" w:hAnsi="Tahoma" w:cs="Tahoma"/>
          <w:sz w:val="20"/>
          <w:szCs w:val="20"/>
          <w:lang w:val="sr-Cyrl-CS"/>
        </w:rPr>
        <w:t>Н</w:t>
      </w:r>
      <w:r w:rsidRPr="00D61A62">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Ако је понуђач доставио изјаву из члана 77. </w:t>
      </w:r>
      <w:proofErr w:type="gramStart"/>
      <w:r w:rsidRPr="00D61A62">
        <w:rPr>
          <w:rFonts w:ascii="Tahoma" w:hAnsi="Tahoma" w:cs="Tahoma"/>
          <w:sz w:val="20"/>
          <w:szCs w:val="20"/>
        </w:rPr>
        <w:t>став</w:t>
      </w:r>
      <w:proofErr w:type="gramEnd"/>
      <w:r w:rsidRPr="00D61A62">
        <w:rPr>
          <w:rFonts w:ascii="Tahoma" w:hAnsi="Tahoma" w:cs="Tahoma"/>
          <w:sz w:val="20"/>
          <w:szCs w:val="20"/>
        </w:rPr>
        <w:t xml:space="preserve">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A746E1" w:rsidRPr="00D61A62" w:rsidRDefault="00A746E1" w:rsidP="00A746E1">
      <w:pPr>
        <w:rPr>
          <w:rFonts w:ascii="Tahoma" w:hAnsi="Tahoma" w:cs="Tahoma"/>
          <w:sz w:val="20"/>
          <w:szCs w:val="20"/>
        </w:rPr>
      </w:pPr>
    </w:p>
    <w:p w:rsidR="00A746E1" w:rsidRPr="00D61A62" w:rsidRDefault="00A746E1" w:rsidP="00A746E1">
      <w:pPr>
        <w:tabs>
          <w:tab w:val="left" w:pos="720"/>
        </w:tabs>
        <w:outlineLvl w:val="0"/>
        <w:rPr>
          <w:rFonts w:ascii="Tahoma" w:hAnsi="Tahoma" w:cs="Tahoma"/>
          <w:b/>
          <w:sz w:val="20"/>
          <w:szCs w:val="20"/>
          <w:lang w:val="sr-Cyrl-CS"/>
        </w:rPr>
      </w:pPr>
      <w:bookmarkStart w:id="40" w:name="_Toc424299617"/>
      <w:bookmarkStart w:id="41" w:name="_Toc410026681"/>
      <w:r w:rsidRPr="00D61A62">
        <w:rPr>
          <w:rFonts w:ascii="Tahoma" w:hAnsi="Tahoma" w:cs="Tahoma"/>
          <w:b/>
          <w:sz w:val="20"/>
          <w:szCs w:val="20"/>
          <w:lang w:val="sr-Cyrl-CS"/>
        </w:rPr>
        <w:t>19. Трошкови припремања понуде</w:t>
      </w:r>
      <w:bookmarkEnd w:id="40"/>
      <w:bookmarkEnd w:id="41"/>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A746E1" w:rsidRPr="00D61A62" w:rsidRDefault="00A746E1" w:rsidP="00A746E1">
      <w:pPr>
        <w:rPr>
          <w:rFonts w:ascii="Tahoma" w:hAnsi="Tahoma" w:cs="Tahoma"/>
          <w:sz w:val="20"/>
          <w:szCs w:val="20"/>
        </w:rPr>
      </w:pPr>
      <w:r w:rsidRPr="00D61A62">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A746E1" w:rsidRPr="00D61A62" w:rsidRDefault="00A746E1" w:rsidP="00A746E1">
      <w:pPr>
        <w:rPr>
          <w:rFonts w:ascii="Tahoma" w:hAnsi="Tahoma" w:cs="Tahoma"/>
          <w:sz w:val="20"/>
          <w:szCs w:val="20"/>
        </w:rPr>
      </w:pPr>
    </w:p>
    <w:p w:rsidR="00A746E1" w:rsidRDefault="00724E2F" w:rsidP="00A746E1">
      <w:pPr>
        <w:rPr>
          <w:rFonts w:ascii="Tahoma" w:hAnsi="Tahoma" w:cs="Tahoma"/>
          <w:b/>
          <w:sz w:val="20"/>
          <w:szCs w:val="20"/>
          <w:lang w:val="sr-Cyrl-RS"/>
        </w:rPr>
      </w:pPr>
      <w:r>
        <w:rPr>
          <w:rFonts w:ascii="Tahoma" w:hAnsi="Tahoma" w:cs="Tahoma"/>
          <w:b/>
          <w:sz w:val="20"/>
          <w:szCs w:val="20"/>
          <w:lang w:val="sr-Cyrl-RS"/>
        </w:rPr>
        <w:t>20. Обавештење о употреби печата</w:t>
      </w:r>
    </w:p>
    <w:p w:rsidR="00724E2F" w:rsidRPr="00724E2F" w:rsidRDefault="00724E2F" w:rsidP="00A746E1">
      <w:pPr>
        <w:rPr>
          <w:rFonts w:ascii="Tahoma" w:hAnsi="Tahoma" w:cs="Tahoma"/>
          <w:sz w:val="20"/>
          <w:szCs w:val="20"/>
          <w:lang w:val="sr-Cyrl-RS"/>
        </w:rPr>
      </w:pPr>
      <w:r>
        <w:rPr>
          <w:rFonts w:ascii="Tahoma" w:hAnsi="Tahoma" w:cs="Tahoma"/>
          <w:sz w:val="20"/>
          <w:szCs w:val="20"/>
          <w:lang w:val="sr-Cyrl-RS"/>
        </w:rPr>
        <w:t>Приликом сачињавања понуде, понуђачи нису у обавези да користе печат.</w:t>
      </w:r>
    </w:p>
    <w:p w:rsidR="00A746E1" w:rsidRPr="00D61A62" w:rsidRDefault="00A746E1" w:rsidP="00A746E1">
      <w:pPr>
        <w:rPr>
          <w:rFonts w:ascii="Tahoma" w:hAnsi="Tahoma" w:cs="Tahoma"/>
          <w:sz w:val="20"/>
          <w:szCs w:val="20"/>
          <w:lang w:val="sr-Cyrl-CS"/>
        </w:rPr>
      </w:pPr>
    </w:p>
    <w:p w:rsidR="00507D14" w:rsidRPr="00217AF6" w:rsidRDefault="00507D14" w:rsidP="00583AF0">
      <w:pPr>
        <w:tabs>
          <w:tab w:val="clear" w:pos="1440"/>
        </w:tabs>
        <w:suppressAutoHyphens w:val="0"/>
        <w:spacing w:after="200" w:line="276" w:lineRule="auto"/>
        <w:jc w:val="left"/>
        <w:rPr>
          <w:sz w:val="36"/>
          <w:szCs w:val="36"/>
          <w:lang w:val="sr-Cyrl-CS"/>
        </w:rPr>
      </w:pPr>
    </w:p>
    <w:p w:rsidR="00496926" w:rsidRDefault="00496926" w:rsidP="00496926">
      <w:pPr>
        <w:autoSpaceDE w:val="0"/>
        <w:autoSpaceDN w:val="0"/>
        <w:adjustRightInd w:val="0"/>
        <w:jc w:val="center"/>
        <w:rPr>
          <w:rFonts w:ascii="Tahoma" w:hAnsi="Tahoma" w:cs="Tahoma"/>
          <w:lang w:val="sr-Cyrl-CS"/>
        </w:rPr>
      </w:pPr>
      <w:r>
        <w:rPr>
          <w:rFonts w:ascii="Tahoma" w:hAnsi="Tahoma" w:cs="Tahoma"/>
          <w:lang w:val="sr-Cyrl-CS"/>
        </w:rPr>
        <w:t>ДЕО 1</w:t>
      </w:r>
    </w:p>
    <w:p w:rsidR="00496926" w:rsidRDefault="00496926" w:rsidP="00496926">
      <w:pPr>
        <w:jc w:val="center"/>
        <w:rPr>
          <w:rFonts w:ascii="Tahoma" w:hAnsi="Tahoma" w:cs="Tahoma"/>
          <w:sz w:val="32"/>
          <w:szCs w:val="32"/>
          <w:lang w:val="sr-Cyrl-CS"/>
        </w:rPr>
      </w:pPr>
    </w:p>
    <w:p w:rsidR="00496926" w:rsidRDefault="00496926" w:rsidP="00496926">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496926" w:rsidRDefault="00496926" w:rsidP="00496926">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496926" w:rsidRDefault="00496926" w:rsidP="00496926">
      <w:pPr>
        <w:jc w:val="center"/>
        <w:rPr>
          <w:rFonts w:ascii="Tahoma" w:hAnsi="Tahoma" w:cs="Tahoma"/>
          <w:sz w:val="20"/>
          <w:szCs w:val="20"/>
          <w:lang w:val="sr-Cyrl-CS"/>
        </w:rPr>
      </w:pPr>
    </w:p>
    <w:p w:rsidR="00496926" w:rsidRDefault="00496926" w:rsidP="00496926">
      <w:pPr>
        <w:jc w:val="center"/>
        <w:rPr>
          <w:rFonts w:ascii="Tahoma" w:hAnsi="Tahoma" w:cs="Tahoma"/>
          <w:sz w:val="20"/>
          <w:szCs w:val="20"/>
          <w:lang w:val="sr-Cyrl-CS"/>
        </w:rPr>
      </w:pPr>
    </w:p>
    <w:p w:rsidR="00496926" w:rsidRDefault="00496926" w:rsidP="00496926">
      <w:pPr>
        <w:pStyle w:val="ListParagraph"/>
        <w:spacing w:after="0"/>
        <w:ind w:left="360"/>
        <w:jc w:val="center"/>
        <w:rPr>
          <w:rFonts w:ascii="Tahoma" w:hAnsi="Tahoma" w:cs="Tahoma"/>
          <w:b/>
          <w:iCs/>
          <w:noProof/>
          <w:color w:val="00B050"/>
          <w:sz w:val="20"/>
          <w:lang w:val="sr-Cyrl-RS"/>
        </w:rPr>
      </w:pPr>
    </w:p>
    <w:p w:rsidR="00496926" w:rsidRDefault="00496926" w:rsidP="00496926">
      <w:pPr>
        <w:pStyle w:val="ListParagraph"/>
        <w:spacing w:after="0"/>
        <w:ind w:left="0" w:firstLine="0"/>
        <w:jc w:val="center"/>
        <w:rPr>
          <w:rFonts w:ascii="Tahoma" w:hAnsi="Tahoma" w:cs="Tahoma"/>
          <w:b/>
          <w:iCs/>
          <w:noProof/>
          <w:sz w:val="20"/>
          <w:lang w:val="sr-Cyrl-RS"/>
        </w:rPr>
      </w:pPr>
      <w:r>
        <w:rPr>
          <w:rFonts w:ascii="Tahoma" w:hAnsi="Tahoma" w:cs="Tahoma"/>
          <w:b/>
          <w:iCs/>
          <w:noProof/>
          <w:sz w:val="20"/>
          <w:lang w:val="sr-Cyrl-RS"/>
        </w:rPr>
        <w:t>I Докази из члана 75.</w:t>
      </w:r>
    </w:p>
    <w:p w:rsidR="00496926" w:rsidRDefault="00496926" w:rsidP="00496926">
      <w:pPr>
        <w:pStyle w:val="ListParagraph"/>
        <w:spacing w:after="0"/>
        <w:ind w:left="0" w:firstLine="0"/>
        <w:jc w:val="center"/>
        <w:rPr>
          <w:rFonts w:ascii="Tahoma" w:hAnsi="Tahoma" w:cs="Tahoma"/>
          <w:b/>
          <w:iCs/>
          <w:noProof/>
          <w:sz w:val="20"/>
          <w:lang w:val="sr-Cyrl-RS"/>
        </w:rPr>
      </w:pPr>
    </w:p>
    <w:p w:rsidR="00496926" w:rsidRDefault="00496926" w:rsidP="00496926">
      <w:pPr>
        <w:ind w:left="-142"/>
        <w:rPr>
          <w:rFonts w:ascii="Tahoma" w:hAnsi="Tahoma" w:cs="Tahoma"/>
          <w:iCs/>
          <w:sz w:val="20"/>
          <w:szCs w:val="20"/>
        </w:rPr>
      </w:pPr>
      <w:bookmarkStart w:id="42" w:name="_Toc404159482"/>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 xml:space="preserve">75. </w:t>
      </w:r>
      <w:proofErr w:type="gramStart"/>
      <w:r>
        <w:rPr>
          <w:rFonts w:ascii="Tahoma" w:hAnsi="Tahoma" w:cs="Tahoma"/>
          <w:b/>
          <w:bCs/>
          <w:iCs/>
          <w:sz w:val="20"/>
          <w:szCs w:val="20"/>
        </w:rPr>
        <w:t>став</w:t>
      </w:r>
      <w:proofErr w:type="gramEnd"/>
      <w:r>
        <w:rPr>
          <w:rFonts w:ascii="Tahoma" w:hAnsi="Tahoma" w:cs="Tahoma"/>
          <w:b/>
          <w:bCs/>
          <w:iCs/>
          <w:sz w:val="20"/>
          <w:szCs w:val="20"/>
        </w:rPr>
        <w:t xml:space="preserve"> 1. </w:t>
      </w:r>
      <w:proofErr w:type="gramStart"/>
      <w:r>
        <w:rPr>
          <w:rFonts w:ascii="Tahoma" w:hAnsi="Tahoma" w:cs="Tahoma"/>
          <w:b/>
          <w:bCs/>
          <w:iCs/>
          <w:sz w:val="20"/>
          <w:szCs w:val="20"/>
        </w:rPr>
        <w:t>тачка</w:t>
      </w:r>
      <w:proofErr w:type="gramEnd"/>
      <w:r>
        <w:rPr>
          <w:rFonts w:ascii="Tahoma" w:hAnsi="Tahoma" w:cs="Tahoma"/>
          <w:b/>
          <w:bCs/>
          <w:iCs/>
          <w:sz w:val="20"/>
          <w:szCs w:val="20"/>
        </w:rPr>
        <w:t xml:space="preserve">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496926" w:rsidRDefault="00496926" w:rsidP="00496926">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w:t>
      </w:r>
      <w:proofErr w:type="gramStart"/>
      <w:r>
        <w:rPr>
          <w:rFonts w:ascii="Tahoma" w:hAnsi="Tahoma" w:cs="Tahoma"/>
          <w:sz w:val="20"/>
          <w:szCs w:val="20"/>
        </w:rPr>
        <w:t>,  дефинисане</w:t>
      </w:r>
      <w:proofErr w:type="gramEnd"/>
      <w:r>
        <w:rPr>
          <w:rFonts w:ascii="Tahoma" w:hAnsi="Tahoma" w:cs="Tahoma"/>
          <w:sz w:val="20"/>
          <w:szCs w:val="20"/>
        </w:rPr>
        <w:t xml:space="preserve"> овом конкурсном документацијом</w:t>
      </w:r>
      <w:r>
        <w:rPr>
          <w:rFonts w:ascii="Tahoma" w:hAnsi="Tahoma" w:cs="Tahoma"/>
          <w:iCs/>
          <w:sz w:val="20"/>
          <w:szCs w:val="20"/>
        </w:rPr>
        <w:t>.</w:t>
      </w:r>
    </w:p>
    <w:p w:rsidR="00496926" w:rsidRDefault="00496926" w:rsidP="00496926">
      <w:pPr>
        <w:rPr>
          <w:rFonts w:ascii="Tahoma" w:hAnsi="Tahoma" w:cs="Tahoma"/>
          <w:sz w:val="20"/>
          <w:szCs w:val="20"/>
        </w:rPr>
      </w:pPr>
    </w:p>
    <w:p w:rsidR="00496926" w:rsidRDefault="00496926" w:rsidP="00496926">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496926" w:rsidRDefault="00496926" w:rsidP="00496926">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496926" w:rsidRDefault="00496926" w:rsidP="00496926">
      <w:pPr>
        <w:ind w:left="-142"/>
        <w:rPr>
          <w:rFonts w:ascii="Tahoma" w:hAnsi="Tahoma" w:cs="Tahoma"/>
          <w:iCs/>
          <w:sz w:val="20"/>
          <w:szCs w:val="20"/>
          <w:lang w:val="sr-Cyrl-CS"/>
        </w:rPr>
      </w:pPr>
    </w:p>
    <w:p w:rsidR="00496926" w:rsidRDefault="00496926" w:rsidP="00496926">
      <w:pPr>
        <w:ind w:left="-142"/>
        <w:rPr>
          <w:rFonts w:ascii="Tahoma" w:hAnsi="Tahoma" w:cs="Tahoma"/>
          <w:b/>
          <w:sz w:val="20"/>
          <w:szCs w:val="20"/>
          <w:lang w:val="sr-Cyrl-CS"/>
        </w:rPr>
      </w:pPr>
    </w:p>
    <w:p w:rsidR="00496926" w:rsidRDefault="00496926" w:rsidP="00496926">
      <w:pPr>
        <w:ind w:left="-142"/>
        <w:rPr>
          <w:rFonts w:ascii="Tahoma" w:hAnsi="Tahoma" w:cs="Tahoma"/>
          <w:b/>
          <w:sz w:val="20"/>
          <w:szCs w:val="20"/>
        </w:rPr>
      </w:pPr>
    </w:p>
    <w:p w:rsidR="00496926" w:rsidRDefault="00496926" w:rsidP="00496926">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496926" w:rsidRDefault="00496926" w:rsidP="00496926">
      <w:pPr>
        <w:ind w:left="-142"/>
        <w:rPr>
          <w:rFonts w:ascii="Tahoma" w:hAnsi="Tahoma" w:cs="Tahoma"/>
          <w:iCs/>
          <w:sz w:val="20"/>
          <w:szCs w:val="20"/>
        </w:rPr>
      </w:pPr>
    </w:p>
    <w:p w:rsidR="00496926" w:rsidRDefault="00496926" w:rsidP="00496926">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 xml:space="preserve">76. </w:t>
      </w:r>
      <w:proofErr w:type="gramStart"/>
      <w:r>
        <w:rPr>
          <w:rFonts w:ascii="Tahoma" w:hAnsi="Tahoma" w:cs="Tahoma"/>
          <w:b/>
          <w:bCs/>
          <w:sz w:val="20"/>
          <w:szCs w:val="20"/>
        </w:rPr>
        <w:t>став</w:t>
      </w:r>
      <w:proofErr w:type="gramEnd"/>
      <w:r>
        <w:rPr>
          <w:rFonts w:ascii="Tahoma" w:hAnsi="Tahoma" w:cs="Tahoma"/>
          <w:b/>
          <w:bCs/>
          <w:sz w:val="20"/>
          <w:szCs w:val="20"/>
        </w:rPr>
        <w:t xml:space="preserve"> 2.  ЗЈН – финансијски</w:t>
      </w:r>
      <w:r>
        <w:rPr>
          <w:rFonts w:ascii="Tahoma" w:hAnsi="Tahoma" w:cs="Tahoma"/>
          <w:b/>
          <w:bCs/>
          <w:sz w:val="20"/>
          <w:szCs w:val="20"/>
          <w:lang w:val="sr-Cyrl-CS"/>
        </w:rPr>
        <w:t xml:space="preserve"> капацитет</w:t>
      </w:r>
    </w:p>
    <w:p w:rsidR="00496926" w:rsidRDefault="00496926" w:rsidP="00496926">
      <w:pPr>
        <w:pStyle w:val="BodyText"/>
        <w:rPr>
          <w:rFonts w:ascii="Tahoma" w:hAnsi="Tahoma" w:cs="Tahoma"/>
          <w:iCs/>
          <w:sz w:val="20"/>
          <w:szCs w:val="20"/>
          <w:lang w:val="sr-Cyrl-RS"/>
        </w:rPr>
      </w:pPr>
      <w:r>
        <w:rPr>
          <w:rFonts w:ascii="Tahoma" w:hAnsi="Tahoma" w:cs="Tahoma"/>
          <w:iCs/>
          <w:sz w:val="20"/>
          <w:szCs w:val="20"/>
        </w:rPr>
        <w:t xml:space="preserve">Докази наведени на страни </w:t>
      </w:r>
      <w:r>
        <w:rPr>
          <w:rFonts w:ascii="Tahoma" w:hAnsi="Tahoma" w:cs="Tahoma"/>
          <w:iCs/>
          <w:sz w:val="20"/>
          <w:szCs w:val="20"/>
          <w:lang w:val="sr-Cyrl-RS"/>
        </w:rPr>
        <w:t>8-9</w:t>
      </w:r>
      <w:r>
        <w:rPr>
          <w:rFonts w:ascii="Tahoma" w:hAnsi="Tahoma" w:cs="Tahoma"/>
          <w:iCs/>
          <w:color w:val="FF0000"/>
          <w:sz w:val="20"/>
          <w:szCs w:val="20"/>
          <w:lang w:val="sr-Cyrl-RS"/>
        </w:rPr>
        <w:t xml:space="preserve"> </w:t>
      </w:r>
      <w:r>
        <w:rPr>
          <w:rFonts w:ascii="Tahoma" w:hAnsi="Tahoma" w:cs="Tahoma"/>
          <w:iCs/>
          <w:sz w:val="20"/>
          <w:szCs w:val="20"/>
        </w:rPr>
        <w:t>конкурсне документације.</w:t>
      </w:r>
    </w:p>
    <w:p w:rsidR="00496926" w:rsidRDefault="00496926" w:rsidP="00496926">
      <w:pPr>
        <w:ind w:left="-142"/>
        <w:rPr>
          <w:rFonts w:ascii="Tahoma" w:hAnsi="Tahoma" w:cs="Tahoma"/>
          <w:iCs/>
          <w:sz w:val="20"/>
          <w:szCs w:val="20"/>
          <w:lang w:val="sr-Cyrl-RS"/>
        </w:rPr>
      </w:pPr>
    </w:p>
    <w:p w:rsidR="00496926" w:rsidRDefault="00496926" w:rsidP="00496926">
      <w:pPr>
        <w:ind w:left="-142"/>
        <w:rPr>
          <w:rFonts w:ascii="Tahoma" w:hAnsi="Tahoma" w:cs="Tahoma"/>
          <w:iCs/>
          <w:sz w:val="20"/>
          <w:szCs w:val="20"/>
          <w:lang w:val="sr-Cyrl-RS"/>
        </w:rPr>
      </w:pPr>
    </w:p>
    <w:p w:rsidR="00496926" w:rsidRDefault="00496926" w:rsidP="00496926">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496926" w:rsidRDefault="00496926" w:rsidP="00496926">
      <w:pPr>
        <w:tabs>
          <w:tab w:val="left" w:pos="1080"/>
        </w:tabs>
        <w:rPr>
          <w:rFonts w:ascii="Tahoma" w:hAnsi="Tahoma" w:cs="Tahoma"/>
          <w:iCs/>
          <w:sz w:val="20"/>
          <w:szCs w:val="20"/>
          <w:lang w:val="sr-Cyrl-RS"/>
        </w:rPr>
      </w:pPr>
    </w:p>
    <w:p w:rsidR="00496926" w:rsidRDefault="00496926" w:rsidP="00496926">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обезбеђења наведено на страни </w:t>
      </w:r>
      <w:r w:rsidR="00BB1FD6">
        <w:rPr>
          <w:rFonts w:ascii="Tahoma" w:hAnsi="Tahoma" w:cs="Tahoma"/>
          <w:iCs/>
          <w:sz w:val="20"/>
          <w:szCs w:val="20"/>
          <w:lang w:val="sr-Cyrl-RS"/>
        </w:rPr>
        <w:t>21</w:t>
      </w:r>
      <w:r>
        <w:rPr>
          <w:rFonts w:ascii="Tahoma" w:hAnsi="Tahoma" w:cs="Tahoma"/>
          <w:iCs/>
          <w:sz w:val="20"/>
          <w:szCs w:val="20"/>
          <w:lang w:val="sr-Cyrl-RS"/>
        </w:rPr>
        <w:t xml:space="preserve"> конкурсне документације.</w:t>
      </w:r>
    </w:p>
    <w:p w:rsidR="00496926" w:rsidRDefault="00496926" w:rsidP="00496926">
      <w:pPr>
        <w:tabs>
          <w:tab w:val="left" w:pos="1080"/>
        </w:tabs>
        <w:jc w:val="center"/>
        <w:rPr>
          <w:rFonts w:ascii="Tahoma" w:hAnsi="Tahoma" w:cs="Tahoma"/>
          <w:b/>
          <w:iCs/>
          <w:sz w:val="20"/>
          <w:szCs w:val="20"/>
          <w:lang w:val="sr-Cyrl-RS"/>
        </w:rPr>
      </w:pPr>
    </w:p>
    <w:p w:rsidR="00496926" w:rsidRDefault="00496926" w:rsidP="00496926">
      <w:pPr>
        <w:pStyle w:val="BodyText"/>
        <w:rPr>
          <w:rFonts w:ascii="Tahoma" w:hAnsi="Tahoma" w:cs="Tahoma"/>
          <w:sz w:val="20"/>
          <w:szCs w:val="20"/>
        </w:rPr>
      </w:pPr>
    </w:p>
    <w:p w:rsidR="00496926" w:rsidRDefault="00496926" w:rsidP="00496926">
      <w:pPr>
        <w:rPr>
          <w:rFonts w:ascii="Tahoma" w:hAnsi="Tahoma" w:cs="Tahoma"/>
          <w:iCs/>
          <w:sz w:val="20"/>
          <w:szCs w:val="20"/>
          <w:lang w:val="sr-Cyrl-CS"/>
        </w:rPr>
      </w:pPr>
    </w:p>
    <w:p w:rsidR="00496926" w:rsidRDefault="00496926" w:rsidP="00496926">
      <w:pPr>
        <w:ind w:left="-142"/>
        <w:rPr>
          <w:rFonts w:ascii="Tahoma" w:hAnsi="Tahoma" w:cs="Tahoma"/>
          <w:iCs/>
          <w:sz w:val="20"/>
          <w:szCs w:val="20"/>
          <w:lang w:val="sr-Cyrl-CS"/>
        </w:rPr>
      </w:pPr>
    </w:p>
    <w:p w:rsidR="00496926" w:rsidRDefault="00496926" w:rsidP="00496926">
      <w:pPr>
        <w:ind w:left="-142"/>
        <w:rPr>
          <w:rFonts w:ascii="Tahoma" w:hAnsi="Tahoma" w:cs="Tahoma"/>
          <w:iCs/>
          <w:sz w:val="20"/>
          <w:szCs w:val="20"/>
          <w:lang w:val="sr-Cyrl-CS"/>
        </w:rPr>
      </w:pPr>
    </w:p>
    <w:p w:rsidR="00496926" w:rsidRDefault="00496926" w:rsidP="00496926">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bookmarkEnd w:id="42"/>
    </w:p>
    <w:p w:rsidR="006C15D5" w:rsidRPr="00031CF1" w:rsidRDefault="006C15D5" w:rsidP="006C15D5">
      <w:pPr>
        <w:pStyle w:val="NoSpacing"/>
        <w:rPr>
          <w:rFonts w:ascii="Tahoma" w:hAnsi="Tahoma" w:cs="Tahoma"/>
          <w:color w:val="000000"/>
          <w:sz w:val="20"/>
          <w:szCs w:val="20"/>
          <w:lang w:val="sr-Cyrl-CS"/>
        </w:rPr>
      </w:pPr>
    </w:p>
    <w:p w:rsidR="006C15D5" w:rsidRPr="00031CF1" w:rsidRDefault="006C15D5" w:rsidP="006C15D5">
      <w:pPr>
        <w:pStyle w:val="NoSpacing"/>
        <w:rPr>
          <w:rFonts w:ascii="Tahoma" w:hAnsi="Tahoma" w:cs="Tahoma"/>
          <w:color w:val="000000"/>
          <w:sz w:val="20"/>
          <w:szCs w:val="20"/>
          <w:lang w:val="sr-Cyrl-CS"/>
        </w:rPr>
      </w:pPr>
    </w:p>
    <w:bookmarkEnd w:id="32"/>
    <w:bookmarkEnd w:id="33"/>
    <w:bookmarkEnd w:id="34"/>
    <w:bookmarkEnd w:id="35"/>
    <w:bookmarkEnd w:id="36"/>
    <w:p w:rsidR="007713AD" w:rsidRPr="00031CF1" w:rsidRDefault="007713AD" w:rsidP="00BF2BEE">
      <w:pPr>
        <w:autoSpaceDE w:val="0"/>
        <w:autoSpaceDN w:val="0"/>
        <w:adjustRightInd w:val="0"/>
        <w:rPr>
          <w:rFonts w:ascii="Tahoma" w:hAnsi="Tahoma" w:cs="Tahoma"/>
          <w:sz w:val="20"/>
          <w:szCs w:val="20"/>
          <w:lang w:val="sr-Cyrl-CS"/>
        </w:rPr>
      </w:pPr>
    </w:p>
    <w:p w:rsidR="002754AC" w:rsidRPr="00031CF1" w:rsidRDefault="002754AC" w:rsidP="00BF2BEE">
      <w:pPr>
        <w:autoSpaceDE w:val="0"/>
        <w:autoSpaceDN w:val="0"/>
        <w:adjustRightInd w:val="0"/>
        <w:rPr>
          <w:rFonts w:ascii="Tahoma" w:hAnsi="Tahoma" w:cs="Tahoma"/>
          <w:sz w:val="20"/>
          <w:szCs w:val="20"/>
          <w:lang w:val="sr-Cyrl-CS"/>
        </w:rPr>
      </w:pPr>
    </w:p>
    <w:p w:rsidR="00AB4F3B" w:rsidRDefault="00AB4F3B" w:rsidP="00BB4D42">
      <w:pPr>
        <w:pStyle w:val="Heading3"/>
        <w:jc w:val="center"/>
        <w:rPr>
          <w:rFonts w:ascii="Times New Roman" w:hAnsi="Times New Roman"/>
          <w:sz w:val="24"/>
          <w:szCs w:val="24"/>
          <w:lang w:val="sr-Cyrl-CS"/>
        </w:rPr>
      </w:pPr>
      <w:bookmarkStart w:id="43" w:name="_Toc366576316"/>
      <w:bookmarkStart w:id="44" w:name="_Toc366837300"/>
      <w:bookmarkStart w:id="45" w:name="_Toc370376646"/>
      <w:bookmarkStart w:id="46" w:name="_Toc372499450"/>
      <w:bookmarkStart w:id="47" w:name="_Toc375940490"/>
      <w:bookmarkStart w:id="48" w:name="_Toc424039173"/>
    </w:p>
    <w:p w:rsidR="00AB4F3B" w:rsidRDefault="00AB4F3B" w:rsidP="00BB4D42">
      <w:pPr>
        <w:pStyle w:val="Heading3"/>
        <w:jc w:val="center"/>
        <w:rPr>
          <w:rFonts w:ascii="Times New Roman" w:hAnsi="Times New Roman"/>
          <w:sz w:val="24"/>
          <w:szCs w:val="24"/>
          <w:lang w:val="sr-Cyrl-CS"/>
        </w:rPr>
      </w:pPr>
    </w:p>
    <w:p w:rsidR="00AB4F3B" w:rsidRDefault="00AB4F3B" w:rsidP="00BB4D42">
      <w:pPr>
        <w:pStyle w:val="Heading3"/>
        <w:jc w:val="center"/>
        <w:rPr>
          <w:rFonts w:ascii="Times New Roman" w:hAnsi="Times New Roman"/>
          <w:sz w:val="24"/>
          <w:szCs w:val="24"/>
          <w:lang w:val="sr-Cyrl-CS"/>
        </w:rPr>
      </w:pPr>
    </w:p>
    <w:p w:rsidR="00AB4F3B" w:rsidRDefault="00AB4F3B" w:rsidP="00BB4D42">
      <w:pPr>
        <w:pStyle w:val="Heading3"/>
        <w:jc w:val="center"/>
        <w:rPr>
          <w:rFonts w:ascii="Times New Roman" w:hAnsi="Times New Roman"/>
          <w:sz w:val="24"/>
          <w:szCs w:val="24"/>
          <w:lang w:val="sr-Cyrl-CS"/>
        </w:rPr>
      </w:pPr>
    </w:p>
    <w:p w:rsidR="00AA1F54" w:rsidRPr="00992C35" w:rsidRDefault="00AA1F54" w:rsidP="00B34FC8">
      <w:pPr>
        <w:tabs>
          <w:tab w:val="clear" w:pos="1440"/>
        </w:tabs>
        <w:suppressAutoHyphens w:val="0"/>
        <w:spacing w:after="200" w:line="276" w:lineRule="auto"/>
        <w:jc w:val="left"/>
        <w:rPr>
          <w:b/>
          <w:bCs/>
          <w:lang w:val="sr-Cyrl-CS"/>
        </w:rPr>
        <w:sectPr w:rsidR="00AA1F54" w:rsidRPr="00992C35" w:rsidSect="00AC77B5">
          <w:headerReference w:type="default" r:id="rId12"/>
          <w:footerReference w:type="default" r:id="rId13"/>
          <w:headerReference w:type="first" r:id="rId14"/>
          <w:pgSz w:w="11906" w:h="16838"/>
          <w:pgMar w:top="1440" w:right="1440" w:bottom="1440" w:left="1440" w:header="720" w:footer="720" w:gutter="0"/>
          <w:cols w:space="720"/>
          <w:titlePg/>
          <w:docGrid w:linePitch="360"/>
        </w:sectPr>
      </w:pPr>
      <w:bookmarkStart w:id="49" w:name="_Toc372499456"/>
      <w:bookmarkStart w:id="50" w:name="_Toc366837306"/>
      <w:bookmarkStart w:id="51" w:name="_Toc369534129"/>
      <w:bookmarkStart w:id="52" w:name="_Toc369777325"/>
      <w:bookmarkStart w:id="53" w:name="_Toc354996393"/>
      <w:bookmarkEnd w:id="37"/>
      <w:bookmarkEnd w:id="38"/>
      <w:bookmarkEnd w:id="43"/>
      <w:bookmarkEnd w:id="44"/>
      <w:bookmarkEnd w:id="45"/>
      <w:bookmarkEnd w:id="46"/>
      <w:bookmarkEnd w:id="47"/>
      <w:bookmarkEnd w:id="48"/>
    </w:p>
    <w:bookmarkEnd w:id="49"/>
    <w:bookmarkEnd w:id="50"/>
    <w:bookmarkEnd w:id="51"/>
    <w:bookmarkEnd w:id="52"/>
    <w:p w:rsidR="00D40D7E" w:rsidRDefault="00D40D7E" w:rsidP="00031CF1">
      <w:pPr>
        <w:tabs>
          <w:tab w:val="clear" w:pos="1440"/>
        </w:tabs>
        <w:suppressAutoHyphens w:val="0"/>
        <w:spacing w:after="200" w:line="276" w:lineRule="auto"/>
        <w:jc w:val="left"/>
        <w:rPr>
          <w:rFonts w:eastAsia="Calibri"/>
          <w:b/>
          <w:lang w:val="sr-Cyrl-CS"/>
        </w:rPr>
      </w:pPr>
    </w:p>
    <w:p w:rsidR="00711C21" w:rsidRPr="00B170DD" w:rsidRDefault="00711C21" w:rsidP="00AD0D67">
      <w:pPr>
        <w:tabs>
          <w:tab w:val="clear" w:pos="1440"/>
        </w:tabs>
        <w:suppressAutoHyphens w:val="0"/>
        <w:jc w:val="center"/>
        <w:rPr>
          <w:lang w:val="sr-Cyrl-CS"/>
        </w:rPr>
      </w:pPr>
    </w:p>
    <w:p w:rsidR="00711C21" w:rsidRDefault="00711C21" w:rsidP="00AD0D67">
      <w:pPr>
        <w:tabs>
          <w:tab w:val="clear" w:pos="1440"/>
        </w:tabs>
        <w:suppressAutoHyphens w:val="0"/>
        <w:jc w:val="center"/>
        <w:rPr>
          <w:lang w:val="sr-Cyrl-CS"/>
        </w:rPr>
      </w:pPr>
    </w:p>
    <w:p w:rsidR="00AB4F3B" w:rsidRDefault="00AB4F3B" w:rsidP="00AD0D67">
      <w:pPr>
        <w:tabs>
          <w:tab w:val="clear" w:pos="1440"/>
        </w:tabs>
        <w:suppressAutoHyphens w:val="0"/>
        <w:jc w:val="center"/>
        <w:rPr>
          <w:lang w:val="sr-Cyrl-CS"/>
        </w:rPr>
      </w:pPr>
    </w:p>
    <w:p w:rsidR="00AB4F3B" w:rsidRPr="00B170DD" w:rsidRDefault="00AB4F3B" w:rsidP="00AD0D67">
      <w:pPr>
        <w:tabs>
          <w:tab w:val="clear" w:pos="1440"/>
        </w:tabs>
        <w:suppressAutoHyphens w:val="0"/>
        <w:jc w:val="center"/>
        <w:rPr>
          <w:lang w:val="sr-Cyrl-CS"/>
        </w:rPr>
      </w:pPr>
    </w:p>
    <w:p w:rsidR="00D45DB4" w:rsidRDefault="00D45DB4" w:rsidP="00D45DB4">
      <w:pPr>
        <w:pStyle w:val="NoSpacing"/>
        <w:jc w:val="center"/>
        <w:rPr>
          <w:rFonts w:ascii="Times New Roman" w:hAnsi="Times New Roman"/>
        </w:rPr>
      </w:pPr>
      <w:bookmarkStart w:id="54" w:name="_Toc366575946"/>
      <w:bookmarkStart w:id="55" w:name="_Toc366576323"/>
      <w:bookmarkStart w:id="56" w:name="_Toc366837307"/>
      <w:bookmarkStart w:id="57" w:name="_Toc369534132"/>
      <w:bookmarkStart w:id="58" w:name="_Toc369536412"/>
      <w:bookmarkStart w:id="59" w:name="_Toc370376650"/>
      <w:bookmarkStart w:id="60" w:name="_Toc372499460"/>
      <w:bookmarkEnd w:id="53"/>
    </w:p>
    <w:p w:rsidR="00D45DB4" w:rsidRDefault="00D45DB4" w:rsidP="00D45DB4">
      <w:pPr>
        <w:pStyle w:val="NoSpacing"/>
        <w:jc w:val="center"/>
        <w:rPr>
          <w:rFonts w:ascii="Times New Roman" w:hAnsi="Times New Roman"/>
        </w:rPr>
      </w:pPr>
    </w:p>
    <w:p w:rsidR="007B579E" w:rsidRPr="00496926" w:rsidRDefault="007B579E" w:rsidP="00496926">
      <w:pPr>
        <w:tabs>
          <w:tab w:val="clear" w:pos="1440"/>
        </w:tabs>
        <w:suppressAutoHyphens w:val="0"/>
        <w:spacing w:after="200" w:line="276" w:lineRule="auto"/>
        <w:jc w:val="left"/>
        <w:rPr>
          <w:b/>
          <w:bCs/>
          <w:lang w:val="sr-Cyrl-RS"/>
        </w:rPr>
      </w:pPr>
      <w:bookmarkStart w:id="61" w:name="_Toc370302857"/>
      <w:bookmarkStart w:id="62" w:name="_Toc370376651"/>
      <w:bookmarkEnd w:id="54"/>
      <w:bookmarkEnd w:id="55"/>
      <w:bookmarkEnd w:id="56"/>
      <w:bookmarkEnd w:id="57"/>
      <w:bookmarkEnd w:id="58"/>
      <w:bookmarkEnd w:id="59"/>
      <w:bookmarkEnd w:id="60"/>
    </w:p>
    <w:p w:rsidR="00992C35" w:rsidRPr="0071129F" w:rsidRDefault="00992C35" w:rsidP="00992C35">
      <w:pPr>
        <w:pStyle w:val="Heading3"/>
        <w:jc w:val="center"/>
        <w:rPr>
          <w:rFonts w:ascii="Tahoma" w:hAnsi="Tahoma" w:cs="Tahoma"/>
          <w:sz w:val="20"/>
          <w:szCs w:val="20"/>
        </w:rPr>
      </w:pPr>
      <w:bookmarkStart w:id="63" w:name="_Toc424039179"/>
      <w:bookmarkStart w:id="64" w:name="_Toc380493266"/>
      <w:bookmarkEnd w:id="61"/>
      <w:bookmarkEnd w:id="62"/>
      <w:r w:rsidRPr="0071129F">
        <w:rPr>
          <w:rFonts w:ascii="Tahoma" w:hAnsi="Tahoma" w:cs="Tahoma"/>
          <w:sz w:val="20"/>
          <w:szCs w:val="20"/>
        </w:rPr>
        <w:t>ДЕО 2</w:t>
      </w:r>
    </w:p>
    <w:p w:rsidR="00992C35" w:rsidRPr="0071129F" w:rsidRDefault="00992C35" w:rsidP="00992C35">
      <w:pPr>
        <w:rPr>
          <w:rFonts w:ascii="Tahoma" w:hAnsi="Tahoma" w:cs="Tahoma"/>
          <w:sz w:val="20"/>
          <w:szCs w:val="20"/>
          <w:lang w:val="sr-Cyrl-CS"/>
        </w:rPr>
      </w:pPr>
    </w:p>
    <w:p w:rsidR="00992C35" w:rsidRPr="0071129F" w:rsidRDefault="00992C35" w:rsidP="00992C35">
      <w:pPr>
        <w:rPr>
          <w:rFonts w:ascii="Tahoma" w:hAnsi="Tahoma" w:cs="Tahoma"/>
          <w:sz w:val="20"/>
          <w:szCs w:val="20"/>
          <w:lang w:val="sr-Cyrl-CS"/>
        </w:rPr>
      </w:pPr>
    </w:p>
    <w:p w:rsidR="00992C35" w:rsidRPr="0071129F" w:rsidRDefault="00992C35" w:rsidP="00992C35">
      <w:pPr>
        <w:rPr>
          <w:rFonts w:ascii="Tahoma" w:hAnsi="Tahoma" w:cs="Tahoma"/>
          <w:sz w:val="20"/>
          <w:szCs w:val="20"/>
          <w:lang w:val="sr-Cyrl-CS"/>
        </w:rPr>
      </w:pPr>
    </w:p>
    <w:p w:rsidR="00992C35" w:rsidRPr="0071129F" w:rsidRDefault="00992C35" w:rsidP="00992C35">
      <w:pPr>
        <w:rPr>
          <w:rFonts w:ascii="Tahoma" w:hAnsi="Tahoma" w:cs="Tahoma"/>
          <w:sz w:val="20"/>
          <w:szCs w:val="20"/>
          <w:lang w:val="sr-Cyrl-CS"/>
        </w:rPr>
      </w:pPr>
      <w:r w:rsidRPr="0071129F">
        <w:rPr>
          <w:rFonts w:ascii="Tahoma" w:hAnsi="Tahoma" w:cs="Tahoma"/>
          <w:sz w:val="20"/>
          <w:szCs w:val="20"/>
          <w:lang w:val="sr-Cyrl-CS"/>
        </w:rPr>
        <w:t xml:space="preserve"> У овај део улажу доле наведени докази:</w:t>
      </w:r>
    </w:p>
    <w:p w:rsidR="00992C35" w:rsidRPr="0071129F" w:rsidRDefault="00992C35" w:rsidP="00992C35">
      <w:pPr>
        <w:spacing w:before="120" w:after="120"/>
        <w:ind w:firstLine="1440"/>
        <w:rPr>
          <w:rFonts w:ascii="Tahoma" w:hAnsi="Tahoma" w:cs="Tahoma"/>
          <w:sz w:val="20"/>
          <w:szCs w:val="20"/>
          <w:lang w:val="sr-Cyrl-CS"/>
        </w:rPr>
      </w:pPr>
    </w:p>
    <w:p w:rsidR="00992C35" w:rsidRPr="0071129F" w:rsidRDefault="00992C35" w:rsidP="00A55854">
      <w:pPr>
        <w:pStyle w:val="NoSpacing"/>
        <w:numPr>
          <w:ilvl w:val="0"/>
          <w:numId w:val="8"/>
        </w:numPr>
        <w:jc w:val="both"/>
        <w:rPr>
          <w:rFonts w:ascii="Tahoma" w:hAnsi="Tahoma" w:cs="Tahoma"/>
          <w:sz w:val="20"/>
          <w:szCs w:val="20"/>
          <w:lang w:val="sr-Cyrl-CS"/>
        </w:rPr>
      </w:pPr>
      <w:r w:rsidRPr="0071129F">
        <w:rPr>
          <w:rFonts w:ascii="Tahoma" w:hAnsi="Tahoma" w:cs="Tahoma"/>
          <w:sz w:val="20"/>
          <w:szCs w:val="20"/>
          <w:lang w:val="sr-Cyrl-CS"/>
        </w:rPr>
        <w:t>Образац понуде;</w:t>
      </w:r>
    </w:p>
    <w:p w:rsidR="00992C35" w:rsidRPr="0071129F" w:rsidRDefault="00992C35" w:rsidP="00A55854">
      <w:pPr>
        <w:pStyle w:val="NoSpacing"/>
        <w:numPr>
          <w:ilvl w:val="0"/>
          <w:numId w:val="8"/>
        </w:numPr>
        <w:jc w:val="both"/>
        <w:rPr>
          <w:rFonts w:ascii="Tahoma" w:hAnsi="Tahoma" w:cs="Tahoma"/>
          <w:sz w:val="20"/>
          <w:szCs w:val="20"/>
          <w:lang w:val="sr-Cyrl-CS"/>
        </w:rPr>
      </w:pPr>
      <w:r w:rsidRPr="0071129F">
        <w:rPr>
          <w:rFonts w:ascii="Tahoma" w:hAnsi="Tahoma" w:cs="Tahoma"/>
          <w:sz w:val="20"/>
          <w:szCs w:val="20"/>
          <w:lang w:val="sr-Cyrl-CS"/>
        </w:rPr>
        <w:t>Образац детаљне понуде са структуром цене;</w:t>
      </w:r>
    </w:p>
    <w:p w:rsidR="00992C35" w:rsidRPr="0071129F" w:rsidRDefault="00992C35" w:rsidP="00A55854">
      <w:pPr>
        <w:pStyle w:val="NoSpacing"/>
        <w:numPr>
          <w:ilvl w:val="0"/>
          <w:numId w:val="8"/>
        </w:numPr>
        <w:jc w:val="both"/>
        <w:rPr>
          <w:rFonts w:ascii="Tahoma" w:hAnsi="Tahoma" w:cs="Tahoma"/>
          <w:sz w:val="20"/>
          <w:szCs w:val="20"/>
        </w:rPr>
      </w:pPr>
      <w:r w:rsidRPr="0071129F">
        <w:rPr>
          <w:rFonts w:ascii="Tahoma" w:hAnsi="Tahoma" w:cs="Tahoma"/>
          <w:sz w:val="20"/>
          <w:szCs w:val="20"/>
          <w:lang w:val="sr-Cyrl-CS"/>
        </w:rPr>
        <w:t>Образац изјаве о независној понуди.</w:t>
      </w:r>
    </w:p>
    <w:p w:rsidR="00992C35" w:rsidRPr="0071129F" w:rsidRDefault="00992C35" w:rsidP="00A55854">
      <w:pPr>
        <w:pStyle w:val="NoSpacing"/>
        <w:numPr>
          <w:ilvl w:val="0"/>
          <w:numId w:val="8"/>
        </w:numPr>
        <w:jc w:val="both"/>
        <w:rPr>
          <w:rFonts w:ascii="Tahoma" w:hAnsi="Tahoma" w:cs="Tahoma"/>
          <w:sz w:val="20"/>
          <w:szCs w:val="20"/>
          <w:lang w:val="sr-Cyrl-CS"/>
        </w:rPr>
      </w:pPr>
      <w:r w:rsidRPr="0071129F">
        <w:rPr>
          <w:rFonts w:ascii="Tahoma" w:hAnsi="Tahoma" w:cs="Tahoma"/>
          <w:sz w:val="20"/>
          <w:szCs w:val="20"/>
          <w:lang w:val="sr-Cyrl-CS"/>
        </w:rPr>
        <w:t>Образац трошкова припреме понуде (ако их понуђач тражи);</w:t>
      </w:r>
    </w:p>
    <w:p w:rsidR="00992C35" w:rsidRPr="0071129F" w:rsidRDefault="00992C35" w:rsidP="00A55854">
      <w:pPr>
        <w:pStyle w:val="NoSpacing"/>
        <w:numPr>
          <w:ilvl w:val="0"/>
          <w:numId w:val="8"/>
        </w:numPr>
        <w:jc w:val="both"/>
        <w:rPr>
          <w:rFonts w:ascii="Tahoma" w:hAnsi="Tahoma" w:cs="Tahoma"/>
          <w:sz w:val="20"/>
          <w:szCs w:val="20"/>
          <w:lang w:val="sr-Cyrl-CS"/>
        </w:rPr>
      </w:pPr>
      <w:r w:rsidRPr="0071129F">
        <w:rPr>
          <w:rFonts w:ascii="Tahoma" w:hAnsi="Tahoma" w:cs="Tahoma"/>
          <w:sz w:val="20"/>
          <w:szCs w:val="20"/>
          <w:lang w:val="sr-Cyrl-CS"/>
        </w:rPr>
        <w:t>Модел уговора;</w:t>
      </w:r>
    </w:p>
    <w:p w:rsidR="00992C35" w:rsidRPr="0071129F" w:rsidRDefault="00992C35" w:rsidP="00992C35">
      <w:pPr>
        <w:pStyle w:val="NoSpacing"/>
        <w:ind w:left="720"/>
        <w:jc w:val="both"/>
        <w:rPr>
          <w:rFonts w:ascii="Tahoma" w:hAnsi="Tahoma" w:cs="Tahoma"/>
          <w:sz w:val="20"/>
          <w:szCs w:val="20"/>
          <w:lang w:val="sr-Cyrl-CS"/>
        </w:rPr>
      </w:pPr>
    </w:p>
    <w:p w:rsidR="00992C35" w:rsidRPr="0071129F" w:rsidRDefault="00992C35" w:rsidP="00992C35">
      <w:pPr>
        <w:autoSpaceDE w:val="0"/>
        <w:autoSpaceDN w:val="0"/>
        <w:adjustRightInd w:val="0"/>
        <w:rPr>
          <w:rFonts w:ascii="Tahoma" w:hAnsi="Tahoma" w:cs="Tahoma"/>
          <w:sz w:val="20"/>
          <w:szCs w:val="20"/>
          <w:lang w:val="sr-Cyrl-CS"/>
        </w:rPr>
      </w:pPr>
    </w:p>
    <w:p w:rsidR="00992C35" w:rsidRPr="0071129F" w:rsidRDefault="00992C35" w:rsidP="00992C35">
      <w:pPr>
        <w:autoSpaceDE w:val="0"/>
        <w:autoSpaceDN w:val="0"/>
        <w:adjustRightInd w:val="0"/>
        <w:rPr>
          <w:rFonts w:ascii="Tahoma" w:hAnsi="Tahoma" w:cs="Tahoma"/>
          <w:sz w:val="20"/>
          <w:szCs w:val="20"/>
          <w:lang w:val="sr-Cyrl-CS"/>
        </w:rPr>
      </w:pPr>
    </w:p>
    <w:p w:rsidR="00992C35" w:rsidRPr="0071129F" w:rsidRDefault="00992C35" w:rsidP="00992C35">
      <w:pPr>
        <w:autoSpaceDE w:val="0"/>
        <w:autoSpaceDN w:val="0"/>
        <w:adjustRightInd w:val="0"/>
        <w:rPr>
          <w:rFonts w:ascii="Tahoma" w:hAnsi="Tahoma" w:cs="Tahoma"/>
          <w:sz w:val="20"/>
          <w:szCs w:val="20"/>
          <w:lang w:val="sr-Cyrl-CS"/>
        </w:rPr>
      </w:pPr>
    </w:p>
    <w:p w:rsidR="00992C35" w:rsidRPr="0071129F" w:rsidRDefault="00992C35" w:rsidP="00992C35">
      <w:pPr>
        <w:autoSpaceDE w:val="0"/>
        <w:autoSpaceDN w:val="0"/>
        <w:adjustRightInd w:val="0"/>
        <w:rPr>
          <w:rFonts w:ascii="Tahoma" w:hAnsi="Tahoma" w:cs="Tahoma"/>
          <w:sz w:val="20"/>
          <w:szCs w:val="20"/>
          <w:lang w:val="sr-Cyrl-CS"/>
        </w:rPr>
      </w:pPr>
    </w:p>
    <w:p w:rsidR="00992C35" w:rsidRPr="0071129F" w:rsidRDefault="00992C35" w:rsidP="00992C35">
      <w:pPr>
        <w:autoSpaceDE w:val="0"/>
        <w:autoSpaceDN w:val="0"/>
        <w:adjustRightInd w:val="0"/>
        <w:rPr>
          <w:rFonts w:ascii="Tahoma" w:hAnsi="Tahoma" w:cs="Tahoma"/>
          <w:sz w:val="20"/>
          <w:szCs w:val="20"/>
          <w:lang w:val="sr-Cyrl-CS"/>
        </w:rPr>
      </w:pPr>
    </w:p>
    <w:p w:rsidR="00992C35" w:rsidRPr="0071129F" w:rsidRDefault="00992C35" w:rsidP="00992C35">
      <w:pPr>
        <w:autoSpaceDE w:val="0"/>
        <w:autoSpaceDN w:val="0"/>
        <w:adjustRightInd w:val="0"/>
        <w:rPr>
          <w:rFonts w:ascii="Tahoma" w:hAnsi="Tahoma" w:cs="Tahoma"/>
          <w:sz w:val="20"/>
          <w:szCs w:val="20"/>
          <w:lang w:val="sr-Cyrl-CS"/>
        </w:rPr>
      </w:pPr>
    </w:p>
    <w:p w:rsidR="00992C35" w:rsidRPr="0071129F" w:rsidRDefault="00992C35" w:rsidP="00992C35">
      <w:pPr>
        <w:autoSpaceDE w:val="0"/>
        <w:autoSpaceDN w:val="0"/>
        <w:adjustRightInd w:val="0"/>
        <w:rPr>
          <w:rFonts w:ascii="Tahoma" w:hAnsi="Tahoma" w:cs="Tahoma"/>
          <w:sz w:val="20"/>
          <w:szCs w:val="20"/>
          <w:lang w:val="sr-Cyrl-CS"/>
        </w:rPr>
      </w:pPr>
    </w:p>
    <w:p w:rsidR="00992C35" w:rsidRPr="0071129F" w:rsidRDefault="00992C35" w:rsidP="00992C35">
      <w:pPr>
        <w:autoSpaceDE w:val="0"/>
        <w:autoSpaceDN w:val="0"/>
        <w:adjustRightInd w:val="0"/>
        <w:rPr>
          <w:rFonts w:ascii="Tahoma" w:hAnsi="Tahoma" w:cs="Tahoma"/>
          <w:sz w:val="20"/>
          <w:szCs w:val="20"/>
          <w:lang w:val="sr-Cyrl-CS"/>
        </w:rPr>
      </w:pPr>
    </w:p>
    <w:p w:rsidR="00992C35" w:rsidRPr="0071129F" w:rsidRDefault="00992C35" w:rsidP="00992C35">
      <w:pPr>
        <w:autoSpaceDE w:val="0"/>
        <w:autoSpaceDN w:val="0"/>
        <w:adjustRightInd w:val="0"/>
        <w:rPr>
          <w:rFonts w:ascii="Tahoma" w:hAnsi="Tahoma" w:cs="Tahoma"/>
          <w:sz w:val="20"/>
          <w:szCs w:val="20"/>
          <w:lang w:val="sr-Cyrl-CS"/>
        </w:rPr>
      </w:pPr>
    </w:p>
    <w:p w:rsidR="00992C35" w:rsidRPr="0071129F" w:rsidRDefault="00992C35" w:rsidP="00992C35">
      <w:pPr>
        <w:rPr>
          <w:rFonts w:ascii="Tahoma" w:hAnsi="Tahoma" w:cs="Tahoma"/>
          <w:b/>
          <w:sz w:val="20"/>
          <w:szCs w:val="20"/>
          <w:lang w:val="sr-Cyrl-CS"/>
        </w:rPr>
      </w:pPr>
      <w:r w:rsidRPr="0071129F">
        <w:rPr>
          <w:rFonts w:ascii="Tahoma" w:hAnsi="Tahoma" w:cs="Tahoma"/>
          <w:b/>
          <w:sz w:val="20"/>
          <w:szCs w:val="20"/>
          <w:lang w:val="sr-Cyrl-CS"/>
        </w:rPr>
        <w:t>Напомена: ова страница је саставни део Дела 2 ( нулта страна)</w:t>
      </w:r>
    </w:p>
    <w:p w:rsidR="00992C35" w:rsidRPr="0071129F" w:rsidRDefault="00992C35" w:rsidP="00992C35">
      <w:pPr>
        <w:rPr>
          <w:rFonts w:ascii="Tahoma" w:hAnsi="Tahoma" w:cs="Tahoma"/>
          <w:b/>
          <w:sz w:val="20"/>
          <w:szCs w:val="20"/>
          <w:lang w:val="sr-Cyrl-CS"/>
        </w:rPr>
      </w:pPr>
    </w:p>
    <w:p w:rsidR="00992C35" w:rsidRDefault="00992C35" w:rsidP="00AD0D67">
      <w:pPr>
        <w:pStyle w:val="Heading3"/>
        <w:jc w:val="center"/>
        <w:rPr>
          <w:rFonts w:ascii="Times New Roman" w:hAnsi="Times New Roman"/>
          <w:sz w:val="24"/>
          <w:szCs w:val="24"/>
        </w:rPr>
      </w:pPr>
    </w:p>
    <w:p w:rsidR="00992C35" w:rsidRDefault="00992C35">
      <w:pPr>
        <w:tabs>
          <w:tab w:val="clear" w:pos="1440"/>
        </w:tabs>
        <w:suppressAutoHyphens w:val="0"/>
        <w:spacing w:after="200" w:line="276" w:lineRule="auto"/>
        <w:jc w:val="left"/>
        <w:rPr>
          <w:b/>
          <w:bCs/>
        </w:rPr>
      </w:pPr>
      <w:r>
        <w:br w:type="page"/>
      </w:r>
    </w:p>
    <w:p w:rsidR="00992C35" w:rsidRPr="0071129F" w:rsidRDefault="00992C35" w:rsidP="00992C35">
      <w:pPr>
        <w:pStyle w:val="Heading1"/>
        <w:jc w:val="center"/>
        <w:rPr>
          <w:rFonts w:ascii="Tahoma" w:hAnsi="Tahoma" w:cs="Tahoma"/>
          <w:sz w:val="20"/>
          <w:szCs w:val="20"/>
          <w:lang w:val="sr-Cyrl-CS"/>
        </w:rPr>
      </w:pPr>
      <w:bookmarkStart w:id="65" w:name="_Toc416251990"/>
      <w:r w:rsidRPr="0071129F">
        <w:rPr>
          <w:rFonts w:ascii="Tahoma" w:hAnsi="Tahoma" w:cs="Tahoma"/>
          <w:sz w:val="20"/>
          <w:szCs w:val="20"/>
        </w:rPr>
        <w:lastRenderedPageBreak/>
        <w:t>ОБРАЗАЦ ПОНУДЕ</w:t>
      </w:r>
      <w:bookmarkEnd w:id="65"/>
    </w:p>
    <w:p w:rsidR="00992C35" w:rsidRPr="0071129F" w:rsidRDefault="00992C35" w:rsidP="00992C35">
      <w:pPr>
        <w:rPr>
          <w:rFonts w:ascii="Tahoma" w:hAnsi="Tahoma" w:cs="Tahoma"/>
          <w:sz w:val="20"/>
          <w:szCs w:val="20"/>
          <w:lang w:val="sr-Cyrl-CS"/>
        </w:rPr>
      </w:pPr>
    </w:p>
    <w:p w:rsidR="00992C35" w:rsidRPr="0071129F" w:rsidRDefault="00992C35" w:rsidP="00992C35">
      <w:pPr>
        <w:autoSpaceDE w:val="0"/>
        <w:autoSpaceDN w:val="0"/>
        <w:adjustRightInd w:val="0"/>
        <w:jc w:val="left"/>
        <w:rPr>
          <w:rFonts w:ascii="Tahoma" w:eastAsia="Calibri" w:hAnsi="Tahoma" w:cs="Tahoma"/>
          <w:bCs/>
          <w:color w:val="000000"/>
          <w:sz w:val="20"/>
          <w:szCs w:val="20"/>
        </w:rPr>
      </w:pPr>
      <w:r w:rsidRPr="0071129F">
        <w:rPr>
          <w:rFonts w:ascii="Tahoma" w:eastAsia="Calibri" w:hAnsi="Tahoma" w:cs="Tahoma"/>
          <w:bCs/>
          <w:color w:val="000000"/>
          <w:sz w:val="20"/>
          <w:szCs w:val="20"/>
        </w:rPr>
        <w:t>Понуђач подноси понуду: 1</w:t>
      </w:r>
      <w:proofErr w:type="gramStart"/>
      <w:r w:rsidRPr="0071129F">
        <w:rPr>
          <w:rFonts w:ascii="Tahoma" w:eastAsia="Calibri" w:hAnsi="Tahoma" w:cs="Tahoma"/>
          <w:bCs/>
          <w:color w:val="000000"/>
          <w:sz w:val="20"/>
          <w:szCs w:val="20"/>
        </w:rPr>
        <w:t>)  САМОСТАЛНО</w:t>
      </w:r>
      <w:proofErr w:type="gramEnd"/>
      <w:r w:rsidRPr="0071129F">
        <w:rPr>
          <w:rFonts w:ascii="Tahoma" w:eastAsia="Calibri" w:hAnsi="Tahoma" w:cs="Tahoma"/>
          <w:bCs/>
          <w:color w:val="000000"/>
          <w:sz w:val="20"/>
          <w:szCs w:val="20"/>
        </w:rPr>
        <w:t xml:space="preserve">; 2) ЗАЈЕДНИЧКИ; 3) СА ПОДИЗВОЂАЧЕМ (заокружити или болдовати релевантно) </w:t>
      </w:r>
    </w:p>
    <w:p w:rsidR="00992C35" w:rsidRPr="0071129F" w:rsidRDefault="00992C35" w:rsidP="00992C35">
      <w:pPr>
        <w:autoSpaceDE w:val="0"/>
        <w:autoSpaceDN w:val="0"/>
        <w:adjustRightInd w:val="0"/>
        <w:jc w:val="left"/>
        <w:rPr>
          <w:rFonts w:ascii="Tahoma" w:eastAsia="Calibri" w:hAnsi="Tahoma" w:cs="Tahoma"/>
          <w:bCs/>
          <w:color w:val="000000"/>
          <w:sz w:val="20"/>
          <w:szCs w:val="20"/>
          <w:lang w:val="sr-Cyrl-C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969"/>
      </w:tblGrid>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bCs/>
                <w:color w:val="000000"/>
                <w:sz w:val="20"/>
                <w:szCs w:val="20"/>
                <w:lang w:val="sr-Cyrl-CS"/>
              </w:rPr>
            </w:pPr>
            <w:r w:rsidRPr="0071129F">
              <w:rPr>
                <w:rFonts w:ascii="Tahoma" w:eastAsia="Calibri" w:hAnsi="Tahoma" w:cs="Tahoma"/>
                <w:bCs/>
                <w:color w:val="000000"/>
                <w:sz w:val="20"/>
                <w:szCs w:val="20"/>
                <w:lang w:val="sr-Cyrl-CS"/>
              </w:rPr>
              <w:t>Деловодни број и датум понуде:</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color w:val="000000"/>
                <w:sz w:val="20"/>
                <w:szCs w:val="20"/>
              </w:rPr>
            </w:pPr>
            <w:r w:rsidRPr="0071129F">
              <w:rPr>
                <w:rFonts w:ascii="Tahoma" w:eastAsia="Calibri" w:hAnsi="Tahoma" w:cs="Tahoma"/>
                <w:bCs/>
                <w:color w:val="000000"/>
                <w:sz w:val="20"/>
                <w:szCs w:val="20"/>
                <w:lang w:val="sr-Cyrl-CS"/>
              </w:rPr>
              <w:t xml:space="preserve">Пословно име и седиште </w:t>
            </w:r>
            <w:r w:rsidRPr="0071129F">
              <w:rPr>
                <w:rFonts w:ascii="Tahoma" w:eastAsia="Calibri" w:hAnsi="Tahoma" w:cs="Tahoma"/>
                <w:bCs/>
                <w:color w:val="000000"/>
                <w:sz w:val="20"/>
                <w:szCs w:val="20"/>
              </w:rPr>
              <w:t xml:space="preserve"> понуђача: </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color w:val="000000"/>
                <w:sz w:val="20"/>
                <w:szCs w:val="20"/>
              </w:rPr>
            </w:pPr>
            <w:r w:rsidRPr="0071129F">
              <w:rPr>
                <w:rFonts w:ascii="Tahoma" w:eastAsia="Calibri" w:hAnsi="Tahoma" w:cs="Tahoma"/>
                <w:bCs/>
                <w:color w:val="000000"/>
                <w:sz w:val="20"/>
                <w:szCs w:val="20"/>
              </w:rPr>
              <w:t xml:space="preserve">Име особе за контакт: </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color w:val="000000"/>
                <w:sz w:val="20"/>
                <w:szCs w:val="20"/>
              </w:rPr>
            </w:pPr>
            <w:r w:rsidRPr="0071129F">
              <w:rPr>
                <w:rFonts w:ascii="Tahoma" w:eastAsia="Calibri" w:hAnsi="Tahoma" w:cs="Tahoma"/>
                <w:bCs/>
                <w:color w:val="000000"/>
                <w:sz w:val="20"/>
                <w:szCs w:val="20"/>
              </w:rPr>
              <w:t xml:space="preserve">e-mail: </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color w:val="000000"/>
                <w:sz w:val="20"/>
                <w:szCs w:val="20"/>
              </w:rPr>
            </w:pPr>
            <w:r w:rsidRPr="0071129F">
              <w:rPr>
                <w:rFonts w:ascii="Tahoma" w:eastAsia="Calibri" w:hAnsi="Tahoma" w:cs="Tahoma"/>
                <w:bCs/>
                <w:color w:val="000000"/>
                <w:sz w:val="20"/>
                <w:szCs w:val="20"/>
              </w:rPr>
              <w:t xml:space="preserve">Телефон и факс: </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color w:val="000000"/>
                <w:sz w:val="20"/>
                <w:szCs w:val="20"/>
              </w:rPr>
            </w:pPr>
            <w:r w:rsidRPr="0071129F">
              <w:rPr>
                <w:rFonts w:ascii="Tahoma" w:eastAsia="Calibri" w:hAnsi="Tahoma" w:cs="Tahoma"/>
                <w:bCs/>
                <w:color w:val="000000"/>
                <w:sz w:val="20"/>
                <w:szCs w:val="20"/>
              </w:rPr>
              <w:t xml:space="preserve">ПИБ, Мат. Бр.; шифра делатности: </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color w:val="000000"/>
                <w:sz w:val="20"/>
                <w:szCs w:val="20"/>
              </w:rPr>
            </w:pPr>
            <w:r w:rsidRPr="0071129F">
              <w:rPr>
                <w:rFonts w:ascii="Tahoma" w:eastAsia="Calibri" w:hAnsi="Tahoma" w:cs="Tahoma"/>
                <w:bCs/>
                <w:color w:val="000000"/>
                <w:sz w:val="20"/>
                <w:szCs w:val="20"/>
              </w:rPr>
              <w:t xml:space="preserve">Назив банке и број рачуна: </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bCs/>
                <w:color w:val="000000"/>
                <w:sz w:val="20"/>
                <w:szCs w:val="20"/>
                <w:lang w:val="sr-Cyrl-CS"/>
              </w:rPr>
            </w:pPr>
            <w:r w:rsidRPr="0071129F">
              <w:rPr>
                <w:rFonts w:ascii="Tahoma" w:eastAsia="Calibri" w:hAnsi="Tahoma" w:cs="Tahoma"/>
                <w:bCs/>
                <w:color w:val="000000"/>
                <w:sz w:val="20"/>
                <w:szCs w:val="20"/>
              </w:rPr>
              <w:t xml:space="preserve">Лице овлашћено </w:t>
            </w:r>
            <w:r w:rsidRPr="0071129F">
              <w:rPr>
                <w:rFonts w:ascii="Tahoma" w:eastAsia="Calibri" w:hAnsi="Tahoma" w:cs="Tahoma"/>
                <w:bCs/>
                <w:color w:val="000000"/>
                <w:sz w:val="20"/>
                <w:szCs w:val="20"/>
                <w:lang w:val="sr-Cyrl-CS"/>
              </w:rPr>
              <w:t xml:space="preserve">за потпис уговора: </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bCs/>
                <w:color w:val="000000"/>
                <w:sz w:val="20"/>
                <w:szCs w:val="20"/>
                <w:lang w:val="sr-Cyrl-CS"/>
              </w:rPr>
            </w:pPr>
            <w:r w:rsidRPr="0071129F">
              <w:rPr>
                <w:rFonts w:ascii="Tahoma" w:eastAsia="Calibri" w:hAnsi="Tahoma" w:cs="Tahoma"/>
                <w:bCs/>
                <w:color w:val="000000"/>
                <w:sz w:val="20"/>
                <w:szCs w:val="20"/>
                <w:lang w:val="sr-Cyrl-CS"/>
              </w:rPr>
              <w:t xml:space="preserve">Рок важности понуде </w:t>
            </w:r>
          </w:p>
          <w:p w:rsidR="00992C35" w:rsidRPr="0071129F" w:rsidRDefault="00FA41A2" w:rsidP="00724E2F">
            <w:pPr>
              <w:autoSpaceDE w:val="0"/>
              <w:autoSpaceDN w:val="0"/>
              <w:adjustRightInd w:val="0"/>
              <w:jc w:val="left"/>
              <w:rPr>
                <w:rFonts w:ascii="Tahoma" w:eastAsia="Calibri" w:hAnsi="Tahoma" w:cs="Tahoma"/>
                <w:bCs/>
                <w:color w:val="000000"/>
                <w:sz w:val="20"/>
                <w:szCs w:val="20"/>
                <w:lang w:val="sr-Cyrl-CS"/>
              </w:rPr>
            </w:pPr>
            <w:r>
              <w:rPr>
                <w:rFonts w:ascii="Tahoma" w:eastAsia="Calibri" w:hAnsi="Tahoma" w:cs="Tahoma"/>
                <w:bCs/>
                <w:color w:val="000000"/>
                <w:sz w:val="20"/>
                <w:szCs w:val="20"/>
                <w:lang w:val="sr-Cyrl-CS"/>
              </w:rPr>
              <w:t xml:space="preserve">(не краће од </w:t>
            </w:r>
            <w:r w:rsidR="00724E2F">
              <w:rPr>
                <w:rFonts w:ascii="Tahoma" w:eastAsia="Calibri" w:hAnsi="Tahoma" w:cs="Tahoma"/>
                <w:bCs/>
                <w:color w:val="000000"/>
                <w:sz w:val="20"/>
                <w:szCs w:val="20"/>
                <w:lang w:val="sr-Cyrl-CS"/>
              </w:rPr>
              <w:t>30</w:t>
            </w:r>
            <w:r w:rsidR="00992C35" w:rsidRPr="0071129F">
              <w:rPr>
                <w:rFonts w:ascii="Tahoma" w:eastAsia="Calibri" w:hAnsi="Tahoma" w:cs="Tahoma"/>
                <w:bCs/>
                <w:color w:val="000000"/>
                <w:sz w:val="20"/>
                <w:szCs w:val="20"/>
                <w:lang w:val="sr-Cyrl-CS"/>
              </w:rPr>
              <w:t xml:space="preserve"> дана од дана отварања понуда)</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B5A8A" w:rsidP="00197D2D">
            <w:pPr>
              <w:autoSpaceDE w:val="0"/>
              <w:autoSpaceDN w:val="0"/>
              <w:adjustRightInd w:val="0"/>
              <w:jc w:val="left"/>
              <w:rPr>
                <w:rFonts w:ascii="Tahoma" w:eastAsia="Calibri" w:hAnsi="Tahoma" w:cs="Tahoma"/>
                <w:bCs/>
                <w:color w:val="000000"/>
                <w:sz w:val="20"/>
                <w:szCs w:val="20"/>
                <w:lang w:val="sr-Cyrl-CS"/>
              </w:rPr>
            </w:pPr>
            <w:r w:rsidRPr="0071129F">
              <w:rPr>
                <w:rFonts w:ascii="Tahoma" w:eastAsia="Calibri" w:hAnsi="Tahoma" w:cs="Tahoma"/>
                <w:bCs/>
                <w:color w:val="000000"/>
                <w:sz w:val="20"/>
                <w:szCs w:val="20"/>
                <w:lang w:val="sr-Cyrl-CS"/>
              </w:rPr>
              <w:t>Начин и р</w:t>
            </w:r>
            <w:r w:rsidR="00992C35" w:rsidRPr="0071129F">
              <w:rPr>
                <w:rFonts w:ascii="Tahoma" w:eastAsia="Calibri" w:hAnsi="Tahoma" w:cs="Tahoma"/>
                <w:bCs/>
                <w:color w:val="000000"/>
                <w:sz w:val="20"/>
                <w:szCs w:val="20"/>
                <w:lang w:val="sr-Cyrl-CS"/>
              </w:rPr>
              <w:t xml:space="preserve">ок плаћања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FA41A2">
            <w:pPr>
              <w:tabs>
                <w:tab w:val="left" w:pos="720"/>
              </w:tabs>
              <w:jc w:val="left"/>
              <w:rPr>
                <w:rFonts w:ascii="Tahoma" w:eastAsia="Calibri" w:hAnsi="Tahoma" w:cs="Tahoma"/>
                <w:color w:val="000000"/>
                <w:sz w:val="20"/>
                <w:szCs w:val="20"/>
                <w:lang w:val="sr-Cyrl-CS"/>
              </w:rPr>
            </w:pPr>
            <w:r>
              <w:rPr>
                <w:rFonts w:ascii="Tahoma" w:eastAsia="Calibri" w:hAnsi="Tahoma" w:cs="Tahoma"/>
                <w:color w:val="000000"/>
                <w:sz w:val="20"/>
                <w:szCs w:val="20"/>
                <w:lang w:val="sr-Cyrl-CS"/>
              </w:rPr>
              <w:t xml:space="preserve">до </w:t>
            </w:r>
            <w:r w:rsidR="0071129F">
              <w:rPr>
                <w:rFonts w:ascii="Tahoma" w:eastAsia="Calibri" w:hAnsi="Tahoma" w:cs="Tahoma"/>
                <w:color w:val="000000"/>
                <w:sz w:val="20"/>
                <w:szCs w:val="20"/>
                <w:lang w:val="sr-Cyrl-CS"/>
              </w:rPr>
              <w:t xml:space="preserve">90 дана </w:t>
            </w: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ind w:left="252" w:hanging="240"/>
              <w:jc w:val="left"/>
              <w:rPr>
                <w:rFonts w:ascii="Tahoma" w:hAnsi="Tahoma" w:cs="Tahoma"/>
                <w:sz w:val="20"/>
                <w:szCs w:val="20"/>
                <w:lang w:val="ru-RU"/>
              </w:rPr>
            </w:pPr>
            <w:r w:rsidRPr="0071129F">
              <w:rPr>
                <w:rFonts w:ascii="Tahoma" w:hAnsi="Tahoma" w:cs="Tahoma"/>
                <w:sz w:val="20"/>
                <w:szCs w:val="20"/>
                <w:lang w:val="ru-RU"/>
              </w:rPr>
              <w:t xml:space="preserve">Рок испоруке (не дуже од </w:t>
            </w:r>
            <w:r w:rsidR="00A32F7D">
              <w:rPr>
                <w:rFonts w:ascii="Tahoma" w:hAnsi="Tahoma" w:cs="Tahoma"/>
                <w:sz w:val="20"/>
                <w:szCs w:val="20"/>
                <w:lang w:val="sr-Cyrl-RS"/>
              </w:rPr>
              <w:t>30</w:t>
            </w:r>
            <w:r w:rsidR="00C24BE7">
              <w:rPr>
                <w:rFonts w:ascii="Tahoma" w:hAnsi="Tahoma" w:cs="Tahoma"/>
                <w:sz w:val="20"/>
                <w:szCs w:val="20"/>
                <w:lang w:val="sr-Cyrl-RS"/>
              </w:rPr>
              <w:t xml:space="preserve"> </w:t>
            </w:r>
            <w:r w:rsidRPr="0071129F">
              <w:rPr>
                <w:rFonts w:ascii="Tahoma" w:hAnsi="Tahoma" w:cs="Tahoma"/>
                <w:sz w:val="20"/>
                <w:szCs w:val="20"/>
              </w:rPr>
              <w:t>дана</w:t>
            </w:r>
            <w:r w:rsidRPr="0071129F">
              <w:rPr>
                <w:rFonts w:ascii="Tahoma" w:hAnsi="Tahoma" w:cs="Tahoma"/>
                <w:sz w:val="20"/>
                <w:szCs w:val="20"/>
                <w:lang w:val="ru-RU"/>
              </w:rPr>
              <w:t>):</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C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C24BE7" w:rsidP="00BB1FD6">
            <w:pPr>
              <w:ind w:left="252" w:hanging="240"/>
              <w:jc w:val="left"/>
              <w:rPr>
                <w:rFonts w:ascii="Tahoma" w:hAnsi="Tahoma" w:cs="Tahoma"/>
                <w:sz w:val="20"/>
                <w:szCs w:val="20"/>
                <w:lang w:val="ru-RU"/>
              </w:rPr>
            </w:pPr>
            <w:r>
              <w:rPr>
                <w:rFonts w:ascii="Tahoma" w:hAnsi="Tahoma" w:cs="Tahoma"/>
                <w:sz w:val="20"/>
                <w:szCs w:val="20"/>
                <w:lang w:val="ru-RU"/>
              </w:rPr>
              <w:t xml:space="preserve">Гарантни рок (најмање </w:t>
            </w:r>
            <w:r w:rsidR="00BB1FD6">
              <w:rPr>
                <w:rFonts w:ascii="Tahoma" w:hAnsi="Tahoma" w:cs="Tahoma"/>
                <w:sz w:val="20"/>
                <w:szCs w:val="20"/>
                <w:lang w:val="ru-RU"/>
              </w:rPr>
              <w:t>24 месеца</w:t>
            </w:r>
            <w:r w:rsidR="00992C35" w:rsidRPr="0071129F">
              <w:rPr>
                <w:rFonts w:ascii="Tahoma" w:hAnsi="Tahoma" w:cs="Tahoma"/>
                <w:sz w:val="20"/>
                <w:szCs w:val="20"/>
                <w:lang w:val="ru-RU"/>
              </w:rPr>
              <w:t>)</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C00000"/>
                <w:sz w:val="20"/>
                <w:szCs w:val="20"/>
                <w:lang w:val="sr-Cyrl-CS"/>
              </w:rPr>
            </w:pPr>
          </w:p>
        </w:tc>
      </w:tr>
    </w:tbl>
    <w:p w:rsidR="00992C35" w:rsidRDefault="00992C35" w:rsidP="00992C35">
      <w:pPr>
        <w:tabs>
          <w:tab w:val="left" w:pos="7155"/>
        </w:tabs>
        <w:rPr>
          <w:bCs/>
          <w:lang w:val="sr-Cyrl-CS"/>
        </w:rPr>
      </w:pPr>
    </w:p>
    <w:p w:rsidR="00992C35" w:rsidRDefault="00992C35" w:rsidP="00992C35">
      <w:pPr>
        <w:tabs>
          <w:tab w:val="left" w:pos="7155"/>
        </w:tabs>
        <w:rPr>
          <w:bCs/>
          <w:lang w:val="sr-Cyrl-CS"/>
        </w:rPr>
      </w:pPr>
    </w:p>
    <w:p w:rsidR="00992C35" w:rsidRPr="0071129F" w:rsidRDefault="00992C35" w:rsidP="00992C35">
      <w:pPr>
        <w:tabs>
          <w:tab w:val="left" w:pos="7155"/>
        </w:tabs>
        <w:rPr>
          <w:rFonts w:ascii="Tahoma" w:hAnsi="Tahoma" w:cs="Tahoma"/>
          <w:bCs/>
          <w:sz w:val="20"/>
          <w:szCs w:val="20"/>
          <w:lang w:val="sr-Cyrl-CS"/>
        </w:rPr>
      </w:pPr>
      <w:r w:rsidRPr="0071129F">
        <w:rPr>
          <w:rFonts w:ascii="Tahoma" w:hAnsi="Tahoma" w:cs="Tahoma"/>
          <w:bCs/>
          <w:sz w:val="20"/>
          <w:szCs w:val="20"/>
          <w:lang w:val="sr-Cyrl-CS"/>
        </w:rPr>
        <w:t>Датум:_______________                                                                            Потпис понуђача</w:t>
      </w:r>
    </w:p>
    <w:p w:rsidR="00992C35" w:rsidRPr="0071129F" w:rsidRDefault="00992C35" w:rsidP="00992C35">
      <w:pPr>
        <w:jc w:val="center"/>
        <w:rPr>
          <w:rFonts w:ascii="Tahoma" w:hAnsi="Tahoma" w:cs="Tahoma"/>
          <w:sz w:val="20"/>
          <w:szCs w:val="20"/>
          <w:lang w:val="sr-Cyrl-CS"/>
        </w:rPr>
      </w:pPr>
      <w:r w:rsidRPr="0071129F">
        <w:rPr>
          <w:rFonts w:ascii="Tahoma" w:hAnsi="Tahoma" w:cs="Tahoma"/>
          <w:sz w:val="20"/>
          <w:szCs w:val="20"/>
          <w:lang w:val="sr-Cyrl-CS"/>
        </w:rPr>
        <w:t>М.П.</w:t>
      </w:r>
    </w:p>
    <w:p w:rsidR="00992C35" w:rsidRPr="0071129F" w:rsidRDefault="00992C35" w:rsidP="00992C35">
      <w:pPr>
        <w:tabs>
          <w:tab w:val="left" w:pos="7050"/>
        </w:tabs>
        <w:rPr>
          <w:rFonts w:ascii="Tahoma" w:hAnsi="Tahoma" w:cs="Tahoma"/>
          <w:sz w:val="20"/>
          <w:szCs w:val="20"/>
          <w:lang w:val="sr-Cyrl-CS"/>
        </w:rPr>
      </w:pPr>
      <w:r w:rsidRPr="0071129F">
        <w:rPr>
          <w:rFonts w:ascii="Tahoma" w:hAnsi="Tahoma" w:cs="Tahoma"/>
          <w:sz w:val="20"/>
          <w:szCs w:val="20"/>
          <w:lang w:val="sr-Cyrl-CS"/>
        </w:rPr>
        <w:t>Место:_______________</w:t>
      </w:r>
      <w:r w:rsidRPr="0071129F">
        <w:rPr>
          <w:rFonts w:ascii="Tahoma" w:hAnsi="Tahoma" w:cs="Tahoma"/>
          <w:sz w:val="20"/>
          <w:szCs w:val="20"/>
          <w:lang w:val="sr-Cyrl-CS"/>
        </w:rPr>
        <w:tab/>
        <w:t>________________</w:t>
      </w:r>
    </w:p>
    <w:p w:rsidR="00992C35" w:rsidRDefault="00992C35" w:rsidP="00992C35">
      <w:pPr>
        <w:tabs>
          <w:tab w:val="left" w:pos="7050"/>
        </w:tabs>
        <w:rPr>
          <w:lang w:val="sr-Cyrl-CS"/>
        </w:rPr>
      </w:pPr>
    </w:p>
    <w:p w:rsidR="00992C35" w:rsidRDefault="00992C35" w:rsidP="00992C35">
      <w:pPr>
        <w:rPr>
          <w:b/>
          <w:bCs/>
          <w:i/>
          <w:iCs/>
          <w:sz w:val="18"/>
          <w:szCs w:val="18"/>
          <w:u w:val="single"/>
        </w:rPr>
      </w:pPr>
    </w:p>
    <w:p w:rsidR="00992C35" w:rsidRPr="0071129F" w:rsidRDefault="00992C35" w:rsidP="00992C35">
      <w:pPr>
        <w:rPr>
          <w:rFonts w:ascii="Tahoma" w:hAnsi="Tahoma" w:cs="Tahoma"/>
          <w:i/>
          <w:iCs/>
          <w:sz w:val="18"/>
          <w:szCs w:val="18"/>
        </w:rPr>
      </w:pPr>
      <w:r w:rsidRPr="0071129F">
        <w:rPr>
          <w:rFonts w:ascii="Tahoma" w:hAnsi="Tahoma" w:cs="Tahoma"/>
          <w:b/>
          <w:bCs/>
          <w:i/>
          <w:iCs/>
          <w:sz w:val="18"/>
          <w:szCs w:val="18"/>
          <w:u w:val="single"/>
        </w:rPr>
        <w:t>Напомене</w:t>
      </w:r>
      <w:proofErr w:type="gramStart"/>
      <w:r w:rsidRPr="0071129F">
        <w:rPr>
          <w:rFonts w:ascii="Tahoma" w:hAnsi="Tahoma" w:cs="Tahoma"/>
          <w:b/>
          <w:bCs/>
          <w:i/>
          <w:iCs/>
          <w:sz w:val="18"/>
          <w:szCs w:val="18"/>
          <w:u w:val="single"/>
        </w:rPr>
        <w:t>:</w:t>
      </w:r>
      <w:r w:rsidRPr="0071129F">
        <w:rPr>
          <w:rFonts w:ascii="Tahoma" w:hAnsi="Tahoma" w:cs="Tahoma"/>
          <w:i/>
          <w:iCs/>
          <w:sz w:val="18"/>
          <w:szCs w:val="18"/>
        </w:rPr>
        <w:t>Образац</w:t>
      </w:r>
      <w:proofErr w:type="gramEnd"/>
      <w:r w:rsidRPr="0071129F">
        <w:rPr>
          <w:rFonts w:ascii="Tahoma" w:hAnsi="Tahoma" w:cs="Tahoma"/>
          <w:i/>
          <w:iCs/>
          <w:sz w:val="18"/>
          <w:szCs w:val="18"/>
        </w:rPr>
        <w:t xml:space="preserve"> понуде понуђ</w:t>
      </w:r>
      <w:r w:rsidR="00724E2F">
        <w:rPr>
          <w:rFonts w:ascii="Tahoma" w:hAnsi="Tahoma" w:cs="Tahoma"/>
          <w:i/>
          <w:iCs/>
          <w:sz w:val="18"/>
          <w:szCs w:val="18"/>
        </w:rPr>
        <w:t>ач мора да попуни</w:t>
      </w:r>
      <w:r w:rsidRPr="0071129F">
        <w:rPr>
          <w:rFonts w:ascii="Tahoma" w:hAnsi="Tahoma" w:cs="Tahoma"/>
          <w:i/>
          <w:iCs/>
          <w:sz w:val="18"/>
          <w:szCs w:val="18"/>
        </w:rPr>
        <w:t xml:space="preserve"> и потпише, чиме </w:t>
      </w:r>
      <w:r w:rsidRPr="0071129F">
        <w:rPr>
          <w:rFonts w:ascii="Tahoma" w:hAnsi="Tahoma" w:cs="Tahoma"/>
          <w:i/>
          <w:iCs/>
          <w:sz w:val="18"/>
          <w:szCs w:val="18"/>
          <w:lang w:val="sr-Cyrl-CS"/>
        </w:rPr>
        <w:t>п</w:t>
      </w:r>
      <w:r w:rsidRPr="0071129F">
        <w:rPr>
          <w:rFonts w:ascii="Tahoma" w:hAnsi="Tahoma" w:cs="Tahoma"/>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w:t>
      </w:r>
      <w:r w:rsidR="00724E2F">
        <w:rPr>
          <w:rFonts w:ascii="Tahoma" w:hAnsi="Tahoma" w:cs="Tahoma"/>
          <w:i/>
          <w:iCs/>
          <w:sz w:val="18"/>
          <w:szCs w:val="18"/>
        </w:rPr>
        <w:t>у</w:t>
      </w:r>
      <w:r w:rsidRPr="0071129F">
        <w:rPr>
          <w:rFonts w:ascii="Tahoma" w:hAnsi="Tahoma" w:cs="Tahoma"/>
          <w:i/>
          <w:iCs/>
          <w:sz w:val="18"/>
          <w:szCs w:val="18"/>
        </w:rPr>
        <w:t xml:space="preserve"> сви понуђачи из групе понуђача или група понуђача може да одреди једног понуђача из групе који ће попун</w:t>
      </w:r>
      <w:r w:rsidR="00724E2F">
        <w:rPr>
          <w:rFonts w:ascii="Tahoma" w:hAnsi="Tahoma" w:cs="Tahoma"/>
          <w:i/>
          <w:iCs/>
          <w:sz w:val="18"/>
          <w:szCs w:val="18"/>
        </w:rPr>
        <w:t>ити</w:t>
      </w:r>
      <w:r w:rsidR="00724E2F">
        <w:rPr>
          <w:rFonts w:ascii="Tahoma" w:hAnsi="Tahoma" w:cs="Tahoma"/>
          <w:i/>
          <w:iCs/>
          <w:sz w:val="18"/>
          <w:szCs w:val="18"/>
          <w:lang w:val="sr-Cyrl-RS"/>
        </w:rPr>
        <w:t xml:space="preserve"> и</w:t>
      </w:r>
      <w:r w:rsidR="00724E2F">
        <w:rPr>
          <w:rFonts w:ascii="Tahoma" w:hAnsi="Tahoma" w:cs="Tahoma"/>
          <w:i/>
          <w:iCs/>
          <w:sz w:val="18"/>
          <w:szCs w:val="18"/>
        </w:rPr>
        <w:t xml:space="preserve"> потписати</w:t>
      </w:r>
      <w:r w:rsidRPr="0071129F">
        <w:rPr>
          <w:rFonts w:ascii="Tahoma" w:hAnsi="Tahoma" w:cs="Tahoma"/>
          <w:i/>
          <w:iCs/>
          <w:sz w:val="18"/>
          <w:szCs w:val="18"/>
        </w:rPr>
        <w:t xml:space="preserve"> образац понуде. </w:t>
      </w:r>
    </w:p>
    <w:p w:rsidR="00992C35" w:rsidRDefault="00992C35" w:rsidP="00992C35">
      <w:pPr>
        <w:autoSpaceDE w:val="0"/>
        <w:autoSpaceDN w:val="0"/>
        <w:adjustRightInd w:val="0"/>
        <w:jc w:val="left"/>
        <w:rPr>
          <w:rFonts w:eastAsia="Calibri"/>
          <w:bCs/>
          <w:color w:val="000000"/>
          <w:lang w:val="sr-Cyrl-CS"/>
        </w:rPr>
      </w:pPr>
    </w:p>
    <w:p w:rsidR="00986413" w:rsidRDefault="00986413" w:rsidP="00992C35">
      <w:pPr>
        <w:autoSpaceDE w:val="0"/>
        <w:autoSpaceDN w:val="0"/>
        <w:adjustRightInd w:val="0"/>
        <w:jc w:val="left"/>
        <w:rPr>
          <w:rFonts w:eastAsia="Calibri"/>
          <w:bCs/>
          <w:color w:val="000000"/>
          <w:lang w:val="sr-Cyrl-CS"/>
        </w:rPr>
      </w:pPr>
    </w:p>
    <w:p w:rsidR="00986413" w:rsidRDefault="00986413" w:rsidP="00992C35">
      <w:pPr>
        <w:autoSpaceDE w:val="0"/>
        <w:autoSpaceDN w:val="0"/>
        <w:adjustRightInd w:val="0"/>
        <w:jc w:val="left"/>
        <w:rPr>
          <w:rFonts w:eastAsia="Calibri"/>
          <w:bCs/>
          <w:color w:val="000000"/>
          <w:lang w:val="sr-Cyrl-CS"/>
        </w:rPr>
      </w:pPr>
    </w:p>
    <w:p w:rsidR="00986413" w:rsidRDefault="00986413" w:rsidP="00992C35">
      <w:pPr>
        <w:autoSpaceDE w:val="0"/>
        <w:autoSpaceDN w:val="0"/>
        <w:adjustRightInd w:val="0"/>
        <w:jc w:val="left"/>
        <w:rPr>
          <w:rFonts w:eastAsia="Calibri"/>
          <w:bCs/>
          <w:color w:val="000000"/>
          <w:lang w:val="sr-Cyrl-CS"/>
        </w:rPr>
      </w:pPr>
    </w:p>
    <w:p w:rsidR="00986413" w:rsidRDefault="0071129F" w:rsidP="0071129F">
      <w:pPr>
        <w:tabs>
          <w:tab w:val="clear" w:pos="1440"/>
        </w:tabs>
        <w:suppressAutoHyphens w:val="0"/>
        <w:spacing w:after="200" w:line="276" w:lineRule="auto"/>
        <w:jc w:val="left"/>
        <w:rPr>
          <w:rFonts w:eastAsia="Calibri"/>
          <w:bCs/>
          <w:color w:val="000000"/>
          <w:lang w:val="sr-Cyrl-CS"/>
        </w:rPr>
      </w:pPr>
      <w:r>
        <w:rPr>
          <w:rFonts w:eastAsia="Calibri"/>
          <w:bCs/>
          <w:color w:val="000000"/>
          <w:lang w:val="sr-Cyrl-CS"/>
        </w:rPr>
        <w:br w:type="page"/>
      </w:r>
    </w:p>
    <w:p w:rsidR="00992C35" w:rsidRDefault="00992C35" w:rsidP="00992C35">
      <w:pPr>
        <w:tabs>
          <w:tab w:val="left" w:pos="720"/>
        </w:tabs>
        <w:suppressAutoHyphens w:val="0"/>
        <w:jc w:val="left"/>
        <w:rPr>
          <w:rFonts w:eastAsia="Calibri"/>
          <w:bCs/>
          <w:lang w:val="sr-Cyrl-CS" w:eastAsia="en-US"/>
        </w:rPr>
      </w:pPr>
      <w:bookmarkStart w:id="66" w:name="_Toc372499453"/>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992C35" w:rsidRPr="0071129F" w:rsidTr="00992C35">
        <w:trPr>
          <w:trHeight w:val="345"/>
        </w:trPr>
        <w:tc>
          <w:tcPr>
            <w:tcW w:w="9252" w:type="dxa"/>
            <w:gridSpan w:val="3"/>
            <w:tcBorders>
              <w:top w:val="single" w:sz="8" w:space="0" w:color="auto"/>
              <w:left w:val="single" w:sz="8" w:space="0" w:color="auto"/>
              <w:bottom w:val="single" w:sz="4" w:space="0" w:color="auto"/>
              <w:right w:val="single" w:sz="8" w:space="0" w:color="auto"/>
            </w:tcBorders>
            <w:vAlign w:val="center"/>
            <w:hideMark/>
          </w:tcPr>
          <w:p w:rsidR="00992C35" w:rsidRPr="0071129F" w:rsidRDefault="00992C35">
            <w:pPr>
              <w:tabs>
                <w:tab w:val="left" w:pos="720"/>
              </w:tabs>
              <w:suppressAutoHyphens w:val="0"/>
              <w:jc w:val="left"/>
              <w:rPr>
                <w:rFonts w:ascii="Tahoma" w:eastAsia="Calibri" w:hAnsi="Tahoma" w:cs="Tahoma"/>
                <w:b/>
                <w:sz w:val="20"/>
                <w:szCs w:val="20"/>
                <w:lang w:val="sr-Cyrl-CS" w:eastAsia="en-US"/>
              </w:rPr>
            </w:pPr>
            <w:bookmarkStart w:id="67" w:name="_Toc414521037"/>
            <w:r w:rsidRPr="0071129F">
              <w:rPr>
                <w:rFonts w:ascii="Tahoma" w:eastAsia="Calibri" w:hAnsi="Tahoma" w:cs="Tahoma"/>
                <w:b/>
                <w:sz w:val="20"/>
                <w:szCs w:val="20"/>
                <w:lang w:val="sr-Cyrl-CS" w:eastAsia="en-US"/>
              </w:rPr>
              <w:t>ПОДАЦИ О ПОДИЗВОЂАЧУ</w:t>
            </w:r>
            <w:bookmarkEnd w:id="67"/>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1</w:t>
            </w:r>
          </w:p>
        </w:tc>
        <w:tc>
          <w:tcPr>
            <w:tcW w:w="467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 xml:space="preserve">Назив </w:t>
            </w:r>
            <w:r w:rsidRPr="0071129F">
              <w:rPr>
                <w:rFonts w:ascii="Tahoma" w:eastAsia="Calibri" w:hAnsi="Tahoma" w:cs="Tahoma"/>
                <w:sz w:val="20"/>
                <w:szCs w:val="20"/>
                <w:lang w:val="sr-Cyrl-CS" w:eastAsia="en-US"/>
              </w:rPr>
              <w:t>подизвођача</w:t>
            </w:r>
          </w:p>
        </w:tc>
        <w:tc>
          <w:tcPr>
            <w:tcW w:w="411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2</w:t>
            </w:r>
          </w:p>
        </w:tc>
        <w:tc>
          <w:tcPr>
            <w:tcW w:w="467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Адреса седишта подизвођача</w:t>
            </w:r>
          </w:p>
        </w:tc>
        <w:tc>
          <w:tcPr>
            <w:tcW w:w="411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3</w:t>
            </w:r>
          </w:p>
        </w:tc>
        <w:tc>
          <w:tcPr>
            <w:tcW w:w="467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 xml:space="preserve">Матични број /ПИБ </w:t>
            </w:r>
          </w:p>
        </w:tc>
        <w:tc>
          <w:tcPr>
            <w:tcW w:w="411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4</w:t>
            </w:r>
          </w:p>
        </w:tc>
        <w:tc>
          <w:tcPr>
            <w:tcW w:w="467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Пословна банка и број текућег рачуна</w:t>
            </w:r>
          </w:p>
        </w:tc>
        <w:tc>
          <w:tcPr>
            <w:tcW w:w="411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5</w:t>
            </w:r>
          </w:p>
        </w:tc>
        <w:tc>
          <w:tcPr>
            <w:tcW w:w="467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Директор/ лице за контакт</w:t>
            </w:r>
          </w:p>
        </w:tc>
        <w:tc>
          <w:tcPr>
            <w:tcW w:w="411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6</w:t>
            </w:r>
          </w:p>
        </w:tc>
        <w:tc>
          <w:tcPr>
            <w:tcW w:w="467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Број телефона / број факса</w:t>
            </w:r>
          </w:p>
        </w:tc>
        <w:tc>
          <w:tcPr>
            <w:tcW w:w="411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7</w:t>
            </w:r>
          </w:p>
        </w:tc>
        <w:tc>
          <w:tcPr>
            <w:tcW w:w="467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val="sr-Cyrl-CS" w:eastAsia="en-US"/>
              </w:rPr>
            </w:pPr>
            <w:r w:rsidRPr="0071129F">
              <w:rPr>
                <w:rFonts w:ascii="Tahoma" w:eastAsia="Calibri" w:hAnsi="Tahoma" w:cs="Tahoma"/>
                <w:sz w:val="20"/>
                <w:szCs w:val="20"/>
                <w:lang w:val="sr-Cyrl-CS" w:eastAsia="en-US"/>
              </w:rPr>
              <w:t>Е-маил адреса</w:t>
            </w:r>
          </w:p>
        </w:tc>
        <w:tc>
          <w:tcPr>
            <w:tcW w:w="411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8"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8</w:t>
            </w:r>
          </w:p>
        </w:tc>
        <w:tc>
          <w:tcPr>
            <w:tcW w:w="4674" w:type="dxa"/>
            <w:tcBorders>
              <w:top w:val="single" w:sz="4" w:space="0" w:color="auto"/>
              <w:left w:val="single" w:sz="4" w:space="0" w:color="auto"/>
              <w:bottom w:val="single" w:sz="8"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Проценат укупне вредности поверен п</w:t>
            </w:r>
            <w:r w:rsidRPr="0071129F">
              <w:rPr>
                <w:rFonts w:ascii="Tahoma" w:eastAsia="Calibri" w:hAnsi="Tahoma" w:cs="Tahoma"/>
                <w:sz w:val="20"/>
                <w:szCs w:val="20"/>
                <w:lang w:eastAsia="en-US"/>
              </w:rPr>
              <w:t>oцизвођачу</w:t>
            </w:r>
          </w:p>
        </w:tc>
        <w:tc>
          <w:tcPr>
            <w:tcW w:w="4110" w:type="dxa"/>
            <w:tcBorders>
              <w:top w:val="single" w:sz="4" w:space="0" w:color="auto"/>
              <w:left w:val="single" w:sz="4" w:space="0" w:color="auto"/>
              <w:bottom w:val="single" w:sz="8"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bl>
    <w:p w:rsidR="00992C35" w:rsidRPr="0071129F" w:rsidRDefault="00992C35" w:rsidP="00992C35">
      <w:pPr>
        <w:tabs>
          <w:tab w:val="left" w:pos="720"/>
        </w:tabs>
        <w:suppressAutoHyphens w:val="0"/>
        <w:jc w:val="left"/>
        <w:rPr>
          <w:rFonts w:ascii="Tahoma" w:eastAsia="Calibri" w:hAnsi="Tahoma" w:cs="Tahoma"/>
          <w:bCs/>
          <w:sz w:val="20"/>
          <w:szCs w:val="20"/>
          <w:lang w:eastAsia="en-US"/>
        </w:rPr>
      </w:pPr>
    </w:p>
    <w:p w:rsidR="00992C35" w:rsidRPr="0071129F" w:rsidRDefault="00992C35" w:rsidP="00992C35">
      <w:pPr>
        <w:tabs>
          <w:tab w:val="left" w:pos="720"/>
        </w:tabs>
        <w:suppressAutoHyphens w:val="0"/>
        <w:jc w:val="left"/>
        <w:rPr>
          <w:rFonts w:ascii="Tahoma" w:eastAsia="Calibri" w:hAnsi="Tahoma" w:cs="Tahoma"/>
          <w:bCs/>
          <w:sz w:val="20"/>
          <w:szCs w:val="20"/>
          <w:lang w:eastAsia="en-U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992C35" w:rsidRPr="0071129F" w:rsidTr="00992C35">
        <w:trPr>
          <w:trHeight w:val="345"/>
        </w:trPr>
        <w:tc>
          <w:tcPr>
            <w:tcW w:w="9252" w:type="dxa"/>
            <w:gridSpan w:val="3"/>
            <w:tcBorders>
              <w:top w:val="single" w:sz="8" w:space="0" w:color="auto"/>
              <w:left w:val="single" w:sz="8" w:space="0" w:color="auto"/>
              <w:bottom w:val="single" w:sz="4" w:space="0" w:color="auto"/>
              <w:right w:val="single" w:sz="8" w:space="0" w:color="auto"/>
            </w:tcBorders>
            <w:vAlign w:val="center"/>
            <w:hideMark/>
          </w:tcPr>
          <w:p w:rsidR="00992C35" w:rsidRPr="0071129F" w:rsidRDefault="00992C35">
            <w:pPr>
              <w:tabs>
                <w:tab w:val="left" w:pos="720"/>
              </w:tabs>
              <w:suppressAutoHyphens w:val="0"/>
              <w:jc w:val="left"/>
              <w:rPr>
                <w:rFonts w:ascii="Tahoma" w:eastAsia="Calibri" w:hAnsi="Tahoma" w:cs="Tahoma"/>
                <w:b/>
                <w:sz w:val="20"/>
                <w:szCs w:val="20"/>
                <w:lang w:val="sr-Cyrl-CS" w:eastAsia="en-US"/>
              </w:rPr>
            </w:pPr>
            <w:bookmarkStart w:id="68" w:name="_Toc414521038"/>
            <w:r w:rsidRPr="0071129F">
              <w:rPr>
                <w:rFonts w:ascii="Tahoma" w:eastAsia="Calibri" w:hAnsi="Tahoma" w:cs="Tahoma"/>
                <w:b/>
                <w:sz w:val="20"/>
                <w:szCs w:val="20"/>
                <w:lang w:val="sr-Cyrl-CS" w:eastAsia="en-US"/>
              </w:rPr>
              <w:t>ПОДАЦИ О УЧЕСНИКУ ЗАЈЕДНИЧКЕ ПОНУДЕ</w:t>
            </w:r>
            <w:bookmarkEnd w:id="68"/>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1</w:t>
            </w:r>
          </w:p>
        </w:tc>
        <w:tc>
          <w:tcPr>
            <w:tcW w:w="453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 xml:space="preserve">Назив </w:t>
            </w:r>
            <w:r w:rsidRPr="0071129F">
              <w:rPr>
                <w:rFonts w:ascii="Tahoma" w:eastAsia="Calibri" w:hAnsi="Tahoma" w:cs="Tahoma"/>
                <w:sz w:val="20"/>
                <w:szCs w:val="20"/>
                <w:lang w:val="sr-Cyrl-CS" w:eastAsia="en-US"/>
              </w:rPr>
              <w:t>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2</w:t>
            </w:r>
          </w:p>
        </w:tc>
        <w:tc>
          <w:tcPr>
            <w:tcW w:w="453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Адреса седишта 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3</w:t>
            </w:r>
          </w:p>
        </w:tc>
        <w:tc>
          <w:tcPr>
            <w:tcW w:w="453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Матични број 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4</w:t>
            </w:r>
          </w:p>
        </w:tc>
        <w:tc>
          <w:tcPr>
            <w:tcW w:w="453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ПИБ 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5</w:t>
            </w:r>
          </w:p>
        </w:tc>
        <w:tc>
          <w:tcPr>
            <w:tcW w:w="453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Пословна банка и број текућег рачуна</w:t>
            </w:r>
          </w:p>
        </w:tc>
        <w:tc>
          <w:tcPr>
            <w:tcW w:w="425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6</w:t>
            </w:r>
          </w:p>
        </w:tc>
        <w:tc>
          <w:tcPr>
            <w:tcW w:w="453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Директор</w:t>
            </w:r>
          </w:p>
        </w:tc>
        <w:tc>
          <w:tcPr>
            <w:tcW w:w="425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7</w:t>
            </w:r>
          </w:p>
        </w:tc>
        <w:tc>
          <w:tcPr>
            <w:tcW w:w="453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val="sr-Cyrl-CS" w:eastAsia="en-US"/>
              </w:rPr>
            </w:pPr>
            <w:r w:rsidRPr="0071129F">
              <w:rPr>
                <w:rFonts w:ascii="Tahoma" w:eastAsia="Calibri" w:hAnsi="Tahoma" w:cs="Tahoma"/>
                <w:sz w:val="20"/>
                <w:szCs w:val="20"/>
                <w:lang w:val="sr-Cyrl-CS" w:eastAsia="en-US"/>
              </w:rPr>
              <w:t>Лице за контакт</w:t>
            </w:r>
          </w:p>
        </w:tc>
        <w:tc>
          <w:tcPr>
            <w:tcW w:w="425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8</w:t>
            </w:r>
          </w:p>
        </w:tc>
        <w:tc>
          <w:tcPr>
            <w:tcW w:w="453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Број телефона</w:t>
            </w:r>
          </w:p>
        </w:tc>
        <w:tc>
          <w:tcPr>
            <w:tcW w:w="425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9</w:t>
            </w:r>
          </w:p>
        </w:tc>
        <w:tc>
          <w:tcPr>
            <w:tcW w:w="453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Број факса</w:t>
            </w:r>
          </w:p>
        </w:tc>
        <w:tc>
          <w:tcPr>
            <w:tcW w:w="425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8"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10</w:t>
            </w:r>
          </w:p>
        </w:tc>
        <w:tc>
          <w:tcPr>
            <w:tcW w:w="4534" w:type="dxa"/>
            <w:tcBorders>
              <w:top w:val="single" w:sz="4" w:space="0" w:color="auto"/>
              <w:left w:val="single" w:sz="4" w:space="0" w:color="auto"/>
              <w:bottom w:val="single" w:sz="8"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val="sr-Cyrl-CS" w:eastAsia="en-US"/>
              </w:rPr>
            </w:pPr>
            <w:r w:rsidRPr="0071129F">
              <w:rPr>
                <w:rFonts w:ascii="Tahoma" w:eastAsia="Calibri" w:hAnsi="Tahoma" w:cs="Tahoma"/>
                <w:sz w:val="20"/>
                <w:szCs w:val="20"/>
                <w:lang w:val="sr-Cyrl-CS" w:eastAsia="en-US"/>
              </w:rPr>
              <w:t>Е-маил адреса</w:t>
            </w:r>
          </w:p>
        </w:tc>
        <w:tc>
          <w:tcPr>
            <w:tcW w:w="4250" w:type="dxa"/>
            <w:tcBorders>
              <w:top w:val="single" w:sz="4" w:space="0" w:color="auto"/>
              <w:left w:val="single" w:sz="4" w:space="0" w:color="auto"/>
              <w:bottom w:val="single" w:sz="8"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bl>
    <w:p w:rsidR="00992C35" w:rsidRDefault="00992C35" w:rsidP="00992C35">
      <w:pPr>
        <w:tabs>
          <w:tab w:val="left" w:pos="720"/>
        </w:tabs>
        <w:suppressAutoHyphens w:val="0"/>
        <w:jc w:val="left"/>
        <w:rPr>
          <w:rFonts w:eastAsia="Calibri"/>
          <w:bCs/>
          <w:lang w:eastAsia="en-US"/>
        </w:rPr>
      </w:pP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r>
    </w:p>
    <w:p w:rsidR="00992C35" w:rsidRDefault="00992C35" w:rsidP="00992C35">
      <w:pPr>
        <w:tabs>
          <w:tab w:val="left" w:pos="720"/>
        </w:tabs>
        <w:suppressAutoHyphens w:val="0"/>
        <w:jc w:val="left"/>
        <w:rPr>
          <w:rFonts w:eastAsia="Calibri"/>
          <w:bCs/>
          <w:lang w:val="sr-Cyrl-CS" w:eastAsia="en-US"/>
        </w:rPr>
      </w:pPr>
    </w:p>
    <w:p w:rsidR="00992C35" w:rsidRDefault="00992C35" w:rsidP="00992C35">
      <w:pPr>
        <w:tabs>
          <w:tab w:val="left" w:pos="720"/>
        </w:tabs>
        <w:suppressAutoHyphens w:val="0"/>
        <w:jc w:val="left"/>
        <w:rPr>
          <w:rFonts w:eastAsia="Calibri"/>
          <w:bCs/>
          <w:lang w:val="sr-Cyrl-CS" w:eastAsia="en-US"/>
        </w:rPr>
      </w:pPr>
    </w:p>
    <w:p w:rsidR="00992C35" w:rsidRPr="0071129F" w:rsidRDefault="00992C35" w:rsidP="00992C35">
      <w:pPr>
        <w:rPr>
          <w:rFonts w:ascii="Tahoma" w:hAnsi="Tahoma" w:cs="Tahoma"/>
          <w:i/>
          <w:iCs/>
          <w:sz w:val="18"/>
          <w:szCs w:val="18"/>
          <w:lang w:val="ru-RU"/>
        </w:rPr>
      </w:pPr>
      <w:r w:rsidRPr="0071129F">
        <w:rPr>
          <w:rFonts w:ascii="Tahoma" w:hAnsi="Tahoma" w:cs="Tahoma"/>
          <w:b/>
          <w:bCs/>
          <w:i/>
          <w:iCs/>
          <w:sz w:val="18"/>
          <w:szCs w:val="18"/>
          <w:u w:val="single"/>
          <w:lang w:val="ru-RU"/>
        </w:rPr>
        <w:t>Напомена:</w:t>
      </w:r>
    </w:p>
    <w:p w:rsidR="00992C35" w:rsidRPr="0071129F" w:rsidRDefault="00992C35" w:rsidP="00992C35">
      <w:pPr>
        <w:rPr>
          <w:rFonts w:ascii="Tahoma" w:hAnsi="Tahoma" w:cs="Tahoma"/>
          <w:i/>
          <w:iCs/>
          <w:sz w:val="18"/>
          <w:szCs w:val="18"/>
        </w:rPr>
      </w:pPr>
      <w:r w:rsidRPr="0071129F">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2C35" w:rsidRPr="0071129F" w:rsidRDefault="00992C35" w:rsidP="00992C35">
      <w:pPr>
        <w:tabs>
          <w:tab w:val="left" w:pos="720"/>
        </w:tabs>
        <w:suppressAutoHyphens w:val="0"/>
        <w:jc w:val="left"/>
        <w:rPr>
          <w:rFonts w:ascii="Tahoma" w:eastAsia="Calibri" w:hAnsi="Tahoma" w:cs="Tahoma"/>
          <w:bCs/>
          <w:sz w:val="18"/>
          <w:szCs w:val="18"/>
          <w:lang w:eastAsia="en-US"/>
        </w:rPr>
      </w:pPr>
    </w:p>
    <w:p w:rsidR="00992C35" w:rsidRPr="0071129F" w:rsidRDefault="00992C35" w:rsidP="00992C35">
      <w:pPr>
        <w:tabs>
          <w:tab w:val="left" w:pos="720"/>
        </w:tabs>
        <w:suppressAutoHyphens w:val="0"/>
        <w:jc w:val="left"/>
        <w:rPr>
          <w:rFonts w:ascii="Tahoma" w:eastAsia="Calibri" w:hAnsi="Tahoma" w:cs="Tahoma"/>
          <w:bCs/>
          <w:sz w:val="18"/>
          <w:szCs w:val="18"/>
          <w:lang w:eastAsia="en-US"/>
        </w:rPr>
      </w:pPr>
    </w:p>
    <w:p w:rsidR="00AC77B5" w:rsidRDefault="00992C35" w:rsidP="00AC77B5">
      <w:pPr>
        <w:rPr>
          <w:rFonts w:ascii="Tahoma" w:hAnsi="Tahoma" w:cs="Tahoma"/>
          <w:i/>
          <w:iCs/>
          <w:sz w:val="18"/>
          <w:szCs w:val="18"/>
          <w:lang w:val="ru-RU"/>
        </w:rPr>
      </w:pPr>
      <w:r w:rsidRPr="0071129F">
        <w:rPr>
          <w:rFonts w:ascii="Tahoma" w:hAnsi="Tahoma" w:cs="Tahom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bookmarkEnd w:id="66"/>
    </w:p>
    <w:p w:rsidR="00C24BE7" w:rsidRDefault="00C24BE7"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AC77B5">
      <w:pPr>
        <w:rPr>
          <w:rFonts w:ascii="Tahoma" w:hAnsi="Tahoma" w:cs="Tahoma"/>
          <w:b/>
          <w:bCs/>
          <w:i/>
          <w:iCs/>
          <w:sz w:val="18"/>
          <w:szCs w:val="18"/>
          <w:lang w:val="sr-Cyrl-RS"/>
        </w:rPr>
      </w:pPr>
    </w:p>
    <w:p w:rsidR="00FA41A2" w:rsidRDefault="00FA41A2" w:rsidP="00FA41A2">
      <w:pPr>
        <w:jc w:val="center"/>
        <w:rPr>
          <w:rFonts w:ascii="Tahoma" w:hAnsi="Tahoma" w:cs="Tahoma"/>
          <w:b/>
          <w:bCs/>
          <w:sz w:val="20"/>
          <w:szCs w:val="20"/>
          <w:lang w:val="ru-RU"/>
        </w:rPr>
      </w:pPr>
      <w:r>
        <w:rPr>
          <w:rFonts w:ascii="Tahoma" w:hAnsi="Tahoma" w:cs="Tahoma"/>
          <w:b/>
          <w:bCs/>
          <w:sz w:val="20"/>
          <w:szCs w:val="20"/>
          <w:lang w:val="ru-RU"/>
        </w:rPr>
        <w:t>ОБРАЗАЦ ПОНУДЕ ПО ПАРТИЈАМА</w:t>
      </w:r>
    </w:p>
    <w:p w:rsidR="00FA41A2" w:rsidRDefault="00FA41A2" w:rsidP="00FA41A2">
      <w:pPr>
        <w:jc w:val="center"/>
        <w:rPr>
          <w:rFonts w:ascii="Tahoma" w:hAnsi="Tahoma" w:cs="Tahoma"/>
          <w:b/>
          <w:bCs/>
          <w:sz w:val="20"/>
          <w:szCs w:val="20"/>
        </w:rPr>
      </w:pPr>
      <w:r>
        <w:rPr>
          <w:rFonts w:ascii="Tahoma" w:hAnsi="Tahoma" w:cs="Tahoma"/>
          <w:b/>
          <w:bCs/>
          <w:sz w:val="20"/>
          <w:szCs w:val="20"/>
          <w:lang w:val="ru-RU"/>
        </w:rPr>
        <w:t xml:space="preserve"> ПАРТИЈА</w:t>
      </w:r>
      <w:r>
        <w:rPr>
          <w:rFonts w:ascii="Tahoma" w:hAnsi="Tahoma" w:cs="Tahoma"/>
          <w:b/>
          <w:bCs/>
          <w:sz w:val="20"/>
          <w:szCs w:val="20"/>
        </w:rPr>
        <w:t xml:space="preserve"> БРОЈ:_________</w:t>
      </w:r>
    </w:p>
    <w:p w:rsidR="00FA41A2" w:rsidRDefault="00FA41A2" w:rsidP="00FA41A2">
      <w:pPr>
        <w:rPr>
          <w:rFonts w:ascii="Tahoma" w:hAnsi="Tahoma" w:cs="Tahoma"/>
          <w:bCs/>
          <w:sz w:val="20"/>
          <w:szCs w:val="20"/>
          <w:lang w:val="sr-Cyrl-RS"/>
        </w:rPr>
      </w:pPr>
    </w:p>
    <w:p w:rsidR="00FA41A2" w:rsidRDefault="00FA41A2" w:rsidP="00FA41A2">
      <w:pPr>
        <w:rPr>
          <w:rFonts w:ascii="Tahoma" w:hAnsi="Tahoma" w:cs="Tahoma"/>
          <w:bCs/>
          <w:sz w:val="20"/>
          <w:szCs w:val="20"/>
          <w:lang w:val="sr-Cyrl-RS"/>
        </w:rPr>
      </w:pPr>
    </w:p>
    <w:p w:rsidR="00FA41A2" w:rsidRDefault="00FA41A2" w:rsidP="00FA41A2">
      <w:pPr>
        <w:rPr>
          <w:rFonts w:ascii="Tahoma" w:hAnsi="Tahoma" w:cs="Tahoma"/>
          <w:bCs/>
          <w:sz w:val="20"/>
          <w:szCs w:val="20"/>
          <w:lang w:val="sr-Cyrl-RS"/>
        </w:rPr>
      </w:pPr>
    </w:p>
    <w:p w:rsidR="00FA41A2" w:rsidRDefault="00FA41A2" w:rsidP="00FA41A2">
      <w:pPr>
        <w:rPr>
          <w:rFonts w:ascii="Tahoma" w:hAnsi="Tahoma" w:cs="Tahoma"/>
          <w:bCs/>
          <w:sz w:val="20"/>
          <w:szCs w:val="20"/>
          <w:lang w:val="sr-Cyrl-RS"/>
        </w:rPr>
      </w:pPr>
    </w:p>
    <w:p w:rsidR="00FA41A2" w:rsidRDefault="00FA41A2" w:rsidP="00FA41A2">
      <w:pPr>
        <w:rPr>
          <w:rFonts w:ascii="Tahoma" w:hAnsi="Tahoma" w:cs="Tahoma"/>
          <w:bCs/>
          <w:sz w:val="20"/>
          <w:szCs w:val="20"/>
          <w:lang w:val="sr-Cyrl-RS"/>
        </w:rPr>
      </w:pPr>
    </w:p>
    <w:p w:rsidR="00FA41A2" w:rsidRDefault="00FA41A2" w:rsidP="00FA41A2">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39"/>
        <w:gridCol w:w="5303"/>
      </w:tblGrid>
      <w:tr w:rsidR="00FA41A2" w:rsidTr="00FA41A2">
        <w:trPr>
          <w:trHeight w:val="395"/>
          <w:jc w:val="center"/>
        </w:trPr>
        <w:tc>
          <w:tcPr>
            <w:tcW w:w="3955" w:type="dxa"/>
            <w:tcBorders>
              <w:top w:val="single" w:sz="8" w:space="0" w:color="auto"/>
              <w:left w:val="single" w:sz="8" w:space="0" w:color="auto"/>
              <w:bottom w:val="single" w:sz="4" w:space="0" w:color="auto"/>
              <w:right w:val="single" w:sz="4" w:space="0" w:color="auto"/>
            </w:tcBorders>
            <w:vAlign w:val="center"/>
            <w:hideMark/>
          </w:tcPr>
          <w:p w:rsidR="00FA41A2" w:rsidRDefault="00FA41A2">
            <w:pPr>
              <w:spacing w:line="276" w:lineRule="auto"/>
              <w:rPr>
                <w:rFonts w:ascii="Tahoma" w:hAnsi="Tahoma" w:cs="Tahoma"/>
                <w:bCs/>
                <w:sz w:val="20"/>
                <w:szCs w:val="20"/>
                <w:lang w:val="ru-RU"/>
              </w:rPr>
            </w:pPr>
            <w:r>
              <w:rPr>
                <w:rFonts w:ascii="Tahoma" w:hAnsi="Tahoma" w:cs="Tahoma"/>
                <w:bCs/>
                <w:sz w:val="20"/>
                <w:szCs w:val="20"/>
                <w:lang w:val="ru-RU"/>
              </w:rPr>
              <w:t>Укупна цена без ПДВ-а у динарима</w:t>
            </w:r>
          </w:p>
        </w:tc>
        <w:tc>
          <w:tcPr>
            <w:tcW w:w="5332" w:type="dxa"/>
            <w:tcBorders>
              <w:top w:val="single" w:sz="8" w:space="0" w:color="auto"/>
              <w:left w:val="single" w:sz="4" w:space="0" w:color="auto"/>
              <w:bottom w:val="single" w:sz="4" w:space="0" w:color="auto"/>
              <w:right w:val="single" w:sz="8" w:space="0" w:color="auto"/>
            </w:tcBorders>
          </w:tcPr>
          <w:p w:rsidR="00FA41A2" w:rsidRDefault="00FA41A2">
            <w:pPr>
              <w:spacing w:line="276" w:lineRule="auto"/>
              <w:jc w:val="right"/>
              <w:rPr>
                <w:rFonts w:ascii="Tahoma" w:hAnsi="Tahoma" w:cs="Tahoma"/>
                <w:b/>
                <w:bCs/>
                <w:sz w:val="20"/>
                <w:szCs w:val="20"/>
                <w:u w:val="single"/>
                <w:lang w:val="ru-RU"/>
              </w:rPr>
            </w:pPr>
          </w:p>
        </w:tc>
      </w:tr>
      <w:tr w:rsidR="00FA41A2" w:rsidTr="00FA41A2">
        <w:trPr>
          <w:trHeight w:val="395"/>
          <w:jc w:val="center"/>
        </w:trPr>
        <w:tc>
          <w:tcPr>
            <w:tcW w:w="3955" w:type="dxa"/>
            <w:tcBorders>
              <w:top w:val="single" w:sz="4" w:space="0" w:color="auto"/>
              <w:left w:val="single" w:sz="8" w:space="0" w:color="auto"/>
              <w:bottom w:val="single" w:sz="4" w:space="0" w:color="auto"/>
              <w:right w:val="single" w:sz="4" w:space="0" w:color="auto"/>
            </w:tcBorders>
            <w:vAlign w:val="center"/>
            <w:hideMark/>
          </w:tcPr>
          <w:p w:rsidR="00FA41A2" w:rsidRDefault="00FA41A2">
            <w:pPr>
              <w:spacing w:line="276" w:lineRule="auto"/>
              <w:rPr>
                <w:rFonts w:ascii="Tahoma" w:hAnsi="Tahoma" w:cs="Tahoma"/>
                <w:bCs/>
                <w:sz w:val="20"/>
                <w:szCs w:val="20"/>
                <w:lang w:val="ru-RU"/>
              </w:rPr>
            </w:pPr>
            <w:r>
              <w:rPr>
                <w:rFonts w:ascii="Tahoma" w:hAnsi="Tahoma" w:cs="Tahoma"/>
                <w:bCs/>
                <w:sz w:val="20"/>
                <w:szCs w:val="20"/>
                <w:lang w:val="ru-RU"/>
              </w:rPr>
              <w:t>Износ ПДВ-а у динарима</w:t>
            </w:r>
          </w:p>
        </w:tc>
        <w:tc>
          <w:tcPr>
            <w:tcW w:w="5332" w:type="dxa"/>
            <w:tcBorders>
              <w:top w:val="single" w:sz="4" w:space="0" w:color="auto"/>
              <w:left w:val="single" w:sz="4" w:space="0" w:color="auto"/>
              <w:bottom w:val="single" w:sz="4" w:space="0" w:color="auto"/>
              <w:right w:val="single" w:sz="8" w:space="0" w:color="auto"/>
            </w:tcBorders>
          </w:tcPr>
          <w:p w:rsidR="00FA41A2" w:rsidRDefault="00FA41A2">
            <w:pPr>
              <w:spacing w:line="276" w:lineRule="auto"/>
              <w:jc w:val="right"/>
              <w:rPr>
                <w:rFonts w:ascii="Tahoma" w:hAnsi="Tahoma" w:cs="Tahoma"/>
                <w:b/>
                <w:bCs/>
                <w:sz w:val="20"/>
                <w:szCs w:val="20"/>
                <w:u w:val="single"/>
                <w:lang w:val="ru-RU"/>
              </w:rPr>
            </w:pPr>
          </w:p>
        </w:tc>
      </w:tr>
      <w:tr w:rsidR="00FA41A2" w:rsidTr="00FA41A2">
        <w:trPr>
          <w:trHeight w:val="395"/>
          <w:jc w:val="center"/>
        </w:trPr>
        <w:tc>
          <w:tcPr>
            <w:tcW w:w="3955" w:type="dxa"/>
            <w:tcBorders>
              <w:top w:val="single" w:sz="4" w:space="0" w:color="auto"/>
              <w:left w:val="single" w:sz="8" w:space="0" w:color="auto"/>
              <w:bottom w:val="single" w:sz="8" w:space="0" w:color="auto"/>
              <w:right w:val="single" w:sz="4" w:space="0" w:color="auto"/>
            </w:tcBorders>
            <w:vAlign w:val="center"/>
            <w:hideMark/>
          </w:tcPr>
          <w:p w:rsidR="00FA41A2" w:rsidRDefault="00FA41A2">
            <w:pPr>
              <w:spacing w:line="276" w:lineRule="auto"/>
              <w:rPr>
                <w:rFonts w:ascii="Tahoma" w:hAnsi="Tahoma" w:cs="Tahoma"/>
                <w:bCs/>
                <w:sz w:val="20"/>
                <w:szCs w:val="20"/>
                <w:lang w:val="ru-RU"/>
              </w:rPr>
            </w:pPr>
            <w:r>
              <w:rPr>
                <w:rFonts w:ascii="Tahoma" w:hAnsi="Tahoma" w:cs="Tahoma"/>
                <w:bCs/>
                <w:sz w:val="20"/>
                <w:szCs w:val="20"/>
                <w:lang w:val="ru-RU"/>
              </w:rPr>
              <w:t>Укупна цена са ПДВ-ом у динарима</w:t>
            </w:r>
          </w:p>
        </w:tc>
        <w:tc>
          <w:tcPr>
            <w:tcW w:w="5332" w:type="dxa"/>
            <w:tcBorders>
              <w:top w:val="single" w:sz="4" w:space="0" w:color="auto"/>
              <w:left w:val="single" w:sz="4" w:space="0" w:color="auto"/>
              <w:bottom w:val="single" w:sz="8" w:space="0" w:color="auto"/>
              <w:right w:val="single" w:sz="8" w:space="0" w:color="auto"/>
            </w:tcBorders>
          </w:tcPr>
          <w:p w:rsidR="00FA41A2" w:rsidRDefault="00FA41A2">
            <w:pPr>
              <w:spacing w:line="276" w:lineRule="auto"/>
              <w:jc w:val="right"/>
              <w:rPr>
                <w:rFonts w:ascii="Tahoma" w:hAnsi="Tahoma" w:cs="Tahoma"/>
                <w:b/>
                <w:bCs/>
                <w:sz w:val="20"/>
                <w:szCs w:val="20"/>
                <w:u w:val="single"/>
                <w:lang w:val="ru-RU"/>
              </w:rPr>
            </w:pPr>
          </w:p>
        </w:tc>
      </w:tr>
    </w:tbl>
    <w:p w:rsidR="00FA41A2" w:rsidRPr="00F47C53" w:rsidRDefault="00FA41A2" w:rsidP="00AC77B5">
      <w:pPr>
        <w:rPr>
          <w:rFonts w:ascii="Tahoma" w:hAnsi="Tahoma" w:cs="Tahoma"/>
          <w:b/>
          <w:bCs/>
          <w:i/>
          <w:iCs/>
          <w:sz w:val="18"/>
          <w:szCs w:val="18"/>
        </w:rPr>
        <w:sectPr w:rsidR="00FA41A2" w:rsidRPr="00F47C53" w:rsidSect="00992C35">
          <w:pgSz w:w="11906" w:h="16838"/>
          <w:pgMar w:top="1440" w:right="1440" w:bottom="1440" w:left="1440" w:header="720" w:footer="720" w:gutter="0"/>
          <w:cols w:space="720"/>
          <w:docGrid w:linePitch="360"/>
        </w:sectPr>
      </w:pPr>
    </w:p>
    <w:p w:rsidR="00F47C53" w:rsidRDefault="00992C35" w:rsidP="00427AE0">
      <w:pPr>
        <w:pStyle w:val="Heading3"/>
        <w:spacing w:before="0"/>
        <w:jc w:val="center"/>
        <w:rPr>
          <w:rFonts w:ascii="Tahoma" w:hAnsi="Tahoma" w:cs="Tahoma"/>
          <w:sz w:val="18"/>
          <w:szCs w:val="18"/>
          <w:lang w:val="sr-Cyrl-RS"/>
        </w:rPr>
      </w:pPr>
      <w:r w:rsidRPr="0018101F">
        <w:rPr>
          <w:rFonts w:ascii="Tahoma" w:hAnsi="Tahoma" w:cs="Tahoma"/>
          <w:bCs w:val="0"/>
          <w:sz w:val="18"/>
          <w:szCs w:val="18"/>
          <w:lang w:val="sr-Cyrl-CS"/>
        </w:rPr>
        <w:lastRenderedPageBreak/>
        <w:t xml:space="preserve">СПЕЦИФИКАЦИЈА </w:t>
      </w:r>
      <w:r w:rsidR="0071129F" w:rsidRPr="0018101F">
        <w:rPr>
          <w:rFonts w:ascii="Tahoma" w:hAnsi="Tahoma" w:cs="Tahoma"/>
          <w:bCs w:val="0"/>
          <w:sz w:val="18"/>
          <w:szCs w:val="18"/>
          <w:lang w:val="sr-Cyrl-CS"/>
        </w:rPr>
        <w:t xml:space="preserve">  </w:t>
      </w:r>
      <w:r w:rsidRPr="0018101F">
        <w:rPr>
          <w:rFonts w:ascii="Tahoma" w:hAnsi="Tahoma" w:cs="Tahoma"/>
          <w:bCs w:val="0"/>
          <w:sz w:val="18"/>
          <w:szCs w:val="18"/>
          <w:lang w:val="sr-Cyrl-CS"/>
        </w:rPr>
        <w:t>ДОБРА</w:t>
      </w:r>
      <w:r w:rsidR="0071129F" w:rsidRPr="0018101F">
        <w:rPr>
          <w:rFonts w:ascii="Tahoma" w:hAnsi="Tahoma" w:cs="Tahoma"/>
          <w:bCs w:val="0"/>
          <w:sz w:val="18"/>
          <w:szCs w:val="18"/>
          <w:lang w:val="sr-Cyrl-CS"/>
        </w:rPr>
        <w:t xml:space="preserve">  </w:t>
      </w:r>
      <w:r w:rsidRPr="0018101F">
        <w:rPr>
          <w:rFonts w:ascii="Tahoma" w:hAnsi="Tahoma" w:cs="Tahoma"/>
          <w:bCs w:val="0"/>
          <w:sz w:val="18"/>
          <w:szCs w:val="18"/>
          <w:lang w:val="sr-Cyrl-CS"/>
        </w:rPr>
        <w:t xml:space="preserve">ЗА </w:t>
      </w:r>
      <w:r w:rsidR="00071C79" w:rsidRPr="0018101F">
        <w:rPr>
          <w:rFonts w:ascii="Tahoma" w:hAnsi="Tahoma" w:cs="Tahoma"/>
          <w:bCs w:val="0"/>
          <w:sz w:val="18"/>
          <w:szCs w:val="18"/>
          <w:lang w:val="sr-Cyrl-CS"/>
        </w:rPr>
        <w:t xml:space="preserve">  ЈН ОП </w:t>
      </w:r>
      <w:r w:rsidR="00427AE0">
        <w:rPr>
          <w:rFonts w:ascii="Tahoma" w:hAnsi="Tahoma" w:cs="Tahoma"/>
          <w:bCs w:val="0"/>
          <w:sz w:val="18"/>
          <w:szCs w:val="18"/>
          <w:lang w:val="sr-Cyrl-RS"/>
        </w:rPr>
        <w:t>50</w:t>
      </w:r>
      <w:r w:rsidR="00427AE0">
        <w:rPr>
          <w:rFonts w:ascii="Tahoma" w:hAnsi="Tahoma" w:cs="Tahoma"/>
          <w:bCs w:val="0"/>
          <w:sz w:val="18"/>
          <w:szCs w:val="18"/>
          <w:lang w:val="sr-Cyrl-CS"/>
        </w:rPr>
        <w:t>Д/19</w:t>
      </w:r>
      <w:r w:rsidRPr="0018101F">
        <w:rPr>
          <w:rFonts w:ascii="Tahoma" w:hAnsi="Tahoma" w:cs="Tahoma"/>
          <w:bCs w:val="0"/>
          <w:sz w:val="18"/>
          <w:szCs w:val="18"/>
          <w:lang w:val="sr-Cyrl-CS"/>
        </w:rPr>
        <w:t xml:space="preserve"> –</w:t>
      </w:r>
      <w:r w:rsidR="00EE6969" w:rsidRPr="0018101F">
        <w:rPr>
          <w:rFonts w:ascii="Tahoma" w:hAnsi="Tahoma" w:cs="Tahoma"/>
          <w:sz w:val="18"/>
          <w:szCs w:val="18"/>
          <w:lang w:val="sr-Cyrl-RS"/>
        </w:rPr>
        <w:t xml:space="preserve"> </w:t>
      </w:r>
      <w:r w:rsidR="00F547CC" w:rsidRPr="0018101F">
        <w:rPr>
          <w:rFonts w:ascii="Tahoma" w:hAnsi="Tahoma" w:cs="Tahoma"/>
          <w:sz w:val="18"/>
          <w:szCs w:val="18"/>
          <w:lang w:val="sr-Cyrl-RS"/>
        </w:rPr>
        <w:t>ЕКГ апарати</w:t>
      </w:r>
    </w:p>
    <w:p w:rsidR="00CF32F2" w:rsidRPr="00CF32F2" w:rsidRDefault="00CF32F2" w:rsidP="00CF32F2">
      <w:pPr>
        <w:rPr>
          <w:lang w:val="sr-Cyrl-RS"/>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549"/>
        <w:gridCol w:w="4395"/>
        <w:gridCol w:w="2551"/>
      </w:tblGrid>
      <w:tr w:rsidR="00FD1EF8" w:rsidTr="00FD1EF8">
        <w:trPr>
          <w:trHeight w:val="472"/>
          <w:jc w:val="center"/>
        </w:trPr>
        <w:tc>
          <w:tcPr>
            <w:tcW w:w="7169" w:type="dxa"/>
            <w:gridSpan w:val="2"/>
            <w:tcBorders>
              <w:top w:val="single" w:sz="4" w:space="0" w:color="auto"/>
              <w:left w:val="single" w:sz="4" w:space="0" w:color="auto"/>
              <w:bottom w:val="single" w:sz="4" w:space="0" w:color="auto"/>
              <w:right w:val="single" w:sz="4" w:space="0" w:color="auto"/>
            </w:tcBorders>
            <w:vAlign w:val="center"/>
            <w:hideMark/>
          </w:tcPr>
          <w:p w:rsidR="00FD1EF8" w:rsidRPr="0018101F" w:rsidRDefault="00FD1EF8">
            <w:pPr>
              <w:tabs>
                <w:tab w:val="left" w:pos="284"/>
                <w:tab w:val="left" w:pos="990"/>
                <w:tab w:val="left" w:pos="1134"/>
              </w:tabs>
              <w:spacing w:line="276" w:lineRule="auto"/>
              <w:jc w:val="center"/>
              <w:rPr>
                <w:rFonts w:ascii="Tahoma" w:hAnsi="Tahoma" w:cs="Tahoma"/>
                <w:b/>
                <w:noProof/>
                <w:sz w:val="14"/>
                <w:szCs w:val="14"/>
                <w:lang w:val="sr-Cyrl-RS"/>
              </w:rPr>
            </w:pPr>
            <w:r w:rsidRPr="0018101F">
              <w:rPr>
                <w:rFonts w:ascii="Tahoma" w:hAnsi="Tahoma" w:cs="Tahoma"/>
                <w:b/>
                <w:noProof/>
                <w:sz w:val="14"/>
                <w:szCs w:val="14"/>
                <w:lang w:val="sr-Cyrl-RS"/>
              </w:rPr>
              <w:t>назив и опис добра</w:t>
            </w:r>
          </w:p>
        </w:tc>
        <w:tc>
          <w:tcPr>
            <w:tcW w:w="4395" w:type="dxa"/>
            <w:tcBorders>
              <w:top w:val="single" w:sz="4" w:space="0" w:color="auto"/>
              <w:left w:val="single" w:sz="4" w:space="0" w:color="auto"/>
              <w:bottom w:val="single" w:sz="4" w:space="0" w:color="auto"/>
              <w:right w:val="single" w:sz="4" w:space="0" w:color="auto"/>
            </w:tcBorders>
            <w:vAlign w:val="center"/>
          </w:tcPr>
          <w:p w:rsidR="00FD1EF8" w:rsidRPr="0018101F" w:rsidRDefault="00FD1EF8">
            <w:pPr>
              <w:tabs>
                <w:tab w:val="left" w:pos="284"/>
                <w:tab w:val="left" w:pos="990"/>
                <w:tab w:val="left" w:pos="1134"/>
              </w:tabs>
              <w:spacing w:line="276" w:lineRule="auto"/>
              <w:jc w:val="center"/>
              <w:rPr>
                <w:rFonts w:ascii="Tahoma" w:hAnsi="Tahoma" w:cs="Tahoma"/>
                <w:b/>
                <w:noProof/>
                <w:sz w:val="14"/>
                <w:szCs w:val="14"/>
                <w:lang w:val="sr-Cyrl-R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D1EF8" w:rsidRPr="0018101F" w:rsidRDefault="00FD1EF8">
            <w:pPr>
              <w:tabs>
                <w:tab w:val="left" w:pos="284"/>
                <w:tab w:val="left" w:pos="990"/>
                <w:tab w:val="left" w:pos="1134"/>
              </w:tabs>
              <w:spacing w:line="276" w:lineRule="auto"/>
              <w:jc w:val="center"/>
              <w:rPr>
                <w:rFonts w:ascii="Tahoma" w:hAnsi="Tahoma" w:cs="Tahoma"/>
                <w:b/>
                <w:sz w:val="14"/>
                <w:szCs w:val="14"/>
                <w:lang w:val="sr-Cyrl-RS"/>
              </w:rPr>
            </w:pPr>
            <w:r w:rsidRPr="0018101F">
              <w:rPr>
                <w:rFonts w:ascii="Tahoma" w:hAnsi="Tahoma" w:cs="Tahoma"/>
                <w:b/>
                <w:sz w:val="14"/>
                <w:szCs w:val="14"/>
                <w:lang w:val="sr-Cyrl-RS"/>
              </w:rPr>
              <w:t>Понуђени модел и произвођач/</w:t>
            </w:r>
          </w:p>
          <w:p w:rsidR="00FD1EF8" w:rsidRPr="0018101F" w:rsidRDefault="00FD1EF8">
            <w:pPr>
              <w:tabs>
                <w:tab w:val="left" w:pos="284"/>
                <w:tab w:val="left" w:pos="990"/>
                <w:tab w:val="left" w:pos="1134"/>
              </w:tabs>
              <w:spacing w:line="276" w:lineRule="auto"/>
              <w:jc w:val="center"/>
              <w:rPr>
                <w:rFonts w:ascii="Tahoma" w:hAnsi="Tahoma" w:cs="Tahoma"/>
                <w:b/>
                <w:noProof/>
                <w:sz w:val="14"/>
                <w:szCs w:val="14"/>
                <w:lang w:val="sr-Cyrl-RS"/>
              </w:rPr>
            </w:pPr>
            <w:r w:rsidRPr="0018101F">
              <w:rPr>
                <w:rFonts w:ascii="Tahoma" w:hAnsi="Tahoma" w:cs="Tahoma"/>
                <w:b/>
                <w:sz w:val="14"/>
                <w:szCs w:val="14"/>
                <w:lang w:val="sr-Cyrl-RS"/>
              </w:rPr>
              <w:t>земља порекла</w:t>
            </w:r>
          </w:p>
        </w:tc>
      </w:tr>
      <w:tr w:rsidR="00FD1EF8" w:rsidTr="00FD1EF8">
        <w:trPr>
          <w:trHeight w:val="407"/>
          <w:jc w:val="center"/>
        </w:trPr>
        <w:tc>
          <w:tcPr>
            <w:tcW w:w="620" w:type="dxa"/>
            <w:tcBorders>
              <w:top w:val="single" w:sz="4" w:space="0" w:color="auto"/>
              <w:left w:val="single" w:sz="4" w:space="0" w:color="auto"/>
              <w:bottom w:val="single" w:sz="4" w:space="0" w:color="auto"/>
              <w:right w:val="single" w:sz="4" w:space="0" w:color="auto"/>
            </w:tcBorders>
            <w:vAlign w:val="center"/>
          </w:tcPr>
          <w:p w:rsidR="00FD1EF8" w:rsidRDefault="00FD1EF8">
            <w:pPr>
              <w:tabs>
                <w:tab w:val="left" w:pos="284"/>
                <w:tab w:val="left" w:pos="990"/>
                <w:tab w:val="left" w:pos="1134"/>
              </w:tabs>
              <w:spacing w:line="276" w:lineRule="auto"/>
              <w:jc w:val="center"/>
              <w:rPr>
                <w:rFonts w:ascii="Tahoma" w:hAnsi="Tahoma" w:cs="Tahoma"/>
                <w:b/>
                <w:i/>
                <w:noProof/>
                <w:sz w:val="20"/>
                <w:szCs w:val="20"/>
                <w:lang w:val="sr-Cyrl-RS"/>
              </w:rPr>
            </w:pPr>
          </w:p>
        </w:tc>
        <w:tc>
          <w:tcPr>
            <w:tcW w:w="6549" w:type="dxa"/>
            <w:tcBorders>
              <w:top w:val="single" w:sz="4" w:space="0" w:color="auto"/>
              <w:left w:val="single" w:sz="4" w:space="0" w:color="auto"/>
              <w:bottom w:val="single" w:sz="4" w:space="0" w:color="auto"/>
              <w:right w:val="single" w:sz="4" w:space="0" w:color="auto"/>
            </w:tcBorders>
            <w:vAlign w:val="center"/>
            <w:hideMark/>
          </w:tcPr>
          <w:p w:rsidR="00FD1EF8" w:rsidRDefault="00FD1EF8">
            <w:pPr>
              <w:tabs>
                <w:tab w:val="left" w:pos="284"/>
                <w:tab w:val="left" w:pos="990"/>
                <w:tab w:val="left" w:pos="1134"/>
              </w:tabs>
              <w:spacing w:line="276" w:lineRule="auto"/>
              <w:jc w:val="center"/>
              <w:rPr>
                <w:rFonts w:ascii="Tahoma" w:hAnsi="Tahoma" w:cs="Tahoma"/>
                <w:b/>
                <w:i/>
                <w:noProof/>
                <w:sz w:val="20"/>
                <w:szCs w:val="20"/>
                <w:lang w:val="sr-Cyrl-RS"/>
              </w:rPr>
            </w:pPr>
            <w:r>
              <w:rPr>
                <w:rFonts w:ascii="Tahoma" w:hAnsi="Tahoma" w:cs="Tahoma"/>
                <w:b/>
                <w:sz w:val="18"/>
                <w:szCs w:val="18"/>
                <w:lang w:val="sr-Cyrl-RS"/>
              </w:rPr>
              <w:t xml:space="preserve">ПАРТИЈА 1: </w:t>
            </w:r>
            <w:r>
              <w:rPr>
                <w:rFonts w:ascii="Tahoma" w:hAnsi="Tahoma" w:cs="Tahoma"/>
                <w:b/>
                <w:sz w:val="18"/>
                <w:szCs w:val="18"/>
                <w:lang w:val="sr-Latn-BA"/>
              </w:rPr>
              <w:t xml:space="preserve"> ЕКГ АПАРАТ </w:t>
            </w:r>
            <w:r>
              <w:rPr>
                <w:rFonts w:ascii="Tahoma" w:hAnsi="Tahoma" w:cs="Tahoma"/>
                <w:b/>
                <w:sz w:val="18"/>
                <w:szCs w:val="18"/>
                <w:lang w:val="sr-Cyrl-RS"/>
              </w:rPr>
              <w:t>6</w:t>
            </w:r>
            <w:r>
              <w:rPr>
                <w:rFonts w:ascii="Tahoma" w:hAnsi="Tahoma" w:cs="Tahoma"/>
                <w:b/>
                <w:sz w:val="18"/>
                <w:szCs w:val="18"/>
                <w:lang w:val="sr-Latn-BA"/>
              </w:rPr>
              <w:t>-ТО КАНАЛНИ</w:t>
            </w:r>
            <w:r>
              <w:rPr>
                <w:rFonts w:ascii="Tahoma" w:hAnsi="Tahoma" w:cs="Tahoma"/>
                <w:b/>
                <w:sz w:val="18"/>
                <w:szCs w:val="18"/>
                <w:lang w:val="sr-Cyrl-RS"/>
              </w:rPr>
              <w:t xml:space="preserve">         </w:t>
            </w:r>
            <w:r>
              <w:rPr>
                <w:rFonts w:ascii="Tahoma" w:hAnsi="Tahoma" w:cs="Tahoma"/>
                <w:b/>
                <w:sz w:val="18"/>
                <w:szCs w:val="18"/>
                <w:lang w:val="sr-Latn-BA"/>
              </w:rPr>
              <w:t xml:space="preserve">ком </w:t>
            </w:r>
            <w:r>
              <w:rPr>
                <w:rFonts w:ascii="Tahoma" w:hAnsi="Tahoma" w:cs="Tahoma"/>
                <w:b/>
                <w:sz w:val="18"/>
                <w:szCs w:val="18"/>
                <w:lang w:val="sr-Cyrl-RS"/>
              </w:rPr>
              <w:t>2</w:t>
            </w:r>
          </w:p>
        </w:tc>
        <w:tc>
          <w:tcPr>
            <w:tcW w:w="4395" w:type="dxa"/>
            <w:tcBorders>
              <w:top w:val="single" w:sz="4" w:space="0" w:color="auto"/>
              <w:left w:val="single" w:sz="4" w:space="0" w:color="auto"/>
              <w:bottom w:val="single" w:sz="4" w:space="0" w:color="auto"/>
              <w:right w:val="single" w:sz="4" w:space="0" w:color="auto"/>
            </w:tcBorders>
          </w:tcPr>
          <w:p w:rsidR="00FD1EF8" w:rsidRDefault="00FD1EF8">
            <w:pPr>
              <w:tabs>
                <w:tab w:val="left" w:pos="284"/>
                <w:tab w:val="left" w:pos="990"/>
                <w:tab w:val="left" w:pos="1134"/>
              </w:tabs>
              <w:spacing w:line="276" w:lineRule="auto"/>
              <w:jc w:val="center"/>
              <w:rPr>
                <w:rFonts w:ascii="Tahoma" w:hAnsi="Tahoma" w:cs="Tahoma"/>
                <w:b/>
                <w:i/>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FD1EF8" w:rsidRDefault="00FD1EF8">
            <w:pPr>
              <w:tabs>
                <w:tab w:val="left" w:pos="284"/>
                <w:tab w:val="left" w:pos="990"/>
                <w:tab w:val="left" w:pos="1134"/>
              </w:tabs>
              <w:spacing w:line="276" w:lineRule="auto"/>
              <w:jc w:val="center"/>
              <w:rPr>
                <w:rFonts w:ascii="Tahoma" w:hAnsi="Tahoma" w:cs="Tahoma"/>
                <w:b/>
                <w:i/>
                <w:noProof/>
                <w:sz w:val="20"/>
                <w:szCs w:val="20"/>
                <w:lang w:val="sr-Cyrl-RS"/>
              </w:rPr>
            </w:pPr>
          </w:p>
        </w:tc>
      </w:tr>
      <w:tr w:rsidR="00A32F7D" w:rsidTr="00FD1EF8">
        <w:trPr>
          <w:trHeight w:val="569"/>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A32F7D" w:rsidRDefault="00A32F7D">
            <w:pPr>
              <w:spacing w:line="276" w:lineRule="auto"/>
              <w:jc w:val="left"/>
              <w:rPr>
                <w:rFonts w:ascii="Tahoma" w:hAnsi="Tahoma" w:cs="Tahoma"/>
                <w:noProof/>
                <w:sz w:val="18"/>
                <w:szCs w:val="18"/>
                <w:lang w:val="sr-Cyrl-CS"/>
              </w:rPr>
            </w:pPr>
            <w:r>
              <w:rPr>
                <w:rFonts w:ascii="Tahoma" w:hAnsi="Tahoma" w:cs="Tahoma"/>
                <w:sz w:val="18"/>
                <w:szCs w:val="18"/>
              </w:rPr>
              <w:t>1</w:t>
            </w:r>
            <w:r>
              <w:rPr>
                <w:rFonts w:ascii="Tahoma" w:hAnsi="Tahoma" w:cs="Tahoma"/>
                <w:sz w:val="18"/>
                <w:szCs w:val="18"/>
                <w:lang w:val="sr-Latn-BA"/>
              </w:rPr>
              <w:t>.1</w:t>
            </w:r>
          </w:p>
        </w:tc>
        <w:tc>
          <w:tcPr>
            <w:tcW w:w="6549" w:type="dxa"/>
            <w:tcBorders>
              <w:top w:val="single" w:sz="4" w:space="0" w:color="auto"/>
              <w:left w:val="single" w:sz="4" w:space="0" w:color="auto"/>
              <w:bottom w:val="single" w:sz="4" w:space="0" w:color="auto"/>
              <w:right w:val="single" w:sz="4" w:space="0" w:color="auto"/>
            </w:tcBorders>
            <w:vAlign w:val="center"/>
            <w:hideMark/>
          </w:tcPr>
          <w:p w:rsidR="00A32F7D" w:rsidRPr="00320E22" w:rsidRDefault="00A32F7D" w:rsidP="00AA475C">
            <w:pPr>
              <w:spacing w:line="276" w:lineRule="auto"/>
              <w:jc w:val="left"/>
              <w:rPr>
                <w:rFonts w:ascii="Tahoma" w:hAnsi="Tahoma" w:cs="Tahoma"/>
                <w:sz w:val="18"/>
                <w:szCs w:val="18"/>
              </w:rPr>
            </w:pPr>
            <w:r w:rsidRPr="00320E22">
              <w:rPr>
                <w:rFonts w:ascii="Tahoma" w:hAnsi="Tahoma" w:cs="Tahoma"/>
                <w:sz w:val="18"/>
                <w:szCs w:val="18"/>
                <w:lang w:val="sr-Latn-RS"/>
              </w:rPr>
              <w:t>Микропроцесорски 4-канални ЕКГ апарат са симултаном</w:t>
            </w:r>
            <w:r>
              <w:rPr>
                <w:rFonts w:ascii="Tahoma" w:hAnsi="Tahoma" w:cs="Tahoma"/>
                <w:sz w:val="18"/>
                <w:szCs w:val="18"/>
              </w:rPr>
              <w:t xml:space="preserve"> </w:t>
            </w:r>
            <w:r w:rsidRPr="00320E22">
              <w:rPr>
                <w:rFonts w:ascii="Tahoma" w:hAnsi="Tahoma" w:cs="Tahoma"/>
                <w:sz w:val="18"/>
                <w:szCs w:val="18"/>
                <w:lang w:val="sr-Latn-RS"/>
              </w:rPr>
              <w:t>аквизицијом 12 одвода ЕКГ</w:t>
            </w:r>
          </w:p>
          <w:p w:rsidR="00A32F7D" w:rsidRDefault="00A32F7D" w:rsidP="00AA475C">
            <w:pPr>
              <w:spacing w:line="276" w:lineRule="auto"/>
              <w:jc w:val="left"/>
              <w:rPr>
                <w:rFonts w:ascii="Tahoma" w:hAnsi="Tahoma" w:cs="Tahoma"/>
                <w:noProof/>
                <w:sz w:val="18"/>
                <w:szCs w:val="18"/>
                <w:lang w:val="sr-Cyrl-CS"/>
              </w:rPr>
            </w:pPr>
          </w:p>
        </w:tc>
        <w:tc>
          <w:tcPr>
            <w:tcW w:w="4395" w:type="dxa"/>
            <w:vMerge w:val="restart"/>
            <w:tcBorders>
              <w:top w:val="single" w:sz="4" w:space="0" w:color="auto"/>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p w:rsidR="00A32F7D" w:rsidRPr="006C7174" w:rsidRDefault="00A32F7D" w:rsidP="006C7174">
            <w:pPr>
              <w:rPr>
                <w:rFonts w:ascii="Tahoma" w:hAnsi="Tahoma" w:cs="Tahoma"/>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r>
      <w:tr w:rsidR="00A32F7D" w:rsidTr="00FD1EF8">
        <w:trPr>
          <w:trHeight w:val="421"/>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A32F7D" w:rsidRDefault="00A32F7D">
            <w:pPr>
              <w:spacing w:line="276" w:lineRule="auto"/>
              <w:jc w:val="left"/>
              <w:rPr>
                <w:rFonts w:ascii="Tahoma" w:hAnsi="Tahoma" w:cs="Tahoma"/>
                <w:noProof/>
                <w:sz w:val="18"/>
                <w:szCs w:val="18"/>
                <w:lang w:val="sr-Cyrl-CS"/>
              </w:rPr>
            </w:pPr>
            <w:r>
              <w:rPr>
                <w:rFonts w:ascii="Tahoma" w:hAnsi="Tahoma" w:cs="Tahoma"/>
                <w:sz w:val="18"/>
                <w:szCs w:val="18"/>
              </w:rPr>
              <w:t>1</w:t>
            </w:r>
            <w:r>
              <w:rPr>
                <w:rFonts w:ascii="Tahoma" w:hAnsi="Tahoma" w:cs="Tahoma"/>
                <w:sz w:val="18"/>
                <w:szCs w:val="18"/>
                <w:lang w:val="sr-Latn-BA"/>
              </w:rPr>
              <w:t>.2</w:t>
            </w:r>
          </w:p>
        </w:tc>
        <w:tc>
          <w:tcPr>
            <w:tcW w:w="6549" w:type="dxa"/>
            <w:tcBorders>
              <w:top w:val="single" w:sz="4" w:space="0" w:color="auto"/>
              <w:left w:val="single" w:sz="4" w:space="0" w:color="auto"/>
              <w:bottom w:val="single" w:sz="4" w:space="0" w:color="auto"/>
              <w:right w:val="single" w:sz="4" w:space="0" w:color="auto"/>
            </w:tcBorders>
            <w:vAlign w:val="center"/>
            <w:hideMark/>
          </w:tcPr>
          <w:p w:rsidR="00A32F7D" w:rsidRDefault="00A32F7D" w:rsidP="00AA475C">
            <w:pPr>
              <w:spacing w:line="276" w:lineRule="auto"/>
              <w:jc w:val="left"/>
              <w:rPr>
                <w:rFonts w:ascii="Tahoma" w:hAnsi="Tahoma" w:cs="Tahoma"/>
                <w:noProof/>
                <w:sz w:val="18"/>
                <w:szCs w:val="18"/>
                <w:lang w:val="sr-Cyrl-RS"/>
              </w:rPr>
            </w:pPr>
            <w:r>
              <w:rPr>
                <w:rFonts w:ascii="Tahoma" w:hAnsi="Tahoma" w:cs="Tahoma"/>
                <w:sz w:val="18"/>
                <w:szCs w:val="18"/>
                <w:lang w:val="sr-Cyrl-RS"/>
              </w:rPr>
              <w:t xml:space="preserve"> </w:t>
            </w:r>
            <w:r w:rsidRPr="00320E22">
              <w:rPr>
                <w:rFonts w:ascii="Tahoma" w:hAnsi="Tahoma" w:cs="Tahoma"/>
                <w:sz w:val="18"/>
                <w:szCs w:val="18"/>
              </w:rPr>
              <w:t>Интегрисан колор дисплеј мин. 4.2 инча</w:t>
            </w:r>
          </w:p>
        </w:tc>
        <w:tc>
          <w:tcPr>
            <w:tcW w:w="4395" w:type="dxa"/>
            <w:vMerge/>
            <w:tcBorders>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r>
      <w:tr w:rsidR="00A32F7D" w:rsidTr="00FD1EF8">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A32F7D" w:rsidRDefault="00A32F7D">
            <w:pPr>
              <w:spacing w:line="276" w:lineRule="auto"/>
              <w:jc w:val="left"/>
              <w:rPr>
                <w:rFonts w:ascii="Tahoma" w:hAnsi="Tahoma" w:cs="Tahoma"/>
                <w:noProof/>
                <w:sz w:val="18"/>
                <w:szCs w:val="18"/>
                <w:lang w:val="sr-Cyrl-CS"/>
              </w:rPr>
            </w:pPr>
            <w:r>
              <w:rPr>
                <w:rFonts w:ascii="Tahoma" w:hAnsi="Tahoma" w:cs="Tahoma"/>
                <w:sz w:val="18"/>
                <w:szCs w:val="18"/>
              </w:rPr>
              <w:t>1</w:t>
            </w:r>
            <w:r>
              <w:rPr>
                <w:rFonts w:ascii="Tahoma" w:hAnsi="Tahoma" w:cs="Tahoma"/>
                <w:sz w:val="18"/>
                <w:szCs w:val="18"/>
                <w:lang w:val="sr-Latn-BA"/>
              </w:rPr>
              <w:t>.3</w:t>
            </w:r>
          </w:p>
        </w:tc>
        <w:tc>
          <w:tcPr>
            <w:tcW w:w="6549" w:type="dxa"/>
            <w:tcBorders>
              <w:top w:val="single" w:sz="4" w:space="0" w:color="auto"/>
              <w:left w:val="single" w:sz="4" w:space="0" w:color="auto"/>
              <w:bottom w:val="single" w:sz="4" w:space="0" w:color="auto"/>
              <w:right w:val="single" w:sz="4" w:space="0" w:color="auto"/>
            </w:tcBorders>
            <w:vAlign w:val="center"/>
            <w:hideMark/>
          </w:tcPr>
          <w:p w:rsidR="00A32F7D" w:rsidRPr="007D171D" w:rsidRDefault="00A32F7D" w:rsidP="00AA475C">
            <w:pPr>
              <w:spacing w:line="276" w:lineRule="auto"/>
              <w:jc w:val="left"/>
              <w:rPr>
                <w:rFonts w:ascii="Tahoma" w:hAnsi="Tahoma" w:cs="Tahoma"/>
                <w:noProof/>
                <w:sz w:val="18"/>
                <w:szCs w:val="18"/>
              </w:rPr>
            </w:pPr>
            <w:r w:rsidRPr="007D171D">
              <w:rPr>
                <w:rFonts w:ascii="Tahoma" w:hAnsi="Tahoma" w:cs="Tahoma"/>
                <w:noProof/>
                <w:sz w:val="18"/>
                <w:szCs w:val="18"/>
                <w:lang w:val="sr-Latn-RS"/>
              </w:rPr>
              <w:t>Приказ на</w:t>
            </w:r>
            <w:r>
              <w:rPr>
                <w:rFonts w:ascii="Tahoma" w:hAnsi="Tahoma" w:cs="Tahoma"/>
                <w:noProof/>
                <w:sz w:val="18"/>
                <w:szCs w:val="18"/>
                <w:lang w:val="sr-Latn-RS"/>
              </w:rPr>
              <w:t xml:space="preserve"> дисплеју : 12 кривих ЕКГ-а, ср</w:t>
            </w:r>
            <w:r w:rsidRPr="007D171D">
              <w:rPr>
                <w:rFonts w:ascii="Tahoma" w:hAnsi="Tahoma" w:cs="Tahoma"/>
                <w:noProof/>
                <w:sz w:val="18"/>
                <w:szCs w:val="18"/>
                <w:lang w:val="sr-Latn-RS"/>
              </w:rPr>
              <w:t>чана фреквенца</w:t>
            </w:r>
            <w:r>
              <w:rPr>
                <w:rFonts w:ascii="Tahoma" w:hAnsi="Tahoma" w:cs="Tahoma"/>
                <w:noProof/>
                <w:sz w:val="18"/>
                <w:szCs w:val="18"/>
              </w:rPr>
              <w:t xml:space="preserve"> </w:t>
            </w:r>
            <w:r w:rsidRPr="007D171D">
              <w:rPr>
                <w:rFonts w:ascii="Tahoma" w:hAnsi="Tahoma" w:cs="Tahoma"/>
                <w:noProof/>
                <w:sz w:val="18"/>
                <w:szCs w:val="18"/>
                <w:lang w:val="sr-Latn-RS"/>
              </w:rPr>
              <w:t>(НR), стањ</w:t>
            </w:r>
            <w:r>
              <w:rPr>
                <w:rFonts w:ascii="Tahoma" w:hAnsi="Tahoma" w:cs="Tahoma"/>
                <w:noProof/>
                <w:sz w:val="18"/>
                <w:szCs w:val="18"/>
                <w:lang w:val="sr-Latn-RS"/>
              </w:rPr>
              <w:t xml:space="preserve">е батерије, брзина , филтрација </w:t>
            </w:r>
            <w:r w:rsidRPr="007D171D">
              <w:rPr>
                <w:rFonts w:ascii="Tahoma" w:hAnsi="Tahoma" w:cs="Tahoma"/>
                <w:noProof/>
                <w:sz w:val="18"/>
                <w:szCs w:val="18"/>
                <w:lang w:val="sr-Latn-RS"/>
              </w:rPr>
              <w:t>сигнала,</w:t>
            </w:r>
            <w:r>
              <w:rPr>
                <w:rFonts w:ascii="Tahoma" w:hAnsi="Tahoma" w:cs="Tahoma"/>
                <w:noProof/>
                <w:sz w:val="18"/>
                <w:szCs w:val="18"/>
              </w:rPr>
              <w:t xml:space="preserve"> </w:t>
            </w:r>
            <w:r w:rsidRPr="007D171D">
              <w:rPr>
                <w:rFonts w:ascii="Tahoma" w:hAnsi="Tahoma" w:cs="Tahoma"/>
                <w:noProof/>
                <w:sz w:val="18"/>
                <w:szCs w:val="18"/>
                <w:lang w:val="sr-Latn-RS"/>
              </w:rPr>
              <w:t>идентификациони број пацијента и др.</w:t>
            </w:r>
          </w:p>
          <w:p w:rsidR="00A32F7D" w:rsidRDefault="00A32F7D" w:rsidP="00AA475C">
            <w:pPr>
              <w:spacing w:line="276" w:lineRule="auto"/>
              <w:jc w:val="left"/>
              <w:rPr>
                <w:rFonts w:ascii="Tahoma" w:hAnsi="Tahoma" w:cs="Tahoma"/>
                <w:noProof/>
                <w:sz w:val="18"/>
                <w:szCs w:val="18"/>
                <w:lang w:val="sr-Cyrl-CS"/>
              </w:rPr>
            </w:pPr>
          </w:p>
        </w:tc>
        <w:tc>
          <w:tcPr>
            <w:tcW w:w="4395" w:type="dxa"/>
            <w:vMerge/>
            <w:tcBorders>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r>
      <w:tr w:rsidR="00A32F7D" w:rsidTr="00FD1EF8">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A32F7D" w:rsidRDefault="00A32F7D">
            <w:pPr>
              <w:spacing w:line="276" w:lineRule="auto"/>
              <w:jc w:val="left"/>
              <w:rPr>
                <w:rFonts w:ascii="Tahoma" w:hAnsi="Tahoma" w:cs="Tahoma"/>
                <w:noProof/>
                <w:sz w:val="18"/>
                <w:szCs w:val="18"/>
                <w:lang w:val="sr-Cyrl-CS"/>
              </w:rPr>
            </w:pPr>
            <w:r>
              <w:rPr>
                <w:rFonts w:ascii="Tahoma" w:hAnsi="Tahoma" w:cs="Tahoma"/>
                <w:sz w:val="18"/>
                <w:szCs w:val="18"/>
              </w:rPr>
              <w:t>1</w:t>
            </w:r>
            <w:r>
              <w:rPr>
                <w:rFonts w:ascii="Tahoma" w:hAnsi="Tahoma" w:cs="Tahoma"/>
                <w:sz w:val="18"/>
                <w:szCs w:val="18"/>
                <w:lang w:val="sr-Latn-BA"/>
              </w:rPr>
              <w:t>.4</w:t>
            </w:r>
          </w:p>
        </w:tc>
        <w:tc>
          <w:tcPr>
            <w:tcW w:w="6549" w:type="dxa"/>
            <w:tcBorders>
              <w:top w:val="single" w:sz="4" w:space="0" w:color="auto"/>
              <w:left w:val="single" w:sz="4" w:space="0" w:color="auto"/>
              <w:bottom w:val="single" w:sz="4" w:space="0" w:color="auto"/>
              <w:right w:val="single" w:sz="4" w:space="0" w:color="auto"/>
            </w:tcBorders>
            <w:vAlign w:val="center"/>
            <w:hideMark/>
          </w:tcPr>
          <w:p w:rsidR="00A32F7D" w:rsidRDefault="00A32F7D" w:rsidP="00AA475C">
            <w:pPr>
              <w:spacing w:line="276" w:lineRule="auto"/>
              <w:jc w:val="left"/>
              <w:rPr>
                <w:rFonts w:ascii="Tahoma" w:hAnsi="Tahoma" w:cs="Tahoma"/>
                <w:noProof/>
                <w:sz w:val="18"/>
                <w:szCs w:val="18"/>
                <w:lang w:val="sr-Cyrl-RS"/>
              </w:rPr>
            </w:pPr>
            <w:r w:rsidRPr="007D171D">
              <w:rPr>
                <w:rFonts w:ascii="Tahoma" w:hAnsi="Tahoma" w:cs="Tahoma"/>
                <w:noProof/>
                <w:sz w:val="18"/>
                <w:szCs w:val="18"/>
              </w:rPr>
              <w:t>Интегрисан термални штампач мин.80мм</w:t>
            </w:r>
          </w:p>
        </w:tc>
        <w:tc>
          <w:tcPr>
            <w:tcW w:w="4395" w:type="dxa"/>
            <w:vMerge/>
            <w:tcBorders>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r>
      <w:tr w:rsidR="00A32F7D" w:rsidTr="00FD1EF8">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A32F7D" w:rsidRDefault="00A32F7D">
            <w:pPr>
              <w:spacing w:line="276" w:lineRule="auto"/>
              <w:jc w:val="left"/>
              <w:rPr>
                <w:rFonts w:ascii="Tahoma" w:hAnsi="Tahoma" w:cs="Tahoma"/>
                <w:noProof/>
                <w:sz w:val="18"/>
                <w:szCs w:val="18"/>
                <w:lang w:val="sr-Cyrl-RS"/>
              </w:rPr>
            </w:pPr>
            <w:r>
              <w:rPr>
                <w:rFonts w:ascii="Tahoma" w:hAnsi="Tahoma" w:cs="Tahoma"/>
                <w:sz w:val="18"/>
                <w:szCs w:val="18"/>
              </w:rPr>
              <w:t>1</w:t>
            </w:r>
            <w:r>
              <w:rPr>
                <w:rFonts w:ascii="Tahoma" w:hAnsi="Tahoma" w:cs="Tahoma"/>
                <w:sz w:val="18"/>
                <w:szCs w:val="18"/>
                <w:lang w:val="sr-Cyrl-RS"/>
              </w:rPr>
              <w:t>.5</w:t>
            </w:r>
          </w:p>
        </w:tc>
        <w:tc>
          <w:tcPr>
            <w:tcW w:w="6549" w:type="dxa"/>
            <w:tcBorders>
              <w:top w:val="single" w:sz="4" w:space="0" w:color="auto"/>
              <w:left w:val="single" w:sz="4" w:space="0" w:color="auto"/>
              <w:bottom w:val="single" w:sz="4" w:space="0" w:color="auto"/>
              <w:right w:val="single" w:sz="4" w:space="0" w:color="auto"/>
            </w:tcBorders>
            <w:vAlign w:val="center"/>
            <w:hideMark/>
          </w:tcPr>
          <w:p w:rsidR="00A32F7D" w:rsidRDefault="00A32F7D" w:rsidP="00AA475C">
            <w:pPr>
              <w:spacing w:line="276" w:lineRule="auto"/>
              <w:jc w:val="left"/>
              <w:rPr>
                <w:rFonts w:ascii="Tahoma" w:hAnsi="Tahoma" w:cs="Tahoma"/>
                <w:noProof/>
                <w:sz w:val="18"/>
                <w:szCs w:val="18"/>
                <w:lang w:val="sr-Cyrl-CS"/>
              </w:rPr>
            </w:pPr>
            <w:r w:rsidRPr="007D171D">
              <w:rPr>
                <w:rFonts w:ascii="Tahoma" w:hAnsi="Tahoma" w:cs="Tahoma"/>
                <w:noProof/>
                <w:sz w:val="18"/>
                <w:szCs w:val="18"/>
              </w:rPr>
              <w:t> Интегрисана мембранска тастаур</w:t>
            </w:r>
            <w:r>
              <w:rPr>
                <w:rFonts w:ascii="Tahoma" w:hAnsi="Tahoma" w:cs="Tahoma"/>
                <w:noProof/>
                <w:sz w:val="18"/>
                <w:szCs w:val="18"/>
              </w:rPr>
              <w:t>a</w:t>
            </w:r>
          </w:p>
        </w:tc>
        <w:tc>
          <w:tcPr>
            <w:tcW w:w="4395" w:type="dxa"/>
            <w:vMerge/>
            <w:tcBorders>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r>
      <w:tr w:rsidR="00A32F7D" w:rsidTr="00FD1EF8">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A32F7D" w:rsidRDefault="00A32F7D">
            <w:pPr>
              <w:spacing w:line="276" w:lineRule="auto"/>
              <w:jc w:val="left"/>
              <w:rPr>
                <w:rFonts w:ascii="Tahoma" w:hAnsi="Tahoma" w:cs="Tahoma"/>
                <w:noProof/>
                <w:sz w:val="18"/>
                <w:szCs w:val="18"/>
                <w:lang w:val="sr-Cyrl-RS"/>
              </w:rPr>
            </w:pPr>
            <w:r>
              <w:rPr>
                <w:rFonts w:ascii="Tahoma" w:hAnsi="Tahoma" w:cs="Tahoma"/>
                <w:sz w:val="18"/>
                <w:szCs w:val="18"/>
              </w:rPr>
              <w:t>1</w:t>
            </w:r>
            <w:r>
              <w:rPr>
                <w:rFonts w:ascii="Tahoma" w:hAnsi="Tahoma" w:cs="Tahoma"/>
                <w:sz w:val="18"/>
                <w:szCs w:val="18"/>
                <w:lang w:val="sr-Cyrl-RS"/>
              </w:rPr>
              <w:t>.6</w:t>
            </w:r>
          </w:p>
        </w:tc>
        <w:tc>
          <w:tcPr>
            <w:tcW w:w="6549" w:type="dxa"/>
            <w:tcBorders>
              <w:top w:val="single" w:sz="4" w:space="0" w:color="auto"/>
              <w:left w:val="single" w:sz="4" w:space="0" w:color="auto"/>
              <w:bottom w:val="single" w:sz="4" w:space="0" w:color="auto"/>
              <w:right w:val="single" w:sz="4" w:space="0" w:color="auto"/>
            </w:tcBorders>
            <w:vAlign w:val="center"/>
            <w:hideMark/>
          </w:tcPr>
          <w:p w:rsidR="00A32F7D" w:rsidRDefault="00A32F7D" w:rsidP="00AA475C">
            <w:pPr>
              <w:spacing w:line="276" w:lineRule="auto"/>
              <w:jc w:val="left"/>
              <w:rPr>
                <w:rFonts w:ascii="Tahoma" w:hAnsi="Tahoma" w:cs="Tahoma"/>
                <w:noProof/>
                <w:sz w:val="18"/>
                <w:szCs w:val="18"/>
                <w:lang w:val="sr-Cyrl-CS"/>
              </w:rPr>
            </w:pPr>
            <w:r w:rsidRPr="00491D74">
              <w:rPr>
                <w:rFonts w:ascii="Tahoma" w:hAnsi="Tahoma" w:cs="Tahoma"/>
                <w:noProof/>
                <w:sz w:val="18"/>
                <w:szCs w:val="18"/>
              </w:rPr>
              <w:t>Снимање ЕКГ у аутоматском режиму мин. 10 секунди</w:t>
            </w:r>
          </w:p>
        </w:tc>
        <w:tc>
          <w:tcPr>
            <w:tcW w:w="4395" w:type="dxa"/>
            <w:vMerge/>
            <w:tcBorders>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r>
      <w:tr w:rsidR="00A32F7D" w:rsidTr="00FD1EF8">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A32F7D" w:rsidRDefault="00A32F7D">
            <w:pPr>
              <w:spacing w:line="276" w:lineRule="auto"/>
              <w:jc w:val="left"/>
              <w:rPr>
                <w:rFonts w:ascii="Tahoma" w:hAnsi="Tahoma" w:cs="Tahoma"/>
                <w:noProof/>
                <w:sz w:val="18"/>
                <w:szCs w:val="18"/>
              </w:rPr>
            </w:pPr>
            <w:r>
              <w:rPr>
                <w:rFonts w:ascii="Tahoma" w:hAnsi="Tahoma" w:cs="Tahoma"/>
                <w:sz w:val="18"/>
                <w:szCs w:val="18"/>
              </w:rPr>
              <w:t>1</w:t>
            </w:r>
            <w:r>
              <w:rPr>
                <w:rFonts w:ascii="Tahoma" w:hAnsi="Tahoma" w:cs="Tahoma"/>
                <w:sz w:val="18"/>
                <w:szCs w:val="18"/>
                <w:lang w:val="sr-Latn-BA"/>
              </w:rPr>
              <w:t>.</w:t>
            </w:r>
            <w:r>
              <w:rPr>
                <w:rFonts w:ascii="Tahoma" w:hAnsi="Tahoma" w:cs="Tahoma"/>
                <w:sz w:val="18"/>
                <w:szCs w:val="18"/>
              </w:rPr>
              <w:t>7</w:t>
            </w:r>
          </w:p>
        </w:tc>
        <w:tc>
          <w:tcPr>
            <w:tcW w:w="6549" w:type="dxa"/>
            <w:tcBorders>
              <w:top w:val="single" w:sz="4" w:space="0" w:color="auto"/>
              <w:left w:val="single" w:sz="4" w:space="0" w:color="auto"/>
              <w:bottom w:val="single" w:sz="4" w:space="0" w:color="auto"/>
              <w:right w:val="single" w:sz="4" w:space="0" w:color="auto"/>
            </w:tcBorders>
            <w:vAlign w:val="center"/>
            <w:hideMark/>
          </w:tcPr>
          <w:p w:rsidR="00A32F7D" w:rsidRPr="00491D74" w:rsidRDefault="00A32F7D" w:rsidP="00AA475C">
            <w:pPr>
              <w:spacing w:line="276" w:lineRule="auto"/>
              <w:jc w:val="left"/>
              <w:rPr>
                <w:rFonts w:ascii="Tahoma" w:hAnsi="Tahoma" w:cs="Tahoma"/>
                <w:noProof/>
                <w:sz w:val="18"/>
                <w:szCs w:val="18"/>
              </w:rPr>
            </w:pPr>
            <w:r w:rsidRPr="00491D74">
              <w:rPr>
                <w:rFonts w:ascii="Tahoma" w:hAnsi="Tahoma" w:cs="Tahoma"/>
                <w:noProof/>
                <w:sz w:val="18"/>
                <w:szCs w:val="18"/>
                <w:lang w:val="sr-Latn-RS"/>
              </w:rPr>
              <w:t>Визуална идентификација квалитета сигнала ( код</w:t>
            </w:r>
            <w:r>
              <w:rPr>
                <w:rFonts w:ascii="Tahoma" w:hAnsi="Tahoma" w:cs="Tahoma"/>
                <w:noProof/>
                <w:sz w:val="18"/>
                <w:szCs w:val="18"/>
              </w:rPr>
              <w:t xml:space="preserve"> </w:t>
            </w:r>
            <w:r w:rsidRPr="00491D74">
              <w:rPr>
                <w:rFonts w:ascii="Tahoma" w:hAnsi="Tahoma" w:cs="Tahoma"/>
                <w:noProof/>
                <w:sz w:val="18"/>
                <w:szCs w:val="18"/>
                <w:lang w:val="sr-Latn-RS"/>
              </w:rPr>
              <w:t>повезивања пацијента )</w:t>
            </w:r>
          </w:p>
          <w:p w:rsidR="00A32F7D" w:rsidRDefault="00A32F7D" w:rsidP="00AA475C">
            <w:pPr>
              <w:spacing w:line="276" w:lineRule="auto"/>
              <w:jc w:val="left"/>
              <w:rPr>
                <w:rFonts w:ascii="Tahoma" w:hAnsi="Tahoma" w:cs="Tahoma"/>
                <w:noProof/>
                <w:sz w:val="18"/>
                <w:szCs w:val="18"/>
                <w:lang w:val="sr-Cyrl-CS"/>
              </w:rPr>
            </w:pPr>
          </w:p>
        </w:tc>
        <w:tc>
          <w:tcPr>
            <w:tcW w:w="4395" w:type="dxa"/>
            <w:vMerge/>
            <w:tcBorders>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r>
      <w:tr w:rsidR="00A32F7D" w:rsidTr="00FD1EF8">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A32F7D" w:rsidRDefault="00A32F7D">
            <w:pPr>
              <w:spacing w:line="276" w:lineRule="auto"/>
              <w:jc w:val="left"/>
              <w:rPr>
                <w:rFonts w:ascii="Tahoma" w:hAnsi="Tahoma" w:cs="Tahoma"/>
                <w:noProof/>
                <w:sz w:val="18"/>
                <w:szCs w:val="18"/>
              </w:rPr>
            </w:pPr>
            <w:r>
              <w:rPr>
                <w:rFonts w:ascii="Tahoma" w:hAnsi="Tahoma" w:cs="Tahoma"/>
                <w:sz w:val="18"/>
                <w:szCs w:val="18"/>
              </w:rPr>
              <w:t>1</w:t>
            </w:r>
            <w:r>
              <w:rPr>
                <w:rFonts w:ascii="Tahoma" w:hAnsi="Tahoma" w:cs="Tahoma"/>
                <w:sz w:val="18"/>
                <w:szCs w:val="18"/>
                <w:lang w:val="sr-Latn-BA"/>
              </w:rPr>
              <w:t>.</w:t>
            </w:r>
            <w:r>
              <w:rPr>
                <w:rFonts w:ascii="Tahoma" w:hAnsi="Tahoma" w:cs="Tahoma"/>
                <w:sz w:val="18"/>
                <w:szCs w:val="18"/>
              </w:rPr>
              <w:t>8</w:t>
            </w:r>
          </w:p>
        </w:tc>
        <w:tc>
          <w:tcPr>
            <w:tcW w:w="6549" w:type="dxa"/>
            <w:tcBorders>
              <w:top w:val="single" w:sz="4" w:space="0" w:color="auto"/>
              <w:left w:val="single" w:sz="4" w:space="0" w:color="auto"/>
              <w:bottom w:val="single" w:sz="4" w:space="0" w:color="auto"/>
              <w:right w:val="single" w:sz="4" w:space="0" w:color="auto"/>
            </w:tcBorders>
            <w:vAlign w:val="center"/>
            <w:hideMark/>
          </w:tcPr>
          <w:p w:rsidR="00A32F7D" w:rsidRPr="00491D74" w:rsidRDefault="00A32F7D" w:rsidP="00AA475C">
            <w:pPr>
              <w:spacing w:line="276" w:lineRule="auto"/>
              <w:jc w:val="left"/>
              <w:rPr>
                <w:rFonts w:ascii="Tahoma" w:hAnsi="Tahoma" w:cs="Tahoma"/>
                <w:noProof/>
                <w:sz w:val="18"/>
                <w:szCs w:val="18"/>
              </w:rPr>
            </w:pPr>
            <w:r w:rsidRPr="00491D74">
              <w:rPr>
                <w:rFonts w:ascii="Tahoma" w:hAnsi="Tahoma" w:cs="Tahoma"/>
                <w:noProof/>
                <w:sz w:val="18"/>
                <w:szCs w:val="18"/>
                <w:lang w:val="sr-Latn-RS"/>
              </w:rPr>
              <w:t>Активан софтвер за мерење и интерпретацију ЕКГ</w:t>
            </w:r>
            <w:r>
              <w:rPr>
                <w:rFonts w:ascii="Tahoma" w:hAnsi="Tahoma" w:cs="Tahoma"/>
                <w:noProof/>
                <w:sz w:val="18"/>
                <w:szCs w:val="18"/>
              </w:rPr>
              <w:t xml:space="preserve"> </w:t>
            </w:r>
          </w:p>
          <w:p w:rsidR="00A32F7D" w:rsidRDefault="00A32F7D" w:rsidP="00AA475C">
            <w:pPr>
              <w:spacing w:line="276" w:lineRule="auto"/>
              <w:jc w:val="left"/>
              <w:rPr>
                <w:rFonts w:ascii="Tahoma" w:hAnsi="Tahoma" w:cs="Tahoma"/>
                <w:noProof/>
                <w:sz w:val="18"/>
                <w:szCs w:val="18"/>
                <w:lang w:val="sr-Cyrl-CS"/>
              </w:rPr>
            </w:pPr>
          </w:p>
        </w:tc>
        <w:tc>
          <w:tcPr>
            <w:tcW w:w="4395" w:type="dxa"/>
            <w:vMerge/>
            <w:tcBorders>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r>
      <w:tr w:rsidR="00A32F7D" w:rsidTr="00FD1EF8">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A32F7D" w:rsidRDefault="00A32F7D">
            <w:pPr>
              <w:spacing w:line="276" w:lineRule="auto"/>
              <w:jc w:val="left"/>
              <w:rPr>
                <w:rFonts w:ascii="Tahoma" w:hAnsi="Tahoma" w:cs="Tahoma"/>
                <w:noProof/>
                <w:sz w:val="18"/>
                <w:szCs w:val="18"/>
              </w:rPr>
            </w:pPr>
            <w:r>
              <w:rPr>
                <w:rFonts w:ascii="Tahoma" w:hAnsi="Tahoma" w:cs="Tahoma"/>
                <w:sz w:val="18"/>
                <w:szCs w:val="18"/>
              </w:rPr>
              <w:t>1</w:t>
            </w:r>
            <w:r>
              <w:rPr>
                <w:rFonts w:ascii="Tahoma" w:hAnsi="Tahoma" w:cs="Tahoma"/>
                <w:sz w:val="18"/>
                <w:szCs w:val="18"/>
                <w:lang w:val="sr-Latn-BA"/>
              </w:rPr>
              <w:t>.</w:t>
            </w:r>
            <w:r>
              <w:rPr>
                <w:rFonts w:ascii="Tahoma" w:hAnsi="Tahoma" w:cs="Tahoma"/>
                <w:sz w:val="18"/>
                <w:szCs w:val="18"/>
              </w:rPr>
              <w:t>9</w:t>
            </w:r>
          </w:p>
        </w:tc>
        <w:tc>
          <w:tcPr>
            <w:tcW w:w="6549" w:type="dxa"/>
            <w:tcBorders>
              <w:top w:val="single" w:sz="4" w:space="0" w:color="auto"/>
              <w:left w:val="single" w:sz="4" w:space="0" w:color="auto"/>
              <w:bottom w:val="single" w:sz="4" w:space="0" w:color="auto"/>
              <w:right w:val="single" w:sz="4" w:space="0" w:color="auto"/>
            </w:tcBorders>
            <w:vAlign w:val="center"/>
            <w:hideMark/>
          </w:tcPr>
          <w:p w:rsidR="00A32F7D" w:rsidRDefault="00066888" w:rsidP="00AA475C">
            <w:pPr>
              <w:spacing w:line="276" w:lineRule="auto"/>
              <w:jc w:val="left"/>
              <w:rPr>
                <w:rFonts w:ascii="Tahoma" w:hAnsi="Tahoma" w:cs="Tahoma"/>
                <w:noProof/>
                <w:sz w:val="18"/>
                <w:szCs w:val="18"/>
                <w:lang w:val="sr-Cyrl-CS"/>
              </w:rPr>
            </w:pPr>
            <w:r>
              <w:rPr>
                <w:rFonts w:ascii="Tahoma" w:hAnsi="Tahoma" w:cs="Tahoma"/>
                <w:noProof/>
                <w:sz w:val="18"/>
                <w:szCs w:val="18"/>
              </w:rPr>
              <w:t xml:space="preserve">Брзина штапме: </w:t>
            </w:r>
            <w:r w:rsidR="00A32F7D" w:rsidRPr="00491D74">
              <w:rPr>
                <w:rFonts w:ascii="Tahoma" w:hAnsi="Tahoma" w:cs="Tahoma"/>
                <w:noProof/>
                <w:sz w:val="18"/>
                <w:szCs w:val="18"/>
              </w:rPr>
              <w:t>5, 12.5, 25, 50 mm/sec</w:t>
            </w:r>
          </w:p>
        </w:tc>
        <w:tc>
          <w:tcPr>
            <w:tcW w:w="4395" w:type="dxa"/>
            <w:vMerge/>
            <w:tcBorders>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r>
      <w:tr w:rsidR="00A32F7D" w:rsidTr="00FD1EF8">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A32F7D" w:rsidRDefault="00A32F7D">
            <w:pPr>
              <w:spacing w:line="276" w:lineRule="auto"/>
              <w:jc w:val="left"/>
              <w:rPr>
                <w:rFonts w:ascii="Tahoma" w:hAnsi="Tahoma" w:cs="Tahoma"/>
                <w:noProof/>
                <w:sz w:val="18"/>
                <w:szCs w:val="18"/>
              </w:rPr>
            </w:pPr>
            <w:r>
              <w:rPr>
                <w:rFonts w:ascii="Tahoma" w:hAnsi="Tahoma" w:cs="Tahoma"/>
                <w:sz w:val="18"/>
                <w:szCs w:val="18"/>
              </w:rPr>
              <w:t>1</w:t>
            </w:r>
            <w:r>
              <w:rPr>
                <w:rFonts w:ascii="Tahoma" w:hAnsi="Tahoma" w:cs="Tahoma"/>
                <w:sz w:val="18"/>
                <w:szCs w:val="18"/>
                <w:lang w:val="sr-Latn-BA"/>
              </w:rPr>
              <w:t>.</w:t>
            </w:r>
            <w:r>
              <w:rPr>
                <w:rFonts w:ascii="Tahoma" w:hAnsi="Tahoma" w:cs="Tahoma"/>
                <w:sz w:val="18"/>
                <w:szCs w:val="18"/>
                <w:lang w:val="sr-Cyrl-RS"/>
              </w:rPr>
              <w:t>1</w:t>
            </w:r>
            <w:r>
              <w:rPr>
                <w:rFonts w:ascii="Tahoma" w:hAnsi="Tahoma" w:cs="Tahoma"/>
                <w:sz w:val="18"/>
                <w:szCs w:val="18"/>
              </w:rPr>
              <w:t>0</w:t>
            </w:r>
          </w:p>
        </w:tc>
        <w:tc>
          <w:tcPr>
            <w:tcW w:w="6549" w:type="dxa"/>
            <w:tcBorders>
              <w:top w:val="single" w:sz="4" w:space="0" w:color="auto"/>
              <w:left w:val="single" w:sz="4" w:space="0" w:color="auto"/>
              <w:bottom w:val="single" w:sz="4" w:space="0" w:color="auto"/>
              <w:right w:val="single" w:sz="4" w:space="0" w:color="auto"/>
            </w:tcBorders>
            <w:vAlign w:val="center"/>
            <w:hideMark/>
          </w:tcPr>
          <w:p w:rsidR="00A32F7D" w:rsidRPr="00491D74" w:rsidRDefault="00A32F7D" w:rsidP="00AA475C">
            <w:pPr>
              <w:spacing w:line="276" w:lineRule="auto"/>
              <w:jc w:val="left"/>
              <w:rPr>
                <w:rFonts w:ascii="Tahoma" w:hAnsi="Tahoma" w:cs="Tahoma"/>
                <w:noProof/>
                <w:sz w:val="18"/>
                <w:szCs w:val="18"/>
              </w:rPr>
            </w:pPr>
            <w:r w:rsidRPr="00491D74">
              <w:rPr>
                <w:rFonts w:ascii="Tahoma" w:hAnsi="Tahoma" w:cs="Tahoma"/>
                <w:noProof/>
                <w:sz w:val="18"/>
                <w:szCs w:val="18"/>
                <w:lang w:val="sr-Latn-RS"/>
              </w:rPr>
              <w:t>Учесталост дигиталног узорковања (digital sampling rate)</w:t>
            </w:r>
            <w:r>
              <w:rPr>
                <w:rFonts w:ascii="Tahoma" w:hAnsi="Tahoma" w:cs="Tahoma"/>
                <w:noProof/>
                <w:sz w:val="18"/>
                <w:szCs w:val="18"/>
              </w:rPr>
              <w:t xml:space="preserve"> </w:t>
            </w:r>
            <w:r w:rsidRPr="00491D74">
              <w:rPr>
                <w:rFonts w:ascii="Tahoma" w:hAnsi="Tahoma" w:cs="Tahoma"/>
                <w:noProof/>
                <w:sz w:val="18"/>
                <w:szCs w:val="18"/>
                <w:lang w:val="sr-Latn-RS"/>
              </w:rPr>
              <w:t>min. 2000 sps</w:t>
            </w:r>
          </w:p>
          <w:p w:rsidR="00A32F7D" w:rsidRDefault="00A32F7D" w:rsidP="00AA475C">
            <w:pPr>
              <w:spacing w:line="276" w:lineRule="auto"/>
              <w:jc w:val="left"/>
              <w:rPr>
                <w:rFonts w:ascii="Tahoma" w:hAnsi="Tahoma" w:cs="Tahoma"/>
                <w:noProof/>
                <w:sz w:val="18"/>
                <w:szCs w:val="18"/>
                <w:lang w:val="sr-Cyrl-CS"/>
              </w:rPr>
            </w:pPr>
          </w:p>
        </w:tc>
        <w:tc>
          <w:tcPr>
            <w:tcW w:w="4395" w:type="dxa"/>
            <w:vMerge/>
            <w:tcBorders>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r>
      <w:tr w:rsidR="00A32F7D" w:rsidTr="00FD1EF8">
        <w:trPr>
          <w:jc w:val="center"/>
        </w:trPr>
        <w:tc>
          <w:tcPr>
            <w:tcW w:w="620" w:type="dxa"/>
            <w:tcBorders>
              <w:top w:val="single" w:sz="4" w:space="0" w:color="auto"/>
              <w:left w:val="single" w:sz="4" w:space="0" w:color="auto"/>
              <w:bottom w:val="single" w:sz="4" w:space="0" w:color="auto"/>
              <w:right w:val="single" w:sz="4" w:space="0" w:color="auto"/>
            </w:tcBorders>
            <w:vAlign w:val="center"/>
          </w:tcPr>
          <w:p w:rsidR="00A32F7D" w:rsidRPr="00A32F7D" w:rsidRDefault="00A32F7D">
            <w:pPr>
              <w:spacing w:line="276" w:lineRule="auto"/>
              <w:jc w:val="left"/>
              <w:rPr>
                <w:rFonts w:ascii="Tahoma" w:hAnsi="Tahoma" w:cs="Tahoma"/>
                <w:sz w:val="18"/>
                <w:szCs w:val="18"/>
                <w:lang w:val="sr-Cyrl-RS"/>
              </w:rPr>
            </w:pPr>
            <w:r>
              <w:rPr>
                <w:rFonts w:ascii="Tahoma" w:hAnsi="Tahoma" w:cs="Tahoma"/>
                <w:sz w:val="18"/>
                <w:szCs w:val="18"/>
                <w:lang w:val="sr-Cyrl-RS"/>
              </w:rPr>
              <w:t>1.11.</w:t>
            </w:r>
          </w:p>
        </w:tc>
        <w:tc>
          <w:tcPr>
            <w:tcW w:w="6549" w:type="dxa"/>
            <w:tcBorders>
              <w:top w:val="single" w:sz="4" w:space="0" w:color="auto"/>
              <w:left w:val="single" w:sz="4" w:space="0" w:color="auto"/>
              <w:bottom w:val="single" w:sz="4" w:space="0" w:color="auto"/>
              <w:right w:val="single" w:sz="4" w:space="0" w:color="auto"/>
            </w:tcBorders>
            <w:vAlign w:val="center"/>
          </w:tcPr>
          <w:p w:rsidR="00A32F7D" w:rsidRPr="00491D74" w:rsidRDefault="00A32F7D" w:rsidP="00AA475C">
            <w:pPr>
              <w:spacing w:line="276" w:lineRule="auto"/>
              <w:jc w:val="left"/>
              <w:rPr>
                <w:rFonts w:ascii="Tahoma" w:hAnsi="Tahoma" w:cs="Tahoma"/>
                <w:sz w:val="18"/>
                <w:szCs w:val="18"/>
              </w:rPr>
            </w:pPr>
            <w:r w:rsidRPr="00491D74">
              <w:rPr>
                <w:rFonts w:ascii="Tahoma" w:hAnsi="Tahoma" w:cs="Tahoma"/>
                <w:sz w:val="18"/>
                <w:szCs w:val="18"/>
                <w:lang w:val="sr-Latn-RS"/>
              </w:rPr>
              <w:t>Интегрисано мрежно и батеријско напајање са</w:t>
            </w:r>
            <w:r>
              <w:rPr>
                <w:rFonts w:ascii="Tahoma" w:hAnsi="Tahoma" w:cs="Tahoma"/>
                <w:sz w:val="18"/>
                <w:szCs w:val="18"/>
              </w:rPr>
              <w:t xml:space="preserve"> </w:t>
            </w:r>
            <w:r w:rsidRPr="00491D74">
              <w:rPr>
                <w:rFonts w:ascii="Tahoma" w:hAnsi="Tahoma" w:cs="Tahoma"/>
                <w:sz w:val="18"/>
                <w:szCs w:val="18"/>
                <w:lang w:val="sr-Latn-RS"/>
              </w:rPr>
              <w:t>капацитетом батерије мин. 250 ЕКГ снимака или 5 сати</w:t>
            </w:r>
            <w:r>
              <w:rPr>
                <w:rFonts w:ascii="Tahoma" w:hAnsi="Tahoma" w:cs="Tahoma"/>
                <w:sz w:val="18"/>
                <w:szCs w:val="18"/>
              </w:rPr>
              <w:t xml:space="preserve"> </w:t>
            </w:r>
            <w:r w:rsidRPr="00491D74">
              <w:rPr>
                <w:rFonts w:ascii="Tahoma" w:hAnsi="Tahoma" w:cs="Tahoma"/>
                <w:sz w:val="18"/>
                <w:szCs w:val="18"/>
                <w:lang w:val="sr-Latn-RS"/>
              </w:rPr>
              <w:t>континуалног мониторинга</w:t>
            </w:r>
          </w:p>
          <w:p w:rsidR="00A32F7D" w:rsidRDefault="00A32F7D" w:rsidP="00AA475C">
            <w:pPr>
              <w:spacing w:line="276" w:lineRule="auto"/>
              <w:jc w:val="left"/>
              <w:rPr>
                <w:rFonts w:ascii="Tahoma" w:hAnsi="Tahoma" w:cs="Tahoma"/>
                <w:sz w:val="18"/>
                <w:szCs w:val="18"/>
              </w:rPr>
            </w:pPr>
          </w:p>
        </w:tc>
        <w:tc>
          <w:tcPr>
            <w:tcW w:w="4395" w:type="dxa"/>
            <w:vMerge/>
            <w:tcBorders>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r>
      <w:tr w:rsidR="00A32F7D" w:rsidTr="00FD1EF8">
        <w:trPr>
          <w:jc w:val="center"/>
        </w:trPr>
        <w:tc>
          <w:tcPr>
            <w:tcW w:w="620" w:type="dxa"/>
            <w:tcBorders>
              <w:top w:val="single" w:sz="4" w:space="0" w:color="auto"/>
              <w:left w:val="single" w:sz="4" w:space="0" w:color="auto"/>
              <w:bottom w:val="single" w:sz="4" w:space="0" w:color="auto"/>
              <w:right w:val="single" w:sz="4" w:space="0" w:color="auto"/>
            </w:tcBorders>
            <w:vAlign w:val="center"/>
          </w:tcPr>
          <w:p w:rsidR="00A32F7D" w:rsidRDefault="00A32F7D">
            <w:pPr>
              <w:spacing w:line="276" w:lineRule="auto"/>
              <w:jc w:val="left"/>
              <w:rPr>
                <w:rFonts w:ascii="Tahoma" w:hAnsi="Tahoma" w:cs="Tahoma"/>
                <w:sz w:val="18"/>
                <w:szCs w:val="18"/>
                <w:lang w:val="sr-Cyrl-RS"/>
              </w:rPr>
            </w:pPr>
            <w:r>
              <w:rPr>
                <w:rFonts w:ascii="Tahoma" w:hAnsi="Tahoma" w:cs="Tahoma"/>
                <w:sz w:val="18"/>
                <w:szCs w:val="18"/>
                <w:lang w:val="sr-Cyrl-RS"/>
              </w:rPr>
              <w:t>1.12.</w:t>
            </w:r>
          </w:p>
        </w:tc>
        <w:tc>
          <w:tcPr>
            <w:tcW w:w="6549" w:type="dxa"/>
            <w:tcBorders>
              <w:top w:val="single" w:sz="4" w:space="0" w:color="auto"/>
              <w:left w:val="single" w:sz="4" w:space="0" w:color="auto"/>
              <w:bottom w:val="single" w:sz="4" w:space="0" w:color="auto"/>
              <w:right w:val="single" w:sz="4" w:space="0" w:color="auto"/>
            </w:tcBorders>
            <w:vAlign w:val="center"/>
          </w:tcPr>
          <w:p w:rsidR="00A32F7D" w:rsidRPr="00491D74" w:rsidRDefault="00A32F7D" w:rsidP="00AA475C">
            <w:pPr>
              <w:spacing w:line="276" w:lineRule="auto"/>
              <w:jc w:val="left"/>
              <w:rPr>
                <w:rFonts w:ascii="Tahoma" w:hAnsi="Tahoma" w:cs="Tahoma"/>
                <w:sz w:val="18"/>
                <w:szCs w:val="18"/>
              </w:rPr>
            </w:pPr>
            <w:r w:rsidRPr="00491D74">
              <w:rPr>
                <w:rFonts w:ascii="Tahoma" w:hAnsi="Tahoma" w:cs="Tahoma"/>
                <w:sz w:val="18"/>
                <w:szCs w:val="18"/>
                <w:lang w:val="sr-Latn-RS"/>
              </w:rPr>
              <w:t>Апарат мора да има малу тежину за потребе транспорта: максимално 1,5 кг</w:t>
            </w:r>
          </w:p>
          <w:p w:rsidR="00A32F7D" w:rsidRDefault="00A32F7D" w:rsidP="00AA475C">
            <w:pPr>
              <w:spacing w:line="276" w:lineRule="auto"/>
              <w:jc w:val="left"/>
              <w:rPr>
                <w:rFonts w:ascii="Tahoma" w:hAnsi="Tahoma" w:cs="Tahoma"/>
                <w:sz w:val="18"/>
                <w:szCs w:val="18"/>
              </w:rPr>
            </w:pPr>
          </w:p>
        </w:tc>
        <w:tc>
          <w:tcPr>
            <w:tcW w:w="4395" w:type="dxa"/>
            <w:vMerge/>
            <w:tcBorders>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r>
      <w:tr w:rsidR="00A32F7D" w:rsidTr="00FD1EF8">
        <w:trPr>
          <w:jc w:val="center"/>
        </w:trPr>
        <w:tc>
          <w:tcPr>
            <w:tcW w:w="620" w:type="dxa"/>
            <w:tcBorders>
              <w:top w:val="single" w:sz="4" w:space="0" w:color="auto"/>
              <w:left w:val="single" w:sz="4" w:space="0" w:color="auto"/>
              <w:bottom w:val="single" w:sz="4" w:space="0" w:color="auto"/>
              <w:right w:val="single" w:sz="4" w:space="0" w:color="auto"/>
            </w:tcBorders>
            <w:vAlign w:val="center"/>
          </w:tcPr>
          <w:p w:rsidR="00A32F7D" w:rsidRDefault="00A32F7D">
            <w:pPr>
              <w:spacing w:line="276" w:lineRule="auto"/>
              <w:jc w:val="left"/>
              <w:rPr>
                <w:rFonts w:ascii="Tahoma" w:hAnsi="Tahoma" w:cs="Tahoma"/>
                <w:sz w:val="18"/>
                <w:szCs w:val="18"/>
                <w:lang w:val="sr-Cyrl-RS"/>
              </w:rPr>
            </w:pPr>
            <w:r>
              <w:rPr>
                <w:rFonts w:ascii="Tahoma" w:hAnsi="Tahoma" w:cs="Tahoma"/>
                <w:sz w:val="18"/>
                <w:szCs w:val="18"/>
                <w:lang w:val="sr-Cyrl-RS"/>
              </w:rPr>
              <w:t>1.13.</w:t>
            </w:r>
          </w:p>
        </w:tc>
        <w:tc>
          <w:tcPr>
            <w:tcW w:w="6549" w:type="dxa"/>
            <w:tcBorders>
              <w:top w:val="single" w:sz="4" w:space="0" w:color="auto"/>
              <w:left w:val="single" w:sz="4" w:space="0" w:color="auto"/>
              <w:bottom w:val="single" w:sz="4" w:space="0" w:color="auto"/>
              <w:right w:val="single" w:sz="4" w:space="0" w:color="auto"/>
            </w:tcBorders>
            <w:vAlign w:val="center"/>
          </w:tcPr>
          <w:p w:rsidR="00A32F7D" w:rsidRPr="00491D74" w:rsidRDefault="00A32F7D" w:rsidP="00AA475C">
            <w:pPr>
              <w:spacing w:line="276" w:lineRule="auto"/>
              <w:jc w:val="left"/>
              <w:rPr>
                <w:rFonts w:ascii="Tahoma" w:hAnsi="Tahoma" w:cs="Tahoma"/>
                <w:sz w:val="18"/>
                <w:szCs w:val="18"/>
              </w:rPr>
            </w:pPr>
            <w:r w:rsidRPr="00491D74">
              <w:rPr>
                <w:rFonts w:ascii="Tahoma" w:hAnsi="Tahoma" w:cs="Tahoma"/>
                <w:sz w:val="18"/>
                <w:szCs w:val="18"/>
                <w:lang w:val="sr-Latn-RS"/>
              </w:rPr>
              <w:t>Апарат мора да поседује могућност надоградње:</w:t>
            </w:r>
          </w:p>
          <w:p w:rsidR="00A32F7D" w:rsidRPr="00491D74" w:rsidRDefault="00A32F7D" w:rsidP="00AA475C">
            <w:pPr>
              <w:spacing w:line="276" w:lineRule="auto"/>
              <w:jc w:val="left"/>
              <w:rPr>
                <w:rFonts w:ascii="Tahoma" w:hAnsi="Tahoma" w:cs="Tahoma"/>
                <w:sz w:val="18"/>
                <w:szCs w:val="18"/>
              </w:rPr>
            </w:pPr>
            <w:r w:rsidRPr="00491D74">
              <w:rPr>
                <w:rFonts w:ascii="Tahoma" w:hAnsi="Tahoma" w:cs="Tahoma"/>
                <w:sz w:val="18"/>
                <w:szCs w:val="18"/>
                <w:lang w:val="sr-Latn-RS"/>
              </w:rPr>
              <w:t>- Чување снимка у ПДВ формату</w:t>
            </w:r>
          </w:p>
          <w:p w:rsidR="00A32F7D" w:rsidRPr="00491D74" w:rsidRDefault="00A32F7D" w:rsidP="00AA475C">
            <w:pPr>
              <w:spacing w:line="276" w:lineRule="auto"/>
              <w:jc w:val="left"/>
              <w:rPr>
                <w:rFonts w:ascii="Tahoma" w:hAnsi="Tahoma" w:cs="Tahoma"/>
                <w:sz w:val="18"/>
                <w:szCs w:val="18"/>
              </w:rPr>
            </w:pPr>
            <w:r w:rsidRPr="00491D74">
              <w:rPr>
                <w:rFonts w:ascii="Tahoma" w:hAnsi="Tahoma" w:cs="Tahoma"/>
                <w:sz w:val="18"/>
                <w:szCs w:val="18"/>
                <w:lang w:val="sr-Latn-RS"/>
              </w:rPr>
              <w:t>- Екстерна меморија за 200 ЕКГ снимака (сд картица)</w:t>
            </w:r>
          </w:p>
          <w:p w:rsidR="00A32F7D" w:rsidRPr="00491D74" w:rsidRDefault="00A32F7D" w:rsidP="00AA475C">
            <w:pPr>
              <w:spacing w:line="276" w:lineRule="auto"/>
              <w:jc w:val="left"/>
              <w:rPr>
                <w:rFonts w:ascii="Tahoma" w:hAnsi="Tahoma" w:cs="Tahoma"/>
                <w:sz w:val="18"/>
                <w:szCs w:val="18"/>
              </w:rPr>
            </w:pPr>
            <w:r w:rsidRPr="00491D74">
              <w:rPr>
                <w:rFonts w:ascii="Tahoma" w:hAnsi="Tahoma" w:cs="Tahoma"/>
                <w:sz w:val="18"/>
                <w:szCs w:val="18"/>
                <w:lang w:val="sr-Latn-RS"/>
              </w:rPr>
              <w:t>-могућност повезивања са кардиолошким дијагностичким</w:t>
            </w:r>
            <w:r>
              <w:rPr>
                <w:rFonts w:ascii="Tahoma" w:hAnsi="Tahoma" w:cs="Tahoma"/>
                <w:sz w:val="18"/>
                <w:szCs w:val="18"/>
              </w:rPr>
              <w:t xml:space="preserve"> </w:t>
            </w:r>
            <w:r w:rsidRPr="00491D74">
              <w:rPr>
                <w:rFonts w:ascii="Tahoma" w:hAnsi="Tahoma" w:cs="Tahoma"/>
                <w:sz w:val="18"/>
                <w:szCs w:val="18"/>
                <w:lang w:val="sr-Latn-RS"/>
              </w:rPr>
              <w:t>со</w:t>
            </w:r>
            <w:r>
              <w:rPr>
                <w:rFonts w:ascii="Tahoma" w:hAnsi="Tahoma" w:cs="Tahoma"/>
                <w:sz w:val="18"/>
                <w:szCs w:val="18"/>
                <w:lang w:val="sr-Latn-RS"/>
              </w:rPr>
              <w:t xml:space="preserve">фтвером , као </w:t>
            </w:r>
            <w:r>
              <w:rPr>
                <w:rFonts w:ascii="Tahoma" w:hAnsi="Tahoma" w:cs="Tahoma"/>
                <w:sz w:val="18"/>
                <w:szCs w:val="18"/>
                <w:lang w:val="sr-Latn-RS"/>
              </w:rPr>
              <w:lastRenderedPageBreak/>
              <w:t xml:space="preserve">и са кардиолошким </w:t>
            </w:r>
            <w:r w:rsidRPr="00491D74">
              <w:rPr>
                <w:rFonts w:ascii="Tahoma" w:hAnsi="Tahoma" w:cs="Tahoma"/>
                <w:sz w:val="18"/>
                <w:szCs w:val="18"/>
                <w:lang w:val="sr-Latn-RS"/>
              </w:rPr>
              <w:t>информационим</w:t>
            </w:r>
            <w:r>
              <w:rPr>
                <w:rFonts w:ascii="Tahoma" w:hAnsi="Tahoma" w:cs="Tahoma"/>
                <w:sz w:val="18"/>
                <w:szCs w:val="18"/>
              </w:rPr>
              <w:t xml:space="preserve"> </w:t>
            </w:r>
            <w:r>
              <w:rPr>
                <w:rFonts w:ascii="Tahoma" w:hAnsi="Tahoma" w:cs="Tahoma"/>
                <w:sz w:val="18"/>
                <w:szCs w:val="18"/>
                <w:lang w:val="sr-Cyrl-RS"/>
              </w:rPr>
              <w:t>с</w:t>
            </w:r>
            <w:r w:rsidRPr="00491D74">
              <w:rPr>
                <w:rFonts w:ascii="Tahoma" w:hAnsi="Tahoma" w:cs="Tahoma"/>
                <w:sz w:val="18"/>
                <w:szCs w:val="18"/>
                <w:lang w:val="sr-Latn-RS"/>
              </w:rPr>
              <w:t>истемима</w:t>
            </w:r>
          </w:p>
          <w:p w:rsidR="00A32F7D" w:rsidRDefault="00A32F7D" w:rsidP="00AA475C">
            <w:pPr>
              <w:spacing w:line="276" w:lineRule="auto"/>
              <w:jc w:val="left"/>
              <w:rPr>
                <w:rFonts w:ascii="Tahoma" w:hAnsi="Tahoma" w:cs="Tahoma"/>
                <w:sz w:val="18"/>
                <w:szCs w:val="18"/>
              </w:rPr>
            </w:pPr>
          </w:p>
        </w:tc>
        <w:tc>
          <w:tcPr>
            <w:tcW w:w="4395" w:type="dxa"/>
            <w:vMerge/>
            <w:tcBorders>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r>
      <w:tr w:rsidR="00A32F7D" w:rsidTr="00FD1EF8">
        <w:trPr>
          <w:jc w:val="center"/>
        </w:trPr>
        <w:tc>
          <w:tcPr>
            <w:tcW w:w="620" w:type="dxa"/>
            <w:tcBorders>
              <w:top w:val="single" w:sz="4" w:space="0" w:color="auto"/>
              <w:left w:val="single" w:sz="4" w:space="0" w:color="auto"/>
              <w:bottom w:val="single" w:sz="4" w:space="0" w:color="auto"/>
              <w:right w:val="single" w:sz="4" w:space="0" w:color="auto"/>
            </w:tcBorders>
            <w:vAlign w:val="center"/>
          </w:tcPr>
          <w:p w:rsidR="00A32F7D" w:rsidRDefault="00A32F7D">
            <w:pPr>
              <w:spacing w:line="276" w:lineRule="auto"/>
              <w:jc w:val="left"/>
              <w:rPr>
                <w:rFonts w:ascii="Tahoma" w:hAnsi="Tahoma" w:cs="Tahoma"/>
                <w:sz w:val="18"/>
                <w:szCs w:val="18"/>
                <w:lang w:val="sr-Cyrl-RS"/>
              </w:rPr>
            </w:pPr>
            <w:r>
              <w:rPr>
                <w:rFonts w:ascii="Tahoma" w:hAnsi="Tahoma" w:cs="Tahoma"/>
                <w:sz w:val="18"/>
                <w:szCs w:val="18"/>
                <w:lang w:val="sr-Cyrl-RS"/>
              </w:rPr>
              <w:lastRenderedPageBreak/>
              <w:t>1.14</w:t>
            </w:r>
          </w:p>
        </w:tc>
        <w:tc>
          <w:tcPr>
            <w:tcW w:w="6549" w:type="dxa"/>
            <w:tcBorders>
              <w:top w:val="single" w:sz="4" w:space="0" w:color="auto"/>
              <w:left w:val="single" w:sz="4" w:space="0" w:color="auto"/>
              <w:bottom w:val="single" w:sz="4" w:space="0" w:color="auto"/>
              <w:right w:val="single" w:sz="4" w:space="0" w:color="auto"/>
            </w:tcBorders>
            <w:vAlign w:val="center"/>
          </w:tcPr>
          <w:p w:rsidR="00A32F7D" w:rsidRPr="00491D74" w:rsidRDefault="00A32F7D" w:rsidP="00AA475C">
            <w:pPr>
              <w:spacing w:line="276" w:lineRule="auto"/>
              <w:jc w:val="left"/>
              <w:rPr>
                <w:rFonts w:ascii="Tahoma" w:hAnsi="Tahoma" w:cs="Tahoma"/>
                <w:sz w:val="18"/>
                <w:szCs w:val="18"/>
              </w:rPr>
            </w:pPr>
            <w:r w:rsidRPr="00491D74">
              <w:rPr>
                <w:rFonts w:ascii="Tahoma" w:hAnsi="Tahoma" w:cs="Tahoma"/>
                <w:sz w:val="18"/>
                <w:szCs w:val="18"/>
                <w:lang w:val="sr-Latn-RS"/>
              </w:rPr>
              <w:t>Апарат се испоручује са стартним прибором за рад:</w:t>
            </w:r>
          </w:p>
          <w:p w:rsidR="00A32F7D" w:rsidRPr="00491D74" w:rsidRDefault="00A32F7D" w:rsidP="00AA475C">
            <w:pPr>
              <w:spacing w:line="276" w:lineRule="auto"/>
              <w:jc w:val="left"/>
              <w:rPr>
                <w:rFonts w:ascii="Tahoma" w:hAnsi="Tahoma" w:cs="Tahoma"/>
                <w:sz w:val="18"/>
                <w:szCs w:val="18"/>
              </w:rPr>
            </w:pPr>
            <w:r w:rsidRPr="00491D74">
              <w:rPr>
                <w:rFonts w:ascii="Tahoma" w:hAnsi="Tahoma" w:cs="Tahoma"/>
                <w:sz w:val="18"/>
                <w:szCs w:val="18"/>
                <w:lang w:val="sr-Latn-RS"/>
              </w:rPr>
              <w:t>- 10 жилни кабел</w:t>
            </w:r>
          </w:p>
          <w:p w:rsidR="00A32F7D" w:rsidRPr="00491D74" w:rsidRDefault="00A32F7D" w:rsidP="00AA475C">
            <w:pPr>
              <w:spacing w:line="276" w:lineRule="auto"/>
              <w:jc w:val="left"/>
              <w:rPr>
                <w:rFonts w:ascii="Tahoma" w:hAnsi="Tahoma" w:cs="Tahoma"/>
                <w:sz w:val="18"/>
                <w:szCs w:val="18"/>
              </w:rPr>
            </w:pPr>
            <w:r w:rsidRPr="00491D74">
              <w:rPr>
                <w:rFonts w:ascii="Tahoma" w:hAnsi="Tahoma" w:cs="Tahoma"/>
                <w:sz w:val="18"/>
                <w:szCs w:val="18"/>
                <w:lang w:val="sr-Latn-RS"/>
              </w:rPr>
              <w:t>- Пратеће вишекратне електоде (сукционе пумпице</w:t>
            </w:r>
            <w:r>
              <w:rPr>
                <w:rFonts w:ascii="Tahoma" w:hAnsi="Tahoma" w:cs="Tahoma"/>
                <w:sz w:val="18"/>
                <w:szCs w:val="18"/>
                <w:lang w:val="sr-Cyrl-RS"/>
              </w:rPr>
              <w:t xml:space="preserve"> </w:t>
            </w:r>
            <w:r w:rsidRPr="00491D74">
              <w:rPr>
                <w:rFonts w:ascii="Tahoma" w:hAnsi="Tahoma" w:cs="Tahoma"/>
                <w:sz w:val="18"/>
                <w:szCs w:val="18"/>
                <w:lang w:val="sr-Latn-RS"/>
              </w:rPr>
              <w:t>и кламп електроде)</w:t>
            </w:r>
          </w:p>
          <w:p w:rsidR="00A32F7D" w:rsidRPr="00491D74" w:rsidRDefault="00A32F7D" w:rsidP="00AA475C">
            <w:pPr>
              <w:spacing w:line="276" w:lineRule="auto"/>
              <w:jc w:val="left"/>
              <w:rPr>
                <w:rFonts w:ascii="Tahoma" w:hAnsi="Tahoma" w:cs="Tahoma"/>
                <w:sz w:val="18"/>
                <w:szCs w:val="18"/>
              </w:rPr>
            </w:pPr>
            <w:r w:rsidRPr="00491D74">
              <w:rPr>
                <w:rFonts w:ascii="Tahoma" w:hAnsi="Tahoma" w:cs="Tahoma"/>
                <w:sz w:val="18"/>
                <w:szCs w:val="18"/>
                <w:lang w:val="sr-Latn-RS"/>
              </w:rPr>
              <w:t>- 1ком - ЕКГ папир</w:t>
            </w:r>
          </w:p>
          <w:p w:rsidR="00A32F7D" w:rsidRPr="00491D74" w:rsidRDefault="00A32F7D" w:rsidP="00AA475C">
            <w:pPr>
              <w:spacing w:line="276" w:lineRule="auto"/>
              <w:jc w:val="left"/>
              <w:rPr>
                <w:rFonts w:ascii="Tahoma" w:hAnsi="Tahoma" w:cs="Tahoma"/>
                <w:sz w:val="18"/>
                <w:szCs w:val="18"/>
              </w:rPr>
            </w:pPr>
            <w:r w:rsidRPr="00491D74">
              <w:rPr>
                <w:rFonts w:ascii="Tahoma" w:hAnsi="Tahoma" w:cs="Tahoma"/>
                <w:sz w:val="18"/>
                <w:szCs w:val="18"/>
                <w:lang w:val="sr-Latn-RS"/>
              </w:rPr>
              <w:t>- 1ком – Електропроводљив крем или гел</w:t>
            </w:r>
          </w:p>
          <w:p w:rsidR="00A32F7D" w:rsidRPr="00491D74" w:rsidRDefault="00A32F7D" w:rsidP="00AA475C">
            <w:pPr>
              <w:spacing w:line="276" w:lineRule="auto"/>
              <w:jc w:val="left"/>
              <w:rPr>
                <w:rFonts w:ascii="Tahoma" w:hAnsi="Tahoma" w:cs="Tahoma"/>
                <w:sz w:val="18"/>
                <w:szCs w:val="18"/>
                <w:lang w:val="sr-Latn-RS"/>
              </w:rPr>
            </w:pPr>
          </w:p>
        </w:tc>
        <w:tc>
          <w:tcPr>
            <w:tcW w:w="4395" w:type="dxa"/>
            <w:vMerge/>
            <w:tcBorders>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A32F7D" w:rsidRDefault="00A32F7D">
            <w:pPr>
              <w:tabs>
                <w:tab w:val="left" w:pos="284"/>
                <w:tab w:val="left" w:pos="990"/>
                <w:tab w:val="left" w:pos="1134"/>
              </w:tabs>
              <w:spacing w:line="276" w:lineRule="auto"/>
              <w:jc w:val="left"/>
              <w:rPr>
                <w:rFonts w:ascii="Tahoma" w:hAnsi="Tahoma" w:cs="Tahoma"/>
                <w:noProof/>
                <w:sz w:val="20"/>
                <w:szCs w:val="20"/>
                <w:lang w:val="sr-Cyrl-RS"/>
              </w:rPr>
            </w:pPr>
          </w:p>
        </w:tc>
      </w:tr>
      <w:tr w:rsidR="00361EC8" w:rsidTr="00FD1EF8">
        <w:trPr>
          <w:trHeight w:val="451"/>
          <w:jc w:val="center"/>
        </w:trPr>
        <w:tc>
          <w:tcPr>
            <w:tcW w:w="14115" w:type="dxa"/>
            <w:gridSpan w:val="4"/>
            <w:tcBorders>
              <w:top w:val="single" w:sz="4" w:space="0" w:color="auto"/>
              <w:left w:val="single" w:sz="4" w:space="0" w:color="auto"/>
              <w:bottom w:val="single" w:sz="4" w:space="0" w:color="auto"/>
              <w:right w:val="single" w:sz="4" w:space="0" w:color="auto"/>
            </w:tcBorders>
            <w:vAlign w:val="center"/>
            <w:hideMark/>
          </w:tcPr>
          <w:p w:rsidR="00361EC8" w:rsidRDefault="00361EC8" w:rsidP="0018101F">
            <w:pPr>
              <w:rPr>
                <w:b/>
                <w:i/>
                <w:noProof/>
                <w:sz w:val="20"/>
                <w:szCs w:val="20"/>
                <w:lang w:val="sr-Cyrl-CS"/>
              </w:rPr>
            </w:pPr>
            <w:r>
              <w:rPr>
                <w:b/>
                <w:i/>
                <w:noProof/>
                <w:sz w:val="20"/>
                <w:szCs w:val="20"/>
                <w:lang w:val="sr-Cyrl-CS"/>
              </w:rPr>
              <w:t>Напомена: у цену је урачуната цена добра, трошкови транспорта, повезивање апарата  и његово пуштање у рад, и сви остали зависни трошкови.</w:t>
            </w:r>
          </w:p>
          <w:p w:rsidR="00361EC8" w:rsidRDefault="00361EC8" w:rsidP="0018101F">
            <w:pPr>
              <w:tabs>
                <w:tab w:val="left" w:pos="284"/>
                <w:tab w:val="left" w:pos="990"/>
                <w:tab w:val="left" w:pos="1134"/>
              </w:tabs>
              <w:jc w:val="left"/>
              <w:rPr>
                <w:rFonts w:ascii="Tahoma" w:hAnsi="Tahoma" w:cs="Tahoma"/>
                <w:noProof/>
                <w:sz w:val="20"/>
                <w:szCs w:val="20"/>
                <w:lang w:val="sr-Cyrl-RS"/>
              </w:rPr>
            </w:pPr>
            <w:r>
              <w:rPr>
                <w:b/>
                <w:i/>
                <w:sz w:val="20"/>
                <w:szCs w:val="20"/>
                <w:lang w:val="sr-Cyrl-RS"/>
              </w:rPr>
              <w:t xml:space="preserve">Понуђени </w:t>
            </w:r>
            <w:r w:rsidR="003536B6">
              <w:rPr>
                <w:b/>
                <w:i/>
                <w:sz w:val="20"/>
                <w:szCs w:val="20"/>
                <w:lang w:val="sr-Cyrl-RS"/>
              </w:rPr>
              <w:t xml:space="preserve"> ЕКГ </w:t>
            </w:r>
            <w:r>
              <w:rPr>
                <w:b/>
                <w:i/>
                <w:sz w:val="20"/>
                <w:szCs w:val="20"/>
                <w:lang w:val="sr-Cyrl-RS"/>
              </w:rPr>
              <w:t xml:space="preserve">мора бити  </w:t>
            </w:r>
            <w:r>
              <w:rPr>
                <w:rFonts w:eastAsia="Calibri"/>
                <w:b/>
                <w:bCs/>
                <w:i/>
                <w:sz w:val="20"/>
                <w:szCs w:val="20"/>
                <w:lang w:val="sr-Cyrl-CS" w:eastAsia="en-US"/>
              </w:rPr>
              <w:t>нов</w:t>
            </w:r>
            <w:r>
              <w:rPr>
                <w:b/>
                <w:i/>
                <w:sz w:val="20"/>
                <w:szCs w:val="20"/>
                <w:lang w:val="sr-Cyrl-CS"/>
              </w:rPr>
              <w:t xml:space="preserve"> и некоришћен, из текуће производње и по квалитету мора да у потпуности одговара траженим техничким карактеристикама</w:t>
            </w:r>
          </w:p>
        </w:tc>
      </w:tr>
    </w:tbl>
    <w:p w:rsidR="00ED3470" w:rsidRDefault="00ED3470" w:rsidP="0018101F">
      <w:pPr>
        <w:tabs>
          <w:tab w:val="left" w:pos="720"/>
        </w:tabs>
        <w:suppressAutoHyphens w:val="0"/>
        <w:spacing w:after="200" w:line="276" w:lineRule="auto"/>
        <w:jc w:val="left"/>
        <w:rPr>
          <w:lang w:val="sr-Cyrl-RS"/>
        </w:rPr>
      </w:pPr>
    </w:p>
    <w:p w:rsidR="00FD1EF8" w:rsidRPr="00FD1EF8" w:rsidRDefault="00FD1EF8" w:rsidP="0018101F">
      <w:pPr>
        <w:tabs>
          <w:tab w:val="left" w:pos="720"/>
        </w:tabs>
        <w:suppressAutoHyphens w:val="0"/>
        <w:spacing w:after="200" w:line="276" w:lineRule="auto"/>
        <w:jc w:val="left"/>
        <w:rPr>
          <w:lang w:val="sr-Cyrl-RS"/>
        </w:rPr>
      </w:pPr>
      <w:r>
        <w:rPr>
          <w:lang w:val="sr-Cyrl-RS"/>
        </w:rPr>
        <w:t xml:space="preserve">У колонома испод рубрике „понуђени модел/произвођач“ уписати </w:t>
      </w:r>
      <w:r w:rsidR="00ED3470">
        <w:rPr>
          <w:lang w:val="sr-Cyrl-RS"/>
        </w:rPr>
        <w:t xml:space="preserve">страницу </w:t>
      </w:r>
      <w:r w:rsidR="001725EE">
        <w:rPr>
          <w:lang w:val="sr-Cyrl-RS"/>
        </w:rPr>
        <w:t xml:space="preserve">из </w:t>
      </w:r>
      <w:r w:rsidR="00ED3470">
        <w:rPr>
          <w:lang w:val="sr-Cyrl-RS"/>
        </w:rPr>
        <w:t>каталога произвођача која одговара захтеваним спецификацијама.</w:t>
      </w:r>
    </w:p>
    <w:tbl>
      <w:tblPr>
        <w:tblpPr w:leftFromText="180" w:rightFromText="180" w:vertAnchor="text" w:horzAnchor="margin" w:tblpXSpec="center" w:tblpY="43"/>
        <w:tblW w:w="13678" w:type="dxa"/>
        <w:tblLayout w:type="fixed"/>
        <w:tblCellMar>
          <w:left w:w="70" w:type="dxa"/>
          <w:right w:w="70" w:type="dxa"/>
        </w:tblCellMar>
        <w:tblLook w:val="04A0" w:firstRow="1" w:lastRow="0" w:firstColumn="1" w:lastColumn="0" w:noHBand="0" w:noVBand="1"/>
      </w:tblPr>
      <w:tblGrid>
        <w:gridCol w:w="6591"/>
        <w:gridCol w:w="1417"/>
        <w:gridCol w:w="1506"/>
        <w:gridCol w:w="1372"/>
        <w:gridCol w:w="992"/>
        <w:gridCol w:w="1800"/>
      </w:tblGrid>
      <w:tr w:rsidR="00FD1EF8" w:rsidRPr="00FD1EF8" w:rsidTr="00FD1EF8">
        <w:trPr>
          <w:trHeight w:val="517"/>
        </w:trPr>
        <w:tc>
          <w:tcPr>
            <w:tcW w:w="659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FD1EF8" w:rsidRPr="00FD1EF8" w:rsidRDefault="00FD1EF8" w:rsidP="00FD1EF8">
            <w:pPr>
              <w:tabs>
                <w:tab w:val="left" w:pos="720"/>
              </w:tabs>
              <w:suppressAutoHyphens w:val="0"/>
              <w:spacing w:after="200" w:line="276" w:lineRule="auto"/>
              <w:jc w:val="left"/>
              <w:rPr>
                <w:rFonts w:ascii="Tahoma" w:hAnsi="Tahoma" w:cs="Tahoma"/>
                <w:b/>
                <w:bCs/>
                <w:sz w:val="20"/>
                <w:szCs w:val="20"/>
                <w:lang w:val="sr-Latn-CS"/>
              </w:rPr>
            </w:pPr>
            <w:r w:rsidRPr="00FD1EF8">
              <w:rPr>
                <w:rFonts w:ascii="Tahoma" w:hAnsi="Tahoma" w:cs="Tahoma"/>
                <w:b/>
                <w:bCs/>
                <w:sz w:val="20"/>
                <w:szCs w:val="20"/>
                <w:lang w:val="sr-Latn-CS"/>
              </w:rPr>
              <w:t>Назив</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FD1EF8" w:rsidRPr="00FD1EF8" w:rsidRDefault="00FD1EF8" w:rsidP="00FD1EF8">
            <w:pPr>
              <w:tabs>
                <w:tab w:val="left" w:pos="720"/>
              </w:tabs>
              <w:suppressAutoHyphens w:val="0"/>
              <w:spacing w:after="200" w:line="276" w:lineRule="auto"/>
              <w:jc w:val="left"/>
              <w:rPr>
                <w:rFonts w:ascii="Tahoma" w:hAnsi="Tahoma" w:cs="Tahoma"/>
                <w:b/>
                <w:bCs/>
                <w:sz w:val="20"/>
                <w:szCs w:val="20"/>
                <w:lang w:val="sr-Cyrl-RS"/>
              </w:rPr>
            </w:pPr>
            <w:r w:rsidRPr="00FD1EF8">
              <w:rPr>
                <w:rFonts w:ascii="Tahoma" w:hAnsi="Tahoma" w:cs="Tahoma"/>
                <w:b/>
                <w:bCs/>
                <w:sz w:val="20"/>
                <w:szCs w:val="20"/>
                <w:lang w:val="sr-Cyrl-CS"/>
              </w:rPr>
              <w:t>Кол. по јед. мере</w:t>
            </w:r>
          </w:p>
        </w:tc>
        <w:tc>
          <w:tcPr>
            <w:tcW w:w="150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FD1EF8" w:rsidRPr="00FD1EF8" w:rsidRDefault="00FD1EF8" w:rsidP="00FD1EF8">
            <w:pPr>
              <w:tabs>
                <w:tab w:val="left" w:pos="720"/>
              </w:tabs>
              <w:suppressAutoHyphens w:val="0"/>
              <w:spacing w:after="200" w:line="276" w:lineRule="auto"/>
              <w:jc w:val="left"/>
              <w:rPr>
                <w:rFonts w:ascii="Tahoma" w:hAnsi="Tahoma" w:cs="Tahoma"/>
                <w:b/>
                <w:bCs/>
                <w:sz w:val="20"/>
                <w:szCs w:val="20"/>
                <w:lang w:val="sr-Latn-CS"/>
              </w:rPr>
            </w:pPr>
            <w:r w:rsidRPr="00FD1EF8">
              <w:rPr>
                <w:rFonts w:ascii="Tahoma" w:hAnsi="Tahoma" w:cs="Tahoma"/>
                <w:b/>
                <w:bCs/>
                <w:sz w:val="20"/>
                <w:szCs w:val="20"/>
                <w:lang w:val="sr-Latn-CS"/>
              </w:rPr>
              <w:t>Једин</w:t>
            </w:r>
            <w:r w:rsidRPr="00FD1EF8">
              <w:rPr>
                <w:rFonts w:ascii="Tahoma" w:hAnsi="Tahoma" w:cs="Tahoma"/>
                <w:b/>
                <w:bCs/>
                <w:sz w:val="20"/>
                <w:szCs w:val="20"/>
                <w:lang w:val="sr-Cyrl-RS"/>
              </w:rPr>
              <w:t>.</w:t>
            </w:r>
            <w:r w:rsidRPr="00FD1EF8">
              <w:rPr>
                <w:rFonts w:ascii="Tahoma" w:hAnsi="Tahoma" w:cs="Tahoma"/>
                <w:b/>
                <w:bCs/>
                <w:sz w:val="20"/>
                <w:szCs w:val="20"/>
                <w:lang w:val="sr-Latn-CS"/>
              </w:rPr>
              <w:t xml:space="preserve"> цена без ПДВ-а</w:t>
            </w:r>
          </w:p>
        </w:tc>
        <w:tc>
          <w:tcPr>
            <w:tcW w:w="137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FD1EF8" w:rsidRPr="00FD1EF8" w:rsidRDefault="00FD1EF8" w:rsidP="00FD1EF8">
            <w:pPr>
              <w:tabs>
                <w:tab w:val="left" w:pos="720"/>
              </w:tabs>
              <w:suppressAutoHyphens w:val="0"/>
              <w:spacing w:after="200" w:line="276" w:lineRule="auto"/>
              <w:jc w:val="left"/>
              <w:rPr>
                <w:rFonts w:ascii="Tahoma" w:hAnsi="Tahoma" w:cs="Tahoma"/>
                <w:b/>
                <w:bCs/>
                <w:sz w:val="20"/>
                <w:szCs w:val="20"/>
                <w:lang w:val="sr-Cyrl-RS"/>
              </w:rPr>
            </w:pPr>
            <w:r w:rsidRPr="00FD1EF8">
              <w:rPr>
                <w:rFonts w:ascii="Tahoma" w:hAnsi="Tahoma" w:cs="Tahoma"/>
                <w:b/>
                <w:bCs/>
                <w:sz w:val="20"/>
                <w:szCs w:val="20"/>
                <w:lang w:val="sr-Latn-CS"/>
              </w:rPr>
              <w:t>Укупна цена без ПДВ</w:t>
            </w:r>
            <w:r w:rsidRPr="00FD1EF8">
              <w:rPr>
                <w:rFonts w:ascii="Tahoma" w:hAnsi="Tahoma" w:cs="Tahoma"/>
                <w:b/>
                <w:bCs/>
                <w:sz w:val="20"/>
                <w:szCs w:val="20"/>
                <w:lang w:val="sr-Cyrl-R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FD1EF8" w:rsidRPr="00FD1EF8" w:rsidRDefault="00FD1EF8" w:rsidP="00FD1EF8">
            <w:pPr>
              <w:tabs>
                <w:tab w:val="left" w:pos="720"/>
              </w:tabs>
              <w:suppressAutoHyphens w:val="0"/>
              <w:spacing w:after="200" w:line="276" w:lineRule="auto"/>
              <w:jc w:val="left"/>
              <w:rPr>
                <w:rFonts w:ascii="Tahoma" w:hAnsi="Tahoma" w:cs="Tahoma"/>
                <w:b/>
                <w:bCs/>
                <w:sz w:val="20"/>
                <w:szCs w:val="20"/>
                <w:lang w:val="sr-Latn-CS"/>
              </w:rPr>
            </w:pPr>
            <w:r w:rsidRPr="00FD1EF8">
              <w:rPr>
                <w:rFonts w:ascii="Tahoma" w:hAnsi="Tahoma" w:cs="Tahoma"/>
                <w:b/>
                <w:bCs/>
                <w:sz w:val="20"/>
                <w:szCs w:val="20"/>
                <w:lang w:val="sr-Cyrl-RS"/>
              </w:rPr>
              <w:t>Износ ПДВ-а</w:t>
            </w:r>
          </w:p>
        </w:tc>
        <w:tc>
          <w:tcPr>
            <w:tcW w:w="180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FD1EF8" w:rsidRPr="00FD1EF8" w:rsidRDefault="00FD1EF8" w:rsidP="00FD1EF8">
            <w:pPr>
              <w:tabs>
                <w:tab w:val="left" w:pos="720"/>
              </w:tabs>
              <w:suppressAutoHyphens w:val="0"/>
              <w:spacing w:after="200" w:line="276" w:lineRule="auto"/>
              <w:jc w:val="left"/>
              <w:rPr>
                <w:rFonts w:ascii="Tahoma" w:hAnsi="Tahoma" w:cs="Tahoma"/>
                <w:b/>
                <w:bCs/>
                <w:sz w:val="20"/>
                <w:szCs w:val="20"/>
                <w:lang w:val="sr-Cyrl-RS"/>
              </w:rPr>
            </w:pPr>
            <w:r w:rsidRPr="00FD1EF8">
              <w:rPr>
                <w:rFonts w:ascii="Tahoma" w:hAnsi="Tahoma" w:cs="Tahoma"/>
                <w:b/>
                <w:bCs/>
                <w:sz w:val="20"/>
                <w:szCs w:val="20"/>
                <w:lang w:val="sr-Latn-CS"/>
              </w:rPr>
              <w:t>Укупна  цена са ПДВ</w:t>
            </w:r>
            <w:r w:rsidRPr="00FD1EF8">
              <w:rPr>
                <w:rFonts w:ascii="Tahoma" w:hAnsi="Tahoma" w:cs="Tahoma"/>
                <w:b/>
                <w:bCs/>
                <w:sz w:val="20"/>
                <w:szCs w:val="20"/>
                <w:lang w:val="sr-Cyrl-RS"/>
              </w:rPr>
              <w:t>-ом</w:t>
            </w:r>
          </w:p>
        </w:tc>
      </w:tr>
      <w:tr w:rsidR="00FD1EF8" w:rsidRPr="00FD1EF8" w:rsidTr="00FD1EF8">
        <w:trPr>
          <w:trHeight w:val="517"/>
        </w:trPr>
        <w:tc>
          <w:tcPr>
            <w:tcW w:w="6591" w:type="dxa"/>
            <w:vMerge/>
            <w:tcBorders>
              <w:top w:val="single" w:sz="4" w:space="0" w:color="auto"/>
              <w:left w:val="single" w:sz="4" w:space="0" w:color="auto"/>
              <w:bottom w:val="single" w:sz="4" w:space="0" w:color="auto"/>
              <w:right w:val="single" w:sz="4" w:space="0" w:color="auto"/>
            </w:tcBorders>
            <w:vAlign w:val="center"/>
            <w:hideMark/>
          </w:tcPr>
          <w:p w:rsidR="00FD1EF8" w:rsidRPr="00FD1EF8" w:rsidRDefault="00FD1EF8" w:rsidP="00FD1EF8">
            <w:pPr>
              <w:tabs>
                <w:tab w:val="left" w:pos="720"/>
              </w:tabs>
              <w:suppressAutoHyphens w:val="0"/>
              <w:spacing w:after="200" w:line="276" w:lineRule="auto"/>
              <w:jc w:val="left"/>
              <w:rPr>
                <w:rFonts w:ascii="Tahoma" w:hAnsi="Tahoma" w:cs="Tahoma"/>
                <w:bCs/>
                <w:sz w:val="20"/>
                <w:szCs w:val="20"/>
                <w:lang w:val="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D1EF8" w:rsidRPr="00FD1EF8" w:rsidRDefault="00FD1EF8" w:rsidP="00FD1EF8">
            <w:pPr>
              <w:tabs>
                <w:tab w:val="left" w:pos="720"/>
              </w:tabs>
              <w:suppressAutoHyphens w:val="0"/>
              <w:spacing w:after="200" w:line="276" w:lineRule="auto"/>
              <w:jc w:val="left"/>
              <w:rPr>
                <w:rFonts w:ascii="Tahoma" w:hAnsi="Tahoma" w:cs="Tahoma"/>
                <w:bCs/>
                <w:sz w:val="20"/>
                <w:szCs w:val="20"/>
                <w:lang w:val="sr-Latn-CS"/>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FD1EF8" w:rsidRPr="00FD1EF8" w:rsidRDefault="00FD1EF8" w:rsidP="00FD1EF8">
            <w:pPr>
              <w:tabs>
                <w:tab w:val="left" w:pos="720"/>
              </w:tabs>
              <w:suppressAutoHyphens w:val="0"/>
              <w:spacing w:after="200" w:line="276" w:lineRule="auto"/>
              <w:jc w:val="left"/>
              <w:rPr>
                <w:rFonts w:ascii="Tahoma" w:hAnsi="Tahoma" w:cs="Tahoma"/>
                <w:bCs/>
                <w:sz w:val="20"/>
                <w:szCs w:val="20"/>
                <w:lang w:val="sr-Latn-CS"/>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FD1EF8" w:rsidRPr="00FD1EF8" w:rsidRDefault="00FD1EF8" w:rsidP="00FD1EF8">
            <w:pPr>
              <w:tabs>
                <w:tab w:val="left" w:pos="720"/>
              </w:tabs>
              <w:suppressAutoHyphens w:val="0"/>
              <w:spacing w:after="200" w:line="276" w:lineRule="auto"/>
              <w:jc w:val="left"/>
              <w:rPr>
                <w:rFonts w:ascii="Tahoma" w:hAnsi="Tahoma" w:cs="Tahoma"/>
                <w:bCs/>
                <w:sz w:val="20"/>
                <w:szCs w:val="20"/>
                <w:lang w:val="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1EF8" w:rsidRPr="00FD1EF8" w:rsidRDefault="00FD1EF8" w:rsidP="00FD1EF8">
            <w:pPr>
              <w:tabs>
                <w:tab w:val="left" w:pos="720"/>
              </w:tabs>
              <w:suppressAutoHyphens w:val="0"/>
              <w:spacing w:after="200" w:line="276" w:lineRule="auto"/>
              <w:jc w:val="left"/>
              <w:rPr>
                <w:rFonts w:ascii="Tahoma" w:hAnsi="Tahoma" w:cs="Tahoma"/>
                <w:bCs/>
                <w:sz w:val="20"/>
                <w:szCs w:val="20"/>
                <w:lang w:val="sr-Latn-C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D1EF8" w:rsidRPr="00FD1EF8" w:rsidRDefault="00FD1EF8" w:rsidP="00FD1EF8">
            <w:pPr>
              <w:tabs>
                <w:tab w:val="left" w:pos="720"/>
              </w:tabs>
              <w:suppressAutoHyphens w:val="0"/>
              <w:spacing w:after="200" w:line="276" w:lineRule="auto"/>
              <w:jc w:val="left"/>
              <w:rPr>
                <w:rFonts w:ascii="Tahoma" w:hAnsi="Tahoma" w:cs="Tahoma"/>
                <w:bCs/>
                <w:sz w:val="20"/>
                <w:szCs w:val="20"/>
                <w:lang w:val="sr-Latn-CS"/>
              </w:rPr>
            </w:pPr>
          </w:p>
        </w:tc>
      </w:tr>
      <w:tr w:rsidR="00FD1EF8" w:rsidRPr="00FD1EF8" w:rsidTr="00FD1EF8">
        <w:trPr>
          <w:trHeight w:val="489"/>
        </w:trPr>
        <w:tc>
          <w:tcPr>
            <w:tcW w:w="6591" w:type="dxa"/>
            <w:tcBorders>
              <w:top w:val="single" w:sz="4" w:space="0" w:color="auto"/>
              <w:left w:val="single" w:sz="4" w:space="0" w:color="auto"/>
              <w:bottom w:val="single" w:sz="4" w:space="0" w:color="auto"/>
              <w:right w:val="single" w:sz="4" w:space="0" w:color="auto"/>
            </w:tcBorders>
            <w:shd w:val="clear" w:color="auto" w:fill="auto"/>
            <w:hideMark/>
          </w:tcPr>
          <w:p w:rsidR="00FD1EF8" w:rsidRDefault="00FD1EF8" w:rsidP="00FD1EF8">
            <w:pPr>
              <w:tabs>
                <w:tab w:val="left" w:pos="720"/>
              </w:tabs>
              <w:suppressAutoHyphens w:val="0"/>
              <w:spacing w:after="200" w:line="276" w:lineRule="auto"/>
              <w:jc w:val="left"/>
              <w:rPr>
                <w:rFonts w:ascii="Tahoma" w:hAnsi="Tahoma" w:cs="Tahoma"/>
                <w:b/>
                <w:sz w:val="20"/>
                <w:szCs w:val="20"/>
              </w:rPr>
            </w:pPr>
            <w:r w:rsidRPr="00FD1EF8">
              <w:rPr>
                <w:rFonts w:ascii="Tahoma" w:hAnsi="Tahoma" w:cs="Tahoma"/>
                <w:b/>
                <w:sz w:val="20"/>
                <w:szCs w:val="20"/>
                <w:lang w:val="sr-Latn-BA"/>
              </w:rPr>
              <w:t xml:space="preserve">ЕКГ АПАРАТ </w:t>
            </w:r>
            <w:r w:rsidRPr="00FD1EF8">
              <w:rPr>
                <w:rFonts w:ascii="Tahoma" w:hAnsi="Tahoma" w:cs="Tahoma"/>
                <w:b/>
                <w:sz w:val="20"/>
                <w:szCs w:val="20"/>
                <w:lang w:val="sr-Cyrl-RS"/>
              </w:rPr>
              <w:t>6</w:t>
            </w:r>
            <w:r w:rsidRPr="00FD1EF8">
              <w:rPr>
                <w:rFonts w:ascii="Tahoma" w:hAnsi="Tahoma" w:cs="Tahoma"/>
                <w:b/>
                <w:sz w:val="20"/>
                <w:szCs w:val="20"/>
                <w:lang w:val="sr-Latn-BA"/>
              </w:rPr>
              <w:t>-ТО КАНАЛНИ</w:t>
            </w:r>
            <w:r w:rsidRPr="00FD1EF8">
              <w:rPr>
                <w:rFonts w:ascii="Tahoma" w:hAnsi="Tahoma" w:cs="Tahoma"/>
                <w:b/>
                <w:sz w:val="20"/>
                <w:szCs w:val="20"/>
                <w:lang w:val="sr-Cyrl-RS"/>
              </w:rPr>
              <w:t xml:space="preserve">  </w:t>
            </w:r>
          </w:p>
          <w:p w:rsidR="00FD1EF8" w:rsidRPr="00FD1EF8" w:rsidRDefault="00FD1EF8" w:rsidP="00FD1EF8">
            <w:pPr>
              <w:tabs>
                <w:tab w:val="left" w:pos="720"/>
              </w:tabs>
              <w:suppressAutoHyphens w:val="0"/>
              <w:spacing w:after="200" w:line="276" w:lineRule="auto"/>
              <w:jc w:val="left"/>
              <w:rPr>
                <w:rFonts w:ascii="Tahoma" w:hAnsi="Tahoma" w:cs="Tahoma"/>
                <w:sz w:val="20"/>
                <w:szCs w:val="20"/>
              </w:rPr>
            </w:pPr>
          </w:p>
        </w:tc>
        <w:tc>
          <w:tcPr>
            <w:tcW w:w="1417" w:type="dxa"/>
            <w:tcBorders>
              <w:top w:val="single" w:sz="4" w:space="0" w:color="auto"/>
              <w:left w:val="nil"/>
              <w:bottom w:val="single" w:sz="4" w:space="0" w:color="auto"/>
              <w:right w:val="single" w:sz="4" w:space="0" w:color="auto"/>
            </w:tcBorders>
            <w:shd w:val="clear" w:color="auto" w:fill="auto"/>
            <w:hideMark/>
          </w:tcPr>
          <w:p w:rsidR="00FD1EF8" w:rsidRPr="00FD1EF8" w:rsidRDefault="00FD1EF8" w:rsidP="00FD1EF8">
            <w:pPr>
              <w:tabs>
                <w:tab w:val="left" w:pos="720"/>
              </w:tabs>
              <w:suppressAutoHyphens w:val="0"/>
              <w:spacing w:after="200" w:line="276" w:lineRule="auto"/>
              <w:jc w:val="center"/>
              <w:rPr>
                <w:rFonts w:ascii="Tahoma" w:hAnsi="Tahoma" w:cs="Tahoma"/>
                <w:sz w:val="20"/>
                <w:szCs w:val="20"/>
                <w:lang w:val="sr-Cyrl-RS"/>
              </w:rPr>
            </w:pPr>
            <w:r>
              <w:rPr>
                <w:rFonts w:ascii="Tahoma" w:hAnsi="Tahoma" w:cs="Tahoma"/>
                <w:sz w:val="20"/>
                <w:szCs w:val="20"/>
                <w:lang w:val="sr-Cyrl-RS"/>
              </w:rPr>
              <w:t>2 ком</w:t>
            </w:r>
          </w:p>
        </w:tc>
        <w:tc>
          <w:tcPr>
            <w:tcW w:w="1506" w:type="dxa"/>
            <w:tcBorders>
              <w:top w:val="single" w:sz="4" w:space="0" w:color="auto"/>
              <w:left w:val="nil"/>
              <w:bottom w:val="single" w:sz="4" w:space="0" w:color="auto"/>
              <w:right w:val="single" w:sz="4" w:space="0" w:color="auto"/>
            </w:tcBorders>
            <w:shd w:val="clear" w:color="auto" w:fill="auto"/>
            <w:vAlign w:val="center"/>
          </w:tcPr>
          <w:p w:rsidR="00FD1EF8" w:rsidRPr="00FD1EF8" w:rsidRDefault="00FD1EF8" w:rsidP="00FD1EF8">
            <w:pPr>
              <w:tabs>
                <w:tab w:val="left" w:pos="720"/>
              </w:tabs>
              <w:suppressAutoHyphens w:val="0"/>
              <w:spacing w:after="200" w:line="276" w:lineRule="auto"/>
              <w:jc w:val="left"/>
              <w:rPr>
                <w:rFonts w:ascii="Tahoma" w:hAnsi="Tahoma" w:cs="Tahoma"/>
                <w:bCs/>
                <w:sz w:val="20"/>
                <w:szCs w:val="20"/>
                <w:lang w:val="sr-Cyrl-R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FD1EF8" w:rsidRPr="00FD1EF8" w:rsidRDefault="00FD1EF8" w:rsidP="00FD1EF8">
            <w:pPr>
              <w:tabs>
                <w:tab w:val="left" w:pos="720"/>
              </w:tabs>
              <w:suppressAutoHyphens w:val="0"/>
              <w:spacing w:after="200" w:line="276" w:lineRule="auto"/>
              <w:jc w:val="left"/>
              <w:rPr>
                <w:rFonts w:ascii="Tahoma" w:hAnsi="Tahoma" w:cs="Tahoma"/>
                <w:sz w:val="20"/>
                <w:szCs w:val="20"/>
                <w:lang w:val="sr-Cyrl-R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D1EF8" w:rsidRPr="00FD1EF8" w:rsidRDefault="00FD1EF8" w:rsidP="00FD1EF8">
            <w:pPr>
              <w:tabs>
                <w:tab w:val="left" w:pos="720"/>
              </w:tabs>
              <w:suppressAutoHyphens w:val="0"/>
              <w:spacing w:after="200" w:line="276" w:lineRule="auto"/>
              <w:jc w:val="left"/>
              <w:rPr>
                <w:rFonts w:ascii="Tahoma" w:hAnsi="Tahoma" w:cs="Tahoma"/>
                <w:sz w:val="20"/>
                <w:szCs w:val="20"/>
                <w:lang w:val="sr-Cyrl-RS"/>
              </w:rPr>
            </w:pPr>
          </w:p>
        </w:tc>
        <w:tc>
          <w:tcPr>
            <w:tcW w:w="1800" w:type="dxa"/>
            <w:tcBorders>
              <w:top w:val="single" w:sz="4" w:space="0" w:color="auto"/>
              <w:left w:val="nil"/>
              <w:bottom w:val="single" w:sz="4" w:space="0" w:color="auto"/>
              <w:right w:val="single" w:sz="4" w:space="0" w:color="auto"/>
            </w:tcBorders>
            <w:shd w:val="clear" w:color="auto" w:fill="auto"/>
            <w:vAlign w:val="center"/>
          </w:tcPr>
          <w:p w:rsidR="00FD1EF8" w:rsidRPr="00FD1EF8" w:rsidRDefault="00FD1EF8" w:rsidP="00FD1EF8">
            <w:pPr>
              <w:tabs>
                <w:tab w:val="left" w:pos="720"/>
              </w:tabs>
              <w:suppressAutoHyphens w:val="0"/>
              <w:spacing w:after="200" w:line="276" w:lineRule="auto"/>
              <w:jc w:val="left"/>
              <w:rPr>
                <w:rFonts w:ascii="Tahoma" w:hAnsi="Tahoma" w:cs="Tahoma"/>
                <w:sz w:val="20"/>
                <w:szCs w:val="20"/>
                <w:lang w:val="sr-Cyrl-RS"/>
              </w:rPr>
            </w:pPr>
          </w:p>
        </w:tc>
      </w:tr>
    </w:tbl>
    <w:p w:rsidR="0033182D" w:rsidRDefault="0018101F" w:rsidP="0018101F">
      <w:pPr>
        <w:tabs>
          <w:tab w:val="left" w:pos="720"/>
        </w:tabs>
        <w:suppressAutoHyphens w:val="0"/>
        <w:spacing w:after="200" w:line="276" w:lineRule="auto"/>
        <w:jc w:val="left"/>
        <w:rPr>
          <w:sz w:val="20"/>
          <w:szCs w:val="20"/>
        </w:rPr>
      </w:pPr>
      <w:r>
        <w:t xml:space="preserve">           </w:t>
      </w:r>
      <w:r w:rsidRPr="0018101F">
        <w:rPr>
          <w:sz w:val="20"/>
          <w:szCs w:val="20"/>
        </w:rPr>
        <w:t xml:space="preserve">  </w:t>
      </w:r>
    </w:p>
    <w:p w:rsidR="0033182D" w:rsidRPr="00FD1EF8" w:rsidRDefault="0033182D" w:rsidP="0018101F">
      <w:pPr>
        <w:tabs>
          <w:tab w:val="left" w:pos="720"/>
        </w:tabs>
        <w:suppressAutoHyphens w:val="0"/>
        <w:spacing w:after="200" w:line="276" w:lineRule="auto"/>
        <w:jc w:val="left"/>
        <w:rPr>
          <w:sz w:val="20"/>
          <w:szCs w:val="20"/>
          <w:lang w:val="sr-Cyrl-RS"/>
        </w:rPr>
      </w:pPr>
    </w:p>
    <w:p w:rsidR="0033182D" w:rsidRDefault="0033182D" w:rsidP="0018101F">
      <w:pPr>
        <w:tabs>
          <w:tab w:val="left" w:pos="720"/>
        </w:tabs>
        <w:suppressAutoHyphens w:val="0"/>
        <w:spacing w:after="200" w:line="276" w:lineRule="auto"/>
        <w:jc w:val="left"/>
        <w:rPr>
          <w:sz w:val="20"/>
          <w:szCs w:val="20"/>
        </w:rPr>
      </w:pPr>
    </w:p>
    <w:p w:rsidR="0018101F" w:rsidRPr="0018101F" w:rsidRDefault="00FD1EF8" w:rsidP="0018101F">
      <w:pPr>
        <w:tabs>
          <w:tab w:val="left" w:pos="720"/>
        </w:tabs>
        <w:suppressAutoHyphens w:val="0"/>
        <w:spacing w:after="200" w:line="276" w:lineRule="auto"/>
        <w:jc w:val="left"/>
        <w:rPr>
          <w:sz w:val="20"/>
          <w:szCs w:val="20"/>
        </w:rPr>
      </w:pPr>
      <w:r>
        <w:rPr>
          <w:rFonts w:ascii="Tahoma" w:hAnsi="Tahoma" w:cs="Tahoma"/>
          <w:sz w:val="20"/>
          <w:szCs w:val="20"/>
          <w:lang w:val="sr-Cyrl-RS"/>
        </w:rPr>
        <w:t xml:space="preserve">            </w:t>
      </w:r>
      <w:r w:rsidR="0018101F" w:rsidRPr="0018101F">
        <w:rPr>
          <w:rFonts w:ascii="Tahoma" w:hAnsi="Tahoma" w:cs="Tahoma"/>
          <w:sz w:val="20"/>
          <w:szCs w:val="20"/>
          <w:lang w:val="sr-Cyrl-RS"/>
        </w:rPr>
        <w:t>Место и датум</w:t>
      </w:r>
      <w:r w:rsidR="0018101F" w:rsidRPr="0018101F">
        <w:rPr>
          <w:rFonts w:ascii="Tahoma" w:hAnsi="Tahoma" w:cs="Tahoma"/>
          <w:sz w:val="20"/>
          <w:szCs w:val="20"/>
          <w:lang w:val="sr-Cyrl-RS"/>
        </w:rPr>
        <w:tab/>
      </w:r>
      <w:r w:rsidR="0018101F" w:rsidRPr="0018101F">
        <w:rPr>
          <w:rFonts w:ascii="Tahoma" w:hAnsi="Tahoma" w:cs="Tahoma"/>
          <w:sz w:val="20"/>
          <w:szCs w:val="20"/>
          <w:lang w:val="sr-Cyrl-RS"/>
        </w:rPr>
        <w:tab/>
      </w:r>
      <w:r w:rsidR="0018101F" w:rsidRPr="0018101F">
        <w:rPr>
          <w:rFonts w:ascii="Tahoma" w:hAnsi="Tahoma" w:cs="Tahoma"/>
          <w:sz w:val="20"/>
          <w:szCs w:val="20"/>
          <w:lang w:val="sr-Cyrl-RS"/>
        </w:rPr>
        <w:tab/>
      </w:r>
      <w:r w:rsidR="0018101F" w:rsidRPr="0018101F">
        <w:rPr>
          <w:rFonts w:ascii="Tahoma" w:hAnsi="Tahoma" w:cs="Tahoma"/>
          <w:sz w:val="20"/>
          <w:szCs w:val="20"/>
          <w:lang w:val="sr-Cyrl-RS"/>
        </w:rPr>
        <w:tab/>
      </w:r>
      <w:r w:rsidR="0018101F" w:rsidRPr="0018101F">
        <w:rPr>
          <w:rFonts w:ascii="Tahoma" w:hAnsi="Tahoma" w:cs="Tahoma"/>
          <w:sz w:val="20"/>
          <w:szCs w:val="20"/>
          <w:lang w:val="sr-Cyrl-RS"/>
        </w:rPr>
        <w:tab/>
      </w:r>
      <w:r w:rsidR="0018101F" w:rsidRPr="0018101F">
        <w:rPr>
          <w:rFonts w:ascii="Tahoma" w:hAnsi="Tahoma" w:cs="Tahoma"/>
          <w:sz w:val="20"/>
          <w:szCs w:val="20"/>
          <w:lang w:val="sr-Cyrl-RS"/>
        </w:rPr>
        <w:tab/>
      </w:r>
      <w:r w:rsidR="0018101F" w:rsidRPr="0018101F">
        <w:rPr>
          <w:rFonts w:ascii="Tahoma" w:hAnsi="Tahoma" w:cs="Tahoma"/>
          <w:sz w:val="20"/>
          <w:szCs w:val="20"/>
          <w:lang w:val="sr-Cyrl-RS"/>
        </w:rPr>
        <w:tab/>
        <w:t>МП</w:t>
      </w:r>
      <w:r w:rsidR="0018101F" w:rsidRPr="0018101F">
        <w:rPr>
          <w:rFonts w:ascii="Tahoma" w:hAnsi="Tahoma" w:cs="Tahoma"/>
          <w:sz w:val="20"/>
          <w:szCs w:val="20"/>
          <w:lang w:val="sr-Cyrl-RS"/>
        </w:rPr>
        <w:tab/>
      </w:r>
      <w:r w:rsidR="0018101F" w:rsidRPr="0018101F">
        <w:rPr>
          <w:rFonts w:ascii="Tahoma" w:hAnsi="Tahoma" w:cs="Tahoma"/>
          <w:sz w:val="20"/>
          <w:szCs w:val="20"/>
          <w:lang w:val="sr-Cyrl-RS"/>
        </w:rPr>
        <w:tab/>
      </w:r>
      <w:r w:rsidR="0018101F" w:rsidRPr="0018101F">
        <w:rPr>
          <w:rFonts w:ascii="Tahoma" w:hAnsi="Tahoma" w:cs="Tahoma"/>
          <w:sz w:val="20"/>
          <w:szCs w:val="20"/>
          <w:lang w:val="sr-Cyrl-RS"/>
        </w:rPr>
        <w:tab/>
      </w:r>
      <w:r w:rsidR="0018101F" w:rsidRPr="0018101F">
        <w:rPr>
          <w:rFonts w:ascii="Tahoma" w:hAnsi="Tahoma" w:cs="Tahoma"/>
          <w:sz w:val="20"/>
          <w:szCs w:val="20"/>
          <w:lang w:val="sr-Cyrl-RS"/>
        </w:rPr>
        <w:tab/>
      </w:r>
      <w:r w:rsidR="0018101F" w:rsidRPr="0018101F">
        <w:rPr>
          <w:rFonts w:ascii="Tahoma" w:hAnsi="Tahoma" w:cs="Tahoma"/>
          <w:sz w:val="20"/>
          <w:szCs w:val="20"/>
          <w:lang w:val="sr-Cyrl-RS"/>
        </w:rPr>
        <w:tab/>
        <w:t>Потпис овлашћеног лица</w:t>
      </w:r>
    </w:p>
    <w:p w:rsidR="00F47C53" w:rsidRDefault="0018101F" w:rsidP="0018101F">
      <w:pPr>
        <w:tabs>
          <w:tab w:val="left" w:pos="720"/>
        </w:tabs>
        <w:suppressAutoHyphens w:val="0"/>
        <w:spacing w:after="200" w:line="276" w:lineRule="auto"/>
        <w:ind w:firstLine="708"/>
        <w:jc w:val="left"/>
        <w:rPr>
          <w:rFonts w:ascii="Tahoma" w:hAnsi="Tahoma" w:cs="Tahoma"/>
          <w:sz w:val="20"/>
          <w:szCs w:val="20"/>
          <w:lang w:val="sr-Cyrl-RS"/>
        </w:rPr>
      </w:pPr>
      <w:r w:rsidRPr="0018101F">
        <w:rPr>
          <w:rFonts w:ascii="Tahoma" w:hAnsi="Tahoma" w:cs="Tahoma"/>
          <w:sz w:val="20"/>
          <w:szCs w:val="20"/>
          <w:lang w:val="sr-Cyrl-RS"/>
        </w:rPr>
        <w:t>________________</w:t>
      </w:r>
      <w:r w:rsidRPr="0018101F">
        <w:rPr>
          <w:rFonts w:ascii="Tahoma" w:hAnsi="Tahoma" w:cs="Tahoma"/>
          <w:sz w:val="20"/>
          <w:szCs w:val="20"/>
          <w:lang w:val="sr-Cyrl-RS"/>
        </w:rPr>
        <w:tab/>
      </w:r>
      <w:r w:rsidRPr="0018101F">
        <w:rPr>
          <w:rFonts w:ascii="Tahoma" w:hAnsi="Tahoma" w:cs="Tahoma"/>
          <w:sz w:val="20"/>
          <w:szCs w:val="20"/>
          <w:lang w:val="sr-Cyrl-RS"/>
        </w:rPr>
        <w:tab/>
      </w:r>
      <w:r w:rsidRPr="0018101F">
        <w:rPr>
          <w:rFonts w:ascii="Tahoma" w:hAnsi="Tahoma" w:cs="Tahoma"/>
          <w:sz w:val="20"/>
          <w:szCs w:val="20"/>
          <w:lang w:val="sr-Cyrl-RS"/>
        </w:rPr>
        <w:tab/>
      </w:r>
      <w:r w:rsidRPr="0018101F">
        <w:rPr>
          <w:rFonts w:ascii="Tahoma" w:hAnsi="Tahoma" w:cs="Tahoma"/>
          <w:sz w:val="20"/>
          <w:szCs w:val="20"/>
          <w:lang w:val="sr-Cyrl-RS"/>
        </w:rPr>
        <w:tab/>
      </w:r>
      <w:r w:rsidRPr="0018101F">
        <w:rPr>
          <w:rFonts w:ascii="Tahoma" w:hAnsi="Tahoma" w:cs="Tahoma"/>
          <w:sz w:val="20"/>
          <w:szCs w:val="20"/>
          <w:lang w:val="sr-Cyrl-RS"/>
        </w:rPr>
        <w:tab/>
      </w:r>
      <w:r w:rsidRPr="0018101F">
        <w:rPr>
          <w:rFonts w:ascii="Tahoma" w:hAnsi="Tahoma" w:cs="Tahoma"/>
          <w:sz w:val="20"/>
          <w:szCs w:val="20"/>
          <w:lang w:val="sr-Cyrl-RS"/>
        </w:rPr>
        <w:tab/>
      </w:r>
      <w:r w:rsidRPr="0018101F">
        <w:rPr>
          <w:rFonts w:ascii="Tahoma" w:hAnsi="Tahoma" w:cs="Tahoma"/>
          <w:sz w:val="20"/>
          <w:szCs w:val="20"/>
          <w:lang w:val="sr-Cyrl-RS"/>
        </w:rPr>
        <w:tab/>
      </w:r>
      <w:r w:rsidRPr="0018101F">
        <w:rPr>
          <w:rFonts w:ascii="Tahoma" w:hAnsi="Tahoma" w:cs="Tahoma"/>
          <w:sz w:val="20"/>
          <w:szCs w:val="20"/>
          <w:lang w:val="sr-Cyrl-RS"/>
        </w:rPr>
        <w:tab/>
      </w:r>
      <w:r w:rsidRPr="0018101F">
        <w:rPr>
          <w:rFonts w:ascii="Tahoma" w:hAnsi="Tahoma" w:cs="Tahoma"/>
          <w:sz w:val="20"/>
          <w:szCs w:val="20"/>
          <w:lang w:val="sr-Cyrl-RS"/>
        </w:rPr>
        <w:tab/>
      </w:r>
      <w:r w:rsidRPr="0018101F">
        <w:rPr>
          <w:rFonts w:ascii="Tahoma" w:hAnsi="Tahoma" w:cs="Tahoma"/>
          <w:sz w:val="20"/>
          <w:szCs w:val="20"/>
          <w:lang w:val="sr-Cyrl-RS"/>
        </w:rPr>
        <w:tab/>
      </w:r>
      <w:r w:rsidRPr="0018101F">
        <w:rPr>
          <w:rFonts w:ascii="Tahoma" w:hAnsi="Tahoma" w:cs="Tahoma"/>
          <w:sz w:val="20"/>
          <w:szCs w:val="20"/>
          <w:lang w:val="sr-Cyrl-RS"/>
        </w:rPr>
        <w:tab/>
        <w:t>______________________</w:t>
      </w:r>
    </w:p>
    <w:p w:rsidR="00ED3470" w:rsidRPr="00FD1EF8" w:rsidRDefault="00ED3470" w:rsidP="00ED3470">
      <w:pPr>
        <w:tabs>
          <w:tab w:val="left" w:pos="720"/>
        </w:tabs>
        <w:suppressAutoHyphens w:val="0"/>
        <w:spacing w:after="200" w:line="276" w:lineRule="auto"/>
        <w:jc w:val="left"/>
        <w:rPr>
          <w:rFonts w:ascii="Tahoma" w:hAnsi="Tahoma" w:cs="Tahoma"/>
          <w:sz w:val="20"/>
          <w:szCs w:val="20"/>
          <w:lang w:val="sr-Cyrl-RS"/>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6228"/>
        <w:gridCol w:w="1560"/>
        <w:gridCol w:w="1417"/>
        <w:gridCol w:w="1418"/>
        <w:gridCol w:w="2551"/>
      </w:tblGrid>
      <w:tr w:rsidR="00361EC8" w:rsidTr="00FD1EF8">
        <w:trPr>
          <w:trHeight w:val="438"/>
          <w:jc w:val="center"/>
        </w:trPr>
        <w:tc>
          <w:tcPr>
            <w:tcW w:w="7116" w:type="dxa"/>
            <w:gridSpan w:val="2"/>
            <w:tcBorders>
              <w:top w:val="single" w:sz="4" w:space="0" w:color="auto"/>
              <w:left w:val="single" w:sz="4" w:space="0" w:color="auto"/>
              <w:bottom w:val="single" w:sz="4" w:space="0" w:color="auto"/>
              <w:right w:val="single" w:sz="4" w:space="0" w:color="auto"/>
            </w:tcBorders>
            <w:vAlign w:val="center"/>
            <w:hideMark/>
          </w:tcPr>
          <w:p w:rsidR="00361EC8" w:rsidRPr="0018101F" w:rsidRDefault="00361EC8" w:rsidP="0018101F">
            <w:pPr>
              <w:tabs>
                <w:tab w:val="left" w:pos="284"/>
                <w:tab w:val="left" w:pos="990"/>
                <w:tab w:val="left" w:pos="1134"/>
              </w:tabs>
              <w:spacing w:line="276" w:lineRule="auto"/>
              <w:rPr>
                <w:rFonts w:ascii="Tahoma" w:hAnsi="Tahoma" w:cs="Tahoma"/>
                <w:b/>
                <w:noProof/>
                <w:sz w:val="14"/>
                <w:szCs w:val="14"/>
                <w:lang w:val="sr-Cyrl-RS"/>
              </w:rPr>
            </w:pPr>
            <w:r w:rsidRPr="0018101F">
              <w:rPr>
                <w:rFonts w:ascii="Tahoma" w:hAnsi="Tahoma" w:cs="Tahoma"/>
                <w:b/>
                <w:noProof/>
                <w:sz w:val="14"/>
                <w:szCs w:val="14"/>
                <w:lang w:val="sr-Cyrl-RS"/>
              </w:rPr>
              <w:lastRenderedPageBreak/>
              <w:t>назив и опис добра</w:t>
            </w:r>
          </w:p>
        </w:tc>
        <w:tc>
          <w:tcPr>
            <w:tcW w:w="1560" w:type="dxa"/>
            <w:tcBorders>
              <w:top w:val="single" w:sz="4" w:space="0" w:color="auto"/>
              <w:left w:val="single" w:sz="4" w:space="0" w:color="auto"/>
              <w:bottom w:val="single" w:sz="4" w:space="0" w:color="auto"/>
              <w:right w:val="single" w:sz="4" w:space="0" w:color="auto"/>
            </w:tcBorders>
            <w:vAlign w:val="center"/>
          </w:tcPr>
          <w:p w:rsidR="00361EC8" w:rsidRPr="0018101F" w:rsidRDefault="00361EC8">
            <w:pPr>
              <w:tabs>
                <w:tab w:val="left" w:pos="284"/>
                <w:tab w:val="left" w:pos="990"/>
                <w:tab w:val="left" w:pos="1134"/>
              </w:tabs>
              <w:spacing w:line="276" w:lineRule="auto"/>
              <w:jc w:val="center"/>
              <w:rPr>
                <w:rFonts w:ascii="Tahoma" w:hAnsi="Tahoma" w:cs="Tahoma"/>
                <w:b/>
                <w:sz w:val="14"/>
                <w:szCs w:val="14"/>
                <w:lang w:val="sr-Cyrl-RS"/>
              </w:rPr>
            </w:pPr>
            <w:r w:rsidRPr="0018101F">
              <w:rPr>
                <w:rFonts w:ascii="Tahoma" w:hAnsi="Tahoma" w:cs="Tahoma"/>
                <w:b/>
                <w:sz w:val="14"/>
                <w:szCs w:val="14"/>
                <w:lang w:val="sr-Cyrl-RS"/>
              </w:rPr>
              <w:t>Цена у дин.</w:t>
            </w:r>
          </w:p>
          <w:p w:rsidR="00361EC8" w:rsidRPr="0018101F" w:rsidRDefault="00361EC8">
            <w:pPr>
              <w:tabs>
                <w:tab w:val="left" w:pos="284"/>
                <w:tab w:val="left" w:pos="990"/>
                <w:tab w:val="left" w:pos="1134"/>
              </w:tabs>
              <w:spacing w:line="276" w:lineRule="auto"/>
              <w:jc w:val="center"/>
              <w:rPr>
                <w:rFonts w:ascii="Tahoma" w:hAnsi="Tahoma" w:cs="Tahoma"/>
                <w:b/>
                <w:sz w:val="14"/>
                <w:szCs w:val="14"/>
                <w:lang w:val="sr-Cyrl-RS"/>
              </w:rPr>
            </w:pPr>
            <w:r w:rsidRPr="0018101F">
              <w:rPr>
                <w:rFonts w:ascii="Tahoma" w:hAnsi="Tahoma" w:cs="Tahoma"/>
                <w:b/>
                <w:sz w:val="14"/>
                <w:szCs w:val="14"/>
                <w:lang w:val="sr-Cyrl-RS"/>
              </w:rPr>
              <w:t>без ПДВ-а</w:t>
            </w:r>
          </w:p>
          <w:p w:rsidR="00361EC8" w:rsidRPr="0018101F" w:rsidRDefault="00361EC8">
            <w:pPr>
              <w:tabs>
                <w:tab w:val="left" w:pos="284"/>
                <w:tab w:val="left" w:pos="990"/>
                <w:tab w:val="left" w:pos="1134"/>
              </w:tabs>
              <w:spacing w:line="276" w:lineRule="auto"/>
              <w:jc w:val="center"/>
              <w:rPr>
                <w:rFonts w:ascii="Tahoma" w:hAnsi="Tahoma" w:cs="Tahoma"/>
                <w:b/>
                <w:noProof/>
                <w:sz w:val="14"/>
                <w:szCs w:val="14"/>
                <w:lang w:val="sr-Cyrl-R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61EC8" w:rsidRPr="0018101F" w:rsidRDefault="00361EC8">
            <w:pPr>
              <w:tabs>
                <w:tab w:val="left" w:pos="284"/>
                <w:tab w:val="left" w:pos="990"/>
                <w:tab w:val="left" w:pos="1134"/>
              </w:tabs>
              <w:spacing w:line="276" w:lineRule="auto"/>
              <w:jc w:val="center"/>
              <w:rPr>
                <w:rFonts w:ascii="Tahoma" w:hAnsi="Tahoma" w:cs="Tahoma"/>
                <w:b/>
                <w:noProof/>
                <w:sz w:val="14"/>
                <w:szCs w:val="14"/>
                <w:lang w:val="sr-Cyrl-RS"/>
              </w:rPr>
            </w:pPr>
            <w:r w:rsidRPr="0018101F">
              <w:rPr>
                <w:rFonts w:ascii="Tahoma" w:hAnsi="Tahoma" w:cs="Tahoma"/>
                <w:b/>
                <w:sz w:val="14"/>
                <w:szCs w:val="14"/>
                <w:lang w:val="sr-Cyrl-RS"/>
              </w:rPr>
              <w:t>Износ ПДВ-а у дин.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1EC8" w:rsidRPr="0018101F" w:rsidRDefault="00361EC8">
            <w:pPr>
              <w:tabs>
                <w:tab w:val="left" w:pos="284"/>
                <w:tab w:val="left" w:pos="990"/>
                <w:tab w:val="left" w:pos="1134"/>
              </w:tabs>
              <w:spacing w:line="276" w:lineRule="auto"/>
              <w:jc w:val="center"/>
              <w:rPr>
                <w:rFonts w:ascii="Tahoma" w:hAnsi="Tahoma" w:cs="Tahoma"/>
                <w:b/>
                <w:sz w:val="14"/>
                <w:szCs w:val="14"/>
                <w:lang w:val="sr-Cyrl-RS"/>
              </w:rPr>
            </w:pPr>
            <w:r w:rsidRPr="0018101F">
              <w:rPr>
                <w:rFonts w:ascii="Tahoma" w:hAnsi="Tahoma" w:cs="Tahoma"/>
                <w:b/>
                <w:sz w:val="14"/>
                <w:szCs w:val="14"/>
                <w:lang w:val="sr-Cyrl-RS"/>
              </w:rPr>
              <w:t>Цена у дин.</w:t>
            </w:r>
          </w:p>
          <w:p w:rsidR="00361EC8" w:rsidRPr="0018101F" w:rsidRDefault="00361EC8">
            <w:pPr>
              <w:tabs>
                <w:tab w:val="left" w:pos="284"/>
                <w:tab w:val="left" w:pos="990"/>
                <w:tab w:val="left" w:pos="1134"/>
              </w:tabs>
              <w:spacing w:line="276" w:lineRule="auto"/>
              <w:jc w:val="center"/>
              <w:rPr>
                <w:rFonts w:ascii="Tahoma" w:hAnsi="Tahoma" w:cs="Tahoma"/>
                <w:b/>
                <w:noProof/>
                <w:sz w:val="14"/>
                <w:szCs w:val="14"/>
                <w:lang w:val="sr-Cyrl-RS"/>
              </w:rPr>
            </w:pPr>
            <w:r w:rsidRPr="0018101F">
              <w:rPr>
                <w:rFonts w:ascii="Tahoma" w:hAnsi="Tahoma" w:cs="Tahoma"/>
                <w:b/>
                <w:sz w:val="14"/>
                <w:szCs w:val="14"/>
                <w:lang w:val="sr-Cyrl-RS"/>
              </w:rPr>
              <w:t>са ПДВ-ом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361EC8" w:rsidRPr="0018101F" w:rsidRDefault="00361EC8">
            <w:pPr>
              <w:tabs>
                <w:tab w:val="left" w:pos="284"/>
                <w:tab w:val="left" w:pos="990"/>
                <w:tab w:val="left" w:pos="1134"/>
              </w:tabs>
              <w:spacing w:line="276" w:lineRule="auto"/>
              <w:jc w:val="center"/>
              <w:rPr>
                <w:rFonts w:ascii="Tahoma" w:hAnsi="Tahoma" w:cs="Tahoma"/>
                <w:b/>
                <w:sz w:val="14"/>
                <w:szCs w:val="14"/>
                <w:lang w:val="sr-Cyrl-RS"/>
              </w:rPr>
            </w:pPr>
            <w:r w:rsidRPr="0018101F">
              <w:rPr>
                <w:rFonts w:ascii="Tahoma" w:hAnsi="Tahoma" w:cs="Tahoma"/>
                <w:b/>
                <w:sz w:val="14"/>
                <w:szCs w:val="14"/>
                <w:lang w:val="sr-Cyrl-RS"/>
              </w:rPr>
              <w:t>Понуђени модел и произвођач/</w:t>
            </w:r>
          </w:p>
          <w:p w:rsidR="00361EC8" w:rsidRPr="0018101F" w:rsidRDefault="00361EC8">
            <w:pPr>
              <w:tabs>
                <w:tab w:val="left" w:pos="284"/>
                <w:tab w:val="left" w:pos="990"/>
                <w:tab w:val="left" w:pos="1134"/>
              </w:tabs>
              <w:spacing w:line="276" w:lineRule="auto"/>
              <w:jc w:val="center"/>
              <w:rPr>
                <w:rFonts w:ascii="Tahoma" w:hAnsi="Tahoma" w:cs="Tahoma"/>
                <w:b/>
                <w:noProof/>
                <w:sz w:val="14"/>
                <w:szCs w:val="14"/>
                <w:lang w:val="sr-Cyrl-RS"/>
              </w:rPr>
            </w:pPr>
            <w:r w:rsidRPr="0018101F">
              <w:rPr>
                <w:rFonts w:ascii="Tahoma" w:hAnsi="Tahoma" w:cs="Tahoma"/>
                <w:b/>
                <w:sz w:val="14"/>
                <w:szCs w:val="14"/>
                <w:lang w:val="sr-Cyrl-RS"/>
              </w:rPr>
              <w:t>земља порекла</w:t>
            </w:r>
          </w:p>
        </w:tc>
      </w:tr>
      <w:tr w:rsidR="00361EC8" w:rsidTr="00FD1EF8">
        <w:trPr>
          <w:trHeight w:val="407"/>
          <w:jc w:val="center"/>
        </w:trPr>
        <w:tc>
          <w:tcPr>
            <w:tcW w:w="888" w:type="dxa"/>
            <w:tcBorders>
              <w:top w:val="single" w:sz="4" w:space="0" w:color="auto"/>
              <w:left w:val="single" w:sz="4" w:space="0" w:color="auto"/>
              <w:bottom w:val="single" w:sz="4" w:space="0" w:color="auto"/>
              <w:right w:val="single" w:sz="4" w:space="0" w:color="auto"/>
            </w:tcBorders>
            <w:vAlign w:val="center"/>
          </w:tcPr>
          <w:p w:rsidR="00361EC8" w:rsidRPr="00F47C53" w:rsidRDefault="00361EC8">
            <w:pPr>
              <w:tabs>
                <w:tab w:val="left" w:pos="284"/>
                <w:tab w:val="left" w:pos="990"/>
                <w:tab w:val="left" w:pos="1134"/>
              </w:tabs>
              <w:spacing w:line="276" w:lineRule="auto"/>
              <w:jc w:val="center"/>
              <w:rPr>
                <w:rFonts w:ascii="Tahoma" w:hAnsi="Tahoma" w:cs="Tahoma"/>
                <w:b/>
                <w:i/>
                <w:noProof/>
                <w:sz w:val="18"/>
                <w:szCs w:val="18"/>
                <w:lang w:val="sr-Cyrl-RS"/>
              </w:rPr>
            </w:pPr>
          </w:p>
        </w:tc>
        <w:tc>
          <w:tcPr>
            <w:tcW w:w="6228" w:type="dxa"/>
            <w:tcBorders>
              <w:top w:val="single" w:sz="4" w:space="0" w:color="auto"/>
              <w:left w:val="single" w:sz="4" w:space="0" w:color="auto"/>
              <w:bottom w:val="single" w:sz="4" w:space="0" w:color="auto"/>
              <w:right w:val="single" w:sz="4" w:space="0" w:color="auto"/>
            </w:tcBorders>
            <w:vAlign w:val="center"/>
            <w:hideMark/>
          </w:tcPr>
          <w:p w:rsidR="00361EC8" w:rsidRPr="00CF32F2" w:rsidRDefault="00361EC8">
            <w:pPr>
              <w:tabs>
                <w:tab w:val="left" w:pos="284"/>
                <w:tab w:val="left" w:pos="990"/>
                <w:tab w:val="left" w:pos="1134"/>
              </w:tabs>
              <w:spacing w:line="276" w:lineRule="auto"/>
              <w:jc w:val="center"/>
              <w:rPr>
                <w:rFonts w:ascii="Tahoma" w:hAnsi="Tahoma" w:cs="Tahoma"/>
                <w:b/>
                <w:i/>
                <w:noProof/>
                <w:sz w:val="18"/>
                <w:szCs w:val="18"/>
                <w:lang w:val="sr-Cyrl-RS"/>
              </w:rPr>
            </w:pPr>
            <w:r w:rsidRPr="00F47C53">
              <w:rPr>
                <w:rFonts w:ascii="Tahoma" w:hAnsi="Tahoma" w:cs="Tahoma"/>
                <w:b/>
                <w:sz w:val="18"/>
                <w:szCs w:val="18"/>
                <w:lang w:val="sr-Cyrl-RS"/>
              </w:rPr>
              <w:t xml:space="preserve">ПАРТИЈА 2: </w:t>
            </w:r>
            <w:r w:rsidRPr="00F47C53">
              <w:rPr>
                <w:rFonts w:ascii="Tahoma" w:hAnsi="Tahoma" w:cs="Tahoma"/>
                <w:b/>
                <w:sz w:val="18"/>
                <w:szCs w:val="18"/>
                <w:lang w:val="sr-Latn-BA"/>
              </w:rPr>
              <w:t xml:space="preserve">ЕКГ АПАРАТ 12-ТО КАНАЛНИ </w:t>
            </w:r>
            <w:r w:rsidRPr="00F47C53">
              <w:rPr>
                <w:rFonts w:ascii="Tahoma" w:hAnsi="Tahoma" w:cs="Tahoma"/>
                <w:b/>
                <w:sz w:val="18"/>
                <w:szCs w:val="18"/>
                <w:lang w:val="sr-Cyrl-RS"/>
              </w:rPr>
              <w:t xml:space="preserve">             </w:t>
            </w:r>
            <w:r w:rsidR="00CF32F2">
              <w:rPr>
                <w:rFonts w:ascii="Tahoma" w:hAnsi="Tahoma" w:cs="Tahoma"/>
                <w:b/>
                <w:sz w:val="18"/>
                <w:szCs w:val="18"/>
                <w:lang w:val="sr-Latn-BA"/>
              </w:rPr>
              <w:t xml:space="preserve">ком </w:t>
            </w:r>
            <w:r w:rsidR="00CF32F2">
              <w:rPr>
                <w:rFonts w:ascii="Tahoma" w:hAnsi="Tahoma" w:cs="Tahoma"/>
                <w:b/>
                <w:sz w:val="18"/>
                <w:szCs w:val="18"/>
                <w:lang w:val="sr-Cyrl-RS"/>
              </w:rPr>
              <w:t>1</w:t>
            </w:r>
          </w:p>
        </w:tc>
        <w:tc>
          <w:tcPr>
            <w:tcW w:w="1560" w:type="dxa"/>
            <w:tcBorders>
              <w:top w:val="single" w:sz="4" w:space="0" w:color="auto"/>
              <w:left w:val="single" w:sz="4" w:space="0" w:color="auto"/>
              <w:bottom w:val="single" w:sz="4" w:space="0" w:color="auto"/>
              <w:right w:val="single" w:sz="4" w:space="0" w:color="auto"/>
            </w:tcBorders>
          </w:tcPr>
          <w:p w:rsidR="00361EC8" w:rsidRDefault="00361EC8">
            <w:pPr>
              <w:tabs>
                <w:tab w:val="left" w:pos="284"/>
                <w:tab w:val="left" w:pos="990"/>
                <w:tab w:val="left" w:pos="1134"/>
              </w:tabs>
              <w:spacing w:line="276" w:lineRule="auto"/>
              <w:jc w:val="center"/>
              <w:rPr>
                <w:rFonts w:ascii="Tahoma" w:hAnsi="Tahoma" w:cs="Tahoma"/>
                <w:b/>
                <w:i/>
                <w:noProof/>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361EC8" w:rsidRDefault="00361EC8">
            <w:pPr>
              <w:tabs>
                <w:tab w:val="left" w:pos="284"/>
                <w:tab w:val="left" w:pos="990"/>
                <w:tab w:val="left" w:pos="1134"/>
              </w:tabs>
              <w:spacing w:line="276" w:lineRule="auto"/>
              <w:jc w:val="center"/>
              <w:rPr>
                <w:rFonts w:ascii="Tahoma" w:hAnsi="Tahoma" w:cs="Tahoma"/>
                <w:b/>
                <w:i/>
                <w:noProof/>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361EC8" w:rsidRDefault="00361EC8">
            <w:pPr>
              <w:tabs>
                <w:tab w:val="left" w:pos="284"/>
                <w:tab w:val="left" w:pos="990"/>
                <w:tab w:val="left" w:pos="1134"/>
              </w:tabs>
              <w:spacing w:line="276" w:lineRule="auto"/>
              <w:jc w:val="center"/>
              <w:rPr>
                <w:rFonts w:ascii="Tahoma" w:hAnsi="Tahoma" w:cs="Tahoma"/>
                <w:b/>
                <w:i/>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361EC8" w:rsidRDefault="00361EC8">
            <w:pPr>
              <w:tabs>
                <w:tab w:val="left" w:pos="284"/>
                <w:tab w:val="left" w:pos="990"/>
                <w:tab w:val="left" w:pos="1134"/>
              </w:tabs>
              <w:spacing w:line="276" w:lineRule="auto"/>
              <w:jc w:val="center"/>
              <w:rPr>
                <w:rFonts w:ascii="Tahoma" w:hAnsi="Tahoma" w:cs="Tahoma"/>
                <w:b/>
                <w:i/>
                <w:noProof/>
                <w:sz w:val="20"/>
                <w:szCs w:val="20"/>
                <w:lang w:val="sr-Cyrl-RS"/>
              </w:rPr>
            </w:pPr>
          </w:p>
        </w:tc>
      </w:tr>
      <w:tr w:rsidR="00CF32F2" w:rsidTr="00FD1EF8">
        <w:trPr>
          <w:trHeight w:val="441"/>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CF32F2" w:rsidRDefault="00CF32F2">
            <w:pPr>
              <w:spacing w:line="276" w:lineRule="auto"/>
              <w:jc w:val="left"/>
              <w:rPr>
                <w:rFonts w:ascii="Tahoma" w:hAnsi="Tahoma" w:cs="Tahoma"/>
                <w:noProof/>
                <w:sz w:val="18"/>
                <w:szCs w:val="18"/>
                <w:lang w:val="sr-Cyrl-CS"/>
              </w:rPr>
            </w:pPr>
            <w:r>
              <w:rPr>
                <w:rFonts w:ascii="Tahoma" w:hAnsi="Tahoma" w:cs="Tahoma"/>
                <w:sz w:val="18"/>
                <w:szCs w:val="18"/>
                <w:lang w:val="sr-Latn-BA"/>
              </w:rPr>
              <w:t>2.1</w:t>
            </w:r>
          </w:p>
        </w:tc>
        <w:tc>
          <w:tcPr>
            <w:tcW w:w="6228" w:type="dxa"/>
            <w:tcBorders>
              <w:top w:val="single" w:sz="4" w:space="0" w:color="auto"/>
              <w:left w:val="single" w:sz="4" w:space="0" w:color="auto"/>
              <w:bottom w:val="single" w:sz="4" w:space="0" w:color="auto"/>
              <w:right w:val="single" w:sz="4" w:space="0" w:color="auto"/>
            </w:tcBorders>
            <w:vAlign w:val="center"/>
            <w:hideMark/>
          </w:tcPr>
          <w:p w:rsidR="00CF32F2" w:rsidRDefault="00CF32F2" w:rsidP="00066888">
            <w:pPr>
              <w:spacing w:line="276" w:lineRule="auto"/>
              <w:jc w:val="left"/>
              <w:rPr>
                <w:rFonts w:ascii="Tahoma" w:hAnsi="Tahoma" w:cs="Tahoma"/>
                <w:noProof/>
                <w:sz w:val="18"/>
                <w:szCs w:val="18"/>
              </w:rPr>
            </w:pPr>
            <w:r>
              <w:rPr>
                <w:rFonts w:ascii="Tahoma" w:hAnsi="Tahoma" w:cs="Tahoma"/>
                <w:sz w:val="18"/>
                <w:szCs w:val="18"/>
              </w:rPr>
              <w:t xml:space="preserve">12 канални, микропроцесорски </w:t>
            </w:r>
            <w:r>
              <w:rPr>
                <w:rFonts w:ascii="Tahoma" w:hAnsi="Tahoma" w:cs="Tahoma"/>
                <w:sz w:val="18"/>
                <w:szCs w:val="18"/>
                <w:lang w:val="sr-Cyrl-RS"/>
              </w:rPr>
              <w:t>портабилни</w:t>
            </w:r>
            <w:r>
              <w:rPr>
                <w:rFonts w:ascii="Tahoma" w:hAnsi="Tahoma" w:cs="Tahoma"/>
                <w:sz w:val="18"/>
                <w:szCs w:val="18"/>
              </w:rPr>
              <w:t xml:space="preserve"> апарат </w:t>
            </w:r>
          </w:p>
        </w:tc>
        <w:tc>
          <w:tcPr>
            <w:tcW w:w="4395" w:type="dxa"/>
            <w:gridSpan w:val="3"/>
            <w:vMerge w:val="restart"/>
            <w:tcBorders>
              <w:top w:val="single" w:sz="4" w:space="0" w:color="auto"/>
              <w:left w:val="single" w:sz="4" w:space="0" w:color="auto"/>
              <w:bottom w:val="nil"/>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p w:rsidR="00CF32F2" w:rsidRPr="0034725A" w:rsidRDefault="00CF32F2" w:rsidP="0034725A">
            <w:pPr>
              <w:rPr>
                <w:rFonts w:ascii="Tahoma" w:hAnsi="Tahoma" w:cs="Tahoma"/>
                <w:sz w:val="20"/>
                <w:szCs w:val="20"/>
                <w:lang w:val="sr-Cyrl-RS"/>
              </w:rPr>
            </w:pPr>
          </w:p>
          <w:p w:rsidR="00CF32F2" w:rsidRPr="0034725A" w:rsidRDefault="00CF32F2" w:rsidP="0034725A">
            <w:pPr>
              <w:rPr>
                <w:rFonts w:ascii="Tahoma" w:hAnsi="Tahoma" w:cs="Tahoma"/>
                <w:sz w:val="20"/>
                <w:szCs w:val="20"/>
                <w:lang w:val="sr-Cyrl-RS"/>
              </w:rPr>
            </w:pPr>
          </w:p>
          <w:p w:rsidR="00CF32F2" w:rsidRPr="0034725A" w:rsidRDefault="00CF32F2" w:rsidP="0034725A">
            <w:pPr>
              <w:rPr>
                <w:rFonts w:ascii="Tahoma" w:hAnsi="Tahoma" w:cs="Tahoma"/>
                <w:sz w:val="20"/>
                <w:szCs w:val="20"/>
                <w:lang w:val="sr-Cyrl-RS"/>
              </w:rPr>
            </w:pPr>
          </w:p>
          <w:p w:rsidR="00CF32F2" w:rsidRDefault="00CF32F2" w:rsidP="0034725A">
            <w:pPr>
              <w:rPr>
                <w:rFonts w:ascii="Tahoma" w:hAnsi="Tahoma" w:cs="Tahoma"/>
                <w:sz w:val="20"/>
                <w:szCs w:val="20"/>
                <w:lang w:val="sr-Cyrl-RS"/>
              </w:rPr>
            </w:pPr>
          </w:p>
          <w:p w:rsidR="00CF32F2" w:rsidRPr="0034725A" w:rsidRDefault="00CF32F2" w:rsidP="0034725A">
            <w:pPr>
              <w:ind w:firstLine="708"/>
              <w:rPr>
                <w:rFonts w:ascii="Tahoma" w:hAnsi="Tahoma" w:cs="Tahoma"/>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tc>
      </w:tr>
      <w:tr w:rsidR="00CF32F2" w:rsidTr="00FD1EF8">
        <w:trPr>
          <w:trHeight w:val="421"/>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CF32F2" w:rsidRDefault="00CF32F2">
            <w:pPr>
              <w:spacing w:line="276" w:lineRule="auto"/>
              <w:jc w:val="left"/>
              <w:rPr>
                <w:rFonts w:ascii="Tahoma" w:hAnsi="Tahoma" w:cs="Tahoma"/>
                <w:noProof/>
                <w:sz w:val="18"/>
                <w:szCs w:val="18"/>
                <w:lang w:val="sr-Cyrl-CS"/>
              </w:rPr>
            </w:pPr>
            <w:r>
              <w:rPr>
                <w:rFonts w:ascii="Tahoma" w:hAnsi="Tahoma" w:cs="Tahoma"/>
                <w:sz w:val="18"/>
                <w:szCs w:val="18"/>
                <w:lang w:val="sr-Latn-BA"/>
              </w:rPr>
              <w:t>2.2</w:t>
            </w:r>
          </w:p>
        </w:tc>
        <w:tc>
          <w:tcPr>
            <w:tcW w:w="6228" w:type="dxa"/>
            <w:tcBorders>
              <w:top w:val="single" w:sz="4" w:space="0" w:color="auto"/>
              <w:left w:val="single" w:sz="4" w:space="0" w:color="auto"/>
              <w:bottom w:val="single" w:sz="4" w:space="0" w:color="auto"/>
              <w:right w:val="single" w:sz="4" w:space="0" w:color="auto"/>
            </w:tcBorders>
            <w:vAlign w:val="center"/>
            <w:hideMark/>
          </w:tcPr>
          <w:p w:rsidR="00CF32F2" w:rsidRPr="000B2724" w:rsidRDefault="00CF32F2" w:rsidP="00066888">
            <w:pPr>
              <w:spacing w:line="276" w:lineRule="auto"/>
              <w:jc w:val="left"/>
              <w:rPr>
                <w:rFonts w:ascii="Tahoma" w:hAnsi="Tahoma" w:cs="Tahoma"/>
                <w:sz w:val="18"/>
                <w:szCs w:val="18"/>
                <w:lang w:val="sr-Cyrl-RS"/>
              </w:rPr>
            </w:pPr>
            <w:r>
              <w:rPr>
                <w:rFonts w:ascii="Tahoma" w:hAnsi="Tahoma" w:cs="Tahoma"/>
                <w:sz w:val="18"/>
                <w:szCs w:val="18"/>
                <w:lang w:val="sr-Cyrl-RS"/>
              </w:rPr>
              <w:t>Алфа-нумеричка тастатура за унос пацијент података</w:t>
            </w:r>
          </w:p>
        </w:tc>
        <w:tc>
          <w:tcPr>
            <w:tcW w:w="4395" w:type="dxa"/>
            <w:gridSpan w:val="3"/>
            <w:vMerge/>
            <w:tcBorders>
              <w:left w:val="single" w:sz="4" w:space="0" w:color="auto"/>
              <w:bottom w:val="nil"/>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tc>
      </w:tr>
      <w:tr w:rsidR="00CF32F2" w:rsidTr="00FD1EF8">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CF32F2" w:rsidRDefault="00CF32F2">
            <w:pPr>
              <w:spacing w:line="276" w:lineRule="auto"/>
              <w:jc w:val="left"/>
              <w:rPr>
                <w:rFonts w:ascii="Tahoma" w:hAnsi="Tahoma" w:cs="Tahoma"/>
                <w:noProof/>
                <w:sz w:val="18"/>
                <w:szCs w:val="18"/>
                <w:lang w:val="sr-Cyrl-CS"/>
              </w:rPr>
            </w:pPr>
            <w:r>
              <w:rPr>
                <w:rFonts w:ascii="Tahoma" w:hAnsi="Tahoma" w:cs="Tahoma"/>
                <w:sz w:val="18"/>
                <w:szCs w:val="18"/>
                <w:lang w:val="sr-Latn-BA"/>
              </w:rPr>
              <w:t>2.3</w:t>
            </w:r>
          </w:p>
        </w:tc>
        <w:tc>
          <w:tcPr>
            <w:tcW w:w="6228" w:type="dxa"/>
            <w:tcBorders>
              <w:top w:val="single" w:sz="4" w:space="0" w:color="auto"/>
              <w:left w:val="single" w:sz="4" w:space="0" w:color="auto"/>
              <w:bottom w:val="single" w:sz="4" w:space="0" w:color="auto"/>
              <w:right w:val="single" w:sz="4" w:space="0" w:color="auto"/>
            </w:tcBorders>
            <w:vAlign w:val="center"/>
            <w:hideMark/>
          </w:tcPr>
          <w:p w:rsidR="00CF32F2" w:rsidRPr="00B95409" w:rsidRDefault="00CF32F2" w:rsidP="00066888">
            <w:pPr>
              <w:spacing w:line="276" w:lineRule="auto"/>
              <w:jc w:val="left"/>
              <w:rPr>
                <w:rFonts w:ascii="Tahoma" w:hAnsi="Tahoma" w:cs="Tahoma"/>
                <w:noProof/>
                <w:sz w:val="18"/>
                <w:szCs w:val="18"/>
                <w:lang w:val="sr-Cyrl-CS"/>
              </w:rPr>
            </w:pPr>
            <w:r w:rsidRPr="00B95409">
              <w:rPr>
                <w:rFonts w:ascii="Tahoma" w:hAnsi="Tahoma" w:cs="Tahoma"/>
                <w:noProof/>
                <w:sz w:val="18"/>
                <w:szCs w:val="18"/>
                <w:lang w:val="sr-Cyrl-CS"/>
              </w:rPr>
              <w:t xml:space="preserve">Интегрисан колор дисплеј мин 7’’ , резолуције 800×400 са подесивим контрастом </w:t>
            </w:r>
          </w:p>
          <w:p w:rsidR="00CF32F2" w:rsidRPr="00B95409" w:rsidRDefault="00CF32F2" w:rsidP="00066888">
            <w:pPr>
              <w:spacing w:line="276" w:lineRule="auto"/>
              <w:jc w:val="left"/>
              <w:rPr>
                <w:rFonts w:ascii="Tahoma" w:hAnsi="Tahoma" w:cs="Tahoma"/>
                <w:noProof/>
                <w:sz w:val="18"/>
                <w:szCs w:val="18"/>
                <w:highlight w:val="yellow"/>
                <w:lang w:val="sr-Cyrl-RS"/>
              </w:rPr>
            </w:pPr>
            <w:r w:rsidRPr="00B95409">
              <w:rPr>
                <w:rFonts w:ascii="Tahoma" w:hAnsi="Tahoma" w:cs="Tahoma"/>
                <w:noProof/>
                <w:sz w:val="18"/>
                <w:szCs w:val="18"/>
                <w:lang w:val="sr-Cyrl-CS"/>
              </w:rPr>
              <w:t xml:space="preserve">Приказ: </w:t>
            </w:r>
            <w:r>
              <w:rPr>
                <w:rFonts w:ascii="Tahoma" w:hAnsi="Tahoma" w:cs="Tahoma"/>
                <w:noProof/>
                <w:sz w:val="18"/>
                <w:szCs w:val="18"/>
              </w:rPr>
              <w:t>12</w:t>
            </w:r>
            <w:r>
              <w:rPr>
                <w:rFonts w:ascii="Tahoma" w:hAnsi="Tahoma" w:cs="Tahoma"/>
                <w:noProof/>
                <w:sz w:val="18"/>
                <w:szCs w:val="18"/>
                <w:lang w:val="sr-Cyrl-RS"/>
              </w:rPr>
              <w:t xml:space="preserve"> канални приказ на екрану, </w:t>
            </w:r>
            <w:r>
              <w:rPr>
                <w:rFonts w:ascii="Tahoma" w:hAnsi="Tahoma" w:cs="Tahoma"/>
                <w:noProof/>
                <w:sz w:val="18"/>
                <w:szCs w:val="18"/>
                <w:lang w:val="hr-HR"/>
              </w:rPr>
              <w:t xml:space="preserve">HR </w:t>
            </w:r>
            <w:r>
              <w:rPr>
                <w:rFonts w:ascii="Tahoma" w:hAnsi="Tahoma" w:cs="Tahoma"/>
                <w:noProof/>
                <w:sz w:val="18"/>
                <w:szCs w:val="18"/>
                <w:lang w:val="sr-Cyrl-RS"/>
              </w:rPr>
              <w:t xml:space="preserve">–фреквенца, </w:t>
            </w:r>
            <w:r>
              <w:rPr>
                <w:rFonts w:ascii="Tahoma" w:hAnsi="Tahoma" w:cs="Tahoma"/>
                <w:noProof/>
                <w:sz w:val="18"/>
                <w:szCs w:val="18"/>
              </w:rPr>
              <w:t xml:space="preserve">ID </w:t>
            </w:r>
            <w:r>
              <w:rPr>
                <w:rFonts w:ascii="Tahoma" w:hAnsi="Tahoma" w:cs="Tahoma"/>
                <w:noProof/>
                <w:sz w:val="18"/>
                <w:szCs w:val="18"/>
                <w:lang w:val="sr-Cyrl-RS"/>
              </w:rPr>
              <w:t>пацијента, одводи, брзина, јачина сигнала, упозорењања, поруке.</w:t>
            </w:r>
          </w:p>
        </w:tc>
        <w:tc>
          <w:tcPr>
            <w:tcW w:w="4395" w:type="dxa"/>
            <w:gridSpan w:val="3"/>
            <w:vMerge/>
            <w:tcBorders>
              <w:left w:val="single" w:sz="4" w:space="0" w:color="auto"/>
              <w:bottom w:val="nil"/>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tc>
      </w:tr>
      <w:tr w:rsidR="00CF32F2" w:rsidTr="00FD1EF8">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CF32F2" w:rsidRDefault="00CF32F2">
            <w:pPr>
              <w:spacing w:line="276" w:lineRule="auto"/>
              <w:jc w:val="left"/>
              <w:rPr>
                <w:rFonts w:ascii="Tahoma" w:hAnsi="Tahoma" w:cs="Tahoma"/>
                <w:noProof/>
                <w:sz w:val="18"/>
                <w:szCs w:val="18"/>
                <w:lang w:val="sr-Cyrl-CS"/>
              </w:rPr>
            </w:pPr>
            <w:r>
              <w:rPr>
                <w:rFonts w:ascii="Tahoma" w:hAnsi="Tahoma" w:cs="Tahoma"/>
                <w:sz w:val="18"/>
                <w:szCs w:val="18"/>
                <w:lang w:val="sr-Latn-BA"/>
              </w:rPr>
              <w:t>2.4</w:t>
            </w:r>
          </w:p>
        </w:tc>
        <w:tc>
          <w:tcPr>
            <w:tcW w:w="6228" w:type="dxa"/>
            <w:tcBorders>
              <w:top w:val="single" w:sz="4" w:space="0" w:color="auto"/>
              <w:left w:val="single" w:sz="4" w:space="0" w:color="auto"/>
              <w:bottom w:val="single" w:sz="4" w:space="0" w:color="auto"/>
              <w:right w:val="single" w:sz="4" w:space="0" w:color="auto"/>
            </w:tcBorders>
            <w:vAlign w:val="center"/>
            <w:hideMark/>
          </w:tcPr>
          <w:p w:rsidR="00CF32F2" w:rsidRDefault="00CF32F2" w:rsidP="00066888">
            <w:pPr>
              <w:spacing w:line="276" w:lineRule="auto"/>
              <w:jc w:val="left"/>
              <w:rPr>
                <w:rFonts w:ascii="Tahoma" w:hAnsi="Tahoma" w:cs="Tahoma"/>
                <w:noProof/>
                <w:sz w:val="18"/>
                <w:szCs w:val="18"/>
                <w:lang w:val="sr-Cyrl-RS"/>
              </w:rPr>
            </w:pPr>
            <w:r>
              <w:rPr>
                <w:rFonts w:ascii="Tahoma" w:hAnsi="Tahoma" w:cs="Tahoma"/>
                <w:noProof/>
                <w:sz w:val="18"/>
                <w:szCs w:val="18"/>
                <w:lang w:val="sr-Cyrl-RS"/>
              </w:rPr>
              <w:t>Трострука филтрација сигнала:</w:t>
            </w:r>
          </w:p>
          <w:p w:rsidR="00CF32F2" w:rsidRDefault="00CF32F2" w:rsidP="00066888">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 xml:space="preserve">фреквентни опсег сигнала иде до 100 </w:t>
            </w:r>
            <w:r>
              <w:rPr>
                <w:rFonts w:ascii="Tahoma" w:hAnsi="Tahoma" w:cs="Tahoma"/>
                <w:noProof/>
                <w:sz w:val="18"/>
                <w:szCs w:val="18"/>
                <w:lang w:val="en-US"/>
              </w:rPr>
              <w:t>Hz</w:t>
            </w:r>
            <w:r>
              <w:rPr>
                <w:rFonts w:ascii="Tahoma" w:hAnsi="Tahoma" w:cs="Tahoma"/>
                <w:noProof/>
                <w:sz w:val="18"/>
                <w:szCs w:val="18"/>
                <w:lang w:val="sr-Cyrl-RS"/>
              </w:rPr>
              <w:t xml:space="preserve"> за потпуни и неизобличени приказ ЕКГ сигнала</w:t>
            </w:r>
          </w:p>
          <w:p w:rsidR="00CF32F2" w:rsidRDefault="00CF32F2" w:rsidP="00066888">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 xml:space="preserve">филтер струје мрежни 50/60 </w:t>
            </w:r>
            <w:r w:rsidRPr="00B95409">
              <w:rPr>
                <w:rFonts w:ascii="Tahoma" w:hAnsi="Tahoma" w:cs="Tahoma"/>
                <w:noProof/>
                <w:sz w:val="18"/>
                <w:szCs w:val="18"/>
                <w:lang w:val="sr-Cyrl-RS"/>
              </w:rPr>
              <w:t>Hz</w:t>
            </w:r>
          </w:p>
          <w:p w:rsidR="00CF32F2" w:rsidRDefault="00CF32F2" w:rsidP="00066888">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 xml:space="preserve">филтер за мишићни тремор 20/35 </w:t>
            </w:r>
            <w:r w:rsidRPr="00B95409">
              <w:rPr>
                <w:rFonts w:ascii="Tahoma" w:hAnsi="Tahoma" w:cs="Tahoma"/>
                <w:noProof/>
                <w:sz w:val="18"/>
                <w:szCs w:val="18"/>
                <w:lang w:val="sr-Cyrl-RS"/>
              </w:rPr>
              <w:t>Hz</w:t>
            </w:r>
          </w:p>
          <w:p w:rsidR="00CF32F2" w:rsidRPr="00B95409" w:rsidRDefault="00CF32F2" w:rsidP="00066888">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en-US"/>
              </w:rPr>
              <w:t xml:space="preserve">Anti Drift sistemski filter- </w:t>
            </w:r>
            <w:r>
              <w:rPr>
                <w:rFonts w:ascii="Tahoma" w:hAnsi="Tahoma" w:cs="Tahoma"/>
                <w:noProof/>
                <w:sz w:val="18"/>
                <w:szCs w:val="18"/>
                <w:lang w:val="sr-Cyrl-RS"/>
              </w:rPr>
              <w:t>аутоматски компензује варијације базне линије</w:t>
            </w:r>
          </w:p>
          <w:p w:rsidR="00CF32F2" w:rsidRPr="00B95409" w:rsidRDefault="00CF32F2" w:rsidP="00066888">
            <w:pPr>
              <w:spacing w:line="276" w:lineRule="auto"/>
              <w:jc w:val="left"/>
              <w:rPr>
                <w:rFonts w:ascii="Tahoma" w:hAnsi="Tahoma" w:cs="Tahoma"/>
                <w:noProof/>
                <w:sz w:val="18"/>
                <w:szCs w:val="18"/>
                <w:lang w:val="sr-Cyrl-RS"/>
              </w:rPr>
            </w:pPr>
          </w:p>
        </w:tc>
        <w:tc>
          <w:tcPr>
            <w:tcW w:w="4395" w:type="dxa"/>
            <w:gridSpan w:val="3"/>
            <w:vMerge/>
            <w:tcBorders>
              <w:left w:val="single" w:sz="4" w:space="0" w:color="auto"/>
              <w:bottom w:val="nil"/>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tc>
      </w:tr>
      <w:tr w:rsidR="00CF32F2" w:rsidTr="00FD1EF8">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CF32F2" w:rsidRDefault="00CF32F2">
            <w:pPr>
              <w:spacing w:line="276" w:lineRule="auto"/>
              <w:jc w:val="left"/>
              <w:rPr>
                <w:rFonts w:ascii="Tahoma" w:hAnsi="Tahoma" w:cs="Tahoma"/>
                <w:noProof/>
                <w:sz w:val="18"/>
                <w:szCs w:val="18"/>
                <w:lang w:val="sr-Cyrl-CS"/>
              </w:rPr>
            </w:pPr>
            <w:r>
              <w:rPr>
                <w:rFonts w:ascii="Tahoma" w:hAnsi="Tahoma" w:cs="Tahoma"/>
                <w:sz w:val="18"/>
                <w:szCs w:val="18"/>
                <w:lang w:val="sr-Latn-BA"/>
              </w:rPr>
              <w:t>2.5</w:t>
            </w:r>
          </w:p>
        </w:tc>
        <w:tc>
          <w:tcPr>
            <w:tcW w:w="6228" w:type="dxa"/>
            <w:tcBorders>
              <w:top w:val="single" w:sz="4" w:space="0" w:color="auto"/>
              <w:left w:val="single" w:sz="4" w:space="0" w:color="auto"/>
              <w:bottom w:val="single" w:sz="4" w:space="0" w:color="auto"/>
              <w:right w:val="single" w:sz="4" w:space="0" w:color="auto"/>
            </w:tcBorders>
            <w:vAlign w:val="center"/>
            <w:hideMark/>
          </w:tcPr>
          <w:p w:rsidR="00CF32F2" w:rsidRDefault="00CF32F2" w:rsidP="00066888">
            <w:pPr>
              <w:spacing w:line="276" w:lineRule="auto"/>
              <w:jc w:val="left"/>
              <w:rPr>
                <w:rFonts w:ascii="Tahoma" w:hAnsi="Tahoma" w:cs="Tahoma"/>
                <w:sz w:val="18"/>
                <w:szCs w:val="18"/>
                <w:lang w:val="sr-Cyrl-RS"/>
              </w:rPr>
            </w:pPr>
            <w:r>
              <w:rPr>
                <w:rFonts w:ascii="Tahoma" w:hAnsi="Tahoma" w:cs="Tahoma"/>
                <w:sz w:val="18"/>
                <w:szCs w:val="18"/>
                <w:lang w:val="sr-Cyrl-RS"/>
              </w:rPr>
              <w:t>Штампач:</w:t>
            </w:r>
          </w:p>
          <w:p w:rsidR="00CF32F2" w:rsidRDefault="00CF32F2" w:rsidP="00066888">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 xml:space="preserve">Различити формати штампе подржани, термални принтер- стандарно </w:t>
            </w:r>
            <w:r>
              <w:rPr>
                <w:rFonts w:ascii="Tahoma" w:hAnsi="Tahoma" w:cs="Tahoma"/>
                <w:noProof/>
                <w:sz w:val="18"/>
                <w:szCs w:val="18"/>
                <w:lang w:val="en-US"/>
              </w:rPr>
              <w:t xml:space="preserve">Z-fold </w:t>
            </w:r>
            <w:r>
              <w:rPr>
                <w:rFonts w:ascii="Tahoma" w:hAnsi="Tahoma" w:cs="Tahoma"/>
                <w:noProof/>
                <w:sz w:val="18"/>
                <w:szCs w:val="18"/>
                <w:lang w:val="sr-Cyrl-RS"/>
              </w:rPr>
              <w:t>(пресавијени) А4 мм</w:t>
            </w:r>
          </w:p>
          <w:p w:rsidR="00CF32F2" w:rsidRDefault="00CF32F2" w:rsidP="00066888">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Могућност штампања у А4 формату –ласерским штампачем</w:t>
            </w:r>
          </w:p>
          <w:p w:rsidR="00CF32F2" w:rsidRDefault="00CF32F2" w:rsidP="00066888">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Брзина штампања 5,12.5, 25, 50 мм/сек</w:t>
            </w:r>
          </w:p>
          <w:p w:rsidR="00CF32F2" w:rsidRPr="00B95409" w:rsidRDefault="00CF32F2" w:rsidP="00066888">
            <w:pPr>
              <w:pStyle w:val="ListParagraph"/>
              <w:numPr>
                <w:ilvl w:val="0"/>
                <w:numId w:val="13"/>
              </w:numPr>
              <w:spacing w:line="276" w:lineRule="auto"/>
              <w:jc w:val="left"/>
              <w:rPr>
                <w:rFonts w:ascii="Tahoma" w:hAnsi="Tahoma" w:cs="Tahoma"/>
                <w:noProof/>
                <w:sz w:val="18"/>
                <w:szCs w:val="18"/>
                <w:lang w:val="sr-Cyrl-RS"/>
              </w:rPr>
            </w:pPr>
            <w:r w:rsidRPr="003749C1">
              <w:rPr>
                <w:rFonts w:ascii="Tahoma" w:hAnsi="Tahoma" w:cs="Tahoma"/>
                <w:noProof/>
                <w:sz w:val="18"/>
                <w:szCs w:val="18"/>
                <w:lang w:val="sr-Cyrl-RS"/>
              </w:rPr>
              <w:t>Узорковање 16 (</w:t>
            </w:r>
            <w:r w:rsidRPr="003749C1">
              <w:rPr>
                <w:rFonts w:ascii="Tahoma" w:hAnsi="Tahoma" w:cs="Tahoma"/>
                <w:noProof/>
                <w:sz w:val="18"/>
                <w:szCs w:val="18"/>
                <w:lang w:val="en-US"/>
              </w:rPr>
              <w:t>sampling rate</w:t>
            </w:r>
            <w:r w:rsidRPr="003749C1">
              <w:rPr>
                <w:rFonts w:ascii="Tahoma" w:hAnsi="Tahoma" w:cs="Tahoma"/>
                <w:noProof/>
                <w:sz w:val="18"/>
                <w:szCs w:val="18"/>
                <w:lang w:val="sr-Cyrl-RS"/>
              </w:rPr>
              <w:t>) минимум</w:t>
            </w:r>
            <w:r w:rsidRPr="003749C1">
              <w:rPr>
                <w:rFonts w:ascii="Tahoma" w:hAnsi="Tahoma" w:cs="Tahoma"/>
                <w:noProof/>
                <w:sz w:val="18"/>
                <w:szCs w:val="18"/>
                <w:lang w:val="en-US"/>
              </w:rPr>
              <w:t xml:space="preserve"> 16.000 </w:t>
            </w:r>
            <w:r w:rsidRPr="003749C1">
              <w:rPr>
                <w:rFonts w:ascii="Tahoma" w:hAnsi="Tahoma" w:cs="Tahoma"/>
                <w:noProof/>
                <w:sz w:val="18"/>
                <w:szCs w:val="18"/>
                <w:lang w:val="sr-Cyrl-RS"/>
              </w:rPr>
              <w:t>у секунди</w:t>
            </w:r>
          </w:p>
        </w:tc>
        <w:tc>
          <w:tcPr>
            <w:tcW w:w="4395" w:type="dxa"/>
            <w:gridSpan w:val="3"/>
            <w:vMerge/>
            <w:tcBorders>
              <w:left w:val="single" w:sz="4" w:space="0" w:color="auto"/>
              <w:bottom w:val="nil"/>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tc>
      </w:tr>
      <w:tr w:rsidR="00CF32F2" w:rsidTr="00FD1EF8">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CF32F2" w:rsidRDefault="00CF32F2">
            <w:pPr>
              <w:spacing w:line="276" w:lineRule="auto"/>
              <w:jc w:val="left"/>
              <w:rPr>
                <w:rFonts w:ascii="Tahoma" w:hAnsi="Tahoma" w:cs="Tahoma"/>
                <w:noProof/>
                <w:sz w:val="18"/>
                <w:szCs w:val="18"/>
                <w:lang w:val="sr-Cyrl-CS"/>
              </w:rPr>
            </w:pPr>
            <w:r>
              <w:rPr>
                <w:rFonts w:ascii="Tahoma" w:hAnsi="Tahoma" w:cs="Tahoma"/>
                <w:sz w:val="18"/>
                <w:szCs w:val="18"/>
                <w:lang w:val="sr-Latn-BA"/>
              </w:rPr>
              <w:t>2.6</w:t>
            </w:r>
          </w:p>
        </w:tc>
        <w:tc>
          <w:tcPr>
            <w:tcW w:w="6228" w:type="dxa"/>
            <w:tcBorders>
              <w:top w:val="single" w:sz="4" w:space="0" w:color="auto"/>
              <w:left w:val="single" w:sz="4" w:space="0" w:color="auto"/>
              <w:bottom w:val="single" w:sz="4" w:space="0" w:color="auto"/>
              <w:right w:val="single" w:sz="4" w:space="0" w:color="auto"/>
            </w:tcBorders>
            <w:vAlign w:val="center"/>
            <w:hideMark/>
          </w:tcPr>
          <w:p w:rsidR="00CF32F2" w:rsidRDefault="00CF32F2" w:rsidP="00066888">
            <w:pPr>
              <w:spacing w:line="276" w:lineRule="auto"/>
              <w:jc w:val="left"/>
              <w:rPr>
                <w:rFonts w:ascii="Tahoma" w:hAnsi="Tahoma" w:cs="Tahoma"/>
                <w:sz w:val="18"/>
                <w:szCs w:val="18"/>
                <w:lang w:val="sr-Cyrl-RS"/>
              </w:rPr>
            </w:pPr>
            <w:r>
              <w:rPr>
                <w:rFonts w:ascii="Tahoma" w:hAnsi="Tahoma" w:cs="Tahoma"/>
                <w:sz w:val="18"/>
                <w:szCs w:val="18"/>
                <w:lang w:val="sr-Cyrl-RS"/>
              </w:rPr>
              <w:t>Режими:</w:t>
            </w:r>
          </w:p>
          <w:p w:rsidR="00CF32F2" w:rsidRDefault="00CF32F2" w:rsidP="00066888">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Аутоматски (</w:t>
            </w:r>
            <w:r>
              <w:rPr>
                <w:rFonts w:ascii="Tahoma" w:hAnsi="Tahoma" w:cs="Tahoma"/>
                <w:noProof/>
                <w:sz w:val="18"/>
                <w:szCs w:val="18"/>
                <w:lang w:val="en-US"/>
              </w:rPr>
              <w:t>RESTING ECG</w:t>
            </w:r>
            <w:r>
              <w:rPr>
                <w:rFonts w:ascii="Tahoma" w:hAnsi="Tahoma" w:cs="Tahoma"/>
                <w:noProof/>
                <w:sz w:val="18"/>
                <w:szCs w:val="18"/>
                <w:lang w:val="sr-Cyrl-RS"/>
              </w:rPr>
              <w:t>) – симултано снимање и аутоматско штампање свих 12 канала ЕКГ за период аквизиције од 10 секунди (стартни режим рада)</w:t>
            </w:r>
          </w:p>
          <w:p w:rsidR="00CF32F2" w:rsidRDefault="00CF32F2" w:rsidP="00066888">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 xml:space="preserve">Мануални – симултано снимање 6 канала до прекида – канала </w:t>
            </w:r>
            <w:r>
              <w:rPr>
                <w:rFonts w:ascii="Tahoma" w:hAnsi="Tahoma" w:cs="Tahoma"/>
                <w:noProof/>
                <w:sz w:val="18"/>
                <w:szCs w:val="18"/>
                <w:lang w:val="sr-Cyrl-RS"/>
              </w:rPr>
              <w:lastRenderedPageBreak/>
              <w:t xml:space="preserve">ЕКГ за период аквизиције од 10 секунди </w:t>
            </w:r>
            <w:r w:rsidRPr="008D0613">
              <w:rPr>
                <w:rFonts w:ascii="Tahoma" w:hAnsi="Tahoma" w:cs="Tahoma"/>
                <w:noProof/>
                <w:sz w:val="18"/>
                <w:szCs w:val="18"/>
                <w:lang w:val="sr-Cyrl-RS"/>
              </w:rPr>
              <w:t>(стартни режим рада)</w:t>
            </w:r>
          </w:p>
          <w:p w:rsidR="00CF32F2" w:rsidRDefault="00CF32F2" w:rsidP="00066888">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 xml:space="preserve"> Аритмија – апарат континуирано врши аквизицију ЕКГ сигнала, али штампа снимак само уколико детектује аритмију према преддефинисаним критеријумима корсиника</w:t>
            </w:r>
          </w:p>
          <w:p w:rsidR="00CF32F2" w:rsidRPr="00882680" w:rsidRDefault="00CF32F2" w:rsidP="00066888">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en-US"/>
              </w:rPr>
              <w:t>Hookup Advisor</w:t>
            </w:r>
            <w:r>
              <w:rPr>
                <w:rFonts w:ascii="Tahoma" w:hAnsi="Tahoma" w:cs="Tahoma"/>
                <w:noProof/>
                <w:sz w:val="18"/>
                <w:szCs w:val="18"/>
                <w:lang w:val="sr-Cyrl-RS"/>
              </w:rPr>
              <w:t>- обезбеђује визуелну индикацију квалитета сигнала током рада</w:t>
            </w:r>
          </w:p>
        </w:tc>
        <w:tc>
          <w:tcPr>
            <w:tcW w:w="4395" w:type="dxa"/>
            <w:gridSpan w:val="3"/>
            <w:vMerge/>
            <w:tcBorders>
              <w:left w:val="single" w:sz="4" w:space="0" w:color="auto"/>
              <w:bottom w:val="nil"/>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tc>
      </w:tr>
      <w:tr w:rsidR="00CF32F2" w:rsidTr="00FD1EF8">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CF32F2" w:rsidRDefault="00CF32F2">
            <w:pPr>
              <w:spacing w:line="276" w:lineRule="auto"/>
              <w:jc w:val="left"/>
              <w:rPr>
                <w:rFonts w:ascii="Tahoma" w:hAnsi="Tahoma" w:cs="Tahoma"/>
                <w:noProof/>
                <w:sz w:val="18"/>
                <w:szCs w:val="18"/>
                <w:lang w:val="sr-Cyrl-CS"/>
              </w:rPr>
            </w:pPr>
            <w:r>
              <w:rPr>
                <w:rFonts w:ascii="Tahoma" w:hAnsi="Tahoma" w:cs="Tahoma"/>
                <w:sz w:val="18"/>
                <w:szCs w:val="18"/>
                <w:lang w:val="sr-Latn-BA"/>
              </w:rPr>
              <w:lastRenderedPageBreak/>
              <w:t>2.7</w:t>
            </w:r>
          </w:p>
        </w:tc>
        <w:tc>
          <w:tcPr>
            <w:tcW w:w="6228" w:type="dxa"/>
            <w:tcBorders>
              <w:top w:val="single" w:sz="4" w:space="0" w:color="auto"/>
              <w:left w:val="single" w:sz="4" w:space="0" w:color="auto"/>
              <w:bottom w:val="single" w:sz="4" w:space="0" w:color="auto"/>
              <w:right w:val="single" w:sz="4" w:space="0" w:color="auto"/>
            </w:tcBorders>
            <w:vAlign w:val="center"/>
            <w:hideMark/>
          </w:tcPr>
          <w:p w:rsidR="00CF32F2" w:rsidRDefault="00CF32F2" w:rsidP="00066888">
            <w:pPr>
              <w:spacing w:line="276" w:lineRule="auto"/>
              <w:jc w:val="left"/>
              <w:rPr>
                <w:rFonts w:ascii="Tahoma" w:hAnsi="Tahoma" w:cs="Tahoma"/>
                <w:sz w:val="18"/>
                <w:szCs w:val="18"/>
                <w:lang w:val="sr-Cyrl-RS"/>
              </w:rPr>
            </w:pPr>
            <w:r>
              <w:rPr>
                <w:rFonts w:ascii="Tahoma" w:hAnsi="Tahoma" w:cs="Tahoma"/>
                <w:sz w:val="18"/>
                <w:szCs w:val="18"/>
                <w:lang w:val="sr-Cyrl-RS"/>
              </w:rPr>
              <w:t>Активне опције:</w:t>
            </w:r>
          </w:p>
          <w:p w:rsidR="00CF32F2" w:rsidRPr="008D0613" w:rsidRDefault="00CF32F2" w:rsidP="00066888">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 xml:space="preserve">12 канална симултана анализа са мерењем и интерпретацијом ЕКГ – </w:t>
            </w:r>
            <w:r>
              <w:rPr>
                <w:rFonts w:ascii="Tahoma" w:hAnsi="Tahoma" w:cs="Tahoma"/>
                <w:noProof/>
                <w:sz w:val="18"/>
                <w:szCs w:val="18"/>
                <w:lang w:val="en-US"/>
              </w:rPr>
              <w:t>Marquette 12 sl analiza</w:t>
            </w:r>
          </w:p>
          <w:p w:rsidR="00CF32F2" w:rsidRPr="00431715" w:rsidRDefault="00CF32F2" w:rsidP="00066888">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софтвер за предвиђање акутне  А</w:t>
            </w:r>
            <w:r>
              <w:rPr>
                <w:rFonts w:ascii="Tahoma" w:hAnsi="Tahoma" w:cs="Tahoma"/>
                <w:noProof/>
                <w:sz w:val="18"/>
                <w:szCs w:val="18"/>
                <w:lang w:val="en-US"/>
              </w:rPr>
              <w:t>CI-TIPI</w:t>
            </w:r>
          </w:p>
          <w:p w:rsidR="00CF32F2" w:rsidRDefault="00CF32F2" w:rsidP="00066888">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Интегрисана меморија за 100 ЕКГ снимака</w:t>
            </w:r>
          </w:p>
          <w:p w:rsidR="00CF32F2" w:rsidRPr="008D0613" w:rsidRDefault="00CF32F2" w:rsidP="00066888">
            <w:pPr>
              <w:pStyle w:val="ListParagraph"/>
              <w:numPr>
                <w:ilvl w:val="0"/>
                <w:numId w:val="13"/>
              </w:numPr>
              <w:spacing w:line="276" w:lineRule="auto"/>
              <w:jc w:val="left"/>
              <w:rPr>
                <w:rFonts w:ascii="Tahoma" w:hAnsi="Tahoma" w:cs="Tahoma"/>
                <w:noProof/>
                <w:sz w:val="18"/>
                <w:szCs w:val="18"/>
                <w:lang w:val="sr-Cyrl-RS"/>
              </w:rPr>
            </w:pPr>
            <w:r>
              <w:rPr>
                <w:rFonts w:ascii="Tahoma" w:hAnsi="Tahoma" w:cs="Tahoma"/>
                <w:noProof/>
                <w:sz w:val="18"/>
                <w:szCs w:val="18"/>
                <w:lang w:val="sr-Cyrl-RS"/>
              </w:rPr>
              <w:t>Могућност подешавања формата ЕКГ снимка 3/6/12</w:t>
            </w:r>
          </w:p>
        </w:tc>
        <w:tc>
          <w:tcPr>
            <w:tcW w:w="4395" w:type="dxa"/>
            <w:gridSpan w:val="3"/>
            <w:vMerge/>
            <w:tcBorders>
              <w:left w:val="single" w:sz="4" w:space="0" w:color="auto"/>
              <w:bottom w:val="nil"/>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tc>
      </w:tr>
      <w:tr w:rsidR="00CF32F2" w:rsidTr="00FD1EF8">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CF32F2" w:rsidRDefault="00CF32F2">
            <w:pPr>
              <w:spacing w:line="276" w:lineRule="auto"/>
              <w:jc w:val="left"/>
              <w:rPr>
                <w:rFonts w:ascii="Tahoma" w:hAnsi="Tahoma" w:cs="Tahoma"/>
                <w:noProof/>
                <w:sz w:val="18"/>
                <w:szCs w:val="18"/>
                <w:lang w:val="sr-Cyrl-CS"/>
              </w:rPr>
            </w:pPr>
            <w:r>
              <w:rPr>
                <w:rFonts w:ascii="Tahoma" w:hAnsi="Tahoma" w:cs="Tahoma"/>
                <w:sz w:val="18"/>
                <w:szCs w:val="18"/>
                <w:lang w:val="sr-Latn-BA"/>
              </w:rPr>
              <w:t>2.8</w:t>
            </w:r>
          </w:p>
        </w:tc>
        <w:tc>
          <w:tcPr>
            <w:tcW w:w="6228" w:type="dxa"/>
            <w:tcBorders>
              <w:top w:val="single" w:sz="4" w:space="0" w:color="auto"/>
              <w:left w:val="single" w:sz="4" w:space="0" w:color="auto"/>
              <w:bottom w:val="single" w:sz="4" w:space="0" w:color="auto"/>
              <w:right w:val="single" w:sz="4" w:space="0" w:color="auto"/>
            </w:tcBorders>
            <w:vAlign w:val="center"/>
            <w:hideMark/>
          </w:tcPr>
          <w:p w:rsidR="00CF32F2" w:rsidRDefault="00CF32F2" w:rsidP="00066888">
            <w:pPr>
              <w:spacing w:line="276" w:lineRule="auto"/>
              <w:jc w:val="left"/>
              <w:rPr>
                <w:rFonts w:ascii="Tahoma" w:hAnsi="Tahoma" w:cs="Tahoma"/>
                <w:sz w:val="18"/>
                <w:szCs w:val="18"/>
                <w:lang w:val="sr-Cyrl-RS"/>
              </w:rPr>
            </w:pPr>
            <w:r>
              <w:rPr>
                <w:rFonts w:ascii="Tahoma" w:hAnsi="Tahoma" w:cs="Tahoma"/>
                <w:sz w:val="18"/>
                <w:szCs w:val="18"/>
                <w:lang w:val="sr-Cyrl-RS"/>
              </w:rPr>
              <w:t>Аларми:</w:t>
            </w:r>
          </w:p>
          <w:p w:rsidR="00CF32F2" w:rsidRPr="00431715" w:rsidRDefault="00CF32F2" w:rsidP="00066888">
            <w:pPr>
              <w:pStyle w:val="ListParagraph"/>
              <w:numPr>
                <w:ilvl w:val="0"/>
                <w:numId w:val="13"/>
              </w:numPr>
              <w:spacing w:line="276" w:lineRule="auto"/>
              <w:jc w:val="left"/>
              <w:rPr>
                <w:rFonts w:ascii="Tahoma" w:hAnsi="Tahoma" w:cs="Tahoma"/>
                <w:noProof/>
                <w:sz w:val="18"/>
                <w:szCs w:val="18"/>
              </w:rPr>
            </w:pPr>
            <w:r>
              <w:rPr>
                <w:rFonts w:ascii="Tahoma" w:hAnsi="Tahoma" w:cs="Tahoma"/>
                <w:sz w:val="18"/>
                <w:szCs w:val="18"/>
                <w:lang w:val="sr-Cyrl-RS"/>
              </w:rPr>
              <w:t>аудио-визузелни алармни систем са пратећим порукама</w:t>
            </w:r>
          </w:p>
          <w:p w:rsidR="00CF32F2" w:rsidRPr="00431715" w:rsidRDefault="00CF32F2" w:rsidP="00066888">
            <w:pPr>
              <w:pStyle w:val="ListParagraph"/>
              <w:numPr>
                <w:ilvl w:val="0"/>
                <w:numId w:val="13"/>
              </w:numPr>
              <w:spacing w:line="276" w:lineRule="auto"/>
              <w:jc w:val="left"/>
              <w:rPr>
                <w:rFonts w:ascii="Tahoma" w:hAnsi="Tahoma" w:cs="Tahoma"/>
                <w:noProof/>
                <w:sz w:val="18"/>
                <w:szCs w:val="18"/>
              </w:rPr>
            </w:pPr>
            <w:r>
              <w:rPr>
                <w:rFonts w:ascii="Tahoma" w:hAnsi="Tahoma" w:cs="Tahoma"/>
                <w:sz w:val="18"/>
                <w:szCs w:val="18"/>
                <w:lang w:val="sr-Cyrl-RS"/>
              </w:rPr>
              <w:t>детекција дисконекције одвода, шум, мишићни тремор и др.</w:t>
            </w:r>
            <w:r w:rsidRPr="00431715">
              <w:rPr>
                <w:rFonts w:ascii="Tahoma" w:hAnsi="Tahoma" w:cs="Tahoma"/>
                <w:sz w:val="18"/>
                <w:szCs w:val="18"/>
              </w:rPr>
              <w:t xml:space="preserve"> </w:t>
            </w:r>
          </w:p>
        </w:tc>
        <w:tc>
          <w:tcPr>
            <w:tcW w:w="4395" w:type="dxa"/>
            <w:gridSpan w:val="3"/>
            <w:vMerge/>
            <w:tcBorders>
              <w:left w:val="single" w:sz="4" w:space="0" w:color="auto"/>
              <w:bottom w:val="nil"/>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tc>
      </w:tr>
      <w:tr w:rsidR="00CF32F2" w:rsidTr="00FD1EF8">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CF32F2" w:rsidRDefault="00CF32F2">
            <w:pPr>
              <w:spacing w:line="276" w:lineRule="auto"/>
              <w:jc w:val="left"/>
              <w:rPr>
                <w:rFonts w:ascii="Tahoma" w:hAnsi="Tahoma" w:cs="Tahoma"/>
                <w:noProof/>
                <w:sz w:val="18"/>
                <w:szCs w:val="18"/>
                <w:lang w:val="sr-Cyrl-CS"/>
              </w:rPr>
            </w:pPr>
            <w:r>
              <w:rPr>
                <w:rFonts w:ascii="Tahoma" w:hAnsi="Tahoma" w:cs="Tahoma"/>
                <w:sz w:val="18"/>
                <w:szCs w:val="18"/>
                <w:lang w:val="sr-Latn-BA"/>
              </w:rPr>
              <w:t>2.9</w:t>
            </w:r>
          </w:p>
        </w:tc>
        <w:tc>
          <w:tcPr>
            <w:tcW w:w="6228" w:type="dxa"/>
            <w:tcBorders>
              <w:top w:val="single" w:sz="4" w:space="0" w:color="auto"/>
              <w:left w:val="single" w:sz="4" w:space="0" w:color="auto"/>
              <w:bottom w:val="single" w:sz="4" w:space="0" w:color="auto"/>
              <w:right w:val="single" w:sz="4" w:space="0" w:color="auto"/>
            </w:tcBorders>
            <w:vAlign w:val="center"/>
            <w:hideMark/>
          </w:tcPr>
          <w:p w:rsidR="00CF32F2" w:rsidRDefault="00CF32F2" w:rsidP="00066888">
            <w:pPr>
              <w:spacing w:line="276" w:lineRule="auto"/>
              <w:jc w:val="left"/>
              <w:rPr>
                <w:rFonts w:ascii="Tahoma" w:hAnsi="Tahoma" w:cs="Tahoma"/>
                <w:sz w:val="18"/>
                <w:szCs w:val="18"/>
                <w:lang w:val="sr-Cyrl-RS"/>
              </w:rPr>
            </w:pPr>
            <w:r>
              <w:rPr>
                <w:rFonts w:ascii="Tahoma" w:hAnsi="Tahoma" w:cs="Tahoma"/>
                <w:sz w:val="18"/>
                <w:szCs w:val="18"/>
                <w:lang w:val="sr-Cyrl-RS"/>
              </w:rPr>
              <w:t>Напајање:</w:t>
            </w:r>
          </w:p>
          <w:p w:rsidR="00CF32F2" w:rsidRDefault="00CF32F2" w:rsidP="00066888">
            <w:pPr>
              <w:pStyle w:val="ListParagraph"/>
              <w:numPr>
                <w:ilvl w:val="0"/>
                <w:numId w:val="13"/>
              </w:numPr>
              <w:spacing w:line="276" w:lineRule="auto"/>
              <w:jc w:val="left"/>
              <w:rPr>
                <w:rFonts w:ascii="Tahoma" w:hAnsi="Tahoma" w:cs="Tahoma"/>
                <w:noProof/>
                <w:sz w:val="18"/>
                <w:szCs w:val="18"/>
                <w:lang w:val="en-US"/>
              </w:rPr>
            </w:pPr>
            <w:r w:rsidRPr="000B2724">
              <w:rPr>
                <w:rFonts w:ascii="Tahoma" w:hAnsi="Tahoma" w:cs="Tahoma"/>
                <w:sz w:val="18"/>
                <w:szCs w:val="18"/>
                <w:lang w:val="sr-Cyrl-RS"/>
              </w:rPr>
              <w:t>струјно 100-240</w:t>
            </w:r>
            <w:r w:rsidRPr="000B2724">
              <w:rPr>
                <w:rFonts w:ascii="Tahoma" w:hAnsi="Tahoma" w:cs="Tahoma"/>
                <w:sz w:val="18"/>
                <w:szCs w:val="18"/>
              </w:rPr>
              <w:t>V/50Hz</w:t>
            </w:r>
          </w:p>
          <w:p w:rsidR="00CF32F2" w:rsidRDefault="00CF32F2" w:rsidP="00066888">
            <w:pPr>
              <w:pStyle w:val="ListParagraph"/>
              <w:numPr>
                <w:ilvl w:val="0"/>
                <w:numId w:val="13"/>
              </w:numPr>
              <w:spacing w:line="276" w:lineRule="auto"/>
              <w:jc w:val="left"/>
              <w:rPr>
                <w:rFonts w:ascii="Tahoma" w:hAnsi="Tahoma" w:cs="Tahoma"/>
                <w:noProof/>
                <w:sz w:val="18"/>
                <w:szCs w:val="18"/>
                <w:lang w:val="en-US"/>
              </w:rPr>
            </w:pPr>
            <w:r>
              <w:rPr>
                <w:rFonts w:ascii="Tahoma" w:hAnsi="Tahoma" w:cs="Tahoma"/>
                <w:sz w:val="18"/>
                <w:szCs w:val="18"/>
                <w:lang w:val="sr-Cyrl-RS"/>
              </w:rPr>
              <w:t xml:space="preserve">батеријско: Батерија </w:t>
            </w:r>
            <w:r>
              <w:rPr>
                <w:rFonts w:ascii="Tahoma" w:hAnsi="Tahoma" w:cs="Tahoma"/>
                <w:sz w:val="18"/>
                <w:szCs w:val="18"/>
                <w:lang w:val="en-US"/>
              </w:rPr>
              <w:t>LI-Ion 14.4 V</w:t>
            </w:r>
          </w:p>
          <w:p w:rsidR="00CF32F2" w:rsidRPr="000B2724" w:rsidRDefault="00CF32F2" w:rsidP="00066888">
            <w:pPr>
              <w:pStyle w:val="ListParagraph"/>
              <w:numPr>
                <w:ilvl w:val="0"/>
                <w:numId w:val="13"/>
              </w:numPr>
              <w:spacing w:line="276" w:lineRule="auto"/>
              <w:jc w:val="left"/>
              <w:rPr>
                <w:rFonts w:ascii="Tahoma" w:hAnsi="Tahoma" w:cs="Tahoma"/>
                <w:noProof/>
                <w:sz w:val="18"/>
                <w:szCs w:val="18"/>
                <w:lang w:val="en-US"/>
              </w:rPr>
            </w:pPr>
            <w:r>
              <w:rPr>
                <w:rFonts w:ascii="Tahoma" w:hAnsi="Tahoma" w:cs="Tahoma"/>
                <w:sz w:val="18"/>
                <w:szCs w:val="18"/>
                <w:lang w:val="sr-Cyrl-RS"/>
              </w:rPr>
              <w:t>батеријско напајање омогућава снимања 100 ЕКГ или минимум 3 сата мониторинга пацијента</w:t>
            </w:r>
          </w:p>
        </w:tc>
        <w:tc>
          <w:tcPr>
            <w:tcW w:w="4395" w:type="dxa"/>
            <w:gridSpan w:val="3"/>
            <w:vMerge/>
            <w:tcBorders>
              <w:left w:val="single" w:sz="4" w:space="0" w:color="auto"/>
              <w:bottom w:val="nil"/>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tc>
      </w:tr>
      <w:tr w:rsidR="00CF32F2" w:rsidTr="00FD1EF8">
        <w:trPr>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CF32F2" w:rsidRDefault="00CF32F2">
            <w:pPr>
              <w:spacing w:line="276" w:lineRule="auto"/>
              <w:jc w:val="left"/>
              <w:rPr>
                <w:rFonts w:ascii="Tahoma" w:hAnsi="Tahoma" w:cs="Tahoma"/>
                <w:noProof/>
                <w:sz w:val="18"/>
                <w:szCs w:val="18"/>
                <w:lang w:val="sr-Cyrl-CS"/>
              </w:rPr>
            </w:pPr>
            <w:r>
              <w:rPr>
                <w:rFonts w:ascii="Tahoma" w:hAnsi="Tahoma" w:cs="Tahoma"/>
                <w:sz w:val="18"/>
                <w:szCs w:val="18"/>
                <w:lang w:val="sr-Latn-BA"/>
              </w:rPr>
              <w:t>2.10</w:t>
            </w:r>
          </w:p>
        </w:tc>
        <w:tc>
          <w:tcPr>
            <w:tcW w:w="6228" w:type="dxa"/>
            <w:tcBorders>
              <w:top w:val="single" w:sz="4" w:space="0" w:color="auto"/>
              <w:left w:val="single" w:sz="4" w:space="0" w:color="auto"/>
              <w:bottom w:val="single" w:sz="4" w:space="0" w:color="auto"/>
              <w:right w:val="single" w:sz="4" w:space="0" w:color="auto"/>
            </w:tcBorders>
            <w:vAlign w:val="center"/>
            <w:hideMark/>
          </w:tcPr>
          <w:p w:rsidR="00CF32F2" w:rsidRDefault="00CF32F2" w:rsidP="00066888">
            <w:pPr>
              <w:spacing w:line="276" w:lineRule="auto"/>
              <w:jc w:val="left"/>
              <w:rPr>
                <w:rFonts w:ascii="Tahoma" w:hAnsi="Tahoma" w:cs="Tahoma"/>
                <w:noProof/>
                <w:sz w:val="18"/>
                <w:szCs w:val="18"/>
                <w:lang w:val="sr-Cyrl-RS"/>
              </w:rPr>
            </w:pPr>
            <w:r>
              <w:rPr>
                <w:rFonts w:ascii="Tahoma" w:hAnsi="Tahoma" w:cs="Tahoma"/>
                <w:noProof/>
                <w:sz w:val="18"/>
                <w:szCs w:val="18"/>
                <w:lang w:val="sr-Cyrl-RS"/>
              </w:rPr>
              <w:t>Прибор:</w:t>
            </w:r>
          </w:p>
          <w:p w:rsidR="00CF32F2" w:rsidRPr="000B2724" w:rsidRDefault="00CF32F2" w:rsidP="00066888">
            <w:pPr>
              <w:spacing w:line="276" w:lineRule="auto"/>
              <w:jc w:val="left"/>
              <w:rPr>
                <w:rFonts w:ascii="Tahoma" w:hAnsi="Tahoma" w:cs="Tahoma"/>
                <w:noProof/>
                <w:sz w:val="18"/>
                <w:szCs w:val="18"/>
                <w:lang w:val="sr-Cyrl-RS"/>
              </w:rPr>
            </w:pPr>
            <w:r>
              <w:rPr>
                <w:rFonts w:ascii="Tahoma" w:hAnsi="Tahoma" w:cs="Tahoma"/>
                <w:noProof/>
                <w:sz w:val="18"/>
                <w:szCs w:val="18"/>
                <w:lang w:val="sr-Cyrl-RS"/>
              </w:rPr>
              <w:t xml:space="preserve">уз апарат испоручити комплетан прибор за рад, и наменска ЕКГ колица са руком запацијент кабел, и складиштем за прибор </w:t>
            </w:r>
          </w:p>
        </w:tc>
        <w:tc>
          <w:tcPr>
            <w:tcW w:w="4395" w:type="dxa"/>
            <w:gridSpan w:val="3"/>
            <w:vMerge/>
            <w:tcBorders>
              <w:left w:val="single" w:sz="4" w:space="0" w:color="auto"/>
              <w:bottom w:val="nil"/>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tc>
        <w:tc>
          <w:tcPr>
            <w:tcW w:w="2551" w:type="dxa"/>
            <w:tcBorders>
              <w:top w:val="single" w:sz="4" w:space="0" w:color="auto"/>
              <w:left w:val="single" w:sz="4" w:space="0" w:color="auto"/>
              <w:bottom w:val="single" w:sz="4" w:space="0" w:color="auto"/>
              <w:right w:val="single" w:sz="4" w:space="0" w:color="auto"/>
            </w:tcBorders>
          </w:tcPr>
          <w:p w:rsidR="00CF32F2" w:rsidRDefault="00CF32F2">
            <w:pPr>
              <w:tabs>
                <w:tab w:val="left" w:pos="284"/>
                <w:tab w:val="left" w:pos="990"/>
                <w:tab w:val="left" w:pos="1134"/>
              </w:tabs>
              <w:spacing w:line="276" w:lineRule="auto"/>
              <w:jc w:val="left"/>
              <w:rPr>
                <w:rFonts w:ascii="Tahoma" w:hAnsi="Tahoma" w:cs="Tahoma"/>
                <w:noProof/>
                <w:sz w:val="20"/>
                <w:szCs w:val="20"/>
                <w:lang w:val="sr-Cyrl-RS"/>
              </w:rPr>
            </w:pPr>
          </w:p>
        </w:tc>
      </w:tr>
      <w:tr w:rsidR="00361EC8" w:rsidTr="00FD1EF8">
        <w:trPr>
          <w:trHeight w:val="451"/>
          <w:jc w:val="center"/>
        </w:trPr>
        <w:tc>
          <w:tcPr>
            <w:tcW w:w="14062" w:type="dxa"/>
            <w:gridSpan w:val="6"/>
            <w:tcBorders>
              <w:top w:val="single" w:sz="4" w:space="0" w:color="auto"/>
              <w:left w:val="single" w:sz="4" w:space="0" w:color="auto"/>
              <w:bottom w:val="single" w:sz="4" w:space="0" w:color="auto"/>
              <w:right w:val="single" w:sz="4" w:space="0" w:color="auto"/>
            </w:tcBorders>
            <w:vAlign w:val="center"/>
            <w:hideMark/>
          </w:tcPr>
          <w:p w:rsidR="00361EC8" w:rsidRPr="0018101F" w:rsidRDefault="00361EC8" w:rsidP="0018101F">
            <w:pPr>
              <w:rPr>
                <w:b/>
                <w:i/>
                <w:noProof/>
                <w:sz w:val="18"/>
                <w:szCs w:val="18"/>
                <w:lang w:val="sr-Cyrl-CS"/>
              </w:rPr>
            </w:pPr>
            <w:r w:rsidRPr="0018101F">
              <w:rPr>
                <w:b/>
                <w:i/>
                <w:noProof/>
                <w:sz w:val="18"/>
                <w:szCs w:val="18"/>
                <w:lang w:val="sr-Cyrl-CS"/>
              </w:rPr>
              <w:t>Напомена: у цену је урачуната цена добра, трошкови транспорта, повезивање апарата  и његово пуштање у рад, и сви остали зависни трошкови.</w:t>
            </w:r>
          </w:p>
          <w:p w:rsidR="00361EC8" w:rsidRDefault="00361EC8" w:rsidP="0018101F">
            <w:pPr>
              <w:tabs>
                <w:tab w:val="left" w:pos="284"/>
                <w:tab w:val="left" w:pos="990"/>
                <w:tab w:val="left" w:pos="1134"/>
              </w:tabs>
              <w:jc w:val="left"/>
              <w:rPr>
                <w:rFonts w:ascii="Tahoma" w:hAnsi="Tahoma" w:cs="Tahoma"/>
                <w:noProof/>
                <w:sz w:val="20"/>
                <w:szCs w:val="20"/>
                <w:lang w:val="sr-Cyrl-RS"/>
              </w:rPr>
            </w:pPr>
            <w:r w:rsidRPr="0018101F">
              <w:rPr>
                <w:b/>
                <w:i/>
                <w:sz w:val="18"/>
                <w:szCs w:val="18"/>
                <w:lang w:val="sr-Cyrl-RS"/>
              </w:rPr>
              <w:t xml:space="preserve">Понуђени </w:t>
            </w:r>
            <w:r w:rsidR="003536B6" w:rsidRPr="0018101F">
              <w:rPr>
                <w:b/>
                <w:i/>
                <w:sz w:val="18"/>
                <w:szCs w:val="18"/>
                <w:lang w:val="sr-Cyrl-RS"/>
              </w:rPr>
              <w:t xml:space="preserve"> ЕКГ </w:t>
            </w:r>
            <w:r w:rsidRPr="0018101F">
              <w:rPr>
                <w:b/>
                <w:i/>
                <w:sz w:val="18"/>
                <w:szCs w:val="18"/>
                <w:lang w:val="sr-Cyrl-RS"/>
              </w:rPr>
              <w:t xml:space="preserve">мора бити  </w:t>
            </w:r>
            <w:r w:rsidRPr="0018101F">
              <w:rPr>
                <w:rFonts w:eastAsia="Calibri"/>
                <w:b/>
                <w:bCs/>
                <w:i/>
                <w:sz w:val="18"/>
                <w:szCs w:val="18"/>
                <w:lang w:val="sr-Cyrl-CS" w:eastAsia="en-US"/>
              </w:rPr>
              <w:t>нов</w:t>
            </w:r>
            <w:r w:rsidRPr="0018101F">
              <w:rPr>
                <w:b/>
                <w:i/>
                <w:sz w:val="18"/>
                <w:szCs w:val="18"/>
                <w:lang w:val="sr-Cyrl-CS"/>
              </w:rPr>
              <w:t xml:space="preserve"> и некоришћен, из текуће производње и по квалитету мора да у потпуности одговара траженим техничким карактеристикама</w:t>
            </w:r>
          </w:p>
        </w:tc>
      </w:tr>
    </w:tbl>
    <w:p w:rsidR="0018101F" w:rsidRPr="00ED3470" w:rsidRDefault="0018101F" w:rsidP="0018101F">
      <w:pPr>
        <w:tabs>
          <w:tab w:val="left" w:pos="720"/>
        </w:tabs>
        <w:suppressAutoHyphens w:val="0"/>
        <w:spacing w:after="200" w:line="276" w:lineRule="auto"/>
        <w:jc w:val="left"/>
        <w:rPr>
          <w:b/>
          <w:sz w:val="18"/>
          <w:szCs w:val="18"/>
        </w:rPr>
      </w:pPr>
      <w:r>
        <w:t xml:space="preserve">            </w:t>
      </w:r>
      <w:r w:rsidR="00ED3470" w:rsidRPr="00ED3470">
        <w:rPr>
          <w:b/>
          <w:sz w:val="18"/>
          <w:szCs w:val="18"/>
        </w:rPr>
        <w:t>У колонома испод рубрике „понуђени модел/произвођач</w:t>
      </w:r>
      <w:proofErr w:type="gramStart"/>
      <w:r w:rsidR="00ED3470" w:rsidRPr="00ED3470">
        <w:rPr>
          <w:b/>
          <w:sz w:val="18"/>
          <w:szCs w:val="18"/>
        </w:rPr>
        <w:t>“ уписати</w:t>
      </w:r>
      <w:proofErr w:type="gramEnd"/>
      <w:r w:rsidR="00ED3470" w:rsidRPr="00ED3470">
        <w:rPr>
          <w:b/>
          <w:sz w:val="18"/>
          <w:szCs w:val="18"/>
        </w:rPr>
        <w:t xml:space="preserve"> страницу </w:t>
      </w:r>
      <w:r w:rsidR="001725EE">
        <w:rPr>
          <w:b/>
          <w:sz w:val="18"/>
          <w:szCs w:val="18"/>
          <w:lang w:val="sr-Cyrl-RS"/>
        </w:rPr>
        <w:t xml:space="preserve">из </w:t>
      </w:r>
      <w:r w:rsidR="00ED3470" w:rsidRPr="00ED3470">
        <w:rPr>
          <w:b/>
          <w:sz w:val="18"/>
          <w:szCs w:val="18"/>
        </w:rPr>
        <w:t>каталога</w:t>
      </w:r>
      <w:r w:rsidR="00ED3470">
        <w:rPr>
          <w:b/>
          <w:sz w:val="18"/>
          <w:szCs w:val="18"/>
          <w:lang w:val="sr-Cyrl-RS"/>
        </w:rPr>
        <w:t xml:space="preserve"> произвођача</w:t>
      </w:r>
      <w:r w:rsidR="00ED3470" w:rsidRPr="00ED3470">
        <w:rPr>
          <w:b/>
          <w:sz w:val="18"/>
          <w:szCs w:val="18"/>
        </w:rPr>
        <w:t xml:space="preserve"> која одговара захтеваним спецификацијама.</w:t>
      </w:r>
    </w:p>
    <w:p w:rsidR="000979A9" w:rsidRPr="00ED3470" w:rsidRDefault="0018101F" w:rsidP="0018101F">
      <w:pPr>
        <w:tabs>
          <w:tab w:val="left" w:pos="720"/>
        </w:tabs>
        <w:suppressAutoHyphens w:val="0"/>
        <w:spacing w:after="200" w:line="276" w:lineRule="auto"/>
        <w:jc w:val="left"/>
        <w:rPr>
          <w:rFonts w:ascii="Tahoma" w:hAnsi="Tahoma" w:cs="Tahoma"/>
          <w:sz w:val="18"/>
          <w:szCs w:val="18"/>
          <w:lang w:val="sr-Cyrl-RS"/>
        </w:rPr>
      </w:pPr>
      <w:r w:rsidRPr="00ED3470">
        <w:rPr>
          <w:sz w:val="18"/>
          <w:szCs w:val="18"/>
        </w:rPr>
        <w:t xml:space="preserve">             </w:t>
      </w:r>
      <w:r w:rsidR="00ED3470">
        <w:rPr>
          <w:sz w:val="18"/>
          <w:szCs w:val="18"/>
          <w:lang w:val="sr-Cyrl-RS"/>
        </w:rPr>
        <w:t xml:space="preserve">         </w:t>
      </w:r>
      <w:r w:rsidRPr="00ED3470">
        <w:rPr>
          <w:sz w:val="18"/>
          <w:szCs w:val="18"/>
        </w:rPr>
        <w:t xml:space="preserve"> </w:t>
      </w:r>
      <w:r w:rsidRPr="00ED3470">
        <w:rPr>
          <w:rFonts w:ascii="Tahoma" w:hAnsi="Tahoma" w:cs="Tahoma"/>
          <w:sz w:val="18"/>
          <w:szCs w:val="18"/>
          <w:lang w:val="sr-Cyrl-RS"/>
        </w:rPr>
        <w:t>Место и датум</w:t>
      </w:r>
      <w:r w:rsidRPr="00ED3470">
        <w:rPr>
          <w:rFonts w:ascii="Tahoma" w:hAnsi="Tahoma" w:cs="Tahoma"/>
          <w:sz w:val="18"/>
          <w:szCs w:val="18"/>
          <w:lang w:val="sr-Cyrl-RS"/>
        </w:rPr>
        <w:tab/>
      </w:r>
      <w:r w:rsidRPr="00ED3470">
        <w:rPr>
          <w:rFonts w:ascii="Tahoma" w:hAnsi="Tahoma" w:cs="Tahoma"/>
          <w:sz w:val="18"/>
          <w:szCs w:val="18"/>
          <w:lang w:val="sr-Cyrl-RS"/>
        </w:rPr>
        <w:tab/>
      </w:r>
      <w:r w:rsidRPr="00ED3470">
        <w:rPr>
          <w:rFonts w:ascii="Tahoma" w:hAnsi="Tahoma" w:cs="Tahoma"/>
          <w:sz w:val="18"/>
          <w:szCs w:val="18"/>
          <w:lang w:val="sr-Cyrl-RS"/>
        </w:rPr>
        <w:tab/>
      </w:r>
      <w:r w:rsidRPr="00ED3470">
        <w:rPr>
          <w:rFonts w:ascii="Tahoma" w:hAnsi="Tahoma" w:cs="Tahoma"/>
          <w:sz w:val="18"/>
          <w:szCs w:val="18"/>
          <w:lang w:val="sr-Cyrl-RS"/>
        </w:rPr>
        <w:tab/>
      </w:r>
      <w:r w:rsidRPr="00ED3470">
        <w:rPr>
          <w:rFonts w:ascii="Tahoma" w:hAnsi="Tahoma" w:cs="Tahoma"/>
          <w:sz w:val="18"/>
          <w:szCs w:val="18"/>
          <w:lang w:val="sr-Cyrl-RS"/>
        </w:rPr>
        <w:tab/>
      </w:r>
      <w:r w:rsidRPr="00ED3470">
        <w:rPr>
          <w:rFonts w:ascii="Tahoma" w:hAnsi="Tahoma" w:cs="Tahoma"/>
          <w:sz w:val="18"/>
          <w:szCs w:val="18"/>
          <w:lang w:val="sr-Cyrl-RS"/>
        </w:rPr>
        <w:tab/>
      </w:r>
      <w:r w:rsidRPr="00ED3470">
        <w:rPr>
          <w:rFonts w:ascii="Tahoma" w:hAnsi="Tahoma" w:cs="Tahoma"/>
          <w:sz w:val="18"/>
          <w:szCs w:val="18"/>
          <w:lang w:val="sr-Cyrl-RS"/>
        </w:rPr>
        <w:tab/>
        <w:t>МП</w:t>
      </w:r>
      <w:r w:rsidRPr="00ED3470">
        <w:rPr>
          <w:rFonts w:ascii="Tahoma" w:hAnsi="Tahoma" w:cs="Tahoma"/>
          <w:sz w:val="18"/>
          <w:szCs w:val="18"/>
          <w:lang w:val="sr-Cyrl-RS"/>
        </w:rPr>
        <w:tab/>
      </w:r>
      <w:r w:rsidRPr="00ED3470">
        <w:rPr>
          <w:rFonts w:ascii="Tahoma" w:hAnsi="Tahoma" w:cs="Tahoma"/>
          <w:sz w:val="18"/>
          <w:szCs w:val="18"/>
          <w:lang w:val="sr-Cyrl-RS"/>
        </w:rPr>
        <w:tab/>
      </w:r>
      <w:r w:rsidRPr="00ED3470">
        <w:rPr>
          <w:rFonts w:ascii="Tahoma" w:hAnsi="Tahoma" w:cs="Tahoma"/>
          <w:sz w:val="18"/>
          <w:szCs w:val="18"/>
          <w:lang w:val="sr-Cyrl-RS"/>
        </w:rPr>
        <w:tab/>
      </w:r>
      <w:r w:rsidRPr="00ED3470">
        <w:rPr>
          <w:rFonts w:ascii="Tahoma" w:hAnsi="Tahoma" w:cs="Tahoma"/>
          <w:sz w:val="18"/>
          <w:szCs w:val="18"/>
        </w:rPr>
        <w:t xml:space="preserve">          </w:t>
      </w:r>
      <w:r w:rsidR="000979A9" w:rsidRPr="00ED3470">
        <w:rPr>
          <w:rFonts w:ascii="Tahoma" w:hAnsi="Tahoma" w:cs="Tahoma"/>
          <w:sz w:val="18"/>
          <w:szCs w:val="18"/>
          <w:lang w:val="sr-Cyrl-RS"/>
        </w:rPr>
        <w:t>Потпис овлашћеног лица</w:t>
      </w:r>
    </w:p>
    <w:p w:rsidR="000979A9" w:rsidRPr="00ED3470" w:rsidRDefault="000979A9" w:rsidP="000979A9">
      <w:pPr>
        <w:tabs>
          <w:tab w:val="left" w:pos="720"/>
        </w:tabs>
        <w:suppressAutoHyphens w:val="0"/>
        <w:spacing w:after="200" w:line="276" w:lineRule="auto"/>
        <w:ind w:firstLine="708"/>
        <w:jc w:val="left"/>
        <w:rPr>
          <w:rFonts w:ascii="Tahoma" w:hAnsi="Tahoma" w:cs="Tahoma"/>
          <w:sz w:val="18"/>
          <w:szCs w:val="18"/>
          <w:lang w:val="sr-Cyrl-RS"/>
        </w:rPr>
      </w:pPr>
      <w:r w:rsidRPr="00ED3470">
        <w:rPr>
          <w:rFonts w:ascii="Tahoma" w:hAnsi="Tahoma" w:cs="Tahoma"/>
          <w:sz w:val="18"/>
          <w:szCs w:val="18"/>
          <w:lang w:val="sr-Cyrl-RS"/>
        </w:rPr>
        <w:t>________________</w:t>
      </w:r>
      <w:r w:rsidRPr="00ED3470">
        <w:rPr>
          <w:rFonts w:ascii="Tahoma" w:hAnsi="Tahoma" w:cs="Tahoma"/>
          <w:sz w:val="18"/>
          <w:szCs w:val="18"/>
          <w:lang w:val="sr-Cyrl-RS"/>
        </w:rPr>
        <w:tab/>
      </w:r>
      <w:r w:rsidRPr="00ED3470">
        <w:rPr>
          <w:rFonts w:ascii="Tahoma" w:hAnsi="Tahoma" w:cs="Tahoma"/>
          <w:sz w:val="18"/>
          <w:szCs w:val="18"/>
          <w:lang w:val="sr-Cyrl-RS"/>
        </w:rPr>
        <w:tab/>
      </w:r>
      <w:r w:rsidRPr="00ED3470">
        <w:rPr>
          <w:rFonts w:ascii="Tahoma" w:hAnsi="Tahoma" w:cs="Tahoma"/>
          <w:sz w:val="18"/>
          <w:szCs w:val="18"/>
          <w:lang w:val="sr-Cyrl-RS"/>
        </w:rPr>
        <w:tab/>
      </w:r>
      <w:r w:rsidRPr="00ED3470">
        <w:rPr>
          <w:rFonts w:ascii="Tahoma" w:hAnsi="Tahoma" w:cs="Tahoma"/>
          <w:sz w:val="18"/>
          <w:szCs w:val="18"/>
          <w:lang w:val="sr-Cyrl-RS"/>
        </w:rPr>
        <w:tab/>
      </w:r>
      <w:r w:rsidRPr="00ED3470">
        <w:rPr>
          <w:rFonts w:ascii="Tahoma" w:hAnsi="Tahoma" w:cs="Tahoma"/>
          <w:sz w:val="18"/>
          <w:szCs w:val="18"/>
          <w:lang w:val="sr-Cyrl-RS"/>
        </w:rPr>
        <w:tab/>
      </w:r>
      <w:r w:rsidRPr="00ED3470">
        <w:rPr>
          <w:rFonts w:ascii="Tahoma" w:hAnsi="Tahoma" w:cs="Tahoma"/>
          <w:sz w:val="18"/>
          <w:szCs w:val="18"/>
          <w:lang w:val="sr-Cyrl-RS"/>
        </w:rPr>
        <w:tab/>
      </w:r>
      <w:r w:rsidRPr="00ED3470">
        <w:rPr>
          <w:rFonts w:ascii="Tahoma" w:hAnsi="Tahoma" w:cs="Tahoma"/>
          <w:sz w:val="18"/>
          <w:szCs w:val="18"/>
          <w:lang w:val="sr-Cyrl-RS"/>
        </w:rPr>
        <w:tab/>
      </w:r>
      <w:r w:rsidRPr="00ED3470">
        <w:rPr>
          <w:rFonts w:ascii="Tahoma" w:hAnsi="Tahoma" w:cs="Tahoma"/>
          <w:sz w:val="18"/>
          <w:szCs w:val="18"/>
          <w:lang w:val="sr-Cyrl-RS"/>
        </w:rPr>
        <w:tab/>
      </w:r>
      <w:r w:rsidRPr="00ED3470">
        <w:rPr>
          <w:rFonts w:ascii="Tahoma" w:hAnsi="Tahoma" w:cs="Tahoma"/>
          <w:sz w:val="18"/>
          <w:szCs w:val="18"/>
          <w:lang w:val="sr-Cyrl-RS"/>
        </w:rPr>
        <w:tab/>
      </w:r>
      <w:r w:rsidRPr="00ED3470">
        <w:rPr>
          <w:rFonts w:ascii="Tahoma" w:hAnsi="Tahoma" w:cs="Tahoma"/>
          <w:sz w:val="18"/>
          <w:szCs w:val="18"/>
          <w:lang w:val="sr-Cyrl-RS"/>
        </w:rPr>
        <w:tab/>
      </w:r>
      <w:r w:rsidRPr="00ED3470">
        <w:rPr>
          <w:rFonts w:ascii="Tahoma" w:hAnsi="Tahoma" w:cs="Tahoma"/>
          <w:sz w:val="18"/>
          <w:szCs w:val="18"/>
          <w:lang w:val="sr-Cyrl-RS"/>
        </w:rPr>
        <w:tab/>
        <w:t>______________________</w:t>
      </w:r>
    </w:p>
    <w:p w:rsidR="000979A9" w:rsidRPr="0018101F" w:rsidRDefault="000979A9">
      <w:pPr>
        <w:tabs>
          <w:tab w:val="clear" w:pos="1440"/>
        </w:tabs>
        <w:suppressAutoHyphens w:val="0"/>
        <w:spacing w:after="200" w:line="276" w:lineRule="auto"/>
        <w:jc w:val="left"/>
        <w:sectPr w:rsidR="000979A9" w:rsidRPr="0018101F" w:rsidSect="0040206C">
          <w:type w:val="evenPage"/>
          <w:pgSz w:w="16838" w:h="11906" w:orient="landscape"/>
          <w:pgMar w:top="1440" w:right="1440" w:bottom="1440" w:left="1440" w:header="720" w:footer="720" w:gutter="0"/>
          <w:cols w:space="720"/>
          <w:docGrid w:linePitch="360"/>
        </w:sectPr>
      </w:pPr>
    </w:p>
    <w:p w:rsidR="008D40C6" w:rsidRPr="00EE6969" w:rsidRDefault="008D40C6" w:rsidP="00986413">
      <w:pPr>
        <w:rPr>
          <w:lang w:val="sr-Cyrl-RS"/>
        </w:rPr>
      </w:pPr>
    </w:p>
    <w:p w:rsidR="008D40C6" w:rsidRDefault="008D40C6" w:rsidP="00986413"/>
    <w:p w:rsidR="008D40C6" w:rsidRPr="008D40C6" w:rsidRDefault="008D40C6" w:rsidP="00986413"/>
    <w:p w:rsidR="00986413" w:rsidRPr="000A3DB0" w:rsidRDefault="00986413" w:rsidP="00986413">
      <w:pPr>
        <w:jc w:val="center"/>
        <w:outlineLvl w:val="0"/>
        <w:rPr>
          <w:rFonts w:ascii="Tahoma" w:hAnsi="Tahoma" w:cs="Tahoma"/>
          <w:b/>
          <w:sz w:val="20"/>
          <w:szCs w:val="20"/>
        </w:rPr>
      </w:pPr>
      <w:r w:rsidRPr="000A3DB0">
        <w:rPr>
          <w:rFonts w:ascii="Tahoma" w:hAnsi="Tahoma" w:cs="Tahoma"/>
          <w:b/>
          <w:sz w:val="20"/>
          <w:szCs w:val="20"/>
          <w:lang w:val="sr-Cyrl-CS"/>
        </w:rPr>
        <w:t>Образац структуре понуђене цене</w:t>
      </w:r>
    </w:p>
    <w:p w:rsidR="00986413" w:rsidRPr="000A3DB0" w:rsidRDefault="00986413" w:rsidP="008D40C6">
      <w:pPr>
        <w:jc w:val="center"/>
        <w:outlineLvl w:val="0"/>
        <w:rPr>
          <w:rFonts w:ascii="Tahoma" w:hAnsi="Tahoma" w:cs="Tahoma"/>
          <w:b/>
          <w:sz w:val="20"/>
          <w:szCs w:val="20"/>
        </w:rPr>
      </w:pPr>
      <w:r w:rsidRPr="000A3DB0">
        <w:rPr>
          <w:rFonts w:ascii="Tahoma" w:hAnsi="Tahoma" w:cs="Tahoma"/>
          <w:b/>
          <w:sz w:val="20"/>
          <w:szCs w:val="20"/>
          <w:lang w:val="sr-Cyrl-CS"/>
        </w:rPr>
        <w:t>са упутством како да се попуни</w:t>
      </w:r>
    </w:p>
    <w:p w:rsidR="00986413" w:rsidRDefault="00986413" w:rsidP="00986413">
      <w:pPr>
        <w:tabs>
          <w:tab w:val="left" w:pos="720"/>
        </w:tabs>
        <w:suppressAutoHyphens w:val="0"/>
        <w:rPr>
          <w:rFonts w:ascii="Tahoma" w:eastAsia="Calibri" w:hAnsi="Tahoma" w:cs="Tahoma"/>
          <w:sz w:val="20"/>
          <w:szCs w:val="20"/>
        </w:rPr>
      </w:pPr>
    </w:p>
    <w:p w:rsidR="008D40C6" w:rsidRPr="008D40C6" w:rsidRDefault="008D40C6" w:rsidP="00986413">
      <w:pPr>
        <w:tabs>
          <w:tab w:val="left" w:pos="720"/>
        </w:tabs>
        <w:suppressAutoHyphens w:val="0"/>
        <w:rPr>
          <w:rFonts w:ascii="Tahoma" w:eastAsia="Calibri" w:hAnsi="Tahoma" w:cs="Tahoma"/>
          <w:sz w:val="20"/>
          <w:szCs w:val="20"/>
        </w:rPr>
      </w:pPr>
    </w:p>
    <w:p w:rsidR="00986413" w:rsidRPr="000A3DB0" w:rsidRDefault="00986413" w:rsidP="00986413">
      <w:pPr>
        <w:tabs>
          <w:tab w:val="left" w:pos="720"/>
        </w:tabs>
        <w:suppressAutoHyphens w:val="0"/>
        <w:rPr>
          <w:rFonts w:ascii="Tahoma" w:eastAsia="Calibri" w:hAnsi="Tahoma" w:cs="Tahoma"/>
          <w:sz w:val="20"/>
          <w:szCs w:val="20"/>
        </w:rPr>
      </w:pPr>
    </w:p>
    <w:p w:rsidR="00986413" w:rsidRPr="000A3DB0" w:rsidRDefault="00986413" w:rsidP="00986413">
      <w:pPr>
        <w:tabs>
          <w:tab w:val="left" w:pos="720"/>
        </w:tabs>
        <w:suppressAutoHyphens w:val="0"/>
        <w:rPr>
          <w:rFonts w:ascii="Tahoma" w:eastAsia="Calibri" w:hAnsi="Tahoma" w:cs="Tahoma"/>
          <w:sz w:val="20"/>
          <w:szCs w:val="20"/>
        </w:rPr>
      </w:pPr>
    </w:p>
    <w:p w:rsidR="00986413" w:rsidRPr="000A3DB0" w:rsidRDefault="00986413" w:rsidP="00A55854">
      <w:pPr>
        <w:numPr>
          <w:ilvl w:val="0"/>
          <w:numId w:val="2"/>
        </w:numPr>
        <w:tabs>
          <w:tab w:val="left" w:pos="720"/>
        </w:tabs>
        <w:suppressAutoHyphens w:val="0"/>
        <w:contextualSpacing/>
        <w:jc w:val="left"/>
        <w:rPr>
          <w:rFonts w:ascii="Tahoma" w:eastAsia="Calibri" w:hAnsi="Tahoma" w:cs="Tahoma"/>
          <w:sz w:val="20"/>
          <w:szCs w:val="20"/>
          <w:lang w:val="sr-Cyrl-CS"/>
        </w:rPr>
      </w:pPr>
      <w:r w:rsidRPr="000A3DB0">
        <w:rPr>
          <w:rFonts w:ascii="Tahoma" w:eastAsia="Calibri" w:hAnsi="Tahoma" w:cs="Tahoma"/>
          <w:sz w:val="20"/>
          <w:szCs w:val="20"/>
          <w:lang w:val="sr-Cyrl-CS"/>
        </w:rPr>
        <w:t>Вредност предмета набавке без ПДВ</w:t>
      </w:r>
      <w:r w:rsidRPr="000A3DB0">
        <w:rPr>
          <w:rFonts w:ascii="Tahoma" w:eastAsia="Calibri" w:hAnsi="Tahoma" w:cs="Tahoma"/>
          <w:sz w:val="20"/>
          <w:szCs w:val="20"/>
        </w:rPr>
        <w:t>-a</w:t>
      </w:r>
      <w:r w:rsidRPr="000A3DB0">
        <w:rPr>
          <w:rFonts w:ascii="Tahoma" w:eastAsia="Calibri" w:hAnsi="Tahoma" w:cs="Tahoma"/>
          <w:sz w:val="20"/>
          <w:szCs w:val="20"/>
          <w:lang w:val="sr-Cyrl-CS"/>
        </w:rPr>
        <w:t>:_____________динара</w:t>
      </w:r>
    </w:p>
    <w:p w:rsidR="00986413" w:rsidRPr="000A3DB0" w:rsidRDefault="00986413" w:rsidP="00A55854">
      <w:pPr>
        <w:numPr>
          <w:ilvl w:val="0"/>
          <w:numId w:val="2"/>
        </w:numPr>
        <w:tabs>
          <w:tab w:val="left" w:pos="720"/>
        </w:tabs>
        <w:suppressAutoHyphens w:val="0"/>
        <w:contextualSpacing/>
        <w:jc w:val="left"/>
        <w:rPr>
          <w:rFonts w:ascii="Tahoma" w:eastAsia="Calibri" w:hAnsi="Tahoma" w:cs="Tahoma"/>
          <w:sz w:val="20"/>
          <w:szCs w:val="20"/>
          <w:lang w:val="sr-Cyrl-CS"/>
        </w:rPr>
      </w:pPr>
      <w:r w:rsidRPr="000A3DB0">
        <w:rPr>
          <w:rFonts w:ascii="Tahoma" w:eastAsia="Calibri" w:hAnsi="Tahoma" w:cs="Tahoma"/>
          <w:sz w:val="20"/>
          <w:szCs w:val="20"/>
          <w:lang w:val="sr-Cyrl-CS"/>
        </w:rPr>
        <w:t>Стопа ПДВ-а: __________  %</w:t>
      </w:r>
    </w:p>
    <w:p w:rsidR="00986413" w:rsidRPr="000A3DB0" w:rsidRDefault="00986413" w:rsidP="00A55854">
      <w:pPr>
        <w:numPr>
          <w:ilvl w:val="0"/>
          <w:numId w:val="2"/>
        </w:numPr>
        <w:tabs>
          <w:tab w:val="left" w:pos="720"/>
        </w:tabs>
        <w:suppressAutoHyphens w:val="0"/>
        <w:contextualSpacing/>
        <w:jc w:val="left"/>
        <w:rPr>
          <w:rFonts w:ascii="Tahoma" w:eastAsia="Calibri" w:hAnsi="Tahoma" w:cs="Tahoma"/>
          <w:sz w:val="20"/>
          <w:szCs w:val="20"/>
          <w:lang w:val="sr-Cyrl-CS"/>
        </w:rPr>
      </w:pPr>
      <w:r w:rsidRPr="000A3DB0">
        <w:rPr>
          <w:rFonts w:ascii="Tahoma" w:eastAsia="Calibri" w:hAnsi="Tahoma" w:cs="Tahoma"/>
          <w:sz w:val="20"/>
          <w:szCs w:val="20"/>
          <w:lang w:val="sr-Cyrl-CS"/>
        </w:rPr>
        <w:t>Укупна вредност предмета набавке са ПДВ-ом:____________ динара</w:t>
      </w:r>
    </w:p>
    <w:p w:rsidR="00986413" w:rsidRPr="000A3DB0" w:rsidRDefault="00986413" w:rsidP="00A55854">
      <w:pPr>
        <w:numPr>
          <w:ilvl w:val="0"/>
          <w:numId w:val="2"/>
        </w:numPr>
        <w:tabs>
          <w:tab w:val="left" w:pos="720"/>
        </w:tabs>
        <w:suppressAutoHyphens w:val="0"/>
        <w:contextualSpacing/>
        <w:jc w:val="left"/>
        <w:rPr>
          <w:rFonts w:ascii="Tahoma" w:eastAsia="Calibri" w:hAnsi="Tahoma" w:cs="Tahoma"/>
          <w:sz w:val="20"/>
          <w:szCs w:val="20"/>
          <w:lang w:val="sr-Cyrl-CS"/>
        </w:rPr>
      </w:pPr>
      <w:r w:rsidRPr="000A3DB0">
        <w:rPr>
          <w:rFonts w:ascii="Tahoma" w:eastAsia="Calibri" w:hAnsi="Tahoma" w:cs="Tahoma"/>
          <w:sz w:val="20"/>
          <w:szCs w:val="20"/>
          <w:lang w:val="sr-Cyrl-CS"/>
        </w:rPr>
        <w:t>_________% учешћа цене добара</w:t>
      </w:r>
    </w:p>
    <w:p w:rsidR="00986413" w:rsidRPr="000A3DB0" w:rsidRDefault="00986413" w:rsidP="00A55854">
      <w:pPr>
        <w:numPr>
          <w:ilvl w:val="0"/>
          <w:numId w:val="2"/>
        </w:numPr>
        <w:tabs>
          <w:tab w:val="left" w:pos="720"/>
        </w:tabs>
        <w:suppressAutoHyphens w:val="0"/>
        <w:contextualSpacing/>
        <w:jc w:val="left"/>
        <w:rPr>
          <w:rFonts w:ascii="Tahoma" w:eastAsia="Calibri" w:hAnsi="Tahoma" w:cs="Tahoma"/>
          <w:sz w:val="20"/>
          <w:szCs w:val="20"/>
          <w:lang w:val="sr-Cyrl-CS"/>
        </w:rPr>
      </w:pPr>
      <w:r w:rsidRPr="000A3DB0">
        <w:rPr>
          <w:rFonts w:ascii="Tahoma" w:eastAsia="Calibri" w:hAnsi="Tahoma" w:cs="Tahoma"/>
          <w:sz w:val="20"/>
          <w:szCs w:val="20"/>
          <w:lang w:val="sr-Latn-BA"/>
        </w:rPr>
        <w:t>_________</w:t>
      </w:r>
      <w:r w:rsidRPr="000A3DB0">
        <w:rPr>
          <w:rFonts w:ascii="Tahoma" w:eastAsia="Calibri" w:hAnsi="Tahoma" w:cs="Tahoma"/>
          <w:sz w:val="20"/>
          <w:szCs w:val="20"/>
          <w:lang w:val="sr-Cyrl-CS"/>
        </w:rPr>
        <w:t xml:space="preserve">% учешћа трошкова рада </w:t>
      </w:r>
    </w:p>
    <w:p w:rsidR="00986413" w:rsidRPr="000A3DB0" w:rsidRDefault="00986413" w:rsidP="00A55854">
      <w:pPr>
        <w:numPr>
          <w:ilvl w:val="0"/>
          <w:numId w:val="2"/>
        </w:numPr>
        <w:tabs>
          <w:tab w:val="left" w:pos="720"/>
        </w:tabs>
        <w:suppressAutoHyphens w:val="0"/>
        <w:contextualSpacing/>
        <w:jc w:val="left"/>
        <w:rPr>
          <w:rFonts w:ascii="Tahoma" w:eastAsia="Calibri" w:hAnsi="Tahoma" w:cs="Tahoma"/>
          <w:sz w:val="20"/>
          <w:szCs w:val="20"/>
          <w:lang w:val="sr-Cyrl-CS"/>
        </w:rPr>
      </w:pPr>
      <w:r w:rsidRPr="000A3DB0">
        <w:rPr>
          <w:rFonts w:ascii="Tahoma" w:eastAsia="Calibri" w:hAnsi="Tahoma" w:cs="Tahoma"/>
          <w:sz w:val="20"/>
          <w:szCs w:val="20"/>
          <w:lang w:val="sr-Latn-BA"/>
        </w:rPr>
        <w:t>_________</w:t>
      </w:r>
      <w:r w:rsidRPr="000A3DB0">
        <w:rPr>
          <w:rFonts w:ascii="Tahoma" w:eastAsia="Calibri" w:hAnsi="Tahoma" w:cs="Tahoma"/>
          <w:sz w:val="20"/>
          <w:szCs w:val="20"/>
          <w:lang w:val="sr-Cyrl-CS"/>
        </w:rPr>
        <w:t>% учешћа трошкова транспорта</w:t>
      </w:r>
    </w:p>
    <w:p w:rsidR="00986413" w:rsidRPr="000A3DB0" w:rsidRDefault="00986413" w:rsidP="00A55854">
      <w:pPr>
        <w:numPr>
          <w:ilvl w:val="0"/>
          <w:numId w:val="2"/>
        </w:numPr>
        <w:tabs>
          <w:tab w:val="left" w:pos="720"/>
        </w:tabs>
        <w:suppressAutoHyphens w:val="0"/>
        <w:contextualSpacing/>
        <w:jc w:val="left"/>
        <w:rPr>
          <w:rFonts w:ascii="Tahoma" w:eastAsia="Calibri" w:hAnsi="Tahoma" w:cs="Tahoma"/>
          <w:sz w:val="20"/>
          <w:szCs w:val="20"/>
          <w:lang w:val="sr-Cyrl-CS"/>
        </w:rPr>
      </w:pPr>
      <w:r w:rsidRPr="000A3DB0">
        <w:rPr>
          <w:rFonts w:ascii="Tahoma" w:eastAsia="Calibri" w:hAnsi="Tahoma" w:cs="Tahoma"/>
          <w:sz w:val="20"/>
          <w:szCs w:val="20"/>
          <w:lang w:val="sr-Latn-BA"/>
        </w:rPr>
        <w:t>_________</w:t>
      </w:r>
      <w:r w:rsidRPr="000A3DB0">
        <w:rPr>
          <w:rFonts w:ascii="Tahoma" w:eastAsia="Calibri" w:hAnsi="Tahoma" w:cs="Tahoma"/>
          <w:sz w:val="20"/>
          <w:szCs w:val="20"/>
          <w:lang w:val="sr-Cyrl-CS"/>
        </w:rPr>
        <w:t>% учешћа трошкова царине</w:t>
      </w:r>
    </w:p>
    <w:p w:rsidR="00986413" w:rsidRPr="000A3DB0" w:rsidRDefault="00986413" w:rsidP="00A55854">
      <w:pPr>
        <w:numPr>
          <w:ilvl w:val="0"/>
          <w:numId w:val="2"/>
        </w:numPr>
        <w:tabs>
          <w:tab w:val="left" w:pos="720"/>
        </w:tabs>
        <w:suppressAutoHyphens w:val="0"/>
        <w:contextualSpacing/>
        <w:jc w:val="left"/>
        <w:rPr>
          <w:rFonts w:ascii="Tahoma" w:eastAsia="Calibri" w:hAnsi="Tahoma" w:cs="Tahoma"/>
          <w:sz w:val="20"/>
          <w:szCs w:val="20"/>
          <w:lang w:val="sr-Cyrl-CS"/>
        </w:rPr>
      </w:pPr>
      <w:r w:rsidRPr="000A3DB0">
        <w:rPr>
          <w:rFonts w:ascii="Tahoma" w:eastAsia="Calibri" w:hAnsi="Tahoma" w:cs="Tahoma"/>
          <w:sz w:val="20"/>
          <w:szCs w:val="20"/>
          <w:lang w:val="sr-Cyrl-CS"/>
        </w:rPr>
        <w:t xml:space="preserve">_________% учешће осталих трошкова </w:t>
      </w:r>
    </w:p>
    <w:p w:rsidR="00986413" w:rsidRPr="000A3DB0" w:rsidRDefault="00986413" w:rsidP="00986413">
      <w:pPr>
        <w:tabs>
          <w:tab w:val="left" w:pos="720"/>
        </w:tabs>
        <w:suppressAutoHyphens w:val="0"/>
        <w:ind w:left="1080"/>
        <w:contextualSpacing/>
        <w:rPr>
          <w:rFonts w:ascii="Tahoma" w:eastAsia="Calibri" w:hAnsi="Tahoma" w:cs="Tahoma"/>
          <w:sz w:val="20"/>
          <w:szCs w:val="20"/>
          <w:lang w:val="sr-Cyrl-CS"/>
        </w:rPr>
      </w:pPr>
    </w:p>
    <w:p w:rsidR="00986413" w:rsidRPr="000A3DB0" w:rsidRDefault="00986413" w:rsidP="00986413">
      <w:pPr>
        <w:tabs>
          <w:tab w:val="left" w:pos="720"/>
        </w:tabs>
        <w:suppressAutoHyphens w:val="0"/>
        <w:ind w:left="360"/>
        <w:rPr>
          <w:rFonts w:ascii="Tahoma" w:eastAsia="Calibri" w:hAnsi="Tahoma" w:cs="Tahoma"/>
          <w:sz w:val="20"/>
          <w:szCs w:val="20"/>
        </w:rPr>
      </w:pPr>
    </w:p>
    <w:p w:rsidR="00986413" w:rsidRPr="000A3DB0" w:rsidRDefault="00986413" w:rsidP="00986413">
      <w:pPr>
        <w:tabs>
          <w:tab w:val="left" w:pos="72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986413" w:rsidRPr="000A3DB0" w:rsidTr="00986413">
        <w:tc>
          <w:tcPr>
            <w:tcW w:w="3190" w:type="dxa"/>
            <w:tcBorders>
              <w:top w:val="nil"/>
              <w:left w:val="nil"/>
              <w:bottom w:val="single" w:sz="8" w:space="0" w:color="auto"/>
              <w:right w:val="nil"/>
            </w:tcBorders>
            <w:tcMar>
              <w:top w:w="0" w:type="dxa"/>
              <w:left w:w="108" w:type="dxa"/>
              <w:bottom w:w="0" w:type="dxa"/>
              <w:right w:w="108" w:type="dxa"/>
            </w:tcMar>
            <w:hideMark/>
          </w:tcPr>
          <w:p w:rsidR="00986413" w:rsidRPr="000A3DB0" w:rsidRDefault="00986413">
            <w:pPr>
              <w:tabs>
                <w:tab w:val="left" w:pos="720"/>
              </w:tabs>
              <w:suppressAutoHyphens w:val="0"/>
              <w:spacing w:before="360" w:after="120" w:line="276" w:lineRule="auto"/>
              <w:rPr>
                <w:rFonts w:ascii="Tahoma" w:eastAsia="Calibri" w:hAnsi="Tahoma" w:cs="Tahoma"/>
                <w:sz w:val="20"/>
                <w:szCs w:val="20"/>
                <w:lang w:val="sr-Latn-BA"/>
              </w:rPr>
            </w:pPr>
            <w:r w:rsidRPr="000A3DB0">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986413" w:rsidRPr="000A3DB0" w:rsidRDefault="00986413">
            <w:pPr>
              <w:tabs>
                <w:tab w:val="left" w:pos="720"/>
              </w:tabs>
              <w:suppressAutoHyphens w:val="0"/>
              <w:spacing w:before="120" w:after="120" w:line="276" w:lineRule="auto"/>
              <w:jc w:val="center"/>
              <w:rPr>
                <w:rFonts w:ascii="Tahoma" w:eastAsia="Calibri" w:hAnsi="Tahoma" w:cs="Tahoma"/>
                <w:sz w:val="20"/>
                <w:szCs w:val="20"/>
                <w:lang w:val="sr-Latn-BA"/>
              </w:rPr>
            </w:pPr>
            <w:r w:rsidRPr="000A3DB0">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986413" w:rsidRPr="000A3DB0" w:rsidRDefault="00986413">
            <w:pPr>
              <w:tabs>
                <w:tab w:val="left" w:pos="720"/>
              </w:tabs>
              <w:suppressAutoHyphens w:val="0"/>
              <w:spacing w:before="360" w:after="120" w:line="276" w:lineRule="auto"/>
              <w:rPr>
                <w:rFonts w:ascii="Tahoma" w:eastAsia="Calibri" w:hAnsi="Tahoma" w:cs="Tahoma"/>
                <w:sz w:val="20"/>
                <w:szCs w:val="20"/>
                <w:lang w:val="sr-Latn-BA"/>
              </w:rPr>
            </w:pPr>
            <w:r w:rsidRPr="000A3DB0">
              <w:rPr>
                <w:rFonts w:ascii="Tahoma" w:eastAsia="Calibri" w:hAnsi="Tahoma" w:cs="Tahoma"/>
                <w:sz w:val="20"/>
                <w:szCs w:val="20"/>
                <w:lang w:val="sr-Cyrl-CS"/>
              </w:rPr>
              <w:t>Понуђач</w:t>
            </w:r>
          </w:p>
        </w:tc>
      </w:tr>
      <w:tr w:rsidR="00986413" w:rsidRPr="000A3DB0" w:rsidTr="00986413">
        <w:tc>
          <w:tcPr>
            <w:tcW w:w="3190" w:type="dxa"/>
            <w:tcBorders>
              <w:top w:val="nil"/>
              <w:left w:val="nil"/>
              <w:bottom w:val="single" w:sz="8" w:space="0" w:color="auto"/>
              <w:right w:val="nil"/>
            </w:tcBorders>
            <w:tcMar>
              <w:top w:w="0" w:type="dxa"/>
              <w:left w:w="108" w:type="dxa"/>
              <w:bottom w:w="0" w:type="dxa"/>
              <w:right w:w="108" w:type="dxa"/>
            </w:tcMar>
            <w:hideMark/>
          </w:tcPr>
          <w:p w:rsidR="00986413" w:rsidRPr="000A3DB0" w:rsidRDefault="00986413">
            <w:pPr>
              <w:tabs>
                <w:tab w:val="left" w:pos="720"/>
              </w:tabs>
              <w:suppressAutoHyphens w:val="0"/>
              <w:spacing w:before="120" w:after="120" w:line="276" w:lineRule="auto"/>
              <w:rPr>
                <w:rFonts w:ascii="Tahoma" w:eastAsia="Calibri" w:hAnsi="Tahoma" w:cs="Tahoma"/>
                <w:sz w:val="20"/>
                <w:szCs w:val="20"/>
                <w:lang w:val="sr-Latn-BA"/>
              </w:rPr>
            </w:pPr>
            <w:r w:rsidRPr="000A3DB0">
              <w:rPr>
                <w:rFonts w:ascii="Tahoma" w:eastAsia="Calibri" w:hAnsi="Tahoma" w:cs="Tahoma"/>
                <w:sz w:val="20"/>
                <w:szCs w:val="20"/>
                <w:lang w:val="sr-Cyrl-CS"/>
              </w:rPr>
              <w:t>Датум:</w:t>
            </w:r>
          </w:p>
        </w:tc>
        <w:tc>
          <w:tcPr>
            <w:tcW w:w="0" w:type="auto"/>
            <w:vMerge/>
            <w:vAlign w:val="center"/>
            <w:hideMark/>
          </w:tcPr>
          <w:p w:rsidR="00986413" w:rsidRPr="000A3DB0" w:rsidRDefault="00986413">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986413" w:rsidRPr="000A3DB0" w:rsidRDefault="00986413">
            <w:pPr>
              <w:tabs>
                <w:tab w:val="left" w:pos="720"/>
              </w:tabs>
              <w:suppressAutoHyphens w:val="0"/>
              <w:spacing w:before="120" w:after="120" w:line="276" w:lineRule="auto"/>
              <w:rPr>
                <w:rFonts w:ascii="Tahoma" w:eastAsia="Calibri" w:hAnsi="Tahoma" w:cs="Tahoma"/>
                <w:sz w:val="20"/>
                <w:szCs w:val="20"/>
                <w:lang w:val="sr-Latn-BA"/>
              </w:rPr>
            </w:pPr>
          </w:p>
        </w:tc>
      </w:tr>
    </w:tbl>
    <w:p w:rsidR="00986413" w:rsidRDefault="00986413" w:rsidP="00986413">
      <w:pPr>
        <w:tabs>
          <w:tab w:val="left" w:pos="720"/>
        </w:tabs>
        <w:suppressAutoHyphens w:val="0"/>
        <w:autoSpaceDE w:val="0"/>
        <w:autoSpaceDN w:val="0"/>
        <w:jc w:val="left"/>
        <w:rPr>
          <w:rFonts w:eastAsia="Calibri"/>
          <w:color w:val="000000"/>
          <w:lang w:val="sr-Cyrl-CS" w:eastAsia="en-US"/>
        </w:rPr>
      </w:pPr>
    </w:p>
    <w:p w:rsidR="00986413" w:rsidRDefault="00986413" w:rsidP="00986413">
      <w:pPr>
        <w:tabs>
          <w:tab w:val="left" w:pos="720"/>
        </w:tabs>
        <w:suppressAutoHyphens w:val="0"/>
        <w:autoSpaceDE w:val="0"/>
        <w:autoSpaceDN w:val="0"/>
        <w:jc w:val="left"/>
        <w:rPr>
          <w:rFonts w:eastAsia="Calibri"/>
          <w:color w:val="000000"/>
          <w:lang w:val="sr-Cyrl-CS" w:eastAsia="en-US"/>
        </w:rPr>
      </w:pPr>
    </w:p>
    <w:p w:rsidR="00986413" w:rsidRDefault="00986413" w:rsidP="00986413">
      <w:pPr>
        <w:tabs>
          <w:tab w:val="left" w:pos="720"/>
        </w:tabs>
        <w:suppressAutoHyphens w:val="0"/>
        <w:rPr>
          <w:rFonts w:eastAsia="Calibri"/>
        </w:rPr>
      </w:pPr>
    </w:p>
    <w:p w:rsidR="00986413" w:rsidRPr="000A3DB0" w:rsidRDefault="00986413" w:rsidP="00986413">
      <w:pPr>
        <w:tabs>
          <w:tab w:val="left" w:pos="720"/>
        </w:tabs>
        <w:suppressAutoHyphens w:val="0"/>
        <w:rPr>
          <w:rFonts w:ascii="Tahoma" w:eastAsia="Calibri" w:hAnsi="Tahoma" w:cs="Tahoma"/>
          <w:sz w:val="18"/>
          <w:szCs w:val="18"/>
        </w:rPr>
      </w:pPr>
      <w:r w:rsidRPr="000A3DB0">
        <w:rPr>
          <w:rFonts w:ascii="Tahoma" w:eastAsia="Calibri" w:hAnsi="Tahoma" w:cs="Tahoma"/>
          <w:b/>
          <w:sz w:val="18"/>
          <w:szCs w:val="18"/>
        </w:rPr>
        <w:t>Напомена</w:t>
      </w:r>
      <w:r w:rsidRPr="000A3DB0">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w:t>
      </w:r>
      <w:r w:rsidR="00427AE0">
        <w:rPr>
          <w:rFonts w:ascii="Tahoma" w:eastAsia="Calibri" w:hAnsi="Tahoma" w:cs="Tahoma"/>
          <w:sz w:val="18"/>
          <w:szCs w:val="18"/>
        </w:rPr>
        <w:t>оси</w:t>
      </w:r>
      <w:r w:rsidR="00427AE0">
        <w:rPr>
          <w:rFonts w:ascii="Tahoma" w:eastAsia="Calibri" w:hAnsi="Tahoma" w:cs="Tahoma"/>
          <w:sz w:val="18"/>
          <w:szCs w:val="18"/>
          <w:lang w:val="sr-Cyrl-RS"/>
        </w:rPr>
        <w:t xml:space="preserve"> и</w:t>
      </w:r>
      <w:r w:rsidR="00427AE0">
        <w:rPr>
          <w:rFonts w:ascii="Tahoma" w:eastAsia="Calibri" w:hAnsi="Tahoma" w:cs="Tahoma"/>
          <w:sz w:val="18"/>
          <w:szCs w:val="18"/>
        </w:rPr>
        <w:t xml:space="preserve"> потписује</w:t>
      </w:r>
      <w:r w:rsidRPr="000A3DB0">
        <w:rPr>
          <w:rFonts w:ascii="Tahoma" w:eastAsia="Calibri" w:hAnsi="Tahoma" w:cs="Tahoma"/>
          <w:sz w:val="18"/>
          <w:szCs w:val="18"/>
        </w:rPr>
        <w:t>.</w:t>
      </w:r>
    </w:p>
    <w:p w:rsidR="00986413" w:rsidRPr="000A3DB0" w:rsidRDefault="00986413" w:rsidP="00986413">
      <w:pPr>
        <w:tabs>
          <w:tab w:val="left" w:pos="720"/>
        </w:tabs>
        <w:suppressAutoHyphens w:val="0"/>
        <w:rPr>
          <w:rFonts w:ascii="Tahoma" w:eastAsia="Calibri" w:hAnsi="Tahoma" w:cs="Tahoma"/>
          <w:sz w:val="18"/>
          <w:szCs w:val="18"/>
          <w:lang w:eastAsia="en-US"/>
        </w:rPr>
      </w:pPr>
    </w:p>
    <w:p w:rsidR="00986413" w:rsidRPr="000A3DB0" w:rsidRDefault="00986413" w:rsidP="00986413">
      <w:pPr>
        <w:tabs>
          <w:tab w:val="left" w:pos="720"/>
        </w:tabs>
        <w:rPr>
          <w:rFonts w:ascii="Tahoma" w:hAnsi="Tahoma" w:cs="Tahoma"/>
          <w:bCs/>
          <w:sz w:val="18"/>
          <w:szCs w:val="18"/>
        </w:rPr>
      </w:pPr>
      <w:r w:rsidRPr="000A3DB0">
        <w:rPr>
          <w:rFonts w:ascii="Tahoma" w:hAnsi="Tahoma" w:cs="Tahoma"/>
          <w:bCs/>
          <w:sz w:val="18"/>
          <w:szCs w:val="18"/>
        </w:rPr>
        <w:t>Понуђач ће овај образац попунути пре штампања за сваку од партија за коју подноси понуду и уложити у Део 2, после спецификације, према бројевима партија.</w:t>
      </w:r>
    </w:p>
    <w:p w:rsidR="00986413" w:rsidRPr="000A3DB0" w:rsidRDefault="00986413">
      <w:pPr>
        <w:tabs>
          <w:tab w:val="clear" w:pos="1440"/>
        </w:tabs>
        <w:suppressAutoHyphens w:val="0"/>
        <w:spacing w:after="200" w:line="276" w:lineRule="auto"/>
        <w:jc w:val="left"/>
        <w:rPr>
          <w:rFonts w:ascii="Tahoma" w:hAnsi="Tahoma" w:cs="Tahoma"/>
          <w:bCs/>
          <w:sz w:val="18"/>
          <w:szCs w:val="18"/>
        </w:rPr>
      </w:pPr>
      <w:r w:rsidRPr="000A3DB0">
        <w:rPr>
          <w:rFonts w:ascii="Tahoma" w:hAnsi="Tahoma" w:cs="Tahoma"/>
          <w:bCs/>
          <w:sz w:val="18"/>
          <w:szCs w:val="18"/>
        </w:rPr>
        <w:br w:type="page"/>
      </w:r>
    </w:p>
    <w:p w:rsidR="00986413" w:rsidRDefault="00986413" w:rsidP="00986413">
      <w:pPr>
        <w:tabs>
          <w:tab w:val="left" w:pos="720"/>
        </w:tabs>
        <w:ind w:firstLine="720"/>
        <w:rPr>
          <w:bCs/>
        </w:rPr>
      </w:pPr>
    </w:p>
    <w:p w:rsidR="00986413" w:rsidRPr="000A3DB0" w:rsidRDefault="00986413" w:rsidP="00986413">
      <w:pPr>
        <w:pStyle w:val="Heading1"/>
        <w:jc w:val="center"/>
        <w:rPr>
          <w:rFonts w:ascii="Tahoma" w:hAnsi="Tahoma" w:cs="Tahoma"/>
          <w:sz w:val="20"/>
          <w:szCs w:val="20"/>
          <w:lang w:val="sr-Cyrl-CS"/>
        </w:rPr>
      </w:pPr>
      <w:r w:rsidRPr="000A3DB0">
        <w:rPr>
          <w:rFonts w:ascii="Tahoma" w:hAnsi="Tahoma" w:cs="Tahoma"/>
          <w:sz w:val="20"/>
          <w:szCs w:val="20"/>
          <w:lang w:val="sr-Cyrl-CS"/>
        </w:rPr>
        <w:t>ОБРАЗАЦ ТРОШКОВА ПРИПРЕМЕ ПОНУДЕ</w:t>
      </w:r>
    </w:p>
    <w:p w:rsidR="00986413" w:rsidRPr="000A3DB0" w:rsidRDefault="00986413" w:rsidP="00986413">
      <w:pPr>
        <w:jc w:val="center"/>
        <w:outlineLvl w:val="0"/>
        <w:rPr>
          <w:rFonts w:ascii="Tahoma" w:hAnsi="Tahoma" w:cs="Tahoma"/>
          <w:b/>
          <w:sz w:val="20"/>
          <w:szCs w:val="20"/>
          <w:lang w:val="sr-Cyrl-CS"/>
        </w:rPr>
      </w:pPr>
    </w:p>
    <w:p w:rsidR="00986413" w:rsidRPr="000A3DB0" w:rsidRDefault="00986413" w:rsidP="00986413">
      <w:pPr>
        <w:jc w:val="center"/>
        <w:outlineLvl w:val="0"/>
        <w:rPr>
          <w:rFonts w:ascii="Tahoma" w:hAnsi="Tahoma" w:cs="Tahoma"/>
          <w:b/>
          <w:sz w:val="20"/>
          <w:szCs w:val="20"/>
          <w:lang w:val="sr-Cyrl-CS"/>
        </w:rPr>
      </w:pPr>
    </w:p>
    <w:p w:rsidR="00986413" w:rsidRPr="000A3DB0" w:rsidRDefault="00986413" w:rsidP="00986413">
      <w:pPr>
        <w:jc w:val="center"/>
        <w:outlineLvl w:val="0"/>
        <w:rPr>
          <w:rFonts w:ascii="Tahoma" w:hAnsi="Tahoma" w:cs="Tahoma"/>
          <w:sz w:val="20"/>
          <w:szCs w:val="20"/>
          <w:lang w:val="sr-Cyrl-CS"/>
        </w:rPr>
      </w:pPr>
    </w:p>
    <w:p w:rsidR="00986413" w:rsidRPr="000A3DB0" w:rsidRDefault="00986413" w:rsidP="00986413">
      <w:pPr>
        <w:jc w:val="center"/>
        <w:outlineLvl w:val="0"/>
        <w:rPr>
          <w:rFonts w:ascii="Tahoma" w:hAnsi="Tahoma" w:cs="Tahoma"/>
          <w:sz w:val="20"/>
          <w:szCs w:val="20"/>
          <w:lang w:val="sr-Cyrl-CS"/>
        </w:rPr>
      </w:pPr>
    </w:p>
    <w:p w:rsidR="00986413" w:rsidRPr="000A3DB0" w:rsidRDefault="00986413" w:rsidP="00986413">
      <w:pPr>
        <w:spacing w:after="120"/>
        <w:rPr>
          <w:rFonts w:ascii="Tahoma" w:hAnsi="Tahoma" w:cs="Tahoma"/>
          <w:sz w:val="20"/>
          <w:szCs w:val="20"/>
          <w:lang w:val="sr-Cyrl-CS"/>
        </w:rPr>
      </w:pPr>
      <w:r w:rsidRPr="000A3DB0">
        <w:rPr>
          <w:rFonts w:ascii="Tahoma" w:hAnsi="Tahoma" w:cs="Tahoma"/>
          <w:sz w:val="20"/>
          <w:szCs w:val="20"/>
        </w:rPr>
        <w:t xml:space="preserve">У складу са чланом 88. </w:t>
      </w:r>
      <w:r w:rsidRPr="000A3DB0">
        <w:rPr>
          <w:rFonts w:ascii="Tahoma" w:hAnsi="Tahoma" w:cs="Tahoma"/>
          <w:sz w:val="20"/>
          <w:szCs w:val="20"/>
          <w:lang w:val="sr-Cyrl-CS"/>
        </w:rPr>
        <w:t>став 1.</w:t>
      </w:r>
      <w:r w:rsidRPr="000A3DB0">
        <w:rPr>
          <w:rFonts w:ascii="Tahoma" w:hAnsi="Tahoma" w:cs="Tahoma"/>
          <w:sz w:val="20"/>
          <w:szCs w:val="20"/>
        </w:rPr>
        <w:t xml:space="preserve"> Закона, понуђач__________________________</w:t>
      </w:r>
      <w:r w:rsidRPr="000A3DB0">
        <w:rPr>
          <w:rFonts w:ascii="Tahoma" w:hAnsi="Tahoma" w:cs="Tahoma"/>
          <w:i/>
          <w:iCs/>
          <w:sz w:val="20"/>
          <w:szCs w:val="20"/>
        </w:rPr>
        <w:t xml:space="preserve">, </w:t>
      </w:r>
      <w:r w:rsidRPr="000A3DB0">
        <w:rPr>
          <w:rFonts w:ascii="Tahoma" w:hAnsi="Tahoma" w:cs="Tahoma"/>
          <w:sz w:val="20"/>
          <w:szCs w:val="20"/>
        </w:rPr>
        <w:t>достав</w:t>
      </w:r>
      <w:r w:rsidRPr="000A3DB0">
        <w:rPr>
          <w:rFonts w:ascii="Tahoma" w:hAnsi="Tahoma" w:cs="Tahoma"/>
          <w:sz w:val="20"/>
          <w:szCs w:val="20"/>
          <w:lang w:val="sr-Cyrl-CS"/>
        </w:rPr>
        <w:t xml:space="preserve">ља </w:t>
      </w:r>
      <w:r w:rsidRPr="000A3DB0">
        <w:rPr>
          <w:rFonts w:ascii="Tahoma" w:hAnsi="Tahoma" w:cs="Tahoma"/>
          <w:sz w:val="20"/>
          <w:szCs w:val="20"/>
        </w:rPr>
        <w:t xml:space="preserve">укупан износ и структуру трошкова припремања понуде, </w:t>
      </w:r>
      <w:r w:rsidRPr="000A3DB0">
        <w:rPr>
          <w:rFonts w:ascii="Tahoma" w:hAnsi="Tahoma" w:cs="Tahoma"/>
          <w:sz w:val="20"/>
          <w:szCs w:val="20"/>
          <w:lang w:val="sr-Cyrl-CS"/>
        </w:rPr>
        <w:t xml:space="preserve">како следи у </w:t>
      </w:r>
      <w:r w:rsidRPr="000A3DB0">
        <w:rPr>
          <w:rFonts w:ascii="Tahoma" w:hAnsi="Tahoma" w:cs="Tahoma"/>
          <w:sz w:val="20"/>
          <w:szCs w:val="20"/>
        </w:rPr>
        <w:t>табели:</w:t>
      </w:r>
    </w:p>
    <w:p w:rsidR="00986413" w:rsidRPr="000A3DB0" w:rsidRDefault="00986413" w:rsidP="00986413">
      <w:pPr>
        <w:spacing w:after="120"/>
        <w:rPr>
          <w:rFonts w:ascii="Tahoma" w:hAnsi="Tahoma" w:cs="Tahoma"/>
          <w:sz w:val="20"/>
          <w:szCs w:val="20"/>
          <w:lang w:val="sr-Cyrl-CS"/>
        </w:rPr>
      </w:pPr>
    </w:p>
    <w:p w:rsidR="00986413" w:rsidRPr="000A3DB0" w:rsidRDefault="00986413" w:rsidP="00986413">
      <w:pPr>
        <w:spacing w:after="120"/>
        <w:rPr>
          <w:rFonts w:ascii="Tahoma" w:hAnsi="Tahoma" w:cs="Tahoma"/>
          <w:b/>
          <w:i/>
          <w:sz w:val="20"/>
          <w:szCs w:val="20"/>
          <w:lang w:val="sr-Cyrl-CS"/>
        </w:rPr>
      </w:pPr>
    </w:p>
    <w:tbl>
      <w:tblPr>
        <w:tblW w:w="0" w:type="auto"/>
        <w:tblInd w:w="158" w:type="dxa"/>
        <w:tblLayout w:type="fixed"/>
        <w:tblLook w:val="04A0" w:firstRow="1" w:lastRow="0" w:firstColumn="1" w:lastColumn="0" w:noHBand="0" w:noVBand="1"/>
      </w:tblPr>
      <w:tblGrid>
        <w:gridCol w:w="5565"/>
        <w:gridCol w:w="3290"/>
      </w:tblGrid>
      <w:tr w:rsidR="00986413" w:rsidRPr="000A3DB0" w:rsidTr="00986413">
        <w:tc>
          <w:tcPr>
            <w:tcW w:w="5565" w:type="dxa"/>
            <w:tcBorders>
              <w:top w:val="single" w:sz="4" w:space="0" w:color="000000"/>
              <w:left w:val="single" w:sz="4" w:space="0" w:color="000000"/>
              <w:bottom w:val="single" w:sz="4" w:space="0" w:color="000000"/>
              <w:right w:val="nil"/>
            </w:tcBorders>
            <w:hideMark/>
          </w:tcPr>
          <w:p w:rsidR="00986413" w:rsidRPr="000A3DB0" w:rsidRDefault="00986413">
            <w:pPr>
              <w:jc w:val="center"/>
              <w:rPr>
                <w:rFonts w:ascii="Tahoma" w:hAnsi="Tahoma" w:cs="Tahoma"/>
                <w:sz w:val="20"/>
                <w:szCs w:val="20"/>
              </w:rPr>
            </w:pPr>
            <w:r w:rsidRPr="000A3DB0">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986413" w:rsidRPr="000A3DB0" w:rsidRDefault="00986413">
            <w:pPr>
              <w:jc w:val="center"/>
              <w:rPr>
                <w:rFonts w:ascii="Tahoma" w:hAnsi="Tahoma" w:cs="Tahoma"/>
                <w:sz w:val="20"/>
                <w:szCs w:val="20"/>
              </w:rPr>
            </w:pPr>
            <w:r w:rsidRPr="000A3DB0">
              <w:rPr>
                <w:rFonts w:ascii="Tahoma" w:hAnsi="Tahoma" w:cs="Tahoma"/>
                <w:sz w:val="20"/>
                <w:szCs w:val="20"/>
              </w:rPr>
              <w:t>ИЗНОС ТРОШКА У РСД</w:t>
            </w:r>
          </w:p>
        </w:tc>
      </w:tr>
      <w:tr w:rsidR="00986413" w:rsidRPr="000A3DB0" w:rsidTr="00986413">
        <w:tc>
          <w:tcPr>
            <w:tcW w:w="5565" w:type="dxa"/>
            <w:tcBorders>
              <w:top w:val="single" w:sz="4" w:space="0" w:color="000000"/>
              <w:left w:val="single" w:sz="4" w:space="0" w:color="000000"/>
              <w:bottom w:val="single" w:sz="4" w:space="0" w:color="000000"/>
              <w:right w:val="nil"/>
            </w:tcBorders>
          </w:tcPr>
          <w:p w:rsidR="00986413" w:rsidRPr="000A3DB0" w:rsidRDefault="00986413">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986413" w:rsidRPr="000A3DB0" w:rsidRDefault="00986413">
            <w:pPr>
              <w:snapToGrid w:val="0"/>
              <w:jc w:val="right"/>
              <w:rPr>
                <w:rFonts w:ascii="Tahoma" w:hAnsi="Tahoma" w:cs="Tahoma"/>
                <w:sz w:val="20"/>
                <w:szCs w:val="20"/>
              </w:rPr>
            </w:pPr>
          </w:p>
        </w:tc>
      </w:tr>
      <w:tr w:rsidR="00986413" w:rsidRPr="000A3DB0" w:rsidTr="00986413">
        <w:tc>
          <w:tcPr>
            <w:tcW w:w="5565" w:type="dxa"/>
            <w:tcBorders>
              <w:top w:val="single" w:sz="4" w:space="0" w:color="000000"/>
              <w:left w:val="single" w:sz="4" w:space="0" w:color="000000"/>
              <w:bottom w:val="single" w:sz="4" w:space="0" w:color="000000"/>
              <w:right w:val="nil"/>
            </w:tcBorders>
          </w:tcPr>
          <w:p w:rsidR="00986413" w:rsidRPr="000A3DB0" w:rsidRDefault="00986413">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986413" w:rsidRPr="000A3DB0" w:rsidRDefault="00986413">
            <w:pPr>
              <w:snapToGrid w:val="0"/>
              <w:jc w:val="right"/>
              <w:rPr>
                <w:rFonts w:ascii="Tahoma" w:hAnsi="Tahoma" w:cs="Tahoma"/>
                <w:sz w:val="20"/>
                <w:szCs w:val="20"/>
              </w:rPr>
            </w:pPr>
          </w:p>
        </w:tc>
      </w:tr>
      <w:tr w:rsidR="00986413" w:rsidRPr="000A3DB0" w:rsidTr="00986413">
        <w:tc>
          <w:tcPr>
            <w:tcW w:w="5565" w:type="dxa"/>
            <w:tcBorders>
              <w:top w:val="single" w:sz="4" w:space="0" w:color="000000"/>
              <w:left w:val="single" w:sz="4" w:space="0" w:color="000000"/>
              <w:bottom w:val="single" w:sz="4" w:space="0" w:color="000000"/>
              <w:right w:val="nil"/>
            </w:tcBorders>
          </w:tcPr>
          <w:p w:rsidR="00986413" w:rsidRPr="000A3DB0" w:rsidRDefault="00986413">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986413" w:rsidRPr="000A3DB0" w:rsidRDefault="00986413">
            <w:pPr>
              <w:snapToGrid w:val="0"/>
              <w:rPr>
                <w:rFonts w:ascii="Tahoma" w:hAnsi="Tahoma" w:cs="Tahoma"/>
                <w:sz w:val="20"/>
                <w:szCs w:val="20"/>
              </w:rPr>
            </w:pPr>
          </w:p>
        </w:tc>
      </w:tr>
      <w:tr w:rsidR="00986413" w:rsidRPr="000A3DB0" w:rsidTr="00986413">
        <w:tc>
          <w:tcPr>
            <w:tcW w:w="5565" w:type="dxa"/>
            <w:tcBorders>
              <w:top w:val="single" w:sz="4" w:space="0" w:color="000000"/>
              <w:left w:val="single" w:sz="4" w:space="0" w:color="000000"/>
              <w:bottom w:val="single" w:sz="4" w:space="0" w:color="000000"/>
              <w:right w:val="nil"/>
            </w:tcBorders>
          </w:tcPr>
          <w:p w:rsidR="00986413" w:rsidRPr="000A3DB0" w:rsidRDefault="00986413">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986413" w:rsidRPr="000A3DB0" w:rsidRDefault="00986413">
            <w:pPr>
              <w:snapToGrid w:val="0"/>
              <w:rPr>
                <w:rFonts w:ascii="Tahoma" w:hAnsi="Tahoma" w:cs="Tahoma"/>
                <w:sz w:val="20"/>
                <w:szCs w:val="20"/>
              </w:rPr>
            </w:pPr>
          </w:p>
        </w:tc>
      </w:tr>
      <w:tr w:rsidR="00986413" w:rsidRPr="000A3DB0" w:rsidTr="00986413">
        <w:tc>
          <w:tcPr>
            <w:tcW w:w="5565" w:type="dxa"/>
            <w:tcBorders>
              <w:top w:val="single" w:sz="4" w:space="0" w:color="000000"/>
              <w:left w:val="single" w:sz="4" w:space="0" w:color="000000"/>
              <w:bottom w:val="single" w:sz="4" w:space="0" w:color="000000"/>
              <w:right w:val="nil"/>
            </w:tcBorders>
          </w:tcPr>
          <w:p w:rsidR="00986413" w:rsidRPr="000A3DB0" w:rsidRDefault="00986413">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986413" w:rsidRPr="000A3DB0" w:rsidRDefault="00986413">
            <w:pPr>
              <w:snapToGrid w:val="0"/>
              <w:rPr>
                <w:rFonts w:ascii="Tahoma" w:hAnsi="Tahoma" w:cs="Tahoma"/>
                <w:sz w:val="20"/>
                <w:szCs w:val="20"/>
              </w:rPr>
            </w:pPr>
          </w:p>
        </w:tc>
      </w:tr>
      <w:tr w:rsidR="00986413" w:rsidRPr="000A3DB0" w:rsidTr="00986413">
        <w:tc>
          <w:tcPr>
            <w:tcW w:w="5565" w:type="dxa"/>
            <w:tcBorders>
              <w:top w:val="single" w:sz="4" w:space="0" w:color="000000"/>
              <w:left w:val="single" w:sz="4" w:space="0" w:color="000000"/>
              <w:bottom w:val="single" w:sz="4" w:space="0" w:color="000000"/>
              <w:right w:val="nil"/>
            </w:tcBorders>
          </w:tcPr>
          <w:p w:rsidR="00986413" w:rsidRPr="000A3DB0" w:rsidRDefault="00986413">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986413" w:rsidRPr="000A3DB0" w:rsidRDefault="00986413">
            <w:pPr>
              <w:snapToGrid w:val="0"/>
              <w:rPr>
                <w:rFonts w:ascii="Tahoma" w:hAnsi="Tahoma" w:cs="Tahoma"/>
                <w:sz w:val="20"/>
                <w:szCs w:val="20"/>
              </w:rPr>
            </w:pPr>
          </w:p>
        </w:tc>
      </w:tr>
      <w:tr w:rsidR="00986413" w:rsidRPr="000A3DB0" w:rsidTr="00986413">
        <w:tc>
          <w:tcPr>
            <w:tcW w:w="5565" w:type="dxa"/>
            <w:tcBorders>
              <w:top w:val="single" w:sz="4" w:space="0" w:color="000000"/>
              <w:left w:val="single" w:sz="4" w:space="0" w:color="000000"/>
              <w:bottom w:val="single" w:sz="4" w:space="0" w:color="000000"/>
              <w:right w:val="nil"/>
            </w:tcBorders>
          </w:tcPr>
          <w:p w:rsidR="00986413" w:rsidRPr="000A3DB0" w:rsidRDefault="00986413">
            <w:pPr>
              <w:snapToGrid w:val="0"/>
              <w:rPr>
                <w:rFonts w:ascii="Tahoma" w:hAnsi="Tahoma" w:cs="Tahoma"/>
                <w:sz w:val="20"/>
                <w:szCs w:val="20"/>
              </w:rPr>
            </w:pPr>
          </w:p>
          <w:p w:rsidR="00986413" w:rsidRPr="000A3DB0" w:rsidRDefault="00986413">
            <w:pPr>
              <w:rPr>
                <w:rFonts w:ascii="Tahoma" w:hAnsi="Tahoma" w:cs="Tahoma"/>
                <w:sz w:val="20"/>
                <w:szCs w:val="20"/>
                <w:lang w:val="ru-RU"/>
              </w:rPr>
            </w:pPr>
            <w:r w:rsidRPr="000A3DB0">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986413" w:rsidRPr="000A3DB0" w:rsidRDefault="00986413">
            <w:pPr>
              <w:snapToGrid w:val="0"/>
              <w:rPr>
                <w:rFonts w:ascii="Tahoma" w:hAnsi="Tahoma" w:cs="Tahoma"/>
                <w:sz w:val="20"/>
                <w:szCs w:val="20"/>
                <w:lang w:val="ru-RU"/>
              </w:rPr>
            </w:pPr>
          </w:p>
        </w:tc>
      </w:tr>
    </w:tbl>
    <w:p w:rsidR="00986413" w:rsidRPr="000A3DB0" w:rsidRDefault="00986413" w:rsidP="00986413">
      <w:pPr>
        <w:rPr>
          <w:rFonts w:ascii="Tahoma" w:hAnsi="Tahoma" w:cs="Tahoma"/>
          <w:sz w:val="20"/>
          <w:szCs w:val="20"/>
          <w:lang w:val="sr-Cyrl-CS"/>
        </w:rPr>
      </w:pPr>
    </w:p>
    <w:p w:rsidR="00986413" w:rsidRDefault="00986413" w:rsidP="00986413">
      <w:pPr>
        <w:rPr>
          <w:lang w:val="sr-Cyrl-CS"/>
        </w:rPr>
      </w:pPr>
    </w:p>
    <w:p w:rsidR="00986413" w:rsidRDefault="00986413" w:rsidP="00986413">
      <w:pPr>
        <w:rPr>
          <w:lang w:val="sr-Cyrl-CS"/>
        </w:rPr>
      </w:pPr>
    </w:p>
    <w:p w:rsidR="00986413" w:rsidRPr="000A3DB0" w:rsidRDefault="00986413" w:rsidP="00986413">
      <w:pPr>
        <w:rPr>
          <w:rFonts w:ascii="Tahoma" w:hAnsi="Tahoma" w:cs="Tahoma"/>
          <w:i/>
          <w:sz w:val="18"/>
          <w:szCs w:val="18"/>
        </w:rPr>
      </w:pPr>
      <w:r w:rsidRPr="000A3DB0">
        <w:rPr>
          <w:rFonts w:ascii="Tahoma" w:hAnsi="Tahoma" w:cs="Tahoma"/>
          <w:i/>
          <w:sz w:val="18"/>
          <w:szCs w:val="18"/>
        </w:rPr>
        <w:t>Трошкове припреме и подношења понуде сноси искључиво понуђач и не може тражити од наручиоца накнаду трошкова.</w:t>
      </w:r>
    </w:p>
    <w:p w:rsidR="00986413" w:rsidRPr="000A3DB0" w:rsidRDefault="00986413" w:rsidP="00986413">
      <w:pPr>
        <w:rPr>
          <w:rFonts w:ascii="Tahoma" w:hAnsi="Tahoma" w:cs="Tahoma"/>
          <w:i/>
          <w:sz w:val="18"/>
          <w:szCs w:val="18"/>
          <w:lang w:val="sr-Cyrl-CS"/>
        </w:rPr>
      </w:pPr>
      <w:r w:rsidRPr="000A3DB0">
        <w:rPr>
          <w:rFonts w:ascii="Tahoma" w:hAnsi="Tahoma" w:cs="Tahoma"/>
          <w:i/>
          <w:sz w:val="18"/>
          <w:szCs w:val="18"/>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86413" w:rsidRPr="000A3DB0" w:rsidRDefault="00986413" w:rsidP="00986413">
      <w:pPr>
        <w:spacing w:after="120"/>
        <w:ind w:firstLine="426"/>
        <w:rPr>
          <w:rFonts w:ascii="Tahoma" w:hAnsi="Tahoma" w:cs="Tahoma"/>
          <w:b/>
          <w:bCs/>
          <w:i/>
          <w:sz w:val="18"/>
          <w:szCs w:val="18"/>
        </w:rPr>
      </w:pPr>
    </w:p>
    <w:p w:rsidR="00986413" w:rsidRPr="000A3DB0" w:rsidRDefault="00986413" w:rsidP="00986413">
      <w:pPr>
        <w:spacing w:after="120"/>
        <w:rPr>
          <w:rFonts w:ascii="Tahoma" w:hAnsi="Tahoma" w:cs="Tahoma"/>
          <w:bCs/>
          <w:i/>
          <w:sz w:val="18"/>
          <w:szCs w:val="18"/>
        </w:rPr>
      </w:pPr>
      <w:r w:rsidRPr="000A3DB0">
        <w:rPr>
          <w:rFonts w:ascii="Tahoma" w:hAnsi="Tahoma" w:cs="Tahoma"/>
          <w:b/>
          <w:bCs/>
          <w:i/>
          <w:sz w:val="18"/>
          <w:szCs w:val="18"/>
        </w:rPr>
        <w:t xml:space="preserve">Напомена: </w:t>
      </w:r>
      <w:r w:rsidRPr="000A3DB0">
        <w:rPr>
          <w:rFonts w:ascii="Tahoma" w:hAnsi="Tahoma" w:cs="Tahoma"/>
          <w:bCs/>
          <w:i/>
          <w:sz w:val="18"/>
          <w:szCs w:val="18"/>
        </w:rPr>
        <w:t>Достављање овог обрасца није обавезно.</w:t>
      </w:r>
    </w:p>
    <w:p w:rsidR="00986413" w:rsidRDefault="00986413" w:rsidP="00986413">
      <w:pPr>
        <w:spacing w:after="120"/>
        <w:ind w:firstLine="425"/>
        <w:rPr>
          <w:bCs/>
        </w:rPr>
      </w:pPr>
    </w:p>
    <w:tbl>
      <w:tblPr>
        <w:tblW w:w="0" w:type="auto"/>
        <w:tblLayout w:type="fixed"/>
        <w:tblLook w:val="04A0" w:firstRow="1" w:lastRow="0" w:firstColumn="1" w:lastColumn="0" w:noHBand="0" w:noVBand="1"/>
      </w:tblPr>
      <w:tblGrid>
        <w:gridCol w:w="3080"/>
        <w:gridCol w:w="3068"/>
        <w:gridCol w:w="3094"/>
      </w:tblGrid>
      <w:tr w:rsidR="00986413" w:rsidTr="00986413">
        <w:tc>
          <w:tcPr>
            <w:tcW w:w="3080" w:type="dxa"/>
            <w:vAlign w:val="center"/>
            <w:hideMark/>
          </w:tcPr>
          <w:p w:rsidR="00986413" w:rsidRPr="000A3DB0" w:rsidRDefault="00986413">
            <w:pPr>
              <w:pStyle w:val="BodyText2"/>
              <w:spacing w:line="100" w:lineRule="atLeast"/>
              <w:jc w:val="center"/>
              <w:rPr>
                <w:rFonts w:ascii="Tahoma" w:eastAsia="Calibri" w:hAnsi="Tahoma" w:cs="Tahoma"/>
                <w:sz w:val="20"/>
                <w:szCs w:val="20"/>
              </w:rPr>
            </w:pPr>
            <w:r w:rsidRPr="000A3DB0">
              <w:rPr>
                <w:rFonts w:ascii="Tahoma" w:hAnsi="Tahoma" w:cs="Tahoma"/>
                <w:sz w:val="20"/>
                <w:szCs w:val="20"/>
              </w:rPr>
              <w:t>Датум:</w:t>
            </w:r>
          </w:p>
        </w:tc>
        <w:tc>
          <w:tcPr>
            <w:tcW w:w="3068" w:type="dxa"/>
            <w:vAlign w:val="center"/>
            <w:hideMark/>
          </w:tcPr>
          <w:p w:rsidR="00986413" w:rsidRPr="000A3DB0" w:rsidRDefault="00986413">
            <w:pPr>
              <w:pStyle w:val="BodyText2"/>
              <w:spacing w:line="100" w:lineRule="atLeast"/>
              <w:jc w:val="center"/>
              <w:rPr>
                <w:rFonts w:ascii="Tahoma" w:eastAsia="Calibri" w:hAnsi="Tahoma" w:cs="Tahoma"/>
                <w:sz w:val="20"/>
                <w:szCs w:val="20"/>
              </w:rPr>
            </w:pPr>
            <w:r w:rsidRPr="000A3DB0">
              <w:rPr>
                <w:rFonts w:ascii="Tahoma" w:hAnsi="Tahoma" w:cs="Tahoma"/>
                <w:sz w:val="20"/>
                <w:szCs w:val="20"/>
              </w:rPr>
              <w:t>М.П.</w:t>
            </w:r>
          </w:p>
        </w:tc>
        <w:tc>
          <w:tcPr>
            <w:tcW w:w="3094" w:type="dxa"/>
            <w:vAlign w:val="center"/>
            <w:hideMark/>
          </w:tcPr>
          <w:p w:rsidR="00986413" w:rsidRPr="000A3DB0" w:rsidRDefault="00986413">
            <w:pPr>
              <w:pStyle w:val="BodyText2"/>
              <w:spacing w:line="100" w:lineRule="atLeast"/>
              <w:jc w:val="center"/>
              <w:rPr>
                <w:rFonts w:ascii="Tahoma" w:eastAsia="Calibri" w:hAnsi="Tahoma" w:cs="Tahoma"/>
                <w:sz w:val="20"/>
                <w:szCs w:val="20"/>
              </w:rPr>
            </w:pPr>
            <w:r w:rsidRPr="000A3DB0">
              <w:rPr>
                <w:rFonts w:ascii="Tahoma" w:hAnsi="Tahoma" w:cs="Tahoma"/>
                <w:sz w:val="20"/>
                <w:szCs w:val="20"/>
              </w:rPr>
              <w:t>Потпис понуђача</w:t>
            </w:r>
          </w:p>
        </w:tc>
      </w:tr>
      <w:tr w:rsidR="00986413" w:rsidTr="00986413">
        <w:tc>
          <w:tcPr>
            <w:tcW w:w="3080" w:type="dxa"/>
            <w:tcBorders>
              <w:top w:val="nil"/>
              <w:left w:val="nil"/>
              <w:bottom w:val="single" w:sz="4" w:space="0" w:color="000000"/>
              <w:right w:val="nil"/>
            </w:tcBorders>
          </w:tcPr>
          <w:p w:rsidR="00986413" w:rsidRPr="000A3DB0" w:rsidRDefault="00986413">
            <w:pPr>
              <w:pStyle w:val="BodyText2"/>
              <w:snapToGrid w:val="0"/>
              <w:spacing w:line="100" w:lineRule="atLeast"/>
              <w:rPr>
                <w:rFonts w:ascii="Tahoma" w:eastAsia="Calibri" w:hAnsi="Tahoma" w:cs="Tahoma"/>
                <w:sz w:val="20"/>
                <w:szCs w:val="20"/>
              </w:rPr>
            </w:pPr>
          </w:p>
        </w:tc>
        <w:tc>
          <w:tcPr>
            <w:tcW w:w="3068" w:type="dxa"/>
            <w:hideMark/>
          </w:tcPr>
          <w:p w:rsidR="00986413" w:rsidRPr="000A3DB0" w:rsidRDefault="00986413">
            <w:pPr>
              <w:pStyle w:val="BodyText2"/>
              <w:snapToGrid w:val="0"/>
              <w:spacing w:line="100" w:lineRule="atLeast"/>
              <w:rPr>
                <w:rFonts w:ascii="Tahoma" w:eastAsia="Calibri" w:hAnsi="Tahoma" w:cs="Tahoma"/>
                <w:sz w:val="20"/>
                <w:szCs w:val="20"/>
                <w:lang w:val="sr-Cyrl-CS"/>
              </w:rPr>
            </w:pPr>
          </w:p>
        </w:tc>
        <w:tc>
          <w:tcPr>
            <w:tcW w:w="3094" w:type="dxa"/>
            <w:tcBorders>
              <w:top w:val="nil"/>
              <w:left w:val="nil"/>
              <w:bottom w:val="single" w:sz="4" w:space="0" w:color="000000"/>
              <w:right w:val="nil"/>
            </w:tcBorders>
          </w:tcPr>
          <w:p w:rsidR="00986413" w:rsidRPr="000A3DB0" w:rsidRDefault="00986413">
            <w:pPr>
              <w:pStyle w:val="BodyText2"/>
              <w:snapToGrid w:val="0"/>
              <w:spacing w:line="100" w:lineRule="atLeast"/>
              <w:rPr>
                <w:rFonts w:ascii="Tahoma" w:eastAsia="Calibri" w:hAnsi="Tahoma" w:cs="Tahoma"/>
                <w:sz w:val="20"/>
                <w:szCs w:val="20"/>
              </w:rPr>
            </w:pPr>
          </w:p>
        </w:tc>
      </w:tr>
    </w:tbl>
    <w:p w:rsidR="00986413" w:rsidRDefault="00986413" w:rsidP="00986413">
      <w:pPr>
        <w:tabs>
          <w:tab w:val="clear" w:pos="1440"/>
          <w:tab w:val="left" w:pos="3300"/>
        </w:tabs>
        <w:rPr>
          <w:lang w:val="sr-Cyrl-CS"/>
        </w:rPr>
      </w:pPr>
      <w:r>
        <w:tab/>
      </w:r>
    </w:p>
    <w:p w:rsidR="00992C35" w:rsidRDefault="00992C35" w:rsidP="00AD0D67">
      <w:pPr>
        <w:pStyle w:val="Heading3"/>
        <w:jc w:val="center"/>
        <w:rPr>
          <w:rFonts w:ascii="Times New Roman" w:hAnsi="Times New Roman"/>
          <w:sz w:val="24"/>
          <w:szCs w:val="24"/>
        </w:rPr>
      </w:pPr>
    </w:p>
    <w:p w:rsidR="00992C35" w:rsidRDefault="00992C35" w:rsidP="00AD0D67">
      <w:pPr>
        <w:pStyle w:val="Heading3"/>
        <w:jc w:val="center"/>
        <w:rPr>
          <w:rFonts w:ascii="Times New Roman" w:hAnsi="Times New Roman"/>
          <w:sz w:val="24"/>
          <w:szCs w:val="24"/>
        </w:rPr>
      </w:pPr>
    </w:p>
    <w:p w:rsidR="00992C35" w:rsidRDefault="00992C35" w:rsidP="00AD0D67">
      <w:pPr>
        <w:pStyle w:val="Heading3"/>
        <w:jc w:val="center"/>
        <w:rPr>
          <w:rFonts w:ascii="Times New Roman" w:hAnsi="Times New Roman"/>
          <w:sz w:val="24"/>
          <w:szCs w:val="24"/>
        </w:rPr>
      </w:pPr>
    </w:p>
    <w:p w:rsidR="000A3DB0" w:rsidRDefault="000A3DB0">
      <w:pPr>
        <w:tabs>
          <w:tab w:val="clear" w:pos="1440"/>
        </w:tabs>
        <w:suppressAutoHyphens w:val="0"/>
        <w:spacing w:after="200" w:line="276" w:lineRule="auto"/>
        <w:jc w:val="left"/>
        <w:rPr>
          <w:b/>
          <w:bCs/>
        </w:rPr>
      </w:pPr>
      <w:r>
        <w:br w:type="page"/>
      </w:r>
    </w:p>
    <w:p w:rsidR="00986413" w:rsidRDefault="00986413" w:rsidP="00986413">
      <w:pPr>
        <w:pStyle w:val="Heading3"/>
        <w:rPr>
          <w:rFonts w:ascii="Times New Roman" w:hAnsi="Times New Roman"/>
          <w:sz w:val="24"/>
          <w:szCs w:val="24"/>
        </w:rPr>
      </w:pPr>
    </w:p>
    <w:p w:rsidR="000A3DB0" w:rsidRDefault="000A3DB0" w:rsidP="000A3DB0"/>
    <w:p w:rsidR="000A3DB0" w:rsidRDefault="000A3DB0" w:rsidP="000A3DB0"/>
    <w:p w:rsidR="000A3DB0" w:rsidRPr="000A3DB0" w:rsidRDefault="000A3DB0" w:rsidP="000A3DB0"/>
    <w:p w:rsidR="0059635F" w:rsidRPr="000A3DB0" w:rsidRDefault="00992C35" w:rsidP="00427AE0">
      <w:pPr>
        <w:pStyle w:val="Heading3"/>
        <w:jc w:val="center"/>
        <w:rPr>
          <w:rFonts w:ascii="Tahoma" w:hAnsi="Tahoma" w:cs="Tahoma"/>
          <w:sz w:val="22"/>
          <w:szCs w:val="22"/>
        </w:rPr>
      </w:pPr>
      <w:r w:rsidRPr="000A3DB0">
        <w:rPr>
          <w:rFonts w:ascii="Tahoma" w:hAnsi="Tahoma" w:cs="Tahoma"/>
          <w:sz w:val="22"/>
          <w:szCs w:val="22"/>
        </w:rPr>
        <w:t>М</w:t>
      </w:r>
      <w:r w:rsidR="0059635F" w:rsidRPr="000A3DB0">
        <w:rPr>
          <w:rFonts w:ascii="Tahoma" w:hAnsi="Tahoma" w:cs="Tahoma"/>
          <w:sz w:val="22"/>
          <w:szCs w:val="22"/>
        </w:rPr>
        <w:t>ОДЕЛ УГОВОРА</w:t>
      </w:r>
      <w:bookmarkEnd w:id="63"/>
      <w:bookmarkEnd w:id="64"/>
    </w:p>
    <w:p w:rsidR="00AD0D67" w:rsidRPr="000A3DB0" w:rsidRDefault="00AD0D67" w:rsidP="0059635F">
      <w:pPr>
        <w:rPr>
          <w:rFonts w:ascii="Tahoma" w:eastAsia="Calibri" w:hAnsi="Tahoma" w:cs="Tahoma"/>
          <w:b/>
          <w:i/>
          <w:sz w:val="22"/>
          <w:szCs w:val="22"/>
          <w:lang w:val="sr-Cyrl-CS" w:eastAsia="en-US"/>
        </w:rPr>
      </w:pPr>
    </w:p>
    <w:p w:rsidR="00AD0D67" w:rsidRPr="000A3DB0" w:rsidRDefault="00AD0D67" w:rsidP="0059635F">
      <w:pPr>
        <w:rPr>
          <w:rFonts w:ascii="Tahoma" w:eastAsia="Calibri" w:hAnsi="Tahoma" w:cs="Tahoma"/>
          <w:b/>
          <w:i/>
          <w:sz w:val="18"/>
          <w:szCs w:val="18"/>
          <w:lang w:val="sr-Cyrl-CS" w:eastAsia="en-US"/>
        </w:rPr>
      </w:pPr>
    </w:p>
    <w:p w:rsidR="00AD0D67" w:rsidRPr="000A3DB0" w:rsidRDefault="00AD0D67" w:rsidP="0059635F">
      <w:pPr>
        <w:rPr>
          <w:rFonts w:ascii="Tahoma" w:eastAsia="Calibri" w:hAnsi="Tahoma" w:cs="Tahoma"/>
          <w:b/>
          <w:i/>
          <w:sz w:val="18"/>
          <w:szCs w:val="18"/>
          <w:lang w:val="sr-Cyrl-CS" w:eastAsia="en-US"/>
        </w:rPr>
      </w:pPr>
    </w:p>
    <w:p w:rsidR="0059635F" w:rsidRPr="000A3DB0" w:rsidRDefault="0059635F" w:rsidP="00427AE0">
      <w:pPr>
        <w:rPr>
          <w:rFonts w:ascii="Tahoma" w:eastAsia="Calibri" w:hAnsi="Tahoma" w:cs="Tahoma"/>
          <w:b/>
          <w:i/>
          <w:sz w:val="20"/>
          <w:szCs w:val="20"/>
          <w:lang w:eastAsia="en-US"/>
        </w:rPr>
      </w:pPr>
      <w:r w:rsidRPr="000A3DB0">
        <w:rPr>
          <w:rFonts w:ascii="Tahoma" w:eastAsia="Calibri" w:hAnsi="Tahoma" w:cs="Tahoma"/>
          <w:b/>
          <w:i/>
          <w:sz w:val="20"/>
          <w:szCs w:val="20"/>
          <w:lang w:eastAsia="en-US"/>
        </w:rPr>
        <w:t>Понуђач попуњава моде</w:t>
      </w:r>
      <w:r w:rsidR="00427AE0">
        <w:rPr>
          <w:rFonts w:ascii="Tahoma" w:eastAsia="Calibri" w:hAnsi="Tahoma" w:cs="Tahoma"/>
          <w:b/>
          <w:i/>
          <w:sz w:val="20"/>
          <w:szCs w:val="20"/>
          <w:lang w:eastAsia="en-US"/>
        </w:rPr>
        <w:t>л уговора</w:t>
      </w:r>
      <w:r w:rsidRPr="000A3DB0">
        <w:rPr>
          <w:rFonts w:ascii="Tahoma" w:eastAsia="Calibri" w:hAnsi="Tahoma" w:cs="Tahoma"/>
          <w:b/>
          <w:i/>
          <w:sz w:val="20"/>
          <w:szCs w:val="20"/>
          <w:lang w:eastAsia="en-US"/>
        </w:rPr>
        <w:t xml:space="preserve"> и потписује, чиме потврђује да прихвата елементе модела уговора</w:t>
      </w:r>
      <w:r w:rsidR="00AD0D67" w:rsidRPr="000A3DB0">
        <w:rPr>
          <w:rFonts w:ascii="Tahoma" w:eastAsia="Calibri" w:hAnsi="Tahoma" w:cs="Tahoma"/>
          <w:b/>
          <w:i/>
          <w:sz w:val="20"/>
          <w:szCs w:val="20"/>
          <w:lang w:val="sr-Cyrl-CS" w:eastAsia="en-US"/>
        </w:rPr>
        <w:t>.</w:t>
      </w:r>
    </w:p>
    <w:p w:rsidR="00AD0D67" w:rsidRPr="000A3DB0" w:rsidRDefault="00AD0D67" w:rsidP="00427AE0">
      <w:pPr>
        <w:rPr>
          <w:rFonts w:ascii="Tahoma" w:eastAsia="Calibri" w:hAnsi="Tahoma" w:cs="Tahoma"/>
          <w:b/>
          <w:i/>
          <w:sz w:val="20"/>
          <w:szCs w:val="20"/>
          <w:lang w:val="sr-Cyrl-CS" w:eastAsia="en-US"/>
        </w:rPr>
      </w:pPr>
    </w:p>
    <w:p w:rsidR="00AD0D67" w:rsidRPr="000A3DB0" w:rsidRDefault="00AD0D67" w:rsidP="00427AE0">
      <w:pPr>
        <w:rPr>
          <w:rFonts w:ascii="Tahoma" w:eastAsia="Calibri" w:hAnsi="Tahoma" w:cs="Tahoma"/>
          <w:b/>
          <w:i/>
          <w:sz w:val="20"/>
          <w:szCs w:val="20"/>
          <w:lang w:val="sr-Cyrl-CS" w:eastAsia="en-US"/>
        </w:rPr>
      </w:pPr>
    </w:p>
    <w:p w:rsidR="001E20A6" w:rsidRPr="000A3DB0" w:rsidRDefault="0059635F" w:rsidP="00427AE0">
      <w:pPr>
        <w:rPr>
          <w:rFonts w:ascii="Tahoma" w:eastAsia="Calibri" w:hAnsi="Tahoma" w:cs="Tahoma"/>
          <w:b/>
          <w:i/>
          <w:sz w:val="20"/>
          <w:szCs w:val="20"/>
          <w:lang w:val="sr-Cyrl-CS" w:eastAsia="en-US"/>
        </w:rPr>
      </w:pPr>
      <w:r w:rsidRPr="000A3DB0">
        <w:rPr>
          <w:rFonts w:ascii="Tahoma" w:eastAsia="Calibri" w:hAnsi="Tahoma" w:cs="Tahoma"/>
          <w:b/>
          <w:i/>
          <w:sz w:val="20"/>
          <w:szCs w:val="20"/>
          <w:lang w:eastAsia="en-US"/>
        </w:rPr>
        <w:t>У случају подношења заједничке понуде односно понуде са подизвођачем у моделу уговора на црти остављеној као простор за попуњавање навести и све понуђаче из групе понуђача односно све подизвођаче.</w:t>
      </w:r>
    </w:p>
    <w:p w:rsidR="001E20A6" w:rsidRPr="000A3DB0" w:rsidRDefault="001E20A6" w:rsidP="00427AE0">
      <w:pPr>
        <w:rPr>
          <w:rFonts w:ascii="Tahoma" w:eastAsia="Calibri" w:hAnsi="Tahoma" w:cs="Tahoma"/>
          <w:b/>
          <w:i/>
          <w:sz w:val="20"/>
          <w:szCs w:val="20"/>
          <w:lang w:val="sr-Cyrl-CS" w:eastAsia="en-US"/>
        </w:rPr>
      </w:pPr>
    </w:p>
    <w:p w:rsidR="0059635F" w:rsidRPr="000A3DB0" w:rsidRDefault="0059635F" w:rsidP="00427AE0">
      <w:pPr>
        <w:rPr>
          <w:rFonts w:ascii="Tahoma" w:eastAsia="Calibri" w:hAnsi="Tahoma" w:cs="Tahoma"/>
          <w:b/>
          <w:i/>
          <w:sz w:val="20"/>
          <w:szCs w:val="20"/>
          <w:lang w:eastAsia="en-US"/>
        </w:rPr>
      </w:pPr>
      <w:r w:rsidRPr="000A3DB0">
        <w:rPr>
          <w:rFonts w:ascii="Tahoma" w:eastAsia="Calibri" w:hAnsi="Tahoma" w:cs="Tahoma"/>
          <w:b/>
          <w:i/>
          <w:sz w:val="20"/>
          <w:szCs w:val="20"/>
          <w:lang w:eastAsia="en-US"/>
        </w:rPr>
        <w:t>Модел уговора потписује лице овлашћено од стране сваког понуђача из групе понуђача, односно свих подизвођача, а овлашћење за потписивање (код заједничке понуде и понуде са подизвођачем) обавезно се прилаже у понуди и представља обавезни услов понуде.</w:t>
      </w:r>
    </w:p>
    <w:p w:rsidR="0059635F" w:rsidRPr="000A3DB0" w:rsidRDefault="0059635F" w:rsidP="0059635F">
      <w:pPr>
        <w:tabs>
          <w:tab w:val="clear" w:pos="1440"/>
          <w:tab w:val="left" w:pos="720"/>
        </w:tabs>
        <w:rPr>
          <w:rFonts w:ascii="Tahoma" w:hAnsi="Tahoma" w:cs="Tahoma"/>
          <w:b/>
          <w:sz w:val="20"/>
          <w:szCs w:val="20"/>
        </w:rPr>
      </w:pPr>
    </w:p>
    <w:p w:rsidR="00CF394F" w:rsidRPr="000A3DB0" w:rsidRDefault="00CF394F" w:rsidP="0059635F">
      <w:pPr>
        <w:tabs>
          <w:tab w:val="clear" w:pos="1440"/>
          <w:tab w:val="left" w:pos="720"/>
        </w:tabs>
        <w:rPr>
          <w:sz w:val="20"/>
          <w:szCs w:val="20"/>
        </w:rPr>
      </w:pPr>
    </w:p>
    <w:p w:rsidR="00CF394F" w:rsidRPr="00CF394F" w:rsidRDefault="00CF394F" w:rsidP="0059635F">
      <w:pPr>
        <w:tabs>
          <w:tab w:val="clear" w:pos="1440"/>
          <w:tab w:val="left" w:pos="720"/>
        </w:tabs>
      </w:pPr>
    </w:p>
    <w:p w:rsidR="00CF394F" w:rsidRPr="00CF394F" w:rsidRDefault="00CF394F" w:rsidP="00CF394F">
      <w:pPr>
        <w:rPr>
          <w:b/>
          <w:color w:val="000000"/>
          <w:lang w:val="ru-RU"/>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Pr="00CF394F" w:rsidRDefault="007B579E" w:rsidP="0059635F">
      <w:pPr>
        <w:tabs>
          <w:tab w:val="clear" w:pos="1440"/>
          <w:tab w:val="left" w:pos="720"/>
        </w:tabs>
      </w:pPr>
    </w:p>
    <w:p w:rsidR="000A3DB0" w:rsidRDefault="000A3DB0">
      <w:pPr>
        <w:tabs>
          <w:tab w:val="clear" w:pos="1440"/>
        </w:tabs>
        <w:suppressAutoHyphens w:val="0"/>
        <w:spacing w:after="200" w:line="276" w:lineRule="auto"/>
        <w:jc w:val="left"/>
        <w:rPr>
          <w:rFonts w:eastAsia="Arial Unicode MS"/>
          <w:color w:val="000000"/>
          <w:kern w:val="1"/>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80493267"/>
      <w:bookmarkStart w:id="76" w:name="_Toc364938537"/>
      <w:r>
        <w:rPr>
          <w:rFonts w:eastAsia="Arial Unicode MS"/>
          <w:color w:val="000000"/>
          <w:kern w:val="1"/>
          <w:lang w:val="sr-Cyrl-CS"/>
        </w:rPr>
        <w:br w:type="page"/>
      </w:r>
    </w:p>
    <w:p w:rsidR="00C24BE7" w:rsidRDefault="00C24BE7" w:rsidP="00C24BE7">
      <w:pPr>
        <w:pStyle w:val="ListParagraph"/>
        <w:tabs>
          <w:tab w:val="clear" w:pos="1080"/>
        </w:tabs>
        <w:suppressAutoHyphens w:val="0"/>
        <w:spacing w:after="0"/>
        <w:ind w:left="-426" w:right="-540" w:firstLine="0"/>
        <w:contextualSpacing/>
        <w:rPr>
          <w:rFonts w:ascii="Tahoma" w:eastAsia="Arial Unicode MS" w:hAnsi="Tahoma" w:cs="Tahoma"/>
          <w:color w:val="000000"/>
          <w:kern w:val="1"/>
          <w:sz w:val="20"/>
          <w:lang w:val="sr-Cyrl-RS"/>
        </w:rPr>
      </w:pPr>
      <w:r>
        <w:rPr>
          <w:rFonts w:ascii="Tahoma" w:eastAsia="Arial Unicode MS" w:hAnsi="Tahoma" w:cs="Tahoma"/>
          <w:color w:val="000000"/>
          <w:kern w:val="1"/>
          <w:sz w:val="20"/>
          <w:lang w:val="sr-Cyrl-RS"/>
        </w:rPr>
        <w:lastRenderedPageBreak/>
        <w:t xml:space="preserve">     </w:t>
      </w:r>
      <w:r w:rsidR="00BF2BEE" w:rsidRPr="000A3DB0">
        <w:rPr>
          <w:rFonts w:ascii="Tahoma" w:eastAsia="Arial Unicode MS" w:hAnsi="Tahoma" w:cs="Tahoma"/>
          <w:color w:val="000000"/>
          <w:kern w:val="1"/>
          <w:sz w:val="20"/>
        </w:rPr>
        <w:t>Н</w:t>
      </w:r>
      <w:r w:rsidR="00BF2BEE" w:rsidRPr="000A3DB0">
        <w:rPr>
          <w:rFonts w:ascii="Tahoma" w:eastAsia="Arial Unicode MS" w:hAnsi="Tahoma" w:cs="Tahoma"/>
          <w:color w:val="000000"/>
          <w:kern w:val="1"/>
          <w:sz w:val="20"/>
          <w:lang w:val="sr-Latn-CS"/>
        </w:rPr>
        <w:t xml:space="preserve">а основу члана </w:t>
      </w:r>
      <w:r w:rsidR="00BF2BEE" w:rsidRPr="000A3DB0">
        <w:rPr>
          <w:rFonts w:ascii="Tahoma" w:eastAsia="Arial Unicode MS" w:hAnsi="Tahoma" w:cs="Tahoma"/>
          <w:color w:val="000000"/>
          <w:kern w:val="1"/>
          <w:sz w:val="20"/>
        </w:rPr>
        <w:t>113</w:t>
      </w:r>
      <w:r w:rsidR="00BF2BEE" w:rsidRPr="000A3DB0">
        <w:rPr>
          <w:rFonts w:ascii="Tahoma" w:eastAsia="Arial Unicode MS" w:hAnsi="Tahoma" w:cs="Tahoma"/>
          <w:color w:val="000000"/>
          <w:kern w:val="1"/>
          <w:sz w:val="20"/>
          <w:lang w:val="sr-Latn-CS"/>
        </w:rPr>
        <w:t xml:space="preserve">. </w:t>
      </w:r>
      <w:r w:rsidR="00BF2BEE" w:rsidRPr="000A3DB0">
        <w:rPr>
          <w:rFonts w:ascii="Tahoma" w:eastAsia="Arial Unicode MS" w:hAnsi="Tahoma" w:cs="Tahoma"/>
          <w:color w:val="000000"/>
          <w:kern w:val="1"/>
          <w:sz w:val="20"/>
        </w:rPr>
        <w:t xml:space="preserve">(112.) </w:t>
      </w:r>
      <w:r w:rsidR="00BF2BEE" w:rsidRPr="000A3DB0">
        <w:rPr>
          <w:rFonts w:ascii="Tahoma" w:eastAsia="Arial Unicode MS" w:hAnsi="Tahoma" w:cs="Tahoma"/>
          <w:color w:val="000000"/>
          <w:kern w:val="1"/>
          <w:sz w:val="20"/>
          <w:lang w:val="sr-Latn-CS"/>
        </w:rPr>
        <w:t>Закона о јавним набавкама („Сл. Гласник РС“ бр.1</w:t>
      </w:r>
      <w:r w:rsidR="00BF2BEE" w:rsidRPr="000A3DB0">
        <w:rPr>
          <w:rFonts w:ascii="Tahoma" w:eastAsia="Arial Unicode MS" w:hAnsi="Tahoma" w:cs="Tahoma"/>
          <w:color w:val="000000"/>
          <w:kern w:val="1"/>
          <w:sz w:val="20"/>
        </w:rPr>
        <w:t>24</w:t>
      </w:r>
      <w:r w:rsidR="00BF2BEE" w:rsidRPr="000A3DB0">
        <w:rPr>
          <w:rFonts w:ascii="Tahoma" w:eastAsia="Arial Unicode MS" w:hAnsi="Tahoma" w:cs="Tahoma"/>
          <w:color w:val="000000"/>
          <w:kern w:val="1"/>
          <w:sz w:val="20"/>
          <w:lang w:val="sr-Latn-CS"/>
        </w:rPr>
        <w:t>/</w:t>
      </w:r>
      <w:r w:rsidR="001E20A6" w:rsidRPr="000A3DB0">
        <w:rPr>
          <w:rFonts w:ascii="Tahoma" w:eastAsia="Arial Unicode MS" w:hAnsi="Tahoma" w:cs="Tahoma"/>
          <w:color w:val="000000"/>
          <w:kern w:val="1"/>
          <w:sz w:val="20"/>
        </w:rPr>
        <w:t>12,</w:t>
      </w:r>
      <w:r w:rsidR="000A3DB0">
        <w:rPr>
          <w:rFonts w:ascii="Tahoma" w:eastAsia="Arial Unicode MS" w:hAnsi="Tahoma" w:cs="Tahoma"/>
          <w:color w:val="000000"/>
          <w:kern w:val="1"/>
          <w:sz w:val="20"/>
        </w:rPr>
        <w:t xml:space="preserve"> 14/1</w:t>
      </w:r>
      <w:r w:rsidR="00BF2BEE" w:rsidRPr="000A3DB0">
        <w:rPr>
          <w:rFonts w:ascii="Tahoma" w:eastAsia="Arial Unicode MS" w:hAnsi="Tahoma" w:cs="Tahoma"/>
          <w:color w:val="000000"/>
          <w:kern w:val="1"/>
          <w:sz w:val="20"/>
        </w:rPr>
        <w:t>5</w:t>
      </w:r>
      <w:r w:rsidR="001E20A6" w:rsidRPr="000A3DB0">
        <w:rPr>
          <w:rFonts w:ascii="Tahoma" w:eastAsia="Arial Unicode MS" w:hAnsi="Tahoma" w:cs="Tahoma"/>
          <w:color w:val="000000"/>
          <w:kern w:val="1"/>
          <w:sz w:val="20"/>
        </w:rPr>
        <w:t xml:space="preserve"> и 68/15</w:t>
      </w:r>
      <w:r w:rsidR="00BF2BEE" w:rsidRPr="000A3DB0">
        <w:rPr>
          <w:rFonts w:ascii="Tahoma" w:eastAsia="Arial Unicode MS" w:hAnsi="Tahoma" w:cs="Tahoma"/>
          <w:color w:val="000000"/>
          <w:kern w:val="1"/>
          <w:sz w:val="20"/>
          <w:lang w:val="sr-Latn-CS"/>
        </w:rPr>
        <w:t>)</w:t>
      </w:r>
      <w:r w:rsidR="00BF2BEE" w:rsidRPr="000A3DB0">
        <w:rPr>
          <w:rFonts w:ascii="Tahoma" w:eastAsia="Arial Unicode MS" w:hAnsi="Tahoma" w:cs="Tahoma"/>
          <w:color w:val="000000"/>
          <w:kern w:val="1"/>
          <w:sz w:val="20"/>
        </w:rPr>
        <w:t>,</w:t>
      </w:r>
    </w:p>
    <w:p w:rsidR="00C24BE7" w:rsidRDefault="00C24BE7" w:rsidP="00BB1FD6">
      <w:pPr>
        <w:pStyle w:val="ListParagraph"/>
        <w:tabs>
          <w:tab w:val="clear" w:pos="1080"/>
        </w:tabs>
        <w:suppressAutoHyphens w:val="0"/>
        <w:spacing w:after="0"/>
        <w:ind w:left="-426" w:right="-540" w:firstLine="0"/>
        <w:contextualSpacing/>
        <w:rPr>
          <w:rFonts w:ascii="Tahoma" w:eastAsia="Arial Unicode MS" w:hAnsi="Tahoma" w:cs="Tahoma"/>
          <w:color w:val="000000"/>
          <w:kern w:val="1"/>
          <w:sz w:val="20"/>
          <w:lang w:val="sr-Cyrl-RS"/>
        </w:rPr>
      </w:pPr>
      <w:r>
        <w:rPr>
          <w:rFonts w:ascii="Tahoma" w:eastAsia="Arial Unicode MS" w:hAnsi="Tahoma" w:cs="Tahoma"/>
          <w:color w:val="000000"/>
          <w:kern w:val="1"/>
          <w:sz w:val="20"/>
          <w:lang w:val="sr-Cyrl-RS"/>
        </w:rPr>
        <w:t xml:space="preserve">    </w:t>
      </w:r>
      <w:r w:rsidR="00BF2BEE" w:rsidRPr="000A3DB0">
        <w:rPr>
          <w:rFonts w:ascii="Tahoma" w:eastAsia="Arial Unicode MS" w:hAnsi="Tahoma" w:cs="Tahoma"/>
          <w:color w:val="000000"/>
          <w:kern w:val="1"/>
          <w:sz w:val="20"/>
        </w:rPr>
        <w:t xml:space="preserve"> а</w:t>
      </w:r>
      <w:r>
        <w:rPr>
          <w:rFonts w:ascii="Tahoma" w:eastAsia="Arial Unicode MS" w:hAnsi="Tahoma" w:cs="Tahoma"/>
          <w:color w:val="000000"/>
          <w:kern w:val="1"/>
          <w:sz w:val="20"/>
          <w:lang w:val="sr-Cyrl-RS"/>
        </w:rPr>
        <w:t xml:space="preserve"> </w:t>
      </w:r>
      <w:r w:rsidR="00BF2BEE" w:rsidRPr="00C24BE7">
        <w:rPr>
          <w:rFonts w:ascii="Tahoma" w:eastAsia="Arial Unicode MS" w:hAnsi="Tahoma" w:cs="Tahoma"/>
          <w:color w:val="000000"/>
          <w:kern w:val="1"/>
          <w:sz w:val="20"/>
        </w:rPr>
        <w:t xml:space="preserve">након спроведеног отвореног поступка јавне набавке </w:t>
      </w:r>
      <w:r w:rsidR="00C05760" w:rsidRPr="00427AE0">
        <w:rPr>
          <w:rFonts w:ascii="Tahoma" w:hAnsi="Tahoma" w:cs="Tahoma"/>
          <w:bCs/>
          <w:sz w:val="20"/>
        </w:rPr>
        <w:t xml:space="preserve">ЈН </w:t>
      </w:r>
      <w:r w:rsidRPr="00427AE0">
        <w:rPr>
          <w:rFonts w:ascii="Tahoma" w:hAnsi="Tahoma" w:cs="Tahoma"/>
          <w:bCs/>
          <w:sz w:val="20"/>
        </w:rPr>
        <w:t xml:space="preserve">ОП </w:t>
      </w:r>
      <w:r w:rsidR="00427AE0" w:rsidRPr="00427AE0">
        <w:rPr>
          <w:rFonts w:ascii="Tahoma" w:hAnsi="Tahoma" w:cs="Tahoma"/>
          <w:bCs/>
          <w:sz w:val="20"/>
          <w:lang w:val="sr-Cyrl-RS"/>
        </w:rPr>
        <w:t>50</w:t>
      </w:r>
      <w:r w:rsidR="00C05760" w:rsidRPr="00427AE0">
        <w:rPr>
          <w:rFonts w:ascii="Tahoma" w:hAnsi="Tahoma" w:cs="Tahoma"/>
          <w:bCs/>
          <w:sz w:val="20"/>
        </w:rPr>
        <w:t>Д</w:t>
      </w:r>
      <w:r w:rsidR="00986413" w:rsidRPr="00427AE0">
        <w:rPr>
          <w:rFonts w:ascii="Tahoma" w:hAnsi="Tahoma" w:cs="Tahoma"/>
          <w:bCs/>
          <w:sz w:val="20"/>
        </w:rPr>
        <w:t>/1</w:t>
      </w:r>
      <w:r w:rsidR="00427AE0" w:rsidRPr="00427AE0">
        <w:rPr>
          <w:rFonts w:ascii="Tahoma" w:hAnsi="Tahoma" w:cs="Tahoma"/>
          <w:bCs/>
          <w:sz w:val="20"/>
          <w:lang w:val="sr-Cyrl-RS"/>
        </w:rPr>
        <w:t>9</w:t>
      </w:r>
      <w:r w:rsidR="00BB1FD6">
        <w:rPr>
          <w:rFonts w:ascii="Tahoma" w:hAnsi="Tahoma" w:cs="Tahoma"/>
          <w:b/>
          <w:bCs/>
          <w:sz w:val="20"/>
          <w:lang w:val="sr-Cyrl-RS"/>
        </w:rPr>
        <w:t xml:space="preserve"> </w:t>
      </w:r>
      <w:r w:rsidR="00C05760" w:rsidRPr="00C24BE7">
        <w:rPr>
          <w:rFonts w:ascii="Tahoma" w:eastAsia="Arial Unicode MS" w:hAnsi="Tahoma" w:cs="Tahoma"/>
          <w:color w:val="000000"/>
          <w:kern w:val="1"/>
          <w:sz w:val="20"/>
        </w:rPr>
        <w:t>–</w:t>
      </w:r>
      <w:r w:rsidRPr="00C24BE7">
        <w:rPr>
          <w:rFonts w:ascii="Tahoma" w:hAnsi="Tahoma" w:cs="Tahoma"/>
          <w:sz w:val="20"/>
          <w:lang w:val="sr-Cyrl-RS"/>
        </w:rPr>
        <w:t xml:space="preserve"> </w:t>
      </w:r>
      <w:r w:rsidR="000979A9">
        <w:rPr>
          <w:rFonts w:ascii="Tahoma" w:hAnsi="Tahoma" w:cs="Tahoma"/>
          <w:sz w:val="20"/>
          <w:lang w:val="sr-Cyrl-RS"/>
        </w:rPr>
        <w:t>ЕКГ апарати</w:t>
      </w:r>
      <w:r w:rsidR="003D0120" w:rsidRPr="000A3DB0">
        <w:rPr>
          <w:rFonts w:ascii="Tahoma" w:eastAsia="Arial Unicode MS" w:hAnsi="Tahoma" w:cs="Tahoma"/>
          <w:color w:val="000000"/>
          <w:kern w:val="1"/>
          <w:sz w:val="20"/>
        </w:rPr>
        <w:t xml:space="preserve">, </w:t>
      </w:r>
      <w:r w:rsidR="00BF2BEE" w:rsidRPr="000A3DB0">
        <w:rPr>
          <w:rFonts w:ascii="Tahoma" w:eastAsia="Arial Unicode MS" w:hAnsi="Tahoma" w:cs="Tahoma"/>
          <w:color w:val="000000"/>
          <w:kern w:val="1"/>
          <w:sz w:val="20"/>
          <w:lang w:val="sr-Latn-CS"/>
        </w:rPr>
        <w:t>уговорне</w:t>
      </w:r>
    </w:p>
    <w:p w:rsidR="00BF2BEE" w:rsidRPr="00C24BE7" w:rsidRDefault="00C24BE7" w:rsidP="00C24BE7">
      <w:pPr>
        <w:pStyle w:val="ListParagraph"/>
        <w:tabs>
          <w:tab w:val="clear" w:pos="1080"/>
        </w:tabs>
        <w:suppressAutoHyphens w:val="0"/>
        <w:spacing w:after="0"/>
        <w:ind w:left="-426" w:right="-540" w:firstLine="0"/>
        <w:contextualSpacing/>
        <w:rPr>
          <w:rFonts w:ascii="Tahoma" w:hAnsi="Tahoma" w:cs="Tahoma"/>
          <w:i/>
          <w:sz w:val="20"/>
        </w:rPr>
      </w:pPr>
      <w:r>
        <w:rPr>
          <w:rFonts w:ascii="Tahoma" w:eastAsia="Arial Unicode MS" w:hAnsi="Tahoma" w:cs="Tahoma"/>
          <w:color w:val="000000"/>
          <w:kern w:val="1"/>
          <w:sz w:val="20"/>
          <w:lang w:val="sr-Cyrl-RS"/>
        </w:rPr>
        <w:t xml:space="preserve">    </w:t>
      </w:r>
      <w:r w:rsidR="00BF2BEE" w:rsidRPr="000A3DB0">
        <w:rPr>
          <w:rFonts w:ascii="Tahoma" w:eastAsia="Arial Unicode MS" w:hAnsi="Tahoma" w:cs="Tahoma"/>
          <w:color w:val="000000"/>
          <w:kern w:val="1"/>
          <w:sz w:val="20"/>
          <w:lang w:val="sr-Latn-CS"/>
        </w:rPr>
        <w:t xml:space="preserve"> стране</w:t>
      </w:r>
    </w:p>
    <w:p w:rsidR="00BF2BEE" w:rsidRPr="000A3DB0" w:rsidRDefault="00BF2BEE" w:rsidP="00BF2BEE">
      <w:pPr>
        <w:tabs>
          <w:tab w:val="clear" w:pos="1440"/>
        </w:tabs>
        <w:spacing w:line="100" w:lineRule="atLeast"/>
        <w:jc w:val="left"/>
        <w:rPr>
          <w:rFonts w:ascii="Tahoma" w:eastAsia="Arial Unicode MS" w:hAnsi="Tahoma" w:cs="Tahoma"/>
          <w:bCs/>
          <w:color w:val="000000"/>
          <w:kern w:val="1"/>
          <w:sz w:val="20"/>
          <w:szCs w:val="20"/>
          <w:lang w:val="sr-Latn-CS"/>
        </w:rPr>
      </w:pPr>
    </w:p>
    <w:p w:rsidR="00BF2BEE" w:rsidRDefault="00BF2BEE" w:rsidP="00BF2BEE">
      <w:pPr>
        <w:numPr>
          <w:ilvl w:val="0"/>
          <w:numId w:val="1"/>
        </w:numPr>
        <w:tabs>
          <w:tab w:val="clear" w:pos="1440"/>
          <w:tab w:val="num" w:pos="0"/>
          <w:tab w:val="num" w:pos="720"/>
        </w:tabs>
        <w:spacing w:line="100" w:lineRule="atLeast"/>
        <w:ind w:left="426"/>
        <w:rPr>
          <w:rFonts w:ascii="Tahoma" w:eastAsia="Arial Unicode MS" w:hAnsi="Tahoma" w:cs="Tahoma"/>
          <w:bCs/>
          <w:color w:val="000000"/>
          <w:kern w:val="1"/>
          <w:sz w:val="20"/>
          <w:szCs w:val="20"/>
          <w:lang w:val="ru-RU"/>
        </w:rPr>
      </w:pPr>
      <w:r w:rsidRPr="000A3DB0">
        <w:rPr>
          <w:rFonts w:ascii="Tahoma" w:eastAsia="Arial Unicode MS" w:hAnsi="Tahoma" w:cs="Tahoma"/>
          <w:bCs/>
          <w:color w:val="000000"/>
          <w:kern w:val="1"/>
          <w:sz w:val="20"/>
          <w:szCs w:val="20"/>
          <w:lang w:val="sr-Latn-CS"/>
        </w:rPr>
        <w:t>Клиничко болничк</w:t>
      </w:r>
      <w:r w:rsidRPr="000A3DB0">
        <w:rPr>
          <w:rFonts w:ascii="Tahoma" w:eastAsia="Arial Unicode MS" w:hAnsi="Tahoma" w:cs="Tahoma"/>
          <w:bCs/>
          <w:color w:val="000000"/>
          <w:kern w:val="1"/>
          <w:sz w:val="20"/>
          <w:szCs w:val="20"/>
          <w:lang w:val="sr-Cyrl-CS"/>
        </w:rPr>
        <w:t>и</w:t>
      </w:r>
      <w:r w:rsidRPr="000A3DB0">
        <w:rPr>
          <w:rFonts w:ascii="Tahoma" w:eastAsia="Arial Unicode MS" w:hAnsi="Tahoma" w:cs="Tahoma"/>
          <w:bCs/>
          <w:color w:val="000000"/>
          <w:kern w:val="1"/>
          <w:sz w:val="20"/>
          <w:szCs w:val="20"/>
          <w:lang w:val="sr-Latn-CS"/>
        </w:rPr>
        <w:t xml:space="preserve"> цент</w:t>
      </w:r>
      <w:r w:rsidRPr="000A3DB0">
        <w:rPr>
          <w:rFonts w:ascii="Tahoma" w:eastAsia="Arial Unicode MS" w:hAnsi="Tahoma" w:cs="Tahoma"/>
          <w:bCs/>
          <w:color w:val="000000"/>
          <w:kern w:val="1"/>
          <w:sz w:val="20"/>
          <w:szCs w:val="20"/>
          <w:lang w:val="sr-Cyrl-CS"/>
        </w:rPr>
        <w:t>ар„</w:t>
      </w:r>
      <w:r w:rsidRPr="000A3DB0">
        <w:rPr>
          <w:rFonts w:ascii="Tahoma" w:eastAsia="Arial Unicode MS" w:hAnsi="Tahoma" w:cs="Tahoma"/>
          <w:bCs/>
          <w:color w:val="000000"/>
          <w:kern w:val="1"/>
          <w:sz w:val="20"/>
          <w:szCs w:val="20"/>
          <w:lang w:val="sr-Latn-CS"/>
        </w:rPr>
        <w:t>Бе</w:t>
      </w:r>
      <w:r w:rsidRPr="000A3DB0">
        <w:rPr>
          <w:rFonts w:ascii="Tahoma" w:eastAsia="Arial Unicode MS" w:hAnsi="Tahoma" w:cs="Tahoma"/>
          <w:bCs/>
          <w:color w:val="000000"/>
          <w:kern w:val="1"/>
          <w:sz w:val="20"/>
          <w:szCs w:val="20"/>
          <w:lang w:val="sr-Cyrl-CS"/>
        </w:rPr>
        <w:t>жанијска коса“</w:t>
      </w:r>
      <w:r w:rsidRPr="000A3DB0">
        <w:rPr>
          <w:rFonts w:ascii="Tahoma" w:eastAsia="Arial Unicode MS" w:hAnsi="Tahoma" w:cs="Tahoma"/>
          <w:bCs/>
          <w:color w:val="000000"/>
          <w:kern w:val="1"/>
          <w:sz w:val="20"/>
          <w:szCs w:val="20"/>
          <w:lang w:val="ru-RU"/>
        </w:rPr>
        <w:t>, Београд, Бежанијска кос</w:t>
      </w:r>
      <w:r w:rsidR="00427AE0">
        <w:rPr>
          <w:rFonts w:ascii="Tahoma" w:eastAsia="Arial Unicode MS" w:hAnsi="Tahoma" w:cs="Tahoma"/>
          <w:bCs/>
          <w:color w:val="000000"/>
          <w:kern w:val="1"/>
          <w:sz w:val="20"/>
          <w:szCs w:val="20"/>
          <w:lang w:val="ru-RU"/>
        </w:rPr>
        <w:t>а б.б. кога заступа ВД Директор Доц</w:t>
      </w:r>
      <w:r w:rsidRPr="000A3DB0">
        <w:rPr>
          <w:rFonts w:ascii="Tahoma" w:eastAsia="Arial Unicode MS" w:hAnsi="Tahoma" w:cs="Tahoma"/>
          <w:color w:val="000000"/>
          <w:kern w:val="1"/>
          <w:sz w:val="20"/>
          <w:szCs w:val="20"/>
          <w:lang w:val="sr-Latn-BA"/>
        </w:rPr>
        <w:t>.</w:t>
      </w:r>
      <w:r w:rsidRPr="000A3DB0">
        <w:rPr>
          <w:rFonts w:ascii="Tahoma" w:eastAsia="Arial Unicode MS" w:hAnsi="Tahoma" w:cs="Tahoma"/>
          <w:color w:val="000000"/>
          <w:kern w:val="1"/>
          <w:sz w:val="20"/>
          <w:szCs w:val="20"/>
          <w:lang w:val="sr-Cyrl-CS"/>
        </w:rPr>
        <w:t>др</w:t>
      </w:r>
      <w:r w:rsidR="00427AE0">
        <w:rPr>
          <w:rFonts w:ascii="Tahoma" w:eastAsia="Arial Unicode MS" w:hAnsi="Tahoma" w:cs="Tahoma"/>
          <w:color w:val="000000"/>
          <w:kern w:val="1"/>
          <w:sz w:val="20"/>
          <w:szCs w:val="20"/>
          <w:lang w:val="sr-Cyrl-CS"/>
        </w:rPr>
        <w:t>.</w:t>
      </w:r>
      <w:r w:rsidRPr="000A3DB0">
        <w:rPr>
          <w:rFonts w:ascii="Tahoma" w:eastAsia="Arial Unicode MS" w:hAnsi="Tahoma" w:cs="Tahoma"/>
          <w:color w:val="000000"/>
          <w:kern w:val="1"/>
          <w:sz w:val="20"/>
          <w:szCs w:val="20"/>
          <w:lang w:val="sr-Cyrl-CS"/>
        </w:rPr>
        <w:t>сци</w:t>
      </w:r>
      <w:r w:rsidR="00427AE0">
        <w:rPr>
          <w:rFonts w:ascii="Tahoma" w:eastAsia="Arial Unicode MS" w:hAnsi="Tahoma" w:cs="Tahoma"/>
          <w:color w:val="000000"/>
          <w:kern w:val="1"/>
          <w:sz w:val="20"/>
          <w:szCs w:val="20"/>
          <w:lang w:val="sr-Cyrl-CS"/>
        </w:rPr>
        <w:t>.</w:t>
      </w:r>
      <w:r w:rsidRPr="000A3DB0">
        <w:rPr>
          <w:rFonts w:ascii="Tahoma" w:eastAsia="Arial Unicode MS" w:hAnsi="Tahoma" w:cs="Tahoma"/>
          <w:color w:val="000000"/>
          <w:kern w:val="1"/>
          <w:sz w:val="20"/>
          <w:szCs w:val="20"/>
          <w:lang w:val="sr-Cyrl-CS"/>
        </w:rPr>
        <w:t>мед.</w:t>
      </w:r>
      <w:r w:rsidRPr="000A3DB0">
        <w:rPr>
          <w:rFonts w:ascii="Tahoma" w:eastAsia="Arial Unicode MS" w:hAnsi="Tahoma" w:cs="Tahoma"/>
          <w:color w:val="000000"/>
          <w:kern w:val="1"/>
          <w:sz w:val="20"/>
          <w:szCs w:val="20"/>
          <w:lang w:val="sr-Latn-BA"/>
        </w:rPr>
        <w:t xml:space="preserve"> </w:t>
      </w:r>
      <w:r w:rsidRPr="000A3DB0">
        <w:rPr>
          <w:rFonts w:ascii="Tahoma" w:eastAsia="Arial Unicode MS" w:hAnsi="Tahoma" w:cs="Tahoma"/>
          <w:color w:val="000000"/>
          <w:kern w:val="1"/>
          <w:sz w:val="20"/>
          <w:szCs w:val="20"/>
          <w:lang w:val="sr-Cyrl-CS"/>
        </w:rPr>
        <w:t>Марија Здравковић</w:t>
      </w:r>
      <w:r w:rsidRPr="000A3DB0">
        <w:rPr>
          <w:rFonts w:ascii="Tahoma" w:eastAsia="Arial Unicode MS" w:hAnsi="Tahoma" w:cs="Tahoma"/>
          <w:bCs/>
          <w:color w:val="000000"/>
          <w:kern w:val="1"/>
          <w:sz w:val="20"/>
          <w:szCs w:val="20"/>
          <w:lang w:val="ru-RU"/>
        </w:rPr>
        <w:t xml:space="preserve">(у даљем тексту: </w:t>
      </w:r>
      <w:r w:rsidR="00CF394F" w:rsidRPr="000A3DB0">
        <w:rPr>
          <w:rFonts w:ascii="Tahoma" w:eastAsia="Arial Unicode MS" w:hAnsi="Tahoma" w:cs="Tahoma"/>
          <w:bCs/>
          <w:color w:val="000000"/>
          <w:kern w:val="1"/>
          <w:sz w:val="20"/>
          <w:szCs w:val="20"/>
          <w:lang w:val="sr-Cyrl-CS"/>
        </w:rPr>
        <w:t>Наручилац</w:t>
      </w:r>
      <w:r w:rsidRPr="000A3DB0">
        <w:rPr>
          <w:rFonts w:ascii="Tahoma" w:eastAsia="Arial Unicode MS" w:hAnsi="Tahoma" w:cs="Tahoma"/>
          <w:bCs/>
          <w:color w:val="000000"/>
          <w:kern w:val="1"/>
          <w:sz w:val="20"/>
          <w:szCs w:val="20"/>
          <w:lang w:val="ru-RU"/>
        </w:rPr>
        <w:t>)</w:t>
      </w:r>
    </w:p>
    <w:p w:rsidR="00C24BE7" w:rsidRPr="000A3DB0" w:rsidRDefault="00C24BE7" w:rsidP="00C24BE7">
      <w:pPr>
        <w:tabs>
          <w:tab w:val="clear" w:pos="1440"/>
        </w:tabs>
        <w:spacing w:line="100" w:lineRule="atLeast"/>
        <w:ind w:left="426"/>
        <w:rPr>
          <w:rFonts w:ascii="Tahoma" w:eastAsia="Arial Unicode MS" w:hAnsi="Tahoma" w:cs="Tahoma"/>
          <w:bCs/>
          <w:color w:val="000000"/>
          <w:kern w:val="1"/>
          <w:sz w:val="20"/>
          <w:szCs w:val="20"/>
          <w:lang w:val="ru-RU"/>
        </w:rPr>
      </w:pPr>
    </w:p>
    <w:p w:rsidR="00BF2BEE" w:rsidRPr="000A3DB0" w:rsidRDefault="00BF2BEE" w:rsidP="00BF2BEE">
      <w:pPr>
        <w:tabs>
          <w:tab w:val="clear" w:pos="1440"/>
        </w:tabs>
        <w:spacing w:line="100" w:lineRule="atLeast"/>
        <w:ind w:left="426"/>
        <w:jc w:val="left"/>
        <w:rPr>
          <w:rFonts w:ascii="Tahoma" w:eastAsia="Arial Unicode MS" w:hAnsi="Tahoma" w:cs="Tahoma"/>
          <w:bCs/>
          <w:color w:val="000000"/>
          <w:kern w:val="1"/>
          <w:sz w:val="20"/>
          <w:szCs w:val="20"/>
          <w:lang w:val="sr-Latn-CS"/>
        </w:rPr>
      </w:pPr>
      <w:r w:rsidRPr="000A3DB0">
        <w:rPr>
          <w:rFonts w:ascii="Tahoma" w:eastAsia="Arial Unicode MS" w:hAnsi="Tahoma" w:cs="Tahoma"/>
          <w:bCs/>
          <w:color w:val="000000"/>
          <w:kern w:val="1"/>
          <w:sz w:val="20"/>
          <w:szCs w:val="20"/>
          <w:lang w:val="sr-Latn-CS"/>
        </w:rPr>
        <w:t>и</w:t>
      </w:r>
    </w:p>
    <w:p w:rsidR="00BF2BEE" w:rsidRPr="000A3DB0" w:rsidRDefault="00BF2BEE" w:rsidP="00BF2BEE">
      <w:pPr>
        <w:numPr>
          <w:ilvl w:val="0"/>
          <w:numId w:val="1"/>
        </w:numPr>
        <w:tabs>
          <w:tab w:val="clear" w:pos="1440"/>
          <w:tab w:val="num" w:pos="0"/>
          <w:tab w:val="num" w:pos="720"/>
        </w:tabs>
        <w:spacing w:line="100" w:lineRule="atLeast"/>
        <w:ind w:left="426"/>
        <w:rPr>
          <w:rFonts w:ascii="Tahoma" w:eastAsia="Arial Unicode MS" w:hAnsi="Tahoma" w:cs="Tahoma"/>
          <w:bCs/>
          <w:color w:val="000000"/>
          <w:kern w:val="1"/>
          <w:sz w:val="20"/>
          <w:szCs w:val="20"/>
          <w:lang w:val="ru-RU"/>
        </w:rPr>
      </w:pPr>
      <w:r w:rsidRPr="000A3DB0">
        <w:rPr>
          <w:rFonts w:ascii="Tahoma" w:eastAsia="Arial Unicode MS" w:hAnsi="Tahoma" w:cs="Tahoma"/>
          <w:bCs/>
          <w:color w:val="000000"/>
          <w:kern w:val="1"/>
          <w:sz w:val="20"/>
          <w:szCs w:val="20"/>
          <w:lang w:val="ru-RU"/>
        </w:rPr>
        <w:t>_________________</w:t>
      </w:r>
      <w:r w:rsidRPr="000A3DB0">
        <w:rPr>
          <w:rFonts w:ascii="Tahoma" w:eastAsia="Arial Unicode MS" w:hAnsi="Tahoma" w:cs="Tahoma"/>
          <w:bCs/>
          <w:color w:val="000000"/>
          <w:kern w:val="1"/>
          <w:sz w:val="20"/>
          <w:szCs w:val="20"/>
          <w:lang w:val="sr-Latn-CS"/>
        </w:rPr>
        <w:t>_</w:t>
      </w:r>
      <w:r w:rsidRPr="000A3DB0">
        <w:rPr>
          <w:rFonts w:ascii="Tahoma" w:eastAsia="Arial Unicode MS" w:hAnsi="Tahoma" w:cs="Tahoma"/>
          <w:bCs/>
          <w:color w:val="000000"/>
          <w:kern w:val="1"/>
          <w:sz w:val="20"/>
          <w:szCs w:val="20"/>
          <w:lang w:val="ru-RU"/>
        </w:rPr>
        <w:t>, са седиштем у ______________, улица</w:t>
      </w:r>
      <w:r w:rsidRPr="000A3DB0">
        <w:rPr>
          <w:rFonts w:ascii="Tahoma" w:eastAsia="Arial Unicode MS" w:hAnsi="Tahoma" w:cs="Tahoma"/>
          <w:bCs/>
          <w:color w:val="000000"/>
          <w:kern w:val="1"/>
          <w:sz w:val="20"/>
          <w:szCs w:val="20"/>
          <w:lang w:val="sr-Latn-CS"/>
        </w:rPr>
        <w:t>_________________</w:t>
      </w:r>
      <w:r w:rsidRPr="000A3DB0">
        <w:rPr>
          <w:rFonts w:ascii="Tahoma" w:eastAsia="Arial Unicode MS" w:hAnsi="Tahoma" w:cs="Tahoma"/>
          <w:bCs/>
          <w:color w:val="000000"/>
          <w:kern w:val="1"/>
          <w:sz w:val="20"/>
          <w:szCs w:val="20"/>
          <w:lang w:val="ru-RU"/>
        </w:rPr>
        <w:t>, број_____,</w:t>
      </w:r>
      <w:r w:rsidRPr="000A3DB0">
        <w:rPr>
          <w:rFonts w:ascii="Tahoma" w:eastAsia="Arial Unicode MS" w:hAnsi="Tahoma" w:cs="Tahoma"/>
          <w:bCs/>
          <w:color w:val="000000"/>
          <w:kern w:val="1"/>
          <w:sz w:val="20"/>
          <w:szCs w:val="20"/>
          <w:lang w:val="sr-Latn-CS"/>
        </w:rPr>
        <w:t xml:space="preserve"> Матични </w:t>
      </w:r>
      <w:r w:rsidRPr="000A3DB0">
        <w:rPr>
          <w:rFonts w:ascii="Tahoma" w:eastAsia="Arial Unicode MS" w:hAnsi="Tahoma" w:cs="Tahoma"/>
          <w:bCs/>
          <w:color w:val="000000"/>
          <w:kern w:val="1"/>
          <w:sz w:val="20"/>
          <w:szCs w:val="20"/>
          <w:lang w:val="sr-Cyrl-CS"/>
        </w:rPr>
        <w:t>б</w:t>
      </w:r>
      <w:r w:rsidRPr="000A3DB0">
        <w:rPr>
          <w:rFonts w:ascii="Tahoma" w:eastAsia="Arial Unicode MS" w:hAnsi="Tahoma" w:cs="Tahoma"/>
          <w:bCs/>
          <w:color w:val="000000"/>
          <w:kern w:val="1"/>
          <w:sz w:val="20"/>
          <w:szCs w:val="20"/>
          <w:lang w:val="sr-Latn-CS"/>
        </w:rPr>
        <w:t xml:space="preserve">рој________________, </w:t>
      </w:r>
      <w:r w:rsidRPr="000A3DB0">
        <w:rPr>
          <w:rFonts w:ascii="Tahoma" w:eastAsia="Arial Unicode MS" w:hAnsi="Tahoma" w:cs="Tahoma"/>
          <w:bCs/>
          <w:color w:val="000000"/>
          <w:kern w:val="1"/>
          <w:sz w:val="20"/>
          <w:szCs w:val="20"/>
          <w:lang w:val="ru-RU"/>
        </w:rPr>
        <w:t>ПИБ__________________ кога заступа _____________</w:t>
      </w:r>
      <w:r w:rsidRPr="000A3DB0">
        <w:rPr>
          <w:rFonts w:ascii="Tahoma" w:eastAsia="Arial Unicode MS" w:hAnsi="Tahoma" w:cs="Tahoma"/>
          <w:bCs/>
          <w:color w:val="000000"/>
          <w:kern w:val="1"/>
          <w:sz w:val="20"/>
          <w:szCs w:val="20"/>
          <w:lang w:val="sr-Latn-CS"/>
        </w:rPr>
        <w:t>____</w:t>
      </w:r>
      <w:r w:rsidRPr="000A3DB0">
        <w:rPr>
          <w:rFonts w:ascii="Tahoma" w:eastAsia="Arial Unicode MS" w:hAnsi="Tahoma" w:cs="Tahoma"/>
          <w:bCs/>
          <w:color w:val="000000"/>
          <w:kern w:val="1"/>
          <w:sz w:val="20"/>
          <w:szCs w:val="20"/>
          <w:lang w:val="ru-RU"/>
        </w:rPr>
        <w:t xml:space="preserve"> (у даљем тексту: </w:t>
      </w:r>
      <w:r w:rsidR="00CF394F" w:rsidRPr="000A3DB0">
        <w:rPr>
          <w:rFonts w:ascii="Tahoma" w:eastAsia="Arial Unicode MS" w:hAnsi="Tahoma" w:cs="Tahoma"/>
          <w:bCs/>
          <w:color w:val="000000"/>
          <w:kern w:val="1"/>
          <w:sz w:val="20"/>
          <w:szCs w:val="20"/>
          <w:lang w:val="ru-RU"/>
        </w:rPr>
        <w:t>Добављач</w:t>
      </w:r>
      <w:r w:rsidRPr="000A3DB0">
        <w:rPr>
          <w:rFonts w:ascii="Tahoma" w:eastAsia="Arial Unicode MS" w:hAnsi="Tahoma" w:cs="Tahoma"/>
          <w:bCs/>
          <w:color w:val="000000"/>
          <w:kern w:val="1"/>
          <w:sz w:val="20"/>
          <w:szCs w:val="20"/>
          <w:lang w:val="ru-RU"/>
        </w:rPr>
        <w:t>)</w:t>
      </w:r>
      <w:r w:rsidRPr="000A3DB0">
        <w:rPr>
          <w:rFonts w:ascii="Tahoma" w:eastAsia="Arial Unicode MS" w:hAnsi="Tahoma" w:cs="Tahoma"/>
          <w:bCs/>
          <w:color w:val="000000"/>
          <w:kern w:val="1"/>
          <w:sz w:val="20"/>
          <w:szCs w:val="20"/>
          <w:lang w:val="sr-Latn-CS"/>
        </w:rPr>
        <w:t>,</w:t>
      </w:r>
    </w:p>
    <w:p w:rsidR="0027734D" w:rsidRDefault="0027734D" w:rsidP="0027734D">
      <w:pPr>
        <w:tabs>
          <w:tab w:val="clear" w:pos="1440"/>
        </w:tabs>
        <w:rPr>
          <w:rFonts w:ascii="Tahoma" w:hAnsi="Tahoma" w:cs="Tahoma"/>
          <w:bCs/>
          <w:sz w:val="20"/>
          <w:szCs w:val="20"/>
          <w:lang w:val="sr-Cyrl-RS"/>
        </w:rPr>
      </w:pPr>
    </w:p>
    <w:p w:rsidR="00C24BE7" w:rsidRPr="00C24BE7" w:rsidRDefault="00C24BE7" w:rsidP="0027734D">
      <w:pPr>
        <w:tabs>
          <w:tab w:val="clear" w:pos="1440"/>
        </w:tabs>
        <w:rPr>
          <w:rFonts w:ascii="Tahoma" w:hAnsi="Tahoma" w:cs="Tahoma"/>
          <w:bCs/>
          <w:sz w:val="20"/>
          <w:szCs w:val="20"/>
          <w:lang w:val="sr-Cyrl-RS"/>
        </w:rPr>
      </w:pPr>
    </w:p>
    <w:p w:rsidR="0027734D" w:rsidRPr="000A3DB0" w:rsidRDefault="0027734D" w:rsidP="0027734D">
      <w:pPr>
        <w:tabs>
          <w:tab w:val="clear" w:pos="1440"/>
        </w:tabs>
        <w:rPr>
          <w:rFonts w:ascii="Tahoma" w:hAnsi="Tahoma" w:cs="Tahoma"/>
          <w:bCs/>
          <w:sz w:val="20"/>
          <w:szCs w:val="20"/>
        </w:rPr>
      </w:pPr>
      <w:r w:rsidRPr="000A3DB0">
        <w:rPr>
          <w:rFonts w:ascii="Tahoma" w:hAnsi="Tahoma" w:cs="Tahoma"/>
          <w:bCs/>
          <w:sz w:val="20"/>
          <w:szCs w:val="20"/>
          <w:lang w:val="sr-Latn-CS"/>
        </w:rPr>
        <w:t>закључ</w:t>
      </w:r>
      <w:r w:rsidR="00C24BE7">
        <w:rPr>
          <w:rFonts w:ascii="Tahoma" w:hAnsi="Tahoma" w:cs="Tahoma"/>
          <w:bCs/>
          <w:sz w:val="20"/>
          <w:szCs w:val="20"/>
          <w:lang w:val="sr-Cyrl-RS"/>
        </w:rPr>
        <w:t xml:space="preserve">ују </w:t>
      </w:r>
      <w:r w:rsidR="00C24BE7">
        <w:rPr>
          <w:rFonts w:ascii="Tahoma" w:hAnsi="Tahoma" w:cs="Tahoma"/>
          <w:bCs/>
          <w:sz w:val="20"/>
          <w:szCs w:val="20"/>
          <w:lang w:val="sr-Latn-CS"/>
        </w:rPr>
        <w:t xml:space="preserve"> </w:t>
      </w:r>
      <w:r w:rsidRPr="000A3DB0">
        <w:rPr>
          <w:rFonts w:ascii="Tahoma" w:hAnsi="Tahoma" w:cs="Tahoma"/>
          <w:bCs/>
          <w:sz w:val="20"/>
          <w:szCs w:val="20"/>
          <w:lang w:val="sr-Latn-CS"/>
        </w:rPr>
        <w:t xml:space="preserve"> </w:t>
      </w:r>
    </w:p>
    <w:p w:rsidR="0027734D" w:rsidRPr="000A3DB0" w:rsidRDefault="0027734D" w:rsidP="0027734D">
      <w:pPr>
        <w:tabs>
          <w:tab w:val="left" w:pos="720"/>
        </w:tabs>
        <w:rPr>
          <w:rFonts w:ascii="Tahoma" w:hAnsi="Tahoma" w:cs="Tahoma"/>
          <w:b/>
          <w:bCs/>
          <w:sz w:val="20"/>
          <w:szCs w:val="20"/>
          <w:lang w:val="ru-RU"/>
        </w:rPr>
      </w:pPr>
    </w:p>
    <w:p w:rsidR="001E20A6" w:rsidRPr="000A3DB0" w:rsidRDefault="001E20A6" w:rsidP="0027734D">
      <w:pPr>
        <w:tabs>
          <w:tab w:val="left" w:pos="720"/>
        </w:tabs>
        <w:rPr>
          <w:rFonts w:ascii="Tahoma" w:hAnsi="Tahoma" w:cs="Tahoma"/>
          <w:b/>
          <w:bCs/>
          <w:sz w:val="20"/>
          <w:szCs w:val="20"/>
          <w:lang w:val="ru-RU"/>
        </w:rPr>
      </w:pPr>
    </w:p>
    <w:p w:rsidR="0027734D" w:rsidRDefault="0027734D" w:rsidP="00427AE0">
      <w:pPr>
        <w:jc w:val="center"/>
        <w:rPr>
          <w:rFonts w:ascii="Tahoma" w:hAnsi="Tahoma" w:cs="Tahoma"/>
          <w:b/>
          <w:bCs/>
          <w:sz w:val="20"/>
          <w:szCs w:val="20"/>
          <w:lang w:val="ru-RU"/>
        </w:rPr>
      </w:pPr>
      <w:r w:rsidRPr="000A3DB0">
        <w:rPr>
          <w:rFonts w:ascii="Tahoma" w:hAnsi="Tahoma" w:cs="Tahoma"/>
          <w:b/>
          <w:bCs/>
          <w:sz w:val="20"/>
          <w:szCs w:val="20"/>
          <w:lang w:val="ru-RU"/>
        </w:rPr>
        <w:t>УГОВОР О ЈАВНОЈ НАБАВЦИ</w:t>
      </w:r>
    </w:p>
    <w:p w:rsidR="00BB1FD6" w:rsidRPr="000A3DB0" w:rsidRDefault="00BB1FD6" w:rsidP="00427AE0">
      <w:pPr>
        <w:jc w:val="center"/>
        <w:rPr>
          <w:rFonts w:ascii="Tahoma" w:hAnsi="Tahoma" w:cs="Tahoma"/>
          <w:b/>
          <w:bCs/>
          <w:sz w:val="20"/>
          <w:szCs w:val="20"/>
          <w:lang w:val="ru-RU"/>
        </w:rPr>
      </w:pPr>
      <w:r>
        <w:rPr>
          <w:rFonts w:ascii="Tahoma" w:hAnsi="Tahoma" w:cs="Tahoma"/>
          <w:b/>
          <w:bCs/>
          <w:sz w:val="20"/>
          <w:szCs w:val="20"/>
          <w:lang w:val="ru-RU"/>
        </w:rPr>
        <w:t xml:space="preserve">- </w:t>
      </w:r>
      <w:r w:rsidR="000979A9">
        <w:rPr>
          <w:rFonts w:ascii="Tahoma" w:hAnsi="Tahoma" w:cs="Tahoma"/>
          <w:b/>
          <w:bCs/>
          <w:sz w:val="20"/>
          <w:szCs w:val="20"/>
          <w:lang w:val="ru-RU"/>
        </w:rPr>
        <w:t>ЕКГ апарати</w:t>
      </w:r>
      <w:r>
        <w:rPr>
          <w:rFonts w:ascii="Tahoma" w:hAnsi="Tahoma" w:cs="Tahoma"/>
          <w:b/>
          <w:bCs/>
          <w:sz w:val="20"/>
          <w:szCs w:val="20"/>
          <w:lang w:val="ru-RU"/>
        </w:rPr>
        <w:t xml:space="preserve"> -</w:t>
      </w:r>
    </w:p>
    <w:p w:rsidR="0027734D" w:rsidRPr="000A3DB0" w:rsidRDefault="0027734D" w:rsidP="00427AE0">
      <w:pPr>
        <w:jc w:val="center"/>
        <w:rPr>
          <w:rFonts w:ascii="Tahoma" w:hAnsi="Tahoma" w:cs="Tahoma"/>
          <w:b/>
          <w:bCs/>
          <w:sz w:val="20"/>
          <w:szCs w:val="20"/>
          <w:lang w:val="ru-RU"/>
        </w:rPr>
      </w:pPr>
      <w:r w:rsidRPr="000A3DB0">
        <w:rPr>
          <w:rFonts w:ascii="Tahoma" w:hAnsi="Tahoma" w:cs="Tahoma"/>
          <w:b/>
          <w:bCs/>
          <w:sz w:val="20"/>
          <w:szCs w:val="20"/>
          <w:lang w:val="ru-RU"/>
        </w:rPr>
        <w:t>(</w:t>
      </w:r>
      <w:r w:rsidR="00C05760" w:rsidRPr="000A3DB0">
        <w:rPr>
          <w:rFonts w:ascii="Tahoma" w:hAnsi="Tahoma" w:cs="Tahoma"/>
          <w:b/>
          <w:bCs/>
          <w:sz w:val="20"/>
          <w:szCs w:val="20"/>
        </w:rPr>
        <w:t xml:space="preserve">ЈН </w:t>
      </w:r>
      <w:r w:rsidR="00427AE0">
        <w:rPr>
          <w:rFonts w:ascii="Tahoma" w:hAnsi="Tahoma" w:cs="Tahoma"/>
          <w:b/>
          <w:bCs/>
          <w:sz w:val="20"/>
          <w:szCs w:val="20"/>
          <w:lang w:val="sr-Cyrl-CS"/>
        </w:rPr>
        <w:t>ОП 50</w:t>
      </w:r>
      <w:r w:rsidR="00C05760" w:rsidRPr="000A3DB0">
        <w:rPr>
          <w:rFonts w:ascii="Tahoma" w:hAnsi="Tahoma" w:cs="Tahoma"/>
          <w:b/>
          <w:bCs/>
          <w:sz w:val="20"/>
          <w:szCs w:val="20"/>
          <w:lang w:val="sr-Cyrl-CS"/>
        </w:rPr>
        <w:t>Д</w:t>
      </w:r>
      <w:r w:rsidR="00BB1FD6">
        <w:rPr>
          <w:rFonts w:ascii="Tahoma" w:hAnsi="Tahoma" w:cs="Tahoma"/>
          <w:b/>
          <w:bCs/>
          <w:sz w:val="20"/>
          <w:szCs w:val="20"/>
        </w:rPr>
        <w:t>/1</w:t>
      </w:r>
      <w:r w:rsidR="00427AE0">
        <w:rPr>
          <w:rFonts w:ascii="Tahoma" w:hAnsi="Tahoma" w:cs="Tahoma"/>
          <w:b/>
          <w:bCs/>
          <w:sz w:val="20"/>
          <w:szCs w:val="20"/>
          <w:lang w:val="sr-Cyrl-RS"/>
        </w:rPr>
        <w:t>9</w:t>
      </w:r>
      <w:r w:rsidRPr="000A3DB0">
        <w:rPr>
          <w:rFonts w:ascii="Tahoma" w:hAnsi="Tahoma" w:cs="Tahoma"/>
          <w:b/>
          <w:bCs/>
          <w:sz w:val="20"/>
          <w:szCs w:val="20"/>
          <w:lang w:val="ru-RU"/>
        </w:rPr>
        <w:t>)</w:t>
      </w:r>
    </w:p>
    <w:p w:rsidR="0027734D" w:rsidRDefault="0027734D" w:rsidP="0027734D">
      <w:pPr>
        <w:tabs>
          <w:tab w:val="left" w:pos="720"/>
        </w:tabs>
        <w:rPr>
          <w:rFonts w:ascii="Tahoma" w:hAnsi="Tahoma" w:cs="Tahoma"/>
          <w:b/>
          <w:bCs/>
          <w:sz w:val="20"/>
          <w:szCs w:val="20"/>
          <w:lang w:val="sr-Cyrl-CS"/>
        </w:rPr>
      </w:pPr>
      <w:r w:rsidRPr="000A3DB0">
        <w:rPr>
          <w:rFonts w:ascii="Tahoma" w:hAnsi="Tahoma" w:cs="Tahoma"/>
          <w:b/>
          <w:bCs/>
          <w:sz w:val="20"/>
          <w:szCs w:val="20"/>
          <w:lang w:val="sr-Cyrl-CS"/>
        </w:rPr>
        <w:tab/>
      </w:r>
      <w:r w:rsidRPr="000A3DB0">
        <w:rPr>
          <w:rFonts w:ascii="Tahoma" w:hAnsi="Tahoma" w:cs="Tahoma"/>
          <w:b/>
          <w:bCs/>
          <w:sz w:val="20"/>
          <w:szCs w:val="20"/>
          <w:lang w:val="sr-Cyrl-CS"/>
        </w:rPr>
        <w:tab/>
      </w:r>
      <w:r w:rsidRPr="000A3DB0">
        <w:rPr>
          <w:rFonts w:ascii="Tahoma" w:hAnsi="Tahoma" w:cs="Tahoma"/>
          <w:b/>
          <w:bCs/>
          <w:sz w:val="20"/>
          <w:szCs w:val="20"/>
          <w:lang w:val="sr-Cyrl-CS"/>
        </w:rPr>
        <w:tab/>
      </w:r>
      <w:r w:rsidRPr="000A3DB0">
        <w:rPr>
          <w:rFonts w:ascii="Tahoma" w:hAnsi="Tahoma" w:cs="Tahoma"/>
          <w:b/>
          <w:bCs/>
          <w:sz w:val="20"/>
          <w:szCs w:val="20"/>
          <w:lang w:val="sr-Cyrl-CS"/>
        </w:rPr>
        <w:tab/>
      </w:r>
    </w:p>
    <w:p w:rsidR="000979A9" w:rsidRPr="000A3DB0" w:rsidRDefault="000979A9" w:rsidP="0027734D">
      <w:pPr>
        <w:tabs>
          <w:tab w:val="left" w:pos="720"/>
        </w:tabs>
        <w:rPr>
          <w:rFonts w:ascii="Tahoma" w:hAnsi="Tahoma" w:cs="Tahoma"/>
          <w:b/>
          <w:bCs/>
          <w:sz w:val="20"/>
          <w:szCs w:val="20"/>
          <w:lang w:val="sr-Cyrl-CS"/>
        </w:rPr>
      </w:pPr>
    </w:p>
    <w:p w:rsidR="0027734D" w:rsidRPr="000A3DB0" w:rsidRDefault="0027734D" w:rsidP="0027734D">
      <w:pPr>
        <w:tabs>
          <w:tab w:val="left" w:pos="720"/>
        </w:tabs>
        <w:jc w:val="center"/>
        <w:rPr>
          <w:rFonts w:ascii="Tahoma" w:hAnsi="Tahoma" w:cs="Tahoma"/>
          <w:bCs/>
          <w:sz w:val="20"/>
          <w:szCs w:val="20"/>
          <w:lang w:val="ru-RU"/>
        </w:rPr>
      </w:pPr>
      <w:r w:rsidRPr="000A3DB0">
        <w:rPr>
          <w:rFonts w:ascii="Tahoma" w:hAnsi="Tahoma" w:cs="Tahoma"/>
          <w:bCs/>
          <w:sz w:val="20"/>
          <w:szCs w:val="20"/>
          <w:lang w:val="ru-RU"/>
        </w:rPr>
        <w:t>Члан 1.</w:t>
      </w:r>
    </w:p>
    <w:p w:rsidR="0027734D" w:rsidRPr="000A3DB0" w:rsidRDefault="0027734D" w:rsidP="0027734D">
      <w:pPr>
        <w:jc w:val="left"/>
        <w:rPr>
          <w:rFonts w:ascii="Tahoma" w:hAnsi="Tahoma" w:cs="Tahoma"/>
          <w:sz w:val="20"/>
          <w:szCs w:val="20"/>
          <w:lang w:val="sr-Cyrl-CS"/>
        </w:rPr>
      </w:pPr>
      <w:r w:rsidRPr="000A3DB0">
        <w:rPr>
          <w:rFonts w:ascii="Tahoma" w:hAnsi="Tahoma" w:cs="Tahoma"/>
          <w:sz w:val="20"/>
          <w:szCs w:val="20"/>
          <w:lang w:val="sr-Latn-CS"/>
        </w:rPr>
        <w:t>Уговорне стране заједнички констатују:</w:t>
      </w:r>
    </w:p>
    <w:p w:rsidR="0027734D" w:rsidRPr="000A3DB0" w:rsidRDefault="0027734D" w:rsidP="0027734D">
      <w:pPr>
        <w:rPr>
          <w:rFonts w:ascii="Tahoma" w:hAnsi="Tahoma" w:cs="Tahoma"/>
          <w:sz w:val="20"/>
          <w:szCs w:val="20"/>
          <w:lang w:val="ru-RU"/>
        </w:rPr>
      </w:pPr>
      <w:r w:rsidRPr="000A3DB0">
        <w:rPr>
          <w:rFonts w:ascii="Tahoma" w:hAnsi="Tahoma" w:cs="Tahoma"/>
          <w:sz w:val="20"/>
          <w:szCs w:val="20"/>
          <w:lang w:val="sr-Latn-CS"/>
        </w:rPr>
        <w:t xml:space="preserve">1.  да је </w:t>
      </w:r>
      <w:r w:rsidR="00CF394F" w:rsidRPr="000A3DB0">
        <w:rPr>
          <w:rFonts w:ascii="Tahoma" w:hAnsi="Tahoma" w:cs="Tahoma"/>
          <w:sz w:val="20"/>
          <w:szCs w:val="20"/>
          <w:lang w:val="sr-Cyrl-CS"/>
        </w:rPr>
        <w:t>Добављач</w:t>
      </w:r>
      <w:r w:rsidR="00C24BE7">
        <w:rPr>
          <w:rFonts w:ascii="Tahoma" w:hAnsi="Tahoma" w:cs="Tahoma"/>
          <w:sz w:val="20"/>
          <w:szCs w:val="20"/>
          <w:lang w:val="sr-Cyrl-CS"/>
        </w:rPr>
        <w:t xml:space="preserve"> </w:t>
      </w:r>
      <w:r w:rsidRPr="000A3DB0">
        <w:rPr>
          <w:rFonts w:ascii="Tahoma" w:hAnsi="Tahoma" w:cs="Tahoma"/>
          <w:sz w:val="20"/>
          <w:szCs w:val="20"/>
          <w:lang w:val="ru-RU"/>
        </w:rPr>
        <w:t>доставио понуду број ________ од _______</w:t>
      </w:r>
      <w:r w:rsidR="00427AE0">
        <w:rPr>
          <w:rFonts w:ascii="Tahoma" w:hAnsi="Tahoma" w:cs="Tahoma"/>
          <w:sz w:val="20"/>
          <w:szCs w:val="20"/>
          <w:lang w:val="ru-RU"/>
        </w:rPr>
        <w:t>2019</w:t>
      </w:r>
      <w:r w:rsidR="008D52A6" w:rsidRPr="000A3DB0">
        <w:rPr>
          <w:rFonts w:ascii="Tahoma" w:hAnsi="Tahoma" w:cs="Tahoma"/>
          <w:sz w:val="20"/>
          <w:szCs w:val="20"/>
          <w:lang w:val="ru-RU"/>
        </w:rPr>
        <w:t>.</w:t>
      </w:r>
      <w:r w:rsidRPr="000A3DB0">
        <w:rPr>
          <w:rFonts w:ascii="Tahoma" w:hAnsi="Tahoma" w:cs="Tahoma"/>
          <w:sz w:val="20"/>
          <w:szCs w:val="20"/>
          <w:lang w:val="ru-RU"/>
        </w:rPr>
        <w:t xml:space="preserve"> године која је код Наручиоца заведена под бројем_______ дана _________.</w:t>
      </w:r>
      <w:r w:rsidR="00427AE0">
        <w:rPr>
          <w:rFonts w:ascii="Tahoma" w:hAnsi="Tahoma" w:cs="Tahoma"/>
          <w:sz w:val="20"/>
          <w:szCs w:val="20"/>
          <w:lang w:val="ru-RU"/>
        </w:rPr>
        <w:t>2019</w:t>
      </w:r>
      <w:r w:rsidR="008D52A6" w:rsidRPr="000A3DB0">
        <w:rPr>
          <w:rFonts w:ascii="Tahoma" w:hAnsi="Tahoma" w:cs="Tahoma"/>
          <w:sz w:val="20"/>
          <w:szCs w:val="20"/>
          <w:lang w:val="ru-RU"/>
        </w:rPr>
        <w:t>.</w:t>
      </w:r>
      <w:r w:rsidRPr="000A3DB0">
        <w:rPr>
          <w:rFonts w:ascii="Tahoma" w:hAnsi="Tahoma" w:cs="Tahoma"/>
          <w:sz w:val="20"/>
          <w:szCs w:val="20"/>
          <w:lang w:val="ru-RU"/>
        </w:rPr>
        <w:t xml:space="preserve"> године и која у потпуности одговара спецификацији из конкурсне документације.</w:t>
      </w:r>
    </w:p>
    <w:p w:rsidR="0027734D" w:rsidRPr="000A3DB0" w:rsidRDefault="0027734D" w:rsidP="0027734D">
      <w:pPr>
        <w:rPr>
          <w:rFonts w:ascii="Tahoma" w:hAnsi="Tahoma" w:cs="Tahoma"/>
          <w:sz w:val="20"/>
          <w:szCs w:val="20"/>
          <w:lang w:val="ru-RU"/>
        </w:rPr>
      </w:pPr>
      <w:r w:rsidRPr="000A3DB0">
        <w:rPr>
          <w:rFonts w:ascii="Tahoma" w:hAnsi="Tahoma" w:cs="Tahoma"/>
          <w:sz w:val="20"/>
          <w:szCs w:val="20"/>
          <w:lang w:val="sr-Cyrl-CS"/>
        </w:rPr>
        <w:t xml:space="preserve">2. </w:t>
      </w:r>
      <w:r w:rsidRPr="000A3DB0">
        <w:rPr>
          <w:rFonts w:ascii="Tahoma" w:hAnsi="Tahoma" w:cs="Tahoma"/>
          <w:sz w:val="20"/>
          <w:szCs w:val="20"/>
          <w:lang w:val="sr-Latn-CS"/>
        </w:rPr>
        <w:t xml:space="preserve">да је </w:t>
      </w:r>
      <w:r w:rsidR="00CF394F" w:rsidRPr="000A3DB0">
        <w:rPr>
          <w:rFonts w:ascii="Tahoma" w:hAnsi="Tahoma" w:cs="Tahoma"/>
          <w:sz w:val="20"/>
          <w:szCs w:val="20"/>
          <w:lang w:val="sr-Cyrl-CS"/>
        </w:rPr>
        <w:t>Добављач</w:t>
      </w:r>
      <w:r w:rsidR="00C24BE7">
        <w:rPr>
          <w:rFonts w:ascii="Tahoma" w:hAnsi="Tahoma" w:cs="Tahoma"/>
          <w:sz w:val="20"/>
          <w:szCs w:val="20"/>
          <w:lang w:val="sr-Cyrl-CS"/>
        </w:rPr>
        <w:t xml:space="preserve"> </w:t>
      </w:r>
      <w:r w:rsidRPr="000A3DB0">
        <w:rPr>
          <w:rFonts w:ascii="Tahoma" w:hAnsi="Tahoma" w:cs="Tahoma"/>
          <w:sz w:val="20"/>
          <w:szCs w:val="20"/>
          <w:lang w:val="sr-Cyrl-CS"/>
        </w:rPr>
        <w:t>изабран као најповољнији понуђач Одлуком о додели уговора број_______ од ________.</w:t>
      </w:r>
      <w:r w:rsidR="00427AE0">
        <w:rPr>
          <w:rFonts w:ascii="Tahoma" w:hAnsi="Tahoma" w:cs="Tahoma"/>
          <w:sz w:val="20"/>
          <w:szCs w:val="20"/>
          <w:lang w:val="sr-Cyrl-CS"/>
        </w:rPr>
        <w:t>2019</w:t>
      </w:r>
      <w:r w:rsidR="008D52A6" w:rsidRPr="000A3DB0">
        <w:rPr>
          <w:rFonts w:ascii="Tahoma" w:hAnsi="Tahoma" w:cs="Tahoma"/>
          <w:sz w:val="20"/>
          <w:szCs w:val="20"/>
          <w:lang w:val="sr-Cyrl-CS"/>
        </w:rPr>
        <w:t>.</w:t>
      </w:r>
      <w:r w:rsidRPr="000A3DB0">
        <w:rPr>
          <w:rFonts w:ascii="Tahoma" w:hAnsi="Tahoma" w:cs="Tahoma"/>
          <w:sz w:val="20"/>
          <w:szCs w:val="20"/>
          <w:lang w:val="sr-Cyrl-CS"/>
        </w:rPr>
        <w:t xml:space="preserve"> године</w:t>
      </w:r>
    </w:p>
    <w:p w:rsidR="001E20A6" w:rsidRPr="000A3DB0" w:rsidRDefault="00E7592E" w:rsidP="00720A0C">
      <w:pPr>
        <w:rPr>
          <w:rFonts w:ascii="Tahoma" w:hAnsi="Tahoma" w:cs="Tahoma"/>
          <w:b/>
          <w:sz w:val="20"/>
          <w:szCs w:val="20"/>
          <w:lang w:val="sr-Cyrl-CS"/>
        </w:rPr>
      </w:pPr>
      <w:r w:rsidRPr="000A3DB0">
        <w:rPr>
          <w:rFonts w:ascii="Tahoma" w:hAnsi="Tahoma" w:cs="Tahoma"/>
          <w:sz w:val="20"/>
          <w:szCs w:val="20"/>
          <w:lang w:val="ru-RU"/>
        </w:rPr>
        <w:t xml:space="preserve">Понуда и </w:t>
      </w:r>
      <w:r w:rsidRPr="000A3DB0">
        <w:rPr>
          <w:rFonts w:ascii="Tahoma" w:hAnsi="Tahoma" w:cs="Tahoma"/>
          <w:sz w:val="20"/>
          <w:szCs w:val="20"/>
          <w:lang w:val="sr-Cyrl-CS"/>
        </w:rPr>
        <w:t>С</w:t>
      </w:r>
      <w:r w:rsidRPr="000A3DB0">
        <w:rPr>
          <w:rFonts w:ascii="Tahoma" w:hAnsi="Tahoma" w:cs="Tahoma"/>
          <w:sz w:val="20"/>
          <w:szCs w:val="20"/>
          <w:lang w:val="ru-RU"/>
        </w:rPr>
        <w:t>пецификација из К</w:t>
      </w:r>
      <w:r w:rsidR="0027734D" w:rsidRPr="000A3DB0">
        <w:rPr>
          <w:rFonts w:ascii="Tahoma" w:hAnsi="Tahoma" w:cs="Tahoma"/>
          <w:sz w:val="20"/>
          <w:szCs w:val="20"/>
          <w:lang w:val="ru-RU"/>
        </w:rPr>
        <w:t xml:space="preserve">онкурсне документације </w:t>
      </w:r>
      <w:r w:rsidR="0027734D" w:rsidRPr="000A3DB0">
        <w:rPr>
          <w:rFonts w:ascii="Tahoma" w:hAnsi="Tahoma" w:cs="Tahoma"/>
          <w:sz w:val="20"/>
          <w:szCs w:val="20"/>
          <w:lang w:val="sr-Latn-CS"/>
        </w:rPr>
        <w:t xml:space="preserve">као </w:t>
      </w:r>
      <w:r w:rsidR="0027734D" w:rsidRPr="000A3DB0">
        <w:rPr>
          <w:rFonts w:ascii="Tahoma" w:hAnsi="Tahoma" w:cs="Tahoma"/>
          <w:sz w:val="20"/>
          <w:szCs w:val="20"/>
          <w:lang w:val="ru-RU"/>
        </w:rPr>
        <w:t xml:space="preserve">прилог уговора </w:t>
      </w:r>
      <w:r w:rsidR="0027734D" w:rsidRPr="000A3DB0">
        <w:rPr>
          <w:rFonts w:ascii="Tahoma" w:hAnsi="Tahoma" w:cs="Tahoma"/>
          <w:sz w:val="20"/>
          <w:szCs w:val="20"/>
          <w:lang w:val="sr-Latn-CS"/>
        </w:rPr>
        <w:t>чин</w:t>
      </w:r>
      <w:r w:rsidR="0027734D" w:rsidRPr="000A3DB0">
        <w:rPr>
          <w:rFonts w:ascii="Tahoma" w:hAnsi="Tahoma" w:cs="Tahoma"/>
          <w:sz w:val="20"/>
          <w:szCs w:val="20"/>
          <w:lang w:val="sr-Cyrl-CS"/>
        </w:rPr>
        <w:t>е</w:t>
      </w:r>
      <w:r w:rsidR="0027734D" w:rsidRPr="000A3DB0">
        <w:rPr>
          <w:rFonts w:ascii="Tahoma" w:hAnsi="Tahoma" w:cs="Tahoma"/>
          <w:sz w:val="20"/>
          <w:szCs w:val="20"/>
          <w:lang w:val="sr-Latn-CS"/>
        </w:rPr>
        <w:t xml:space="preserve">  његов </w:t>
      </w:r>
      <w:r w:rsidR="0027734D" w:rsidRPr="000A3DB0">
        <w:rPr>
          <w:rFonts w:ascii="Tahoma" w:hAnsi="Tahoma" w:cs="Tahoma"/>
          <w:sz w:val="20"/>
          <w:szCs w:val="20"/>
          <w:lang w:val="ru-RU"/>
        </w:rPr>
        <w:t>саставни део</w:t>
      </w:r>
      <w:r w:rsidR="00720A0C" w:rsidRPr="000A3DB0">
        <w:rPr>
          <w:rFonts w:ascii="Tahoma" w:hAnsi="Tahoma" w:cs="Tahoma"/>
          <w:sz w:val="20"/>
          <w:szCs w:val="20"/>
          <w:lang w:val="sr-Latn-CS"/>
        </w:rPr>
        <w:t>.</w:t>
      </w:r>
    </w:p>
    <w:p w:rsidR="0027734D" w:rsidRPr="000A3DB0" w:rsidRDefault="0027734D" w:rsidP="001E20A6">
      <w:pPr>
        <w:jc w:val="center"/>
        <w:rPr>
          <w:rFonts w:ascii="Tahoma" w:hAnsi="Tahoma" w:cs="Tahoma"/>
          <w:sz w:val="20"/>
          <w:szCs w:val="20"/>
        </w:rPr>
      </w:pPr>
    </w:p>
    <w:p w:rsidR="00E7592E" w:rsidRPr="000A3DB0" w:rsidRDefault="0027734D" w:rsidP="000A3DB0">
      <w:pPr>
        <w:jc w:val="center"/>
        <w:rPr>
          <w:rFonts w:ascii="Tahoma" w:hAnsi="Tahoma" w:cs="Tahoma"/>
          <w:bCs/>
          <w:sz w:val="20"/>
          <w:szCs w:val="20"/>
          <w:lang w:val="ru-RU"/>
        </w:rPr>
      </w:pPr>
      <w:r w:rsidRPr="000A3DB0">
        <w:rPr>
          <w:rFonts w:ascii="Tahoma" w:hAnsi="Tahoma" w:cs="Tahoma"/>
          <w:bCs/>
          <w:sz w:val="20"/>
          <w:szCs w:val="20"/>
          <w:lang w:val="ru-RU"/>
        </w:rPr>
        <w:t>Члан 2.</w:t>
      </w:r>
    </w:p>
    <w:p w:rsidR="000979A9" w:rsidRDefault="00C24BE7" w:rsidP="000979A9">
      <w:pPr>
        <w:pStyle w:val="ListParagraph"/>
        <w:tabs>
          <w:tab w:val="clear" w:pos="1080"/>
        </w:tabs>
        <w:suppressAutoHyphens w:val="0"/>
        <w:spacing w:after="0"/>
        <w:ind w:left="-426" w:right="-46" w:firstLine="0"/>
        <w:contextualSpacing/>
        <w:rPr>
          <w:rFonts w:ascii="Tahoma" w:eastAsia="Arial Unicode MS" w:hAnsi="Tahoma" w:cs="Tahoma"/>
          <w:kern w:val="2"/>
          <w:sz w:val="20"/>
          <w:lang w:val="sr-Cyrl-RS"/>
        </w:rPr>
      </w:pPr>
      <w:r>
        <w:rPr>
          <w:rFonts w:ascii="Tahoma" w:eastAsia="Arial Unicode MS" w:hAnsi="Tahoma" w:cs="Tahoma"/>
          <w:kern w:val="2"/>
          <w:sz w:val="20"/>
          <w:lang w:val="ru-RU"/>
        </w:rPr>
        <w:t xml:space="preserve">      </w:t>
      </w:r>
      <w:r w:rsidR="00242996" w:rsidRPr="000A3DB0">
        <w:rPr>
          <w:rFonts w:ascii="Tahoma" w:eastAsia="Arial Unicode MS" w:hAnsi="Tahoma" w:cs="Tahoma"/>
          <w:kern w:val="2"/>
          <w:sz w:val="20"/>
          <w:lang w:val="ru-RU"/>
        </w:rPr>
        <w:t>Предмет уговора је набавка</w:t>
      </w:r>
      <w:r w:rsidR="004F5855" w:rsidRPr="000A3DB0">
        <w:rPr>
          <w:rFonts w:ascii="Tahoma" w:eastAsia="Arial Unicode MS" w:hAnsi="Tahoma" w:cs="Tahoma"/>
          <w:kern w:val="2"/>
          <w:sz w:val="20"/>
          <w:lang w:val="ru-RU"/>
        </w:rPr>
        <w:t xml:space="preserve"> </w:t>
      </w:r>
      <w:r w:rsidR="00242996" w:rsidRPr="000A3DB0">
        <w:rPr>
          <w:rFonts w:ascii="Tahoma" w:eastAsia="Arial Unicode MS" w:hAnsi="Tahoma" w:cs="Tahoma"/>
          <w:kern w:val="2"/>
          <w:sz w:val="20"/>
        </w:rPr>
        <w:t xml:space="preserve">добра – </w:t>
      </w:r>
      <w:r w:rsidR="000979A9">
        <w:rPr>
          <w:rFonts w:ascii="Tahoma" w:hAnsi="Tahoma" w:cs="Tahoma"/>
          <w:sz w:val="20"/>
          <w:lang w:val="sr-Cyrl-RS"/>
        </w:rPr>
        <w:t>ЕКГ апарати</w:t>
      </w:r>
      <w:r w:rsidR="00C448FC" w:rsidRPr="00C24BE7">
        <w:rPr>
          <w:rFonts w:ascii="Tahoma" w:hAnsi="Tahoma" w:cs="Tahoma"/>
          <w:sz w:val="20"/>
        </w:rPr>
        <w:t xml:space="preserve">, </w:t>
      </w:r>
      <w:r w:rsidR="00242996" w:rsidRPr="00C24BE7">
        <w:rPr>
          <w:rFonts w:ascii="Tahoma" w:eastAsia="Arial Unicode MS" w:hAnsi="Tahoma" w:cs="Tahoma"/>
          <w:kern w:val="2"/>
          <w:sz w:val="20"/>
        </w:rPr>
        <w:t xml:space="preserve">а у складу са спецификацијом и </w:t>
      </w:r>
      <w:r w:rsidRPr="000979A9">
        <w:rPr>
          <w:rFonts w:ascii="Tahoma" w:eastAsia="Arial Unicode MS" w:hAnsi="Tahoma" w:cs="Tahoma"/>
          <w:kern w:val="2"/>
          <w:sz w:val="20"/>
          <w:lang w:val="sr-Cyrl-RS"/>
        </w:rPr>
        <w:t xml:space="preserve"> </w:t>
      </w:r>
      <w:r w:rsidR="00242996" w:rsidRPr="000979A9">
        <w:rPr>
          <w:rFonts w:ascii="Tahoma" w:eastAsia="Arial Unicode MS" w:hAnsi="Tahoma" w:cs="Tahoma"/>
          <w:kern w:val="2"/>
          <w:sz w:val="20"/>
        </w:rPr>
        <w:t>посебним</w:t>
      </w:r>
    </w:p>
    <w:p w:rsidR="00242996" w:rsidRPr="000979A9" w:rsidRDefault="000979A9" w:rsidP="000979A9">
      <w:pPr>
        <w:pStyle w:val="ListParagraph"/>
        <w:tabs>
          <w:tab w:val="clear" w:pos="1080"/>
        </w:tabs>
        <w:suppressAutoHyphens w:val="0"/>
        <w:spacing w:after="0"/>
        <w:ind w:left="-426" w:right="-46" w:firstLine="0"/>
        <w:contextualSpacing/>
        <w:rPr>
          <w:rFonts w:ascii="Tahoma" w:eastAsia="Arial Unicode MS" w:hAnsi="Tahoma" w:cs="Tahoma"/>
          <w:kern w:val="2"/>
          <w:sz w:val="20"/>
          <w:lang w:val="sr-Cyrl-RS"/>
        </w:rPr>
      </w:pPr>
      <w:r>
        <w:rPr>
          <w:rFonts w:ascii="Tahoma" w:eastAsia="Arial Unicode MS" w:hAnsi="Tahoma" w:cs="Tahoma"/>
          <w:kern w:val="2"/>
          <w:sz w:val="20"/>
          <w:lang w:val="sr-Cyrl-RS"/>
        </w:rPr>
        <w:t xml:space="preserve">     </w:t>
      </w:r>
      <w:r w:rsidR="00242996" w:rsidRPr="000979A9">
        <w:rPr>
          <w:rFonts w:ascii="Tahoma" w:eastAsia="Arial Unicode MS" w:hAnsi="Tahoma" w:cs="Tahoma"/>
          <w:kern w:val="2"/>
          <w:sz w:val="20"/>
        </w:rPr>
        <w:t xml:space="preserve"> захтевима изконкурсне документације.</w:t>
      </w:r>
    </w:p>
    <w:p w:rsidR="00E7592E" w:rsidRPr="000A3DB0" w:rsidRDefault="00E7592E" w:rsidP="00242996">
      <w:pPr>
        <w:rPr>
          <w:rFonts w:ascii="Tahoma" w:hAnsi="Tahoma" w:cs="Tahoma"/>
          <w:b/>
          <w:sz w:val="20"/>
          <w:szCs w:val="20"/>
          <w:lang w:val="sr-Cyrl-CS"/>
        </w:rPr>
      </w:pPr>
    </w:p>
    <w:p w:rsidR="0027734D" w:rsidRPr="000A3DB0" w:rsidRDefault="0027734D" w:rsidP="00FA057D">
      <w:pPr>
        <w:rPr>
          <w:rFonts w:ascii="Tahoma" w:hAnsi="Tahoma" w:cs="Tahoma"/>
          <w:b/>
          <w:sz w:val="20"/>
          <w:szCs w:val="20"/>
          <w:lang w:val="sr-Cyrl-CS"/>
        </w:rPr>
      </w:pPr>
    </w:p>
    <w:p w:rsidR="0027734D" w:rsidRPr="000A3DB0" w:rsidRDefault="0027734D" w:rsidP="0027734D">
      <w:pPr>
        <w:jc w:val="center"/>
        <w:rPr>
          <w:rFonts w:ascii="Tahoma" w:hAnsi="Tahoma" w:cs="Tahoma"/>
          <w:sz w:val="20"/>
          <w:szCs w:val="20"/>
          <w:lang w:val="ru-RU"/>
        </w:rPr>
      </w:pPr>
      <w:r w:rsidRPr="000A3DB0">
        <w:rPr>
          <w:rFonts w:ascii="Tahoma" w:hAnsi="Tahoma" w:cs="Tahoma"/>
          <w:sz w:val="20"/>
          <w:szCs w:val="20"/>
          <w:lang w:val="ru-RU"/>
        </w:rPr>
        <w:t xml:space="preserve">Члан </w:t>
      </w:r>
      <w:r w:rsidRPr="000A3DB0">
        <w:rPr>
          <w:rFonts w:ascii="Tahoma" w:hAnsi="Tahoma" w:cs="Tahoma"/>
          <w:sz w:val="20"/>
          <w:szCs w:val="20"/>
          <w:lang w:val="sr-Latn-CS"/>
        </w:rPr>
        <w:t>3</w:t>
      </w:r>
      <w:r w:rsidRPr="000A3DB0">
        <w:rPr>
          <w:rFonts w:ascii="Tahoma" w:hAnsi="Tahoma" w:cs="Tahoma"/>
          <w:sz w:val="20"/>
          <w:szCs w:val="20"/>
          <w:lang w:val="ru-RU"/>
        </w:rPr>
        <w:t>.</w:t>
      </w:r>
    </w:p>
    <w:p w:rsidR="000979A9" w:rsidRDefault="001725EE" w:rsidP="000979A9">
      <w:pPr>
        <w:rPr>
          <w:rFonts w:ascii="Tahoma" w:hAnsi="Tahoma" w:cs="Tahoma"/>
          <w:sz w:val="20"/>
          <w:szCs w:val="20"/>
        </w:rPr>
      </w:pPr>
      <w:r>
        <w:rPr>
          <w:rFonts w:ascii="Tahoma" w:hAnsi="Tahoma" w:cs="Tahoma"/>
          <w:sz w:val="20"/>
          <w:szCs w:val="20"/>
          <w:lang w:val="ru-RU"/>
        </w:rPr>
        <w:t xml:space="preserve">           </w:t>
      </w:r>
      <w:r w:rsidR="000979A9">
        <w:rPr>
          <w:rFonts w:ascii="Tahoma" w:hAnsi="Tahoma" w:cs="Tahoma"/>
          <w:sz w:val="20"/>
          <w:szCs w:val="20"/>
          <w:lang w:val="ru-RU"/>
        </w:rPr>
        <w:t>Цена добара</w:t>
      </w:r>
      <w:r w:rsidR="000979A9">
        <w:rPr>
          <w:rFonts w:ascii="Tahoma" w:hAnsi="Tahoma" w:cs="Tahoma"/>
          <w:sz w:val="20"/>
          <w:szCs w:val="20"/>
          <w:lang w:val="sr-Latn-CS"/>
        </w:rPr>
        <w:t xml:space="preserve"> за </w:t>
      </w:r>
      <w:r w:rsidR="000979A9">
        <w:rPr>
          <w:rFonts w:ascii="Tahoma" w:hAnsi="Tahoma" w:cs="Tahoma"/>
          <w:sz w:val="20"/>
          <w:szCs w:val="20"/>
        </w:rPr>
        <w:t>Партију ___</w:t>
      </w:r>
      <w:r w:rsidR="000979A9">
        <w:rPr>
          <w:rFonts w:ascii="Tahoma" w:hAnsi="Tahoma" w:cs="Tahoma"/>
          <w:sz w:val="20"/>
          <w:szCs w:val="20"/>
          <w:lang w:val="ru-RU"/>
        </w:rPr>
        <w:t xml:space="preserve">без </w:t>
      </w:r>
      <w:r w:rsidR="000979A9">
        <w:rPr>
          <w:rFonts w:ascii="Tahoma" w:hAnsi="Tahoma" w:cs="Tahoma"/>
          <w:sz w:val="20"/>
          <w:szCs w:val="20"/>
          <w:lang w:val="sr-Latn-CS"/>
        </w:rPr>
        <w:t>ПДВ-а</w:t>
      </w:r>
      <w:r w:rsidR="000979A9">
        <w:rPr>
          <w:rFonts w:ascii="Tahoma" w:hAnsi="Tahoma" w:cs="Tahoma"/>
          <w:sz w:val="20"/>
          <w:szCs w:val="20"/>
          <w:lang w:val="ru-RU"/>
        </w:rPr>
        <w:t>, са испоруком на адресу Купца</w:t>
      </w:r>
      <w:r w:rsidR="000979A9">
        <w:rPr>
          <w:rFonts w:ascii="Tahoma" w:hAnsi="Tahoma" w:cs="Tahoma"/>
          <w:sz w:val="20"/>
          <w:szCs w:val="20"/>
          <w:lang w:val="sr-Cyrl-CS"/>
        </w:rPr>
        <w:t xml:space="preserve">, </w:t>
      </w:r>
      <w:r w:rsidR="000979A9">
        <w:rPr>
          <w:rFonts w:ascii="Tahoma" w:hAnsi="Tahoma" w:cs="Tahoma"/>
          <w:sz w:val="20"/>
          <w:szCs w:val="20"/>
          <w:lang w:val="ru-RU"/>
        </w:rPr>
        <w:t xml:space="preserve">износи </w:t>
      </w:r>
      <w:r w:rsidR="000979A9">
        <w:rPr>
          <w:rFonts w:ascii="Tahoma" w:hAnsi="Tahoma" w:cs="Tahoma"/>
          <w:sz w:val="20"/>
          <w:szCs w:val="20"/>
        </w:rPr>
        <w:t>_________  динара, ПДВ износи _________ динара, а укупна вредност Партије ____са ПДВ-ом износи ________ динара.</w:t>
      </w:r>
    </w:p>
    <w:p w:rsidR="000979A9" w:rsidRDefault="000979A9" w:rsidP="000979A9">
      <w:pPr>
        <w:rPr>
          <w:rFonts w:ascii="Tahoma" w:hAnsi="Tahoma" w:cs="Tahoma"/>
          <w:sz w:val="20"/>
          <w:szCs w:val="20"/>
        </w:rPr>
      </w:pPr>
      <w:r>
        <w:rPr>
          <w:rFonts w:ascii="Tahoma" w:hAnsi="Tahoma" w:cs="Tahoma"/>
          <w:sz w:val="20"/>
          <w:szCs w:val="20"/>
          <w:lang w:val="ru-RU"/>
        </w:rPr>
        <w:t xml:space="preserve">           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0979A9" w:rsidRDefault="000979A9" w:rsidP="000979A9">
      <w:pPr>
        <w:tabs>
          <w:tab w:val="left" w:pos="720"/>
        </w:tabs>
        <w:spacing w:line="100" w:lineRule="atLeast"/>
        <w:jc w:val="center"/>
        <w:rPr>
          <w:rFonts w:ascii="Tahoma" w:eastAsia="Arial Unicode MS" w:hAnsi="Tahoma" w:cs="Tahoma"/>
          <w:kern w:val="2"/>
          <w:sz w:val="20"/>
          <w:szCs w:val="20"/>
          <w:lang w:val="ru-RU"/>
        </w:rPr>
      </w:pPr>
    </w:p>
    <w:p w:rsidR="000979A9" w:rsidRDefault="000979A9" w:rsidP="000979A9">
      <w:pPr>
        <w:tabs>
          <w:tab w:val="left" w:pos="426"/>
        </w:tabs>
        <w:rPr>
          <w:rFonts w:ascii="Tahoma" w:hAnsi="Tahoma" w:cs="Tahoma"/>
          <w:sz w:val="20"/>
          <w:szCs w:val="20"/>
          <w:lang w:val="sr-Cyrl-CS"/>
        </w:rPr>
      </w:pPr>
      <w:r>
        <w:rPr>
          <w:rFonts w:ascii="Tahoma" w:hAnsi="Tahoma" w:cs="Tahoma"/>
          <w:sz w:val="20"/>
          <w:szCs w:val="20"/>
          <w:lang w:val="sr-Cyrl-CS"/>
        </w:rPr>
        <w:tab/>
      </w:r>
      <w:r>
        <w:rPr>
          <w:rFonts w:ascii="Tahoma" w:hAnsi="Tahoma" w:cs="Tahoma"/>
          <w:sz w:val="20"/>
          <w:szCs w:val="20"/>
          <w:lang w:val="sr-Cyrl-CS"/>
        </w:rPr>
        <w:tab/>
        <w:t>Укупна цена добра које је предмет овог уговора без ПДВ-а износи</w:t>
      </w:r>
      <w:r>
        <w:rPr>
          <w:rFonts w:ascii="Tahoma" w:hAnsi="Tahoma" w:cs="Tahoma"/>
          <w:sz w:val="20"/>
          <w:szCs w:val="20"/>
        </w:rPr>
        <w:t>_____________</w:t>
      </w:r>
      <w:r>
        <w:rPr>
          <w:rFonts w:ascii="Tahoma" w:hAnsi="Tahoma" w:cs="Tahoma"/>
          <w:sz w:val="20"/>
          <w:szCs w:val="20"/>
          <w:lang w:val="sr-Cyrl-CS"/>
        </w:rPr>
        <w:t xml:space="preserve"> динара, ПДВ износи </w:t>
      </w:r>
      <w:r>
        <w:rPr>
          <w:rFonts w:ascii="Tahoma" w:hAnsi="Tahoma" w:cs="Tahoma"/>
          <w:sz w:val="20"/>
          <w:szCs w:val="20"/>
        </w:rPr>
        <w:t>__________</w:t>
      </w:r>
      <w:r>
        <w:rPr>
          <w:rFonts w:ascii="Tahoma" w:hAnsi="Tahoma" w:cs="Tahoma"/>
          <w:sz w:val="20"/>
          <w:szCs w:val="20"/>
          <w:lang w:val="sr-Cyrl-CS"/>
        </w:rPr>
        <w:t xml:space="preserve"> динара, док укупна цена са ПДВ-ом износи </w:t>
      </w:r>
      <w:r>
        <w:rPr>
          <w:rFonts w:ascii="Tahoma" w:hAnsi="Tahoma" w:cs="Tahoma"/>
          <w:sz w:val="20"/>
          <w:szCs w:val="20"/>
        </w:rPr>
        <w:t>______________</w:t>
      </w:r>
      <w:r>
        <w:rPr>
          <w:rFonts w:ascii="Tahoma" w:hAnsi="Tahoma" w:cs="Tahoma"/>
          <w:sz w:val="20"/>
          <w:szCs w:val="20"/>
          <w:lang w:val="sr-Cyrl-CS"/>
        </w:rPr>
        <w:t xml:space="preserve"> динара. </w:t>
      </w:r>
    </w:p>
    <w:p w:rsidR="000979A9" w:rsidRDefault="000979A9" w:rsidP="000979A9">
      <w:pPr>
        <w:tabs>
          <w:tab w:val="left" w:pos="720"/>
        </w:tabs>
        <w:spacing w:line="100" w:lineRule="atLeast"/>
        <w:ind w:firstLine="708"/>
        <w:rPr>
          <w:rFonts w:ascii="Tahoma" w:eastAsia="Arial Unicode MS" w:hAnsi="Tahoma" w:cs="Tahoma"/>
          <w:iCs/>
          <w:kern w:val="2"/>
          <w:sz w:val="20"/>
          <w:szCs w:val="20"/>
          <w:lang w:val="ru-RU" w:eastAsia="en-US"/>
        </w:rPr>
      </w:pPr>
      <w:r>
        <w:rPr>
          <w:rFonts w:ascii="Tahoma" w:eastAsia="Arial Unicode MS" w:hAnsi="Tahoma" w:cs="Tahoma"/>
          <w:iCs/>
          <w:kern w:val="2"/>
          <w:sz w:val="20"/>
          <w:szCs w:val="20"/>
          <w:lang w:val="ru-RU" w:eastAsia="en-US"/>
        </w:rPr>
        <w:t>У цену</w:t>
      </w:r>
      <w:r>
        <w:rPr>
          <w:rFonts w:ascii="Tahoma" w:eastAsia="Arial Unicode MS" w:hAnsi="Tahoma" w:cs="Tahoma"/>
          <w:iCs/>
          <w:kern w:val="2"/>
          <w:sz w:val="20"/>
          <w:szCs w:val="20"/>
          <w:lang w:val="sr-Latn-CS" w:eastAsia="en-US"/>
        </w:rPr>
        <w:t xml:space="preserve"> </w:t>
      </w:r>
      <w:r>
        <w:rPr>
          <w:rFonts w:ascii="Tahoma" w:eastAsia="Arial Unicode MS" w:hAnsi="Tahoma" w:cs="Tahoma"/>
          <w:iCs/>
          <w:kern w:val="2"/>
          <w:sz w:val="20"/>
          <w:szCs w:val="20"/>
          <w:lang w:val="ru-RU" w:eastAsia="en-US"/>
        </w:rPr>
        <w:t xml:space="preserve">је урачуната цена добра, трошкови транспорта, повезивање и пуштање у рад, као и обука лица за рад на апарату и сви остали зависни трошкови Добављача. </w:t>
      </w:r>
    </w:p>
    <w:p w:rsidR="000979A9" w:rsidRDefault="000979A9" w:rsidP="000979A9">
      <w:pPr>
        <w:tabs>
          <w:tab w:val="left" w:pos="720"/>
        </w:tabs>
        <w:spacing w:line="100" w:lineRule="atLeast"/>
        <w:ind w:firstLine="708"/>
        <w:rPr>
          <w:rFonts w:ascii="Tahoma" w:eastAsia="Arial Unicode MS" w:hAnsi="Tahoma" w:cs="Tahoma"/>
          <w:iCs/>
          <w:kern w:val="2"/>
          <w:sz w:val="20"/>
          <w:szCs w:val="20"/>
          <w:lang w:val="ru-RU" w:eastAsia="en-US"/>
        </w:rPr>
      </w:pPr>
      <w:r>
        <w:rPr>
          <w:rFonts w:ascii="Tahoma" w:eastAsia="Arial Unicode MS" w:hAnsi="Tahoma" w:cs="Tahoma"/>
          <w:iCs/>
          <w:kern w:val="2"/>
          <w:sz w:val="20"/>
          <w:szCs w:val="20"/>
          <w:lang w:val="ru-RU" w:eastAsia="en-US"/>
        </w:rPr>
        <w:t>Цена је фиксна и не може се мењати до коначне реализације уговора</w:t>
      </w:r>
    </w:p>
    <w:p w:rsidR="00BC3E7F" w:rsidRPr="000A3DB0" w:rsidRDefault="00BC3E7F" w:rsidP="00BC3E7F">
      <w:pPr>
        <w:rPr>
          <w:rFonts w:ascii="Tahoma" w:hAnsi="Tahoma" w:cs="Tahoma"/>
          <w:sz w:val="20"/>
          <w:szCs w:val="20"/>
          <w:lang w:val="sr-Cyrl-CS"/>
        </w:rPr>
      </w:pPr>
      <w:r w:rsidRPr="000A3DB0">
        <w:rPr>
          <w:rFonts w:ascii="Tahoma" w:hAnsi="Tahoma" w:cs="Tahoma"/>
          <w:sz w:val="20"/>
          <w:szCs w:val="20"/>
          <w:lang w:val="sr-Cyrl-CS"/>
        </w:rPr>
        <w:tab/>
      </w:r>
    </w:p>
    <w:p w:rsidR="005A5B57" w:rsidRPr="000A3DB0" w:rsidRDefault="005A5B57" w:rsidP="00FA057D">
      <w:pPr>
        <w:tabs>
          <w:tab w:val="left" w:pos="720"/>
        </w:tabs>
        <w:rPr>
          <w:rFonts w:ascii="Tahoma" w:hAnsi="Tahoma" w:cs="Tahoma"/>
          <w:sz w:val="20"/>
          <w:szCs w:val="20"/>
          <w:lang w:val="ru-RU"/>
        </w:rPr>
      </w:pPr>
    </w:p>
    <w:p w:rsidR="0027734D" w:rsidRPr="000A3DB0" w:rsidRDefault="0027734D" w:rsidP="0027734D">
      <w:pPr>
        <w:tabs>
          <w:tab w:val="left" w:pos="720"/>
        </w:tabs>
        <w:jc w:val="center"/>
        <w:rPr>
          <w:rFonts w:ascii="Tahoma" w:hAnsi="Tahoma" w:cs="Tahoma"/>
          <w:sz w:val="20"/>
          <w:szCs w:val="20"/>
          <w:lang w:val="ru-RU"/>
        </w:rPr>
      </w:pPr>
      <w:r w:rsidRPr="000A3DB0">
        <w:rPr>
          <w:rFonts w:ascii="Tahoma" w:hAnsi="Tahoma" w:cs="Tahoma"/>
          <w:sz w:val="20"/>
          <w:szCs w:val="20"/>
          <w:lang w:val="ru-RU"/>
        </w:rPr>
        <w:t>Члан 4.</w:t>
      </w:r>
    </w:p>
    <w:p w:rsidR="005A5B57" w:rsidRPr="000A3DB0" w:rsidRDefault="005A5B57" w:rsidP="000A3DB0">
      <w:pPr>
        <w:tabs>
          <w:tab w:val="left" w:pos="708"/>
        </w:tabs>
        <w:spacing w:line="100" w:lineRule="atLeast"/>
        <w:rPr>
          <w:rFonts w:ascii="Tahoma" w:eastAsia="Arial Unicode MS" w:hAnsi="Tahoma" w:cs="Tahoma"/>
          <w:kern w:val="2"/>
          <w:sz w:val="20"/>
          <w:szCs w:val="20"/>
        </w:rPr>
      </w:pPr>
      <w:r w:rsidRPr="000A3DB0">
        <w:rPr>
          <w:rFonts w:ascii="Tahoma" w:eastAsia="Arial Unicode MS" w:hAnsi="Tahoma" w:cs="Tahoma"/>
          <w:kern w:val="2"/>
          <w:sz w:val="20"/>
          <w:szCs w:val="20"/>
        </w:rPr>
        <w:t xml:space="preserve">Добављач </w:t>
      </w:r>
      <w:r w:rsidRPr="000A3DB0">
        <w:rPr>
          <w:rFonts w:ascii="Tahoma" w:eastAsia="Arial Unicode MS" w:hAnsi="Tahoma" w:cs="Tahoma"/>
          <w:kern w:val="2"/>
          <w:sz w:val="20"/>
          <w:szCs w:val="20"/>
          <w:lang w:val="ru-RU"/>
        </w:rPr>
        <w:t xml:space="preserve">ће добро које је </w:t>
      </w:r>
      <w:r w:rsidR="00FD469D" w:rsidRPr="000A3DB0">
        <w:rPr>
          <w:rFonts w:ascii="Tahoma" w:eastAsia="Arial Unicode MS" w:hAnsi="Tahoma" w:cs="Tahoma"/>
          <w:kern w:val="2"/>
          <w:sz w:val="20"/>
          <w:szCs w:val="20"/>
          <w:lang w:val="ru-RU"/>
        </w:rPr>
        <w:t>п</w:t>
      </w:r>
      <w:r w:rsidR="001366C9" w:rsidRPr="000A3DB0">
        <w:rPr>
          <w:rFonts w:ascii="Tahoma" w:eastAsia="Arial Unicode MS" w:hAnsi="Tahoma" w:cs="Tahoma"/>
          <w:kern w:val="2"/>
          <w:sz w:val="20"/>
          <w:szCs w:val="20"/>
          <w:lang w:val="ru-RU"/>
        </w:rPr>
        <w:t>редмет овог уговора испоручити,</w:t>
      </w:r>
      <w:r w:rsidR="00FE0650">
        <w:rPr>
          <w:rFonts w:ascii="Tahoma" w:eastAsia="Arial Unicode MS" w:hAnsi="Tahoma" w:cs="Tahoma"/>
          <w:kern w:val="2"/>
          <w:sz w:val="20"/>
          <w:szCs w:val="20"/>
          <w:lang w:val="ru-RU"/>
        </w:rPr>
        <w:t xml:space="preserve"> </w:t>
      </w:r>
      <w:r w:rsidRPr="000A3DB0">
        <w:rPr>
          <w:rFonts w:ascii="Tahoma" w:eastAsia="Arial Unicode MS" w:hAnsi="Tahoma" w:cs="Tahoma"/>
          <w:kern w:val="2"/>
          <w:sz w:val="20"/>
          <w:szCs w:val="20"/>
          <w:lang w:val="sr-Latn-CS"/>
        </w:rPr>
        <w:t xml:space="preserve">у року </w:t>
      </w:r>
      <w:r w:rsidR="00FE0650">
        <w:rPr>
          <w:rFonts w:ascii="Tahoma" w:eastAsia="Arial Unicode MS" w:hAnsi="Tahoma" w:cs="Tahoma"/>
          <w:kern w:val="2"/>
          <w:sz w:val="20"/>
          <w:szCs w:val="20"/>
          <w:lang w:val="sr-Cyrl-RS"/>
        </w:rPr>
        <w:t>од______</w:t>
      </w:r>
      <w:r w:rsidRPr="000A3DB0">
        <w:rPr>
          <w:rFonts w:ascii="Tahoma" w:eastAsia="Arial Unicode MS" w:hAnsi="Tahoma" w:cs="Tahoma"/>
          <w:kern w:val="2"/>
          <w:sz w:val="20"/>
          <w:szCs w:val="20"/>
        </w:rPr>
        <w:t xml:space="preserve"> </w:t>
      </w:r>
      <w:r w:rsidR="00FE0650">
        <w:rPr>
          <w:rFonts w:ascii="Tahoma" w:eastAsia="Arial Unicode MS" w:hAnsi="Tahoma" w:cs="Tahoma"/>
          <w:kern w:val="2"/>
          <w:sz w:val="20"/>
          <w:szCs w:val="20"/>
          <w:lang w:val="sr-Cyrl-RS"/>
        </w:rPr>
        <w:t>(</w:t>
      </w:r>
      <w:r w:rsidR="00FE0650" w:rsidRPr="00ED3470">
        <w:rPr>
          <w:rFonts w:ascii="Tahoma" w:eastAsia="Arial Unicode MS" w:hAnsi="Tahoma" w:cs="Tahoma"/>
          <w:kern w:val="2"/>
          <w:sz w:val="20"/>
          <w:szCs w:val="20"/>
          <w:lang w:val="sr-Cyrl-RS"/>
        </w:rPr>
        <w:t>на</w:t>
      </w:r>
      <w:r w:rsidR="00FB77A9" w:rsidRPr="00ED3470">
        <w:rPr>
          <w:rFonts w:ascii="Tahoma" w:eastAsia="Arial Unicode MS" w:hAnsi="Tahoma" w:cs="Tahoma"/>
          <w:kern w:val="2"/>
          <w:sz w:val="20"/>
          <w:szCs w:val="20"/>
          <w:lang w:val="sr-Cyrl-RS"/>
        </w:rPr>
        <w:t>јдуже 30</w:t>
      </w:r>
      <w:r w:rsidR="00FB77A9">
        <w:rPr>
          <w:rFonts w:ascii="Tahoma" w:eastAsia="Arial Unicode MS" w:hAnsi="Tahoma" w:cs="Tahoma"/>
          <w:kern w:val="2"/>
          <w:sz w:val="20"/>
          <w:szCs w:val="20"/>
          <w:lang w:val="sr-Cyrl-RS"/>
        </w:rPr>
        <w:t xml:space="preserve"> дана)</w:t>
      </w:r>
      <w:r w:rsidR="002904E7">
        <w:rPr>
          <w:rFonts w:ascii="Tahoma" w:eastAsia="Arial Unicode MS" w:hAnsi="Tahoma" w:cs="Tahoma"/>
          <w:kern w:val="2"/>
          <w:sz w:val="20"/>
          <w:szCs w:val="20"/>
          <w:lang w:val="sr-Cyrl-RS"/>
        </w:rPr>
        <w:t xml:space="preserve"> </w:t>
      </w:r>
      <w:r w:rsidRPr="000A3DB0">
        <w:rPr>
          <w:rFonts w:ascii="Tahoma" w:eastAsia="Arial Unicode MS" w:hAnsi="Tahoma" w:cs="Tahoma"/>
          <w:kern w:val="2"/>
          <w:sz w:val="20"/>
          <w:szCs w:val="20"/>
        </w:rPr>
        <w:t>дана</w:t>
      </w:r>
      <w:r w:rsidRPr="000A3DB0">
        <w:rPr>
          <w:rFonts w:ascii="Tahoma" w:eastAsia="Arial Unicode MS" w:hAnsi="Tahoma" w:cs="Tahoma"/>
          <w:kern w:val="2"/>
          <w:sz w:val="20"/>
          <w:szCs w:val="20"/>
          <w:lang w:val="sr-Latn-BA"/>
        </w:rPr>
        <w:t xml:space="preserve"> од </w:t>
      </w:r>
      <w:r w:rsidRPr="000A3DB0">
        <w:rPr>
          <w:rFonts w:ascii="Tahoma" w:eastAsia="Arial Unicode MS" w:hAnsi="Tahoma" w:cs="Tahoma"/>
          <w:kern w:val="2"/>
          <w:sz w:val="20"/>
          <w:szCs w:val="20"/>
        </w:rPr>
        <w:t>дана закључења уговора.</w:t>
      </w:r>
    </w:p>
    <w:p w:rsidR="005A5B57" w:rsidRDefault="005A5B57" w:rsidP="000A3DB0">
      <w:pPr>
        <w:tabs>
          <w:tab w:val="left" w:pos="708"/>
        </w:tabs>
        <w:spacing w:line="100" w:lineRule="atLeast"/>
        <w:rPr>
          <w:rFonts w:ascii="Tahoma" w:eastAsia="Calibri" w:hAnsi="Tahoma" w:cs="Tahoma"/>
          <w:bCs/>
          <w:sz w:val="20"/>
          <w:szCs w:val="20"/>
          <w:lang w:eastAsia="en-US"/>
        </w:rPr>
      </w:pPr>
      <w:r w:rsidRPr="000A3DB0">
        <w:rPr>
          <w:rFonts w:ascii="Tahoma" w:eastAsia="Arial Unicode MS" w:hAnsi="Tahoma" w:cs="Tahoma"/>
          <w:iCs/>
          <w:kern w:val="2"/>
          <w:sz w:val="20"/>
          <w:szCs w:val="20"/>
          <w:lang w:val="sr-Latn-BA"/>
        </w:rPr>
        <w:t xml:space="preserve">Место испоруке је </w:t>
      </w:r>
      <w:r w:rsidRPr="000A3DB0">
        <w:rPr>
          <w:rFonts w:ascii="Tahoma" w:eastAsia="Arial Unicode MS" w:hAnsi="Tahoma" w:cs="Tahoma"/>
          <w:iCs/>
          <w:kern w:val="2"/>
          <w:sz w:val="20"/>
          <w:szCs w:val="20"/>
        </w:rPr>
        <w:t>К</w:t>
      </w:r>
      <w:r w:rsidRPr="000A3DB0">
        <w:rPr>
          <w:rFonts w:ascii="Tahoma" w:eastAsia="Arial Unicode MS" w:hAnsi="Tahoma" w:cs="Tahoma"/>
          <w:iCs/>
          <w:kern w:val="2"/>
          <w:sz w:val="20"/>
          <w:szCs w:val="20"/>
          <w:lang w:val="sr-Latn-BA"/>
        </w:rPr>
        <w:t>БЦ „Бежанијска коса“</w:t>
      </w:r>
      <w:r w:rsidRPr="000A3DB0">
        <w:rPr>
          <w:rFonts w:ascii="Tahoma" w:eastAsia="Arial Unicode MS" w:hAnsi="Tahoma" w:cs="Tahoma"/>
          <w:iCs/>
          <w:kern w:val="2"/>
          <w:sz w:val="20"/>
          <w:szCs w:val="20"/>
        </w:rPr>
        <w:t xml:space="preserve">, </w:t>
      </w:r>
      <w:r w:rsidRPr="000A3DB0">
        <w:rPr>
          <w:rFonts w:ascii="Tahoma" w:eastAsia="Arial Unicode MS" w:hAnsi="Tahoma" w:cs="Tahoma"/>
          <w:iCs/>
          <w:kern w:val="2"/>
          <w:sz w:val="20"/>
          <w:szCs w:val="20"/>
          <w:lang w:val="sr-Latn-BA"/>
        </w:rPr>
        <w:t>Бежанијска коса бб</w:t>
      </w:r>
      <w:r w:rsidRPr="000A3DB0">
        <w:rPr>
          <w:rFonts w:ascii="Tahoma" w:eastAsia="Arial Unicode MS" w:hAnsi="Tahoma" w:cs="Tahoma"/>
          <w:iCs/>
          <w:kern w:val="2"/>
          <w:sz w:val="20"/>
          <w:szCs w:val="20"/>
        </w:rPr>
        <w:t>,</w:t>
      </w:r>
      <w:r w:rsidRPr="000A3DB0">
        <w:rPr>
          <w:rFonts w:ascii="Tahoma" w:eastAsia="Arial Unicode MS" w:hAnsi="Tahoma" w:cs="Tahoma"/>
          <w:iCs/>
          <w:kern w:val="2"/>
          <w:sz w:val="20"/>
          <w:szCs w:val="20"/>
          <w:lang w:val="sr-Latn-BA"/>
        </w:rPr>
        <w:t xml:space="preserve"> Београд</w:t>
      </w:r>
      <w:r w:rsidRPr="000A3DB0">
        <w:rPr>
          <w:rFonts w:ascii="Tahoma" w:eastAsia="Arial Unicode MS" w:hAnsi="Tahoma" w:cs="Tahoma"/>
          <w:iCs/>
          <w:kern w:val="2"/>
          <w:sz w:val="20"/>
          <w:szCs w:val="20"/>
        </w:rPr>
        <w:t>,</w:t>
      </w:r>
      <w:r w:rsidR="000A3DB0">
        <w:rPr>
          <w:rFonts w:ascii="Tahoma" w:eastAsia="Arial Unicode MS" w:hAnsi="Tahoma" w:cs="Tahoma"/>
          <w:iCs/>
          <w:kern w:val="2"/>
          <w:sz w:val="20"/>
          <w:szCs w:val="20"/>
        </w:rPr>
        <w:t xml:space="preserve"> </w:t>
      </w:r>
      <w:r w:rsidR="00FA057D" w:rsidRPr="000A3DB0">
        <w:rPr>
          <w:rFonts w:ascii="Tahoma" w:eastAsia="Calibri" w:hAnsi="Tahoma" w:cs="Tahoma"/>
          <w:bCs/>
          <w:sz w:val="20"/>
          <w:szCs w:val="20"/>
          <w:lang w:eastAsia="en-US"/>
        </w:rPr>
        <w:t>ФЦО Магацин</w:t>
      </w:r>
    </w:p>
    <w:p w:rsidR="00A41E58" w:rsidRPr="00A41E58" w:rsidRDefault="00A41E58" w:rsidP="000A3DB0">
      <w:pPr>
        <w:tabs>
          <w:tab w:val="left" w:pos="708"/>
        </w:tabs>
        <w:spacing w:line="100" w:lineRule="atLeast"/>
        <w:rPr>
          <w:rFonts w:ascii="Tahoma" w:eastAsia="Arial Unicode MS" w:hAnsi="Tahoma" w:cs="Tahoma"/>
          <w:iCs/>
          <w:kern w:val="2"/>
          <w:sz w:val="20"/>
          <w:szCs w:val="20"/>
        </w:rPr>
      </w:pPr>
    </w:p>
    <w:p w:rsidR="0027734D" w:rsidRPr="000A3DB0" w:rsidRDefault="0027734D" w:rsidP="00FA057D">
      <w:pPr>
        <w:tabs>
          <w:tab w:val="clear" w:pos="1440"/>
        </w:tabs>
        <w:spacing w:line="100" w:lineRule="atLeast"/>
        <w:rPr>
          <w:rFonts w:ascii="Tahoma" w:eastAsia="Arial Unicode MS" w:hAnsi="Tahoma" w:cs="Tahoma"/>
          <w:b/>
          <w:bCs/>
          <w:iCs/>
          <w:color w:val="000000"/>
          <w:kern w:val="2"/>
          <w:sz w:val="20"/>
          <w:szCs w:val="20"/>
          <w:lang w:val="sr-Cyrl-CS"/>
        </w:rPr>
      </w:pPr>
    </w:p>
    <w:p w:rsidR="0027734D" w:rsidRPr="000A3DB0" w:rsidRDefault="0027734D" w:rsidP="0027734D">
      <w:pPr>
        <w:jc w:val="center"/>
        <w:rPr>
          <w:rFonts w:ascii="Tahoma" w:hAnsi="Tahoma" w:cs="Tahoma"/>
          <w:sz w:val="20"/>
          <w:szCs w:val="20"/>
          <w:lang w:val="sr-Cyrl-CS"/>
        </w:rPr>
      </w:pPr>
      <w:r w:rsidRPr="000A3DB0">
        <w:rPr>
          <w:rFonts w:ascii="Tahoma" w:hAnsi="Tahoma" w:cs="Tahoma"/>
          <w:sz w:val="20"/>
          <w:szCs w:val="20"/>
          <w:lang w:val="sr-Cyrl-CS"/>
        </w:rPr>
        <w:t>Члан 5.</w:t>
      </w:r>
    </w:p>
    <w:p w:rsidR="000A3DB0" w:rsidRDefault="000A3DB0" w:rsidP="000A3DB0">
      <w:pPr>
        <w:tabs>
          <w:tab w:val="left" w:pos="720"/>
        </w:tabs>
        <w:spacing w:line="100" w:lineRule="atLeast"/>
        <w:rPr>
          <w:rFonts w:eastAsia="Arial Unicode MS" w:cs="Calibri"/>
          <w:kern w:val="2"/>
          <w:sz w:val="22"/>
          <w:szCs w:val="22"/>
          <w:lang w:val="sr-Cyrl-CS"/>
        </w:rPr>
      </w:pPr>
      <w:r>
        <w:rPr>
          <w:rFonts w:ascii="Tahoma" w:eastAsia="Arial Unicode MS" w:hAnsi="Tahoma" w:cs="Tahoma"/>
          <w:kern w:val="2"/>
          <w:sz w:val="20"/>
          <w:szCs w:val="20"/>
          <w:lang w:val="sr-Cyrl-CS"/>
        </w:rPr>
        <w:t>Наручилац</w:t>
      </w:r>
      <w:r w:rsidRPr="000A3DB0">
        <w:rPr>
          <w:rFonts w:ascii="Tahoma" w:eastAsia="Arial Unicode MS" w:hAnsi="Tahoma" w:cs="Tahoma"/>
          <w:kern w:val="2"/>
          <w:sz w:val="20"/>
          <w:szCs w:val="20"/>
          <w:lang w:val="sr-Cyrl-CS"/>
        </w:rPr>
        <w:t xml:space="preserve"> се обавезује да ће изврши</w:t>
      </w:r>
      <w:r w:rsidR="00427AE0">
        <w:rPr>
          <w:rFonts w:ascii="Tahoma" w:eastAsia="Arial Unicode MS" w:hAnsi="Tahoma" w:cs="Tahoma"/>
          <w:kern w:val="2"/>
          <w:sz w:val="20"/>
          <w:szCs w:val="20"/>
          <w:lang w:val="sr-Cyrl-CS"/>
        </w:rPr>
        <w:t>ти плаћање најкасније у року до</w:t>
      </w:r>
      <w:r w:rsidRPr="000A3DB0">
        <w:rPr>
          <w:rFonts w:ascii="Tahoma" w:eastAsia="Arial Unicode MS" w:hAnsi="Tahoma" w:cs="Tahoma"/>
          <w:kern w:val="2"/>
          <w:sz w:val="20"/>
          <w:szCs w:val="20"/>
          <w:lang w:val="sr-Cyrl-CS"/>
        </w:rPr>
        <w:t xml:space="preserve"> 90 дана од дана пријема исправне фактуре, на текући рачун </w:t>
      </w:r>
      <w:r w:rsidRPr="000A3DB0">
        <w:rPr>
          <w:rFonts w:ascii="Tahoma" w:eastAsia="Arial Unicode MS" w:hAnsi="Tahoma" w:cs="Tahoma"/>
          <w:kern w:val="2"/>
          <w:sz w:val="20"/>
          <w:szCs w:val="20"/>
        </w:rPr>
        <w:t>Продавц</w:t>
      </w:r>
      <w:r w:rsidRPr="000A3DB0">
        <w:rPr>
          <w:rFonts w:ascii="Tahoma" w:eastAsia="Arial Unicode MS" w:hAnsi="Tahoma" w:cs="Tahoma"/>
          <w:kern w:val="2"/>
          <w:sz w:val="20"/>
          <w:szCs w:val="20"/>
          <w:lang w:val="sr-Cyrl-CS"/>
        </w:rPr>
        <w:t>а број ______________________ код  ____________________ Банке</w:t>
      </w:r>
      <w:r>
        <w:rPr>
          <w:rFonts w:eastAsia="Arial Unicode MS" w:cs="Calibri"/>
          <w:kern w:val="2"/>
          <w:sz w:val="22"/>
          <w:szCs w:val="22"/>
          <w:lang w:val="sr-Cyrl-CS"/>
        </w:rPr>
        <w:t>.</w:t>
      </w:r>
    </w:p>
    <w:p w:rsidR="005A5B57" w:rsidRPr="000A3DB0" w:rsidRDefault="005A5B57" w:rsidP="00FA057D">
      <w:pPr>
        <w:rPr>
          <w:rFonts w:ascii="Tahoma" w:hAnsi="Tahoma" w:cs="Tahoma"/>
          <w:b/>
          <w:bCs/>
          <w:sz w:val="20"/>
          <w:szCs w:val="20"/>
          <w:lang w:val="sr-Cyrl-CS"/>
        </w:rPr>
      </w:pPr>
    </w:p>
    <w:p w:rsidR="005A5B57" w:rsidRPr="000A3DB0" w:rsidRDefault="005A5B57" w:rsidP="005A5B57">
      <w:pPr>
        <w:jc w:val="center"/>
        <w:rPr>
          <w:rFonts w:ascii="Tahoma" w:hAnsi="Tahoma" w:cs="Tahoma"/>
          <w:bCs/>
          <w:sz w:val="20"/>
          <w:szCs w:val="20"/>
          <w:lang w:val="ru-RU"/>
        </w:rPr>
      </w:pPr>
      <w:r w:rsidRPr="000A3DB0">
        <w:rPr>
          <w:rFonts w:ascii="Tahoma" w:hAnsi="Tahoma" w:cs="Tahoma"/>
          <w:bCs/>
          <w:sz w:val="20"/>
          <w:szCs w:val="20"/>
          <w:lang w:val="ru-RU"/>
        </w:rPr>
        <w:t xml:space="preserve">Члан </w:t>
      </w:r>
      <w:r w:rsidRPr="000A3DB0">
        <w:rPr>
          <w:rFonts w:ascii="Tahoma" w:hAnsi="Tahoma" w:cs="Tahoma"/>
          <w:bCs/>
          <w:sz w:val="20"/>
          <w:szCs w:val="20"/>
          <w:lang w:val="sr-Latn-CS"/>
        </w:rPr>
        <w:t>6</w:t>
      </w:r>
      <w:r w:rsidRPr="000A3DB0">
        <w:rPr>
          <w:rFonts w:ascii="Tahoma" w:hAnsi="Tahoma" w:cs="Tahoma"/>
          <w:bCs/>
          <w:sz w:val="20"/>
          <w:szCs w:val="20"/>
          <w:lang w:val="ru-RU"/>
        </w:rPr>
        <w:t>.</w:t>
      </w:r>
    </w:p>
    <w:p w:rsidR="009A1375" w:rsidRPr="00FE0650" w:rsidRDefault="005A5B57" w:rsidP="00FE0650">
      <w:pPr>
        <w:tabs>
          <w:tab w:val="left" w:pos="708"/>
        </w:tabs>
        <w:spacing w:line="100" w:lineRule="atLeast"/>
        <w:rPr>
          <w:rFonts w:ascii="Tahoma" w:eastAsia="Arial Unicode MS" w:hAnsi="Tahoma" w:cs="Tahoma"/>
          <w:kern w:val="2"/>
          <w:sz w:val="20"/>
          <w:szCs w:val="20"/>
          <w:lang w:val="sr-Cyrl-RS"/>
        </w:rPr>
      </w:pPr>
      <w:r w:rsidRPr="000A3DB0">
        <w:rPr>
          <w:rFonts w:ascii="Tahoma" w:eastAsia="Arial Unicode MS" w:hAnsi="Tahoma" w:cs="Tahoma"/>
          <w:kern w:val="2"/>
          <w:sz w:val="20"/>
          <w:szCs w:val="20"/>
          <w:lang w:val="ru-RU"/>
        </w:rPr>
        <w:t>Квантитативни пријем добра врши се приликом пријема у присуству представника</w:t>
      </w:r>
      <w:r w:rsidR="000A3DB0">
        <w:rPr>
          <w:rFonts w:ascii="Tahoma" w:eastAsia="Arial Unicode MS" w:hAnsi="Tahoma" w:cs="Tahoma"/>
          <w:kern w:val="2"/>
          <w:sz w:val="20"/>
          <w:szCs w:val="20"/>
          <w:lang w:val="ru-RU"/>
        </w:rPr>
        <w:t xml:space="preserve"> Наручиоца и </w:t>
      </w:r>
      <w:r w:rsidRPr="000A3DB0">
        <w:rPr>
          <w:rFonts w:ascii="Tahoma" w:eastAsia="Arial Unicode MS" w:hAnsi="Tahoma" w:cs="Tahoma"/>
          <w:kern w:val="2"/>
          <w:sz w:val="20"/>
          <w:szCs w:val="20"/>
          <w:lang w:val="ru-RU"/>
        </w:rPr>
        <w:t xml:space="preserve"> Добављача</w:t>
      </w:r>
      <w:r w:rsidRPr="000A3DB0">
        <w:rPr>
          <w:rFonts w:ascii="Tahoma" w:eastAsia="Arial Unicode MS" w:hAnsi="Tahoma" w:cs="Tahoma"/>
          <w:kern w:val="2"/>
          <w:sz w:val="20"/>
          <w:szCs w:val="20"/>
          <w:lang w:val="sr-Cyrl-CS"/>
        </w:rPr>
        <w:t>, на основу достављене спецификације и отпремнице.</w:t>
      </w:r>
    </w:p>
    <w:p w:rsidR="005A5B57" w:rsidRPr="000A3DB0" w:rsidRDefault="005A5B57" w:rsidP="00FA057D">
      <w:pPr>
        <w:tabs>
          <w:tab w:val="left" w:pos="720"/>
        </w:tabs>
        <w:rPr>
          <w:rFonts w:ascii="Tahoma" w:eastAsia="Arial Unicode MS" w:hAnsi="Tahoma" w:cs="Tahoma"/>
          <w:kern w:val="2"/>
          <w:sz w:val="20"/>
          <w:szCs w:val="20"/>
          <w:lang w:val="ru-RU"/>
        </w:rPr>
      </w:pPr>
      <w:r w:rsidRPr="000A3DB0">
        <w:rPr>
          <w:rFonts w:ascii="Tahoma" w:eastAsia="Arial Unicode MS" w:hAnsi="Tahoma" w:cs="Tahoma"/>
          <w:kern w:val="2"/>
          <w:sz w:val="20"/>
          <w:szCs w:val="20"/>
          <w:lang w:val="ru-RU"/>
        </w:rPr>
        <w:t>Квалитативни приј</w:t>
      </w:r>
      <w:r w:rsidR="000A3DB0">
        <w:rPr>
          <w:rFonts w:ascii="Tahoma" w:eastAsia="Arial Unicode MS" w:hAnsi="Tahoma" w:cs="Tahoma"/>
          <w:kern w:val="2"/>
          <w:sz w:val="20"/>
          <w:szCs w:val="20"/>
          <w:lang w:val="ru-RU"/>
        </w:rPr>
        <w:t>ем ће се извршит</w:t>
      </w:r>
      <w:r w:rsidR="002904E7">
        <w:rPr>
          <w:rFonts w:ascii="Tahoma" w:eastAsia="Arial Unicode MS" w:hAnsi="Tahoma" w:cs="Tahoma"/>
          <w:kern w:val="2"/>
          <w:sz w:val="20"/>
          <w:szCs w:val="20"/>
          <w:lang w:val="ru-RU"/>
        </w:rPr>
        <w:t>и</w:t>
      </w:r>
      <w:r w:rsidR="00493ABC">
        <w:rPr>
          <w:rFonts w:ascii="Tahoma" w:eastAsia="Arial Unicode MS" w:hAnsi="Tahoma" w:cs="Tahoma"/>
          <w:kern w:val="2"/>
          <w:sz w:val="20"/>
          <w:szCs w:val="20"/>
          <w:lang w:val="ru-RU"/>
        </w:rPr>
        <w:t xml:space="preserve"> после извршеног пуштања у рад, </w:t>
      </w:r>
      <w:r w:rsidR="000A3DB0">
        <w:rPr>
          <w:rFonts w:ascii="Tahoma" w:eastAsia="Arial Unicode MS" w:hAnsi="Tahoma" w:cs="Tahoma"/>
          <w:kern w:val="2"/>
          <w:sz w:val="20"/>
          <w:szCs w:val="20"/>
          <w:lang w:val="ru-RU"/>
        </w:rPr>
        <w:t>свих неопходних подешавања</w:t>
      </w:r>
      <w:r w:rsidR="00FE0650">
        <w:rPr>
          <w:rFonts w:ascii="Tahoma" w:eastAsia="Arial Unicode MS" w:hAnsi="Tahoma" w:cs="Tahoma"/>
          <w:kern w:val="2"/>
          <w:sz w:val="20"/>
          <w:szCs w:val="20"/>
          <w:lang w:val="ru-RU"/>
        </w:rPr>
        <w:t xml:space="preserve"> и обуку особљ</w:t>
      </w:r>
      <w:r w:rsidR="00493ABC">
        <w:rPr>
          <w:rFonts w:ascii="Tahoma" w:eastAsia="Arial Unicode MS" w:hAnsi="Tahoma" w:cs="Tahoma"/>
          <w:kern w:val="2"/>
          <w:sz w:val="20"/>
          <w:szCs w:val="20"/>
          <w:lang w:val="ru-RU"/>
        </w:rPr>
        <w:t>а за рад са апаратом</w:t>
      </w:r>
      <w:r w:rsidRPr="000A3DB0">
        <w:rPr>
          <w:rFonts w:ascii="Tahoma" w:eastAsia="Arial Unicode MS" w:hAnsi="Tahoma" w:cs="Tahoma"/>
          <w:kern w:val="2"/>
          <w:sz w:val="20"/>
          <w:szCs w:val="20"/>
          <w:lang w:val="ru-RU"/>
        </w:rPr>
        <w:t>, уз присуство представника обе уговорне стране, о чему ће се сачинити Записник, којим ће се констатовати да је</w:t>
      </w:r>
      <w:r w:rsidR="002904E7">
        <w:rPr>
          <w:rFonts w:ascii="Tahoma" w:eastAsia="Arial Unicode MS" w:hAnsi="Tahoma" w:cs="Tahoma"/>
          <w:kern w:val="2"/>
          <w:sz w:val="20"/>
          <w:szCs w:val="20"/>
          <w:lang w:val="ru-RU"/>
        </w:rPr>
        <w:t xml:space="preserve"> опрема</w:t>
      </w:r>
      <w:r w:rsidRPr="000A3DB0">
        <w:rPr>
          <w:rFonts w:ascii="Tahoma" w:eastAsia="Arial Unicode MS" w:hAnsi="Tahoma" w:cs="Tahoma"/>
          <w:kern w:val="2"/>
          <w:sz w:val="20"/>
          <w:szCs w:val="20"/>
          <w:lang w:val="ru-RU"/>
        </w:rPr>
        <w:t xml:space="preserve"> у пуном функционалном стању. </w:t>
      </w:r>
    </w:p>
    <w:p w:rsidR="00657487" w:rsidRPr="000A3DB0" w:rsidRDefault="00657487" w:rsidP="00FA057D">
      <w:pPr>
        <w:rPr>
          <w:rFonts w:ascii="Tahoma" w:hAnsi="Tahoma" w:cs="Tahoma"/>
          <w:bCs/>
          <w:color w:val="000000"/>
          <w:sz w:val="20"/>
          <w:szCs w:val="20"/>
          <w:lang w:val="sr-Cyrl-CS"/>
        </w:rPr>
      </w:pPr>
    </w:p>
    <w:p w:rsidR="0027734D" w:rsidRPr="000A3DB0" w:rsidRDefault="0027734D" w:rsidP="0027734D">
      <w:pPr>
        <w:jc w:val="center"/>
        <w:rPr>
          <w:rFonts w:ascii="Tahoma" w:hAnsi="Tahoma" w:cs="Tahoma"/>
          <w:bCs/>
          <w:color w:val="000000"/>
          <w:sz w:val="20"/>
          <w:szCs w:val="20"/>
          <w:lang w:val="ru-RU"/>
        </w:rPr>
      </w:pPr>
      <w:r w:rsidRPr="000A3DB0">
        <w:rPr>
          <w:rFonts w:ascii="Tahoma" w:hAnsi="Tahoma" w:cs="Tahoma"/>
          <w:bCs/>
          <w:color w:val="000000"/>
          <w:sz w:val="20"/>
          <w:szCs w:val="20"/>
          <w:lang w:val="ru-RU"/>
        </w:rPr>
        <w:t xml:space="preserve">Члан </w:t>
      </w:r>
      <w:r w:rsidR="005A5B57" w:rsidRPr="000A3DB0">
        <w:rPr>
          <w:rFonts w:ascii="Tahoma" w:hAnsi="Tahoma" w:cs="Tahoma"/>
          <w:bCs/>
          <w:color w:val="000000"/>
          <w:sz w:val="20"/>
          <w:szCs w:val="20"/>
          <w:lang w:val="sr-Latn-CS"/>
        </w:rPr>
        <w:t>7</w:t>
      </w:r>
      <w:r w:rsidRPr="000A3DB0">
        <w:rPr>
          <w:rFonts w:ascii="Tahoma" w:hAnsi="Tahoma" w:cs="Tahoma"/>
          <w:bCs/>
          <w:color w:val="000000"/>
          <w:sz w:val="20"/>
          <w:szCs w:val="20"/>
          <w:lang w:val="ru-RU"/>
        </w:rPr>
        <w:t>.</w:t>
      </w:r>
    </w:p>
    <w:p w:rsidR="005A5B57" w:rsidRPr="000A3DB0" w:rsidRDefault="005A5B57" w:rsidP="00FA057D">
      <w:pPr>
        <w:tabs>
          <w:tab w:val="clear" w:pos="1440"/>
        </w:tabs>
        <w:suppressAutoHyphens w:val="0"/>
        <w:rPr>
          <w:rFonts w:ascii="Tahoma" w:hAnsi="Tahoma" w:cs="Tahoma"/>
          <w:noProof/>
          <w:sz w:val="20"/>
          <w:szCs w:val="20"/>
          <w:lang w:val="sr-Cyrl-CS" w:eastAsia="en-US"/>
        </w:rPr>
      </w:pPr>
      <w:r w:rsidRPr="000A3DB0">
        <w:rPr>
          <w:rFonts w:ascii="Tahoma" w:hAnsi="Tahoma" w:cs="Tahoma"/>
          <w:noProof/>
          <w:sz w:val="20"/>
          <w:szCs w:val="20"/>
          <w:lang w:val="sr-Cyrl-CS" w:eastAsia="en-US"/>
        </w:rPr>
        <w:t>Квалитет  производа кој</w:t>
      </w:r>
      <w:r w:rsidR="00EC086B">
        <w:rPr>
          <w:rFonts w:ascii="Tahoma" w:hAnsi="Tahoma" w:cs="Tahoma"/>
          <w:noProof/>
          <w:sz w:val="20"/>
          <w:szCs w:val="20"/>
          <w:lang w:val="sr-Cyrl-CS" w:eastAsia="en-US"/>
        </w:rPr>
        <w:t xml:space="preserve">и је предмет овог Уговора мора </w:t>
      </w:r>
      <w:r w:rsidRPr="000A3DB0">
        <w:rPr>
          <w:rFonts w:ascii="Tahoma" w:hAnsi="Tahoma" w:cs="Tahoma"/>
          <w:noProof/>
          <w:sz w:val="20"/>
          <w:szCs w:val="20"/>
          <w:lang w:val="sr-Cyrl-CS" w:eastAsia="en-US"/>
        </w:rPr>
        <w:t>у потпуности одговарати важећим домаћим или међунарадним стандардима за ту врсту робе.</w:t>
      </w:r>
    </w:p>
    <w:p w:rsidR="005A5B57" w:rsidRPr="000A3DB0" w:rsidRDefault="005A5B57" w:rsidP="00FA057D">
      <w:pPr>
        <w:tabs>
          <w:tab w:val="clear" w:pos="1440"/>
        </w:tabs>
        <w:suppressAutoHyphens w:val="0"/>
        <w:rPr>
          <w:rFonts w:ascii="Tahoma" w:hAnsi="Tahoma" w:cs="Tahoma"/>
          <w:noProof/>
          <w:sz w:val="20"/>
          <w:szCs w:val="20"/>
          <w:lang w:val="sr-Cyrl-CS" w:eastAsia="en-US"/>
        </w:rPr>
      </w:pPr>
      <w:r w:rsidRPr="000A3DB0">
        <w:rPr>
          <w:rFonts w:ascii="Tahoma" w:hAnsi="Tahoma" w:cs="Tahoma"/>
          <w:noProof/>
          <w:sz w:val="20"/>
          <w:szCs w:val="20"/>
          <w:lang w:val="sr-Cyrl-CS" w:eastAsia="en-US"/>
        </w:rPr>
        <w:t xml:space="preserve">Наручилац је дужан да испоручено добро приликом преузимања прегледа и да саопшти примедбе продавцу у погледу видљивих недостатака. </w:t>
      </w:r>
    </w:p>
    <w:p w:rsidR="005A5B57" w:rsidRPr="000A3DB0" w:rsidRDefault="005A5B57" w:rsidP="00FA057D">
      <w:pPr>
        <w:tabs>
          <w:tab w:val="clear" w:pos="1440"/>
        </w:tabs>
        <w:suppressAutoHyphens w:val="0"/>
        <w:rPr>
          <w:rFonts w:ascii="Tahoma" w:hAnsi="Tahoma" w:cs="Tahoma"/>
          <w:noProof/>
          <w:sz w:val="20"/>
          <w:szCs w:val="20"/>
          <w:lang w:val="sr-Cyrl-CS" w:eastAsia="en-US"/>
        </w:rPr>
      </w:pPr>
      <w:r w:rsidRPr="000A3DB0">
        <w:rPr>
          <w:rFonts w:ascii="Tahoma" w:hAnsi="Tahoma" w:cs="Tahoma"/>
          <w:noProof/>
          <w:sz w:val="20"/>
          <w:szCs w:val="20"/>
          <w:lang w:val="sr-Cyrl-CS" w:eastAsia="en-US"/>
        </w:rPr>
        <w:t>О уоченим видљивим недостацима добара приликом испоруке, Наручилац и Добављач ће сачинити посебан записник.</w:t>
      </w:r>
    </w:p>
    <w:p w:rsidR="005A5B57" w:rsidRPr="000A3DB0" w:rsidRDefault="005A5B57" w:rsidP="00FA057D">
      <w:pPr>
        <w:tabs>
          <w:tab w:val="clear" w:pos="1440"/>
        </w:tabs>
        <w:suppressAutoHyphens w:val="0"/>
        <w:rPr>
          <w:rFonts w:ascii="Tahoma" w:hAnsi="Tahoma" w:cs="Tahoma"/>
          <w:noProof/>
          <w:sz w:val="20"/>
          <w:szCs w:val="20"/>
          <w:lang w:val="sr-Cyrl-CS" w:eastAsia="en-US"/>
        </w:rPr>
      </w:pPr>
      <w:r w:rsidRPr="000A3DB0">
        <w:rPr>
          <w:rFonts w:ascii="Tahoma" w:hAnsi="Tahoma" w:cs="Tahoma"/>
          <w:noProof/>
          <w:sz w:val="20"/>
          <w:szCs w:val="20"/>
          <w:lang w:val="sr-Cyrl-CS" w:eastAsia="en-US"/>
        </w:rPr>
        <w:t>Продавац је обавезан да недостатке добра констатоване у записнику из предходног става отклони о свом трошку у року од најкасније 3 дана од дана сачињавања записника.</w:t>
      </w:r>
    </w:p>
    <w:p w:rsidR="005A5B57" w:rsidRPr="000A3DB0" w:rsidRDefault="005A5B57" w:rsidP="00FA057D">
      <w:pPr>
        <w:rPr>
          <w:rFonts w:ascii="Tahoma" w:hAnsi="Tahoma" w:cs="Tahoma"/>
          <w:sz w:val="20"/>
          <w:szCs w:val="20"/>
          <w:lang w:val="sr-Cyrl-CS"/>
        </w:rPr>
      </w:pPr>
      <w:r w:rsidRPr="000A3DB0">
        <w:rPr>
          <w:rFonts w:ascii="Tahoma" w:hAnsi="Tahoma" w:cs="Tahoma"/>
          <w:sz w:val="20"/>
          <w:szCs w:val="20"/>
          <w:lang w:val="sr-Cyrl-CS"/>
        </w:rPr>
        <w:t xml:space="preserve">Под </w:t>
      </w:r>
      <w:r w:rsidRPr="00427AE0">
        <w:rPr>
          <w:rFonts w:ascii="Tahoma" w:hAnsi="Tahoma" w:cs="Tahoma"/>
          <w:sz w:val="20"/>
          <w:szCs w:val="20"/>
          <w:lang w:val="sr-Cyrl-CS"/>
        </w:rPr>
        <w:t>скривеним манама</w:t>
      </w:r>
      <w:r w:rsidRPr="000A3DB0">
        <w:rPr>
          <w:rFonts w:ascii="Tahoma" w:hAnsi="Tahoma" w:cs="Tahoma"/>
          <w:sz w:val="20"/>
          <w:szCs w:val="20"/>
          <w:lang w:val="sr-Cyrl-CS"/>
        </w:rPr>
        <w:t xml:space="preserve"> подразумевају се неисправности које нису видљиве и нису могле бити откривене у току нормалног функционисања добра, као и оне неисправности које нису обухваћене сервисним упутством, а које продавац не може да отклони у року од 30 (тридесет) дана од дана пријема писане рекламације.</w:t>
      </w:r>
    </w:p>
    <w:p w:rsidR="00D21A69" w:rsidRPr="000A3DB0" w:rsidRDefault="005A5B57" w:rsidP="00FA057D">
      <w:pPr>
        <w:rPr>
          <w:rFonts w:ascii="Tahoma" w:hAnsi="Tahoma" w:cs="Tahoma"/>
          <w:sz w:val="20"/>
          <w:szCs w:val="20"/>
          <w:lang w:val="sr-Cyrl-CS"/>
        </w:rPr>
      </w:pPr>
      <w:r w:rsidRPr="000A3DB0">
        <w:rPr>
          <w:rFonts w:ascii="Tahoma" w:hAnsi="Tahoma" w:cs="Tahoma"/>
          <w:sz w:val="20"/>
          <w:szCs w:val="20"/>
          <w:lang w:val="sr-Cyrl-CS"/>
        </w:rPr>
        <w:t>У случају да продавац не може да отклони неисправност добра у року из тачке 4. овог члана, рачунајући од дана пријема писане рекламације, дужан је да испоручи, монтира и пусти у рад ново добро у року од два месеца од дана пријема писане рекламације.</w:t>
      </w:r>
    </w:p>
    <w:p w:rsidR="005175AB" w:rsidRPr="000A3DB0" w:rsidRDefault="005175AB" w:rsidP="005A5B57">
      <w:pPr>
        <w:spacing w:line="276" w:lineRule="auto"/>
        <w:rPr>
          <w:rFonts w:ascii="Tahoma" w:eastAsia="Calibri" w:hAnsi="Tahoma" w:cs="Tahoma"/>
          <w:noProof/>
          <w:sz w:val="20"/>
          <w:szCs w:val="20"/>
        </w:rPr>
      </w:pPr>
    </w:p>
    <w:p w:rsidR="00FA057D" w:rsidRPr="000A3DB0" w:rsidRDefault="00FA057D" w:rsidP="00FA057D">
      <w:pPr>
        <w:spacing w:line="276" w:lineRule="auto"/>
        <w:jc w:val="center"/>
        <w:rPr>
          <w:rFonts w:ascii="Tahoma" w:hAnsi="Tahoma" w:cs="Tahoma"/>
          <w:sz w:val="20"/>
          <w:szCs w:val="20"/>
          <w:lang w:val="sr-Cyrl-CS"/>
        </w:rPr>
      </w:pPr>
      <w:r w:rsidRPr="000A3DB0">
        <w:rPr>
          <w:rFonts w:ascii="Tahoma" w:hAnsi="Tahoma" w:cs="Tahoma"/>
          <w:sz w:val="20"/>
          <w:szCs w:val="20"/>
          <w:lang w:val="ru-RU"/>
        </w:rPr>
        <w:t xml:space="preserve">Члан </w:t>
      </w:r>
      <w:r w:rsidRPr="000A3DB0">
        <w:rPr>
          <w:rFonts w:ascii="Tahoma" w:hAnsi="Tahoma" w:cs="Tahoma"/>
          <w:sz w:val="20"/>
          <w:szCs w:val="20"/>
          <w:lang w:val="sr-Cyrl-CS"/>
        </w:rPr>
        <w:t>7.</w:t>
      </w:r>
    </w:p>
    <w:p w:rsidR="00FA057D" w:rsidRPr="000A3DB0" w:rsidRDefault="00FA057D" w:rsidP="00FA057D">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0A3DB0">
        <w:rPr>
          <w:rFonts w:ascii="Tahoma" w:eastAsia="Calibri" w:hAnsi="Tahoma" w:cs="Tahoma"/>
          <w:noProof/>
          <w:sz w:val="20"/>
          <w:szCs w:val="20"/>
          <w:lang w:val="sr-Cyrl-CS" w:eastAsia="en-US"/>
        </w:rPr>
        <w:t>Одржавање и сервисирање опреме која је предмет ове јавне набавке, искључиво ће се обављати од стране</w:t>
      </w:r>
      <w:r w:rsidR="000A3DB0">
        <w:rPr>
          <w:rFonts w:ascii="Tahoma" w:eastAsia="Calibri" w:hAnsi="Tahoma" w:cs="Tahoma"/>
          <w:noProof/>
          <w:sz w:val="20"/>
          <w:szCs w:val="20"/>
          <w:lang w:val="sr-Cyrl-CS" w:eastAsia="en-US"/>
        </w:rPr>
        <w:t xml:space="preserve"> </w:t>
      </w:r>
      <w:r w:rsidRPr="000A3DB0">
        <w:rPr>
          <w:rFonts w:ascii="Tahoma" w:eastAsia="Calibri" w:hAnsi="Tahoma" w:cs="Tahoma"/>
          <w:noProof/>
          <w:sz w:val="20"/>
          <w:szCs w:val="20"/>
          <w:lang w:val="sr-Cyrl-CS" w:eastAsia="en-US"/>
        </w:rPr>
        <w:t>сервисера који поседују одговарајући сертификат</w:t>
      </w:r>
      <w:r w:rsidR="000A3DB0">
        <w:rPr>
          <w:rFonts w:ascii="Tahoma" w:eastAsia="Calibri" w:hAnsi="Tahoma" w:cs="Tahoma"/>
          <w:noProof/>
          <w:sz w:val="20"/>
          <w:szCs w:val="20"/>
          <w:lang w:val="sr-Cyrl-CS" w:eastAsia="en-US"/>
        </w:rPr>
        <w:t xml:space="preserve"> или овлашћење</w:t>
      </w:r>
      <w:r w:rsidRPr="000A3DB0">
        <w:rPr>
          <w:rFonts w:ascii="Tahoma" w:eastAsia="Calibri" w:hAnsi="Tahoma" w:cs="Tahoma"/>
          <w:noProof/>
          <w:sz w:val="20"/>
          <w:szCs w:val="20"/>
          <w:lang w:val="sr-Cyrl-CS" w:eastAsia="en-US"/>
        </w:rPr>
        <w:t xml:space="preserve"> произвођача опреме.</w:t>
      </w:r>
    </w:p>
    <w:p w:rsidR="00FA057D" w:rsidRPr="000A3DB0" w:rsidRDefault="00FA057D" w:rsidP="00FA057D">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0A3DB0">
        <w:rPr>
          <w:rFonts w:ascii="Tahoma" w:eastAsia="Calibri" w:hAnsi="Tahoma" w:cs="Tahoma"/>
          <w:noProof/>
          <w:sz w:val="20"/>
          <w:szCs w:val="20"/>
          <w:lang w:val="sr-Cyrl-CS" w:eastAsia="en-US"/>
        </w:rPr>
        <w:t xml:space="preserve">Добављач гарантује да ће сервисер/сервисна служба у гарантном року и најмање </w:t>
      </w:r>
      <w:r w:rsidR="000A3DB0">
        <w:rPr>
          <w:rFonts w:ascii="Tahoma" w:eastAsia="Calibri" w:hAnsi="Tahoma" w:cs="Tahoma"/>
          <w:noProof/>
          <w:sz w:val="20"/>
          <w:szCs w:val="20"/>
          <w:lang w:val="sr-Cyrl-CS" w:eastAsia="en-US"/>
        </w:rPr>
        <w:t>пет</w:t>
      </w:r>
      <w:r w:rsidRPr="000A3DB0">
        <w:rPr>
          <w:rFonts w:ascii="Tahoma" w:eastAsia="Calibri" w:hAnsi="Tahoma" w:cs="Tahoma"/>
          <w:noProof/>
          <w:sz w:val="20"/>
          <w:szCs w:val="20"/>
          <w:lang w:val="sr-Cyrl-CS" w:eastAsia="en-US"/>
        </w:rPr>
        <w:t xml:space="preserve"> година након истека гарантног рока, без одлагања, а најкасније у року од два дана од дана настанка промене у било којем од података о сервисној подршци за предмет јавне набавке, о тој промени писмено обавестити Наручиоца и документовати на прописан начин.</w:t>
      </w:r>
    </w:p>
    <w:p w:rsidR="00FA057D" w:rsidRPr="000A3DB0" w:rsidRDefault="00FA057D" w:rsidP="00FA057D">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0A3DB0">
        <w:rPr>
          <w:rFonts w:ascii="Tahoma" w:eastAsia="Calibri" w:hAnsi="Tahoma" w:cs="Tahoma"/>
          <w:noProof/>
          <w:sz w:val="20"/>
          <w:szCs w:val="20"/>
          <w:lang w:val="sr-Cyrl-CS" w:eastAsia="en-US"/>
        </w:rPr>
        <w:t>Добављач је дужан да обезбеди исправно функционисање испоручене опреме 347 дана у току једне календарске године, за време трајања гарантног рока.</w:t>
      </w:r>
    </w:p>
    <w:p w:rsidR="00FA057D" w:rsidRPr="000A3DB0" w:rsidRDefault="00FA057D" w:rsidP="00FA057D">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0A3DB0">
        <w:rPr>
          <w:rFonts w:ascii="Tahoma" w:eastAsia="Calibri" w:hAnsi="Tahoma" w:cs="Tahoma"/>
          <w:noProof/>
          <w:sz w:val="20"/>
          <w:szCs w:val="20"/>
          <w:lang w:val="sr-Cyrl-CS" w:eastAsia="en-US"/>
        </w:rPr>
        <w:t>Добављач је у обавези да у гарантном року једном годишње о свом трошку обезбеди превентивно одржавање испоручених добара у складу са упутствима и препорукама произвођача опреме.</w:t>
      </w:r>
    </w:p>
    <w:p w:rsidR="00FA057D" w:rsidRPr="000A3DB0" w:rsidRDefault="00FA057D" w:rsidP="00FA057D">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0A3DB0">
        <w:rPr>
          <w:rFonts w:ascii="Tahoma" w:eastAsia="Calibri" w:hAnsi="Tahoma" w:cs="Tahoma"/>
          <w:noProof/>
          <w:sz w:val="20"/>
          <w:szCs w:val="20"/>
          <w:lang w:val="sr-Cyrl-CS" w:eastAsia="en-US"/>
        </w:rPr>
        <w:t>У наведеном периоду, добављач ће о свом трошку обезбедити све резервне делове и потрошни материјал</w:t>
      </w:r>
      <w:r w:rsidR="00A41E58">
        <w:rPr>
          <w:rFonts w:ascii="Tahoma" w:eastAsia="Calibri" w:hAnsi="Tahoma" w:cs="Tahoma"/>
          <w:noProof/>
          <w:sz w:val="20"/>
          <w:szCs w:val="20"/>
          <w:lang w:val="sr-Cyrl-CS" w:eastAsia="en-US"/>
        </w:rPr>
        <w:t xml:space="preserve"> </w:t>
      </w:r>
      <w:r w:rsidRPr="000A3DB0">
        <w:rPr>
          <w:rFonts w:ascii="Tahoma" w:eastAsia="Calibri" w:hAnsi="Tahoma" w:cs="Tahoma"/>
          <w:noProof/>
          <w:sz w:val="20"/>
          <w:szCs w:val="20"/>
          <w:lang w:val="sr-Cyrl-CS" w:eastAsia="en-US"/>
        </w:rPr>
        <w:t>потребан за услуге превентивног одржавања и одржавања по позиву, уз покривање свих пратећих трошкова, трошкова рада сервисера и трошкова доласка сервисера.</w:t>
      </w:r>
    </w:p>
    <w:p w:rsidR="00FA057D" w:rsidRPr="000A3DB0" w:rsidRDefault="00FA057D" w:rsidP="00FA057D">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0A3DB0">
        <w:rPr>
          <w:rFonts w:ascii="Tahoma" w:eastAsia="Calibri" w:hAnsi="Tahoma" w:cs="Tahoma"/>
          <w:noProof/>
          <w:sz w:val="20"/>
          <w:szCs w:val="20"/>
          <w:lang w:val="sr-Cyrl-CS" w:eastAsia="en-US"/>
        </w:rPr>
        <w:t xml:space="preserve">Добављач гарантује да ће у току гарантног рока обезбедити одзив сервисера/сервисне службе за предмет јавне набавке, у року од максимум </w:t>
      </w:r>
      <w:r w:rsidR="00A41E58">
        <w:rPr>
          <w:rFonts w:ascii="Tahoma" w:eastAsia="Calibri" w:hAnsi="Tahoma" w:cs="Tahoma"/>
          <w:noProof/>
          <w:sz w:val="20"/>
          <w:szCs w:val="20"/>
          <w:lang w:val="sr-Cyrl-CS" w:eastAsia="en-US"/>
        </w:rPr>
        <w:t>2 дана</w:t>
      </w:r>
      <w:r w:rsidRPr="000A3DB0">
        <w:rPr>
          <w:rFonts w:ascii="Tahoma" w:eastAsia="Calibri" w:hAnsi="Tahoma" w:cs="Tahoma"/>
          <w:noProof/>
          <w:sz w:val="20"/>
          <w:szCs w:val="20"/>
          <w:lang w:val="sr-Cyrl-CS" w:eastAsia="en-US"/>
        </w:rPr>
        <w:t xml:space="preserve"> од момента пријаве квара од стране Наручиоца, и приступање утврђивању и отклањању квара у року од </w:t>
      </w:r>
      <w:r w:rsidR="00A41E58">
        <w:rPr>
          <w:rFonts w:ascii="Tahoma" w:eastAsia="Calibri" w:hAnsi="Tahoma" w:cs="Tahoma"/>
          <w:noProof/>
          <w:sz w:val="20"/>
          <w:szCs w:val="20"/>
          <w:lang w:val="sr-Cyrl-CS" w:eastAsia="en-US"/>
        </w:rPr>
        <w:t>5 радних дана</w:t>
      </w:r>
      <w:r w:rsidRPr="000A3DB0">
        <w:rPr>
          <w:rFonts w:ascii="Tahoma" w:eastAsia="Calibri" w:hAnsi="Tahoma" w:cs="Tahoma"/>
          <w:noProof/>
          <w:sz w:val="20"/>
          <w:szCs w:val="20"/>
          <w:lang w:val="sr-Cyrl-CS" w:eastAsia="en-US"/>
        </w:rPr>
        <w:t xml:space="preserve"> од момента пријаве квара од стране Наручиоца.</w:t>
      </w:r>
    </w:p>
    <w:p w:rsidR="00FA057D" w:rsidRPr="000A3DB0" w:rsidRDefault="00FA057D" w:rsidP="00FA057D">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0A3DB0">
        <w:rPr>
          <w:rFonts w:ascii="Tahoma" w:eastAsia="Calibri" w:hAnsi="Tahoma" w:cs="Tahoma"/>
          <w:noProof/>
          <w:sz w:val="20"/>
          <w:szCs w:val="20"/>
          <w:lang w:val="sr-Cyrl-CS" w:eastAsia="en-US"/>
        </w:rPr>
        <w:t>Наручилац позив за сервисну интервенцију упућује путем електронске поште или факсом, слањем попуњеног и потписаног обрасца за пријаву квара опреме, у складу са процедуром Одржавање и калибрација медицинске опреме.</w:t>
      </w:r>
    </w:p>
    <w:p w:rsidR="00FA057D" w:rsidRPr="000A3DB0" w:rsidRDefault="00FA057D" w:rsidP="00FA057D">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0A3DB0">
        <w:rPr>
          <w:rFonts w:ascii="Tahoma" w:eastAsia="Calibri" w:hAnsi="Tahoma" w:cs="Tahoma"/>
          <w:noProof/>
          <w:sz w:val="20"/>
          <w:szCs w:val="20"/>
          <w:lang w:val="sr-Cyrl-CS" w:eastAsia="en-US"/>
        </w:rPr>
        <w:t xml:space="preserve">Уколико квар не може да се отклони у року од десет дана, добављач је дужан да обезбеди заменску опрему минимум истих техничких карактеристика, до окончања поправке а најдуже </w:t>
      </w:r>
      <w:r w:rsidRPr="000A3DB0">
        <w:rPr>
          <w:rFonts w:ascii="Tahoma" w:eastAsia="Calibri" w:hAnsi="Tahoma" w:cs="Tahoma"/>
          <w:noProof/>
          <w:sz w:val="20"/>
          <w:szCs w:val="20"/>
          <w:lang w:val="sr-Cyrl-CS" w:eastAsia="en-US"/>
        </w:rPr>
        <w:lastRenderedPageBreak/>
        <w:t>тридесет дана. Уколико ни за тридесет дана квар није могуће отклонити, добављач је дужан да испоручи нову опрему.</w:t>
      </w:r>
    </w:p>
    <w:p w:rsidR="00FA057D" w:rsidRPr="000A3DB0" w:rsidRDefault="00FA057D" w:rsidP="00FA057D">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0A3DB0">
        <w:rPr>
          <w:rFonts w:ascii="Tahoma" w:eastAsia="Calibri" w:hAnsi="Tahoma" w:cs="Tahoma"/>
          <w:noProof/>
          <w:sz w:val="20"/>
          <w:szCs w:val="20"/>
          <w:lang w:val="sr-Cyrl-CS" w:eastAsia="en-US"/>
        </w:rPr>
        <w:t xml:space="preserve">Добављач је у обавези да најмање </w:t>
      </w:r>
      <w:r w:rsidR="00A318A1">
        <w:rPr>
          <w:rFonts w:ascii="Tahoma" w:eastAsia="Calibri" w:hAnsi="Tahoma" w:cs="Tahoma"/>
          <w:noProof/>
          <w:sz w:val="20"/>
          <w:szCs w:val="20"/>
          <w:lang w:val="sr-Cyrl-CS" w:eastAsia="en-US"/>
        </w:rPr>
        <w:t>пет</w:t>
      </w:r>
      <w:r w:rsidRPr="000A3DB0">
        <w:rPr>
          <w:rFonts w:ascii="Tahoma" w:eastAsia="Calibri" w:hAnsi="Tahoma" w:cs="Tahoma"/>
          <w:noProof/>
          <w:sz w:val="20"/>
          <w:szCs w:val="20"/>
          <w:lang w:val="sr-Cyrl-CS" w:eastAsia="en-US"/>
        </w:rPr>
        <w:t xml:space="preserve"> година, након истека гарантног рока, обезбеди сервисну и техничку подршку за испоручену опрему (могућност уредног сервисирања и могућност набавке резервних делова и пратећег потрошног прибора од стране Наручиоца).</w:t>
      </w:r>
    </w:p>
    <w:p w:rsidR="005A5B57" w:rsidRPr="000A3DB0" w:rsidRDefault="005A5B57" w:rsidP="00FA057D">
      <w:pPr>
        <w:tabs>
          <w:tab w:val="clear" w:pos="1440"/>
        </w:tabs>
        <w:spacing w:line="100" w:lineRule="atLeast"/>
        <w:rPr>
          <w:rFonts w:ascii="Tahoma" w:eastAsia="Arial Unicode MS" w:hAnsi="Tahoma" w:cs="Tahoma"/>
          <w:b/>
          <w:kern w:val="1"/>
          <w:sz w:val="20"/>
          <w:szCs w:val="20"/>
          <w:lang w:val="sr-Cyrl-CS"/>
        </w:rPr>
      </w:pPr>
    </w:p>
    <w:p w:rsidR="005A5B57" w:rsidRPr="000A3DB0" w:rsidRDefault="005A5B57" w:rsidP="005A5B57">
      <w:pPr>
        <w:jc w:val="center"/>
        <w:rPr>
          <w:rFonts w:ascii="Tahoma" w:hAnsi="Tahoma" w:cs="Tahoma"/>
          <w:sz w:val="20"/>
          <w:szCs w:val="20"/>
          <w:lang w:val="ru-RU"/>
        </w:rPr>
      </w:pPr>
      <w:r w:rsidRPr="000A3DB0">
        <w:rPr>
          <w:rFonts w:ascii="Tahoma" w:hAnsi="Tahoma" w:cs="Tahoma"/>
          <w:sz w:val="20"/>
          <w:szCs w:val="20"/>
          <w:lang w:val="ru-RU"/>
        </w:rPr>
        <w:t xml:space="preserve">Члан </w:t>
      </w:r>
      <w:r w:rsidR="00FA057D" w:rsidRPr="000A3DB0">
        <w:rPr>
          <w:rFonts w:ascii="Tahoma" w:hAnsi="Tahoma" w:cs="Tahoma"/>
          <w:sz w:val="20"/>
          <w:szCs w:val="20"/>
          <w:lang w:val="sr-Cyrl-CS"/>
        </w:rPr>
        <w:t>8</w:t>
      </w:r>
      <w:r w:rsidRPr="000A3DB0">
        <w:rPr>
          <w:rFonts w:ascii="Tahoma" w:hAnsi="Tahoma" w:cs="Tahoma"/>
          <w:sz w:val="20"/>
          <w:szCs w:val="20"/>
          <w:lang w:val="sr-Cyrl-CS"/>
        </w:rPr>
        <w:t>.</w:t>
      </w:r>
    </w:p>
    <w:p w:rsidR="00493ABC" w:rsidRPr="00493ABC" w:rsidRDefault="00493ABC" w:rsidP="00F47C53">
      <w:pPr>
        <w:rPr>
          <w:rFonts w:ascii="Tahoma" w:hAnsi="Tahoma" w:cs="Tahoma"/>
          <w:noProof/>
          <w:sz w:val="20"/>
          <w:szCs w:val="20"/>
          <w:lang w:val="sr-Cyrl-CS"/>
        </w:rPr>
      </w:pPr>
      <w:r w:rsidRPr="00493ABC">
        <w:rPr>
          <w:rFonts w:ascii="Tahoma" w:hAnsi="Tahoma" w:cs="Tahoma"/>
          <w:noProof/>
          <w:sz w:val="20"/>
          <w:szCs w:val="20"/>
          <w:lang w:val="sr-Cyrl-CS"/>
        </w:rPr>
        <w:t xml:space="preserve">Добављач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493ABC" w:rsidRPr="00493ABC" w:rsidRDefault="00493ABC" w:rsidP="00FE0650">
      <w:pPr>
        <w:tabs>
          <w:tab w:val="left" w:pos="720"/>
        </w:tabs>
        <w:suppressAutoHyphens w:val="0"/>
        <w:rPr>
          <w:rFonts w:ascii="Tahoma" w:hAnsi="Tahoma" w:cs="Tahoma"/>
          <w:noProof/>
          <w:sz w:val="20"/>
          <w:szCs w:val="20"/>
          <w:lang w:val="sr-Cyrl-CS" w:eastAsia="en-US"/>
        </w:rPr>
      </w:pPr>
      <w:r w:rsidRPr="00493ABC">
        <w:rPr>
          <w:rFonts w:ascii="Tahoma" w:hAnsi="Tahoma" w:cs="Tahoma"/>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493ABC">
        <w:rPr>
          <w:rFonts w:ascii="Tahoma" w:hAnsi="Tahoma" w:cs="Tahoma"/>
          <w:noProof/>
          <w:sz w:val="20"/>
          <w:szCs w:val="20"/>
          <w:lang w:val="sr-Cyrl-CS" w:eastAsia="en-US"/>
        </w:rPr>
        <w:t xml:space="preserve"> </w:t>
      </w:r>
    </w:p>
    <w:p w:rsidR="00493ABC" w:rsidRPr="00493ABC" w:rsidRDefault="00493ABC" w:rsidP="00FE0650">
      <w:pPr>
        <w:tabs>
          <w:tab w:val="left" w:pos="720"/>
        </w:tabs>
        <w:suppressAutoHyphens w:val="0"/>
        <w:rPr>
          <w:rFonts w:ascii="Tahoma" w:hAnsi="Tahoma" w:cs="Tahoma"/>
          <w:noProof/>
          <w:sz w:val="20"/>
          <w:szCs w:val="20"/>
          <w:lang w:val="sr-Cyrl-CS" w:eastAsia="en-US"/>
        </w:rPr>
      </w:pPr>
      <w:r w:rsidRPr="00493ABC">
        <w:rPr>
          <w:rFonts w:ascii="Tahoma" w:hAnsi="Tahoma" w:cs="Tahoma"/>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493ABC" w:rsidRPr="00493ABC" w:rsidRDefault="00493ABC" w:rsidP="00FE0650">
      <w:pPr>
        <w:rPr>
          <w:rFonts w:ascii="Tahoma" w:hAnsi="Tahoma" w:cs="Tahoma"/>
          <w:noProof/>
          <w:sz w:val="20"/>
          <w:szCs w:val="20"/>
          <w:lang w:val="sr-Cyrl-CS"/>
        </w:rPr>
      </w:pPr>
      <w:r w:rsidRPr="00493ABC">
        <w:rPr>
          <w:rFonts w:ascii="Tahoma" w:hAnsi="Tahoma" w:cs="Tahoma"/>
          <w:noProof/>
          <w:sz w:val="20"/>
          <w:szCs w:val="20"/>
          <w:lang w:val="sr-Cyrl-CS"/>
        </w:rPr>
        <w:t>Добављач уз меницу доставља и копију захтева за регистрацију менице, овереног од пословне банке Добављача.</w:t>
      </w:r>
    </w:p>
    <w:p w:rsidR="00493ABC" w:rsidRPr="00493ABC" w:rsidRDefault="00493ABC" w:rsidP="00FE0650">
      <w:pPr>
        <w:rPr>
          <w:rFonts w:ascii="Tahoma" w:hAnsi="Tahoma" w:cs="Tahoma"/>
          <w:noProof/>
          <w:sz w:val="20"/>
          <w:szCs w:val="20"/>
          <w:lang w:val="sr-Cyrl-CS"/>
        </w:rPr>
      </w:pPr>
      <w:r w:rsidRPr="00493ABC">
        <w:rPr>
          <w:rFonts w:ascii="Tahoma" w:hAnsi="Tahoma" w:cs="Tahoma"/>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493ABC" w:rsidRPr="00493ABC" w:rsidRDefault="00493ABC" w:rsidP="00FE0650">
      <w:pPr>
        <w:rPr>
          <w:rFonts w:ascii="Tahoma" w:hAnsi="Tahoma" w:cs="Tahoma"/>
          <w:noProof/>
          <w:sz w:val="20"/>
          <w:szCs w:val="20"/>
          <w:lang w:val="sr-Cyrl-CS"/>
        </w:rPr>
      </w:pPr>
      <w:r w:rsidRPr="00493ABC">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493ABC">
        <w:rPr>
          <w:rFonts w:ascii="Tahoma" w:eastAsia="Calibri" w:hAnsi="Tahoma" w:cs="Tahoma"/>
          <w:noProof/>
          <w:sz w:val="20"/>
          <w:szCs w:val="20"/>
          <w:lang w:val="sr-Cyrl-CS" w:eastAsia="en-US"/>
        </w:rPr>
        <w:t xml:space="preserve">уколико </w:t>
      </w:r>
      <w:r w:rsidRPr="00493ABC">
        <w:rPr>
          <w:rFonts w:ascii="Tahoma" w:hAnsi="Tahoma" w:cs="Tahoma"/>
          <w:noProof/>
          <w:sz w:val="20"/>
          <w:szCs w:val="20"/>
          <w:lang w:val="sr-Cyrl-CS"/>
        </w:rPr>
        <w:t>Добављач не извршава своје уговорне обавезе у роковима и на начин предвиђен овим уговором.</w:t>
      </w:r>
    </w:p>
    <w:p w:rsidR="00FA057D" w:rsidRPr="00493ABC" w:rsidRDefault="00FA057D" w:rsidP="00FE0650">
      <w:pPr>
        <w:shd w:val="clear" w:color="auto" w:fill="FFFFFF"/>
        <w:tabs>
          <w:tab w:val="left" w:pos="720"/>
        </w:tabs>
        <w:suppressAutoHyphens w:val="0"/>
        <w:ind w:left="66"/>
        <w:rPr>
          <w:rFonts w:ascii="Tahoma" w:hAnsi="Tahoma" w:cs="Tahoma"/>
          <w:sz w:val="20"/>
          <w:szCs w:val="20"/>
          <w:lang w:val="sr-Cyrl-CS"/>
        </w:rPr>
      </w:pPr>
    </w:p>
    <w:p w:rsidR="005A5B57" w:rsidRPr="000A3DB0" w:rsidRDefault="00FA057D" w:rsidP="00FA057D">
      <w:pPr>
        <w:spacing w:line="276" w:lineRule="auto"/>
        <w:jc w:val="center"/>
        <w:rPr>
          <w:rFonts w:ascii="Tahoma" w:eastAsia="Calibri" w:hAnsi="Tahoma" w:cs="Tahoma"/>
          <w:noProof/>
          <w:sz w:val="20"/>
          <w:szCs w:val="20"/>
          <w:lang w:val="sr-Latn-CS"/>
        </w:rPr>
      </w:pPr>
      <w:r w:rsidRPr="000A3DB0">
        <w:rPr>
          <w:rFonts w:ascii="Tahoma" w:hAnsi="Tahoma" w:cs="Tahoma"/>
          <w:bCs/>
          <w:sz w:val="20"/>
          <w:szCs w:val="20"/>
          <w:lang w:val="ru-RU"/>
        </w:rPr>
        <w:t>Члан 9.</w:t>
      </w:r>
    </w:p>
    <w:p w:rsidR="00493ABC" w:rsidRDefault="00493ABC" w:rsidP="00493ABC">
      <w:pPr>
        <w:rPr>
          <w:rFonts w:ascii="Tahoma" w:hAnsi="Tahoma" w:cs="Tahoma"/>
          <w:iCs/>
          <w:noProof/>
          <w:sz w:val="20"/>
          <w:szCs w:val="20"/>
          <w:lang w:val="sr-Cyrl-RS"/>
        </w:rPr>
      </w:pPr>
      <w:r>
        <w:rPr>
          <w:rFonts w:ascii="Tahoma" w:hAnsi="Tahoma" w:cs="Tahoma"/>
          <w:noProof/>
          <w:sz w:val="20"/>
          <w:szCs w:val="20"/>
          <w:lang w:val="sr-Cyrl-CS"/>
        </w:rPr>
        <w:t xml:space="preserve">Добављач се обавезује да, најкасније са примопредајом добра које је предмет овог уговора, </w:t>
      </w:r>
      <w:r>
        <w:rPr>
          <w:rFonts w:ascii="Tahoma" w:hAnsi="Tahoma" w:cs="Tahoma"/>
          <w:sz w:val="20"/>
          <w:szCs w:val="20"/>
          <w:lang w:val="sr-Cyrl-RS"/>
        </w:rPr>
        <w:t>достави</w:t>
      </w:r>
      <w:r>
        <w:rPr>
          <w:rFonts w:ascii="Tahoma" w:hAnsi="Tahoma" w:cs="Tahoma"/>
          <w:noProof/>
          <w:sz w:val="20"/>
          <w:szCs w:val="20"/>
          <w:lang w:val="sr-Cyrl-CS"/>
        </w:rPr>
        <w:t xml:space="preserve"> Наручиоцу </w:t>
      </w:r>
      <w:r>
        <w:rPr>
          <w:rFonts w:ascii="Tahoma" w:hAnsi="Tahoma" w:cs="Tahoma"/>
          <w:iCs/>
          <w:noProof/>
          <w:sz w:val="20"/>
          <w:szCs w:val="20"/>
          <w:lang w:val="sr-Cyrl-RS"/>
        </w:rPr>
        <w:t>као финансијску гаранцију за отклањање грешака у гарантном року бланко меницу регистровану код НБС, са попуњеним, потписаним и овереним меничним овлашћењем у висини од 10% уговорене вредности набавке без обрачунатог ПДВ-а. Меницу и менично овлашћење мора да прати и картон депонованих потписа. Менично овлашћење мора садржати клаузулу да важи најмање 30 дана дуже од дана истека гарантног рока</w:t>
      </w:r>
    </w:p>
    <w:p w:rsidR="00493ABC" w:rsidRDefault="00493ABC" w:rsidP="00493ABC">
      <w:pPr>
        <w:jc w:val="center"/>
        <w:rPr>
          <w:rFonts w:ascii="Tahoma" w:hAnsi="Tahoma" w:cs="Tahoma"/>
          <w:bCs/>
          <w:sz w:val="20"/>
          <w:szCs w:val="20"/>
          <w:lang w:val="ru-RU"/>
        </w:rPr>
      </w:pPr>
      <w:r w:rsidRPr="000A3DB0">
        <w:rPr>
          <w:rFonts w:ascii="Tahoma" w:hAnsi="Tahoma" w:cs="Tahoma"/>
          <w:bCs/>
          <w:sz w:val="20"/>
          <w:szCs w:val="20"/>
          <w:lang w:val="ru-RU"/>
        </w:rPr>
        <w:t xml:space="preserve"> </w:t>
      </w:r>
    </w:p>
    <w:p w:rsidR="00657487" w:rsidRPr="000A3DB0" w:rsidRDefault="00FA057D" w:rsidP="00493ABC">
      <w:pPr>
        <w:jc w:val="center"/>
        <w:rPr>
          <w:rFonts w:ascii="Tahoma" w:hAnsi="Tahoma" w:cs="Tahoma"/>
          <w:bCs/>
          <w:sz w:val="20"/>
          <w:szCs w:val="20"/>
          <w:lang w:val="ru-RU"/>
        </w:rPr>
      </w:pPr>
      <w:r w:rsidRPr="000A3DB0">
        <w:rPr>
          <w:rFonts w:ascii="Tahoma" w:hAnsi="Tahoma" w:cs="Tahoma"/>
          <w:bCs/>
          <w:sz w:val="20"/>
          <w:szCs w:val="20"/>
          <w:lang w:val="ru-RU"/>
        </w:rPr>
        <w:t>Члан 10</w:t>
      </w:r>
      <w:r w:rsidR="00657487" w:rsidRPr="000A3DB0">
        <w:rPr>
          <w:rFonts w:ascii="Tahoma" w:hAnsi="Tahoma" w:cs="Tahoma"/>
          <w:bCs/>
          <w:sz w:val="20"/>
          <w:szCs w:val="20"/>
          <w:lang w:val="ru-RU"/>
        </w:rPr>
        <w:t>.</w:t>
      </w:r>
    </w:p>
    <w:p w:rsidR="00657487" w:rsidRPr="000A3DB0" w:rsidRDefault="00657487" w:rsidP="00657487">
      <w:pPr>
        <w:rPr>
          <w:rFonts w:ascii="Tahoma" w:hAnsi="Tahoma" w:cs="Tahoma"/>
          <w:sz w:val="20"/>
          <w:szCs w:val="20"/>
          <w:lang w:val="sr-Cyrl-CS"/>
        </w:rPr>
      </w:pPr>
      <w:r w:rsidRPr="000A3DB0">
        <w:rPr>
          <w:rFonts w:ascii="Tahoma" w:hAnsi="Tahoma" w:cs="Tahoma"/>
          <w:sz w:val="20"/>
          <w:szCs w:val="20"/>
          <w:lang w:val="sr-Cyrl-CS"/>
        </w:rPr>
        <w:t xml:space="preserve">Ако </w:t>
      </w:r>
      <w:r w:rsidR="00DA6BC8" w:rsidRPr="000A3DB0">
        <w:rPr>
          <w:rFonts w:ascii="Tahoma" w:hAnsi="Tahoma" w:cs="Tahoma"/>
          <w:sz w:val="20"/>
          <w:szCs w:val="20"/>
          <w:lang w:val="sr-Cyrl-CS"/>
        </w:rPr>
        <w:t>Добављач</w:t>
      </w:r>
      <w:r w:rsidRPr="000A3DB0">
        <w:rPr>
          <w:rFonts w:ascii="Tahoma" w:hAnsi="Tahoma" w:cs="Tahoma"/>
          <w:sz w:val="20"/>
          <w:szCs w:val="20"/>
          <w:lang w:val="sr-Cyrl-CS"/>
        </w:rPr>
        <w:t xml:space="preserve"> не изврши испоруку добара у уговореном року дужан је да </w:t>
      </w:r>
      <w:r w:rsidR="00DA6BC8" w:rsidRPr="000A3DB0">
        <w:rPr>
          <w:rFonts w:ascii="Tahoma" w:hAnsi="Tahoma" w:cs="Tahoma"/>
          <w:sz w:val="20"/>
          <w:szCs w:val="20"/>
          <w:lang w:val="sr-Cyrl-CS"/>
        </w:rPr>
        <w:t xml:space="preserve">Наручиоцу </w:t>
      </w:r>
      <w:r w:rsidRPr="000A3DB0">
        <w:rPr>
          <w:rFonts w:ascii="Tahoma" w:hAnsi="Tahoma" w:cs="Tahoma"/>
          <w:sz w:val="20"/>
          <w:szCs w:val="20"/>
          <w:lang w:val="sr-Cyrl-CS"/>
        </w:rPr>
        <w:t xml:space="preserve">плати уговорну казну у висини од 0,5 ‰ (промила) укупне вредности уговорених добара испоручених са закашњењем, за сваки дан закашњења. </w:t>
      </w:r>
    </w:p>
    <w:p w:rsidR="00657487" w:rsidRPr="000A3DB0" w:rsidRDefault="00657487" w:rsidP="00657487">
      <w:pPr>
        <w:rPr>
          <w:rFonts w:ascii="Tahoma" w:hAnsi="Tahoma" w:cs="Tahoma"/>
          <w:sz w:val="20"/>
          <w:szCs w:val="20"/>
          <w:lang w:val="sr-Cyrl-CS"/>
        </w:rPr>
      </w:pPr>
      <w:r w:rsidRPr="000A3DB0">
        <w:rPr>
          <w:rFonts w:ascii="Tahoma" w:hAnsi="Tahoma" w:cs="Tahoma"/>
          <w:sz w:val="20"/>
          <w:szCs w:val="20"/>
        </w:rPr>
        <w:t>Уговорна казна може бити највише 5% укупне вредности испоручених добара са закашњењем. Наплату уговорне казне врши купац одбијањем од рачуна при исплати добара испоручених са закашњењем и то без претходног обавештења.</w:t>
      </w:r>
    </w:p>
    <w:p w:rsidR="00657487" w:rsidRPr="000A3DB0" w:rsidRDefault="00657487" w:rsidP="00657487">
      <w:pPr>
        <w:pStyle w:val="BodyText2"/>
        <w:spacing w:line="240" w:lineRule="auto"/>
        <w:rPr>
          <w:rFonts w:ascii="Tahoma" w:hAnsi="Tahoma" w:cs="Tahoma"/>
          <w:sz w:val="20"/>
          <w:szCs w:val="20"/>
          <w:lang w:val="sr-Cyrl-CS"/>
        </w:rPr>
      </w:pPr>
      <w:r w:rsidRPr="000A3DB0">
        <w:rPr>
          <w:rFonts w:ascii="Tahoma" w:hAnsi="Tahoma" w:cs="Tahoma"/>
          <w:sz w:val="20"/>
          <w:szCs w:val="20"/>
        </w:rPr>
        <w:t xml:space="preserve">Ако </w:t>
      </w:r>
      <w:r w:rsidR="00DA6BC8" w:rsidRPr="000A3DB0">
        <w:rPr>
          <w:rFonts w:ascii="Tahoma" w:hAnsi="Tahoma" w:cs="Tahoma"/>
          <w:sz w:val="20"/>
          <w:szCs w:val="20"/>
          <w:lang w:val="sr-Cyrl-CS"/>
        </w:rPr>
        <w:t>Добављач</w:t>
      </w:r>
      <w:r w:rsidRPr="000A3DB0">
        <w:rPr>
          <w:rFonts w:ascii="Tahoma" w:hAnsi="Tahoma" w:cs="Tahoma"/>
          <w:sz w:val="20"/>
          <w:szCs w:val="20"/>
        </w:rPr>
        <w:t xml:space="preserve"> не изврши уговорне обавезе, једнострано раскине уговор или закасниса испоруком добара преко рока из тачке 1. </w:t>
      </w:r>
      <w:proofErr w:type="gramStart"/>
      <w:r w:rsidRPr="000A3DB0">
        <w:rPr>
          <w:rFonts w:ascii="Tahoma" w:hAnsi="Tahoma" w:cs="Tahoma"/>
          <w:sz w:val="20"/>
          <w:szCs w:val="20"/>
        </w:rPr>
        <w:t>и</w:t>
      </w:r>
      <w:proofErr w:type="gramEnd"/>
      <w:r w:rsidRPr="000A3DB0">
        <w:rPr>
          <w:rFonts w:ascii="Tahoma" w:hAnsi="Tahoma" w:cs="Tahoma"/>
          <w:sz w:val="20"/>
          <w:szCs w:val="20"/>
        </w:rPr>
        <w:t xml:space="preserve"> 2. </w:t>
      </w:r>
      <w:proofErr w:type="gramStart"/>
      <w:r w:rsidRPr="000A3DB0">
        <w:rPr>
          <w:rFonts w:ascii="Tahoma" w:hAnsi="Tahoma" w:cs="Tahoma"/>
          <w:sz w:val="20"/>
          <w:szCs w:val="20"/>
        </w:rPr>
        <w:t>овог</w:t>
      </w:r>
      <w:proofErr w:type="gramEnd"/>
      <w:r w:rsidRPr="000A3DB0">
        <w:rPr>
          <w:rFonts w:ascii="Tahoma" w:hAnsi="Tahoma" w:cs="Tahoma"/>
          <w:sz w:val="20"/>
          <w:szCs w:val="20"/>
        </w:rPr>
        <w:t xml:space="preserve"> члана, </w:t>
      </w:r>
      <w:r w:rsidR="00DA6BC8" w:rsidRPr="000A3DB0">
        <w:rPr>
          <w:rFonts w:ascii="Tahoma" w:hAnsi="Tahoma" w:cs="Tahoma"/>
          <w:sz w:val="20"/>
          <w:szCs w:val="20"/>
          <w:lang w:val="sr-Cyrl-CS"/>
        </w:rPr>
        <w:t xml:space="preserve">Наручилац </w:t>
      </w:r>
      <w:r w:rsidRPr="000A3DB0">
        <w:rPr>
          <w:rFonts w:ascii="Tahoma" w:hAnsi="Tahoma" w:cs="Tahoma"/>
          <w:sz w:val="20"/>
          <w:szCs w:val="20"/>
        </w:rPr>
        <w:t>ће наплатити уговорну казну одбијањем од рачуна</w:t>
      </w:r>
      <w:r w:rsidR="00EC086B">
        <w:rPr>
          <w:rFonts w:ascii="Tahoma" w:hAnsi="Tahoma" w:cs="Tahoma"/>
          <w:sz w:val="20"/>
          <w:szCs w:val="20"/>
        </w:rPr>
        <w:t xml:space="preserve"> и то без претходног обавештења</w:t>
      </w:r>
      <w:r w:rsidRPr="000A3DB0">
        <w:rPr>
          <w:rFonts w:ascii="Tahoma" w:hAnsi="Tahoma" w:cs="Tahoma"/>
          <w:sz w:val="20"/>
          <w:szCs w:val="20"/>
        </w:rPr>
        <w:t xml:space="preserve"> </w:t>
      </w:r>
      <w:r w:rsidR="00DA6BC8" w:rsidRPr="000A3DB0">
        <w:rPr>
          <w:rFonts w:ascii="Tahoma" w:hAnsi="Tahoma" w:cs="Tahoma"/>
          <w:sz w:val="20"/>
          <w:szCs w:val="20"/>
          <w:lang w:val="sr-Cyrl-CS"/>
        </w:rPr>
        <w:t>Добављача</w:t>
      </w:r>
      <w:r w:rsidRPr="000A3DB0">
        <w:rPr>
          <w:rFonts w:ascii="Tahoma" w:hAnsi="Tahoma" w:cs="Tahoma"/>
          <w:sz w:val="20"/>
          <w:szCs w:val="20"/>
        </w:rPr>
        <w:t xml:space="preserve"> од стране </w:t>
      </w:r>
      <w:r w:rsidR="00DA6BC8" w:rsidRPr="000A3DB0">
        <w:rPr>
          <w:rFonts w:ascii="Tahoma" w:hAnsi="Tahoma" w:cs="Tahoma"/>
          <w:sz w:val="20"/>
          <w:szCs w:val="20"/>
          <w:lang w:val="sr-Cyrl-CS"/>
        </w:rPr>
        <w:t>Наручиоца</w:t>
      </w:r>
      <w:r w:rsidR="009B5A8A" w:rsidRPr="000A3DB0">
        <w:rPr>
          <w:rFonts w:ascii="Tahoma" w:hAnsi="Tahoma" w:cs="Tahoma"/>
          <w:sz w:val="20"/>
          <w:szCs w:val="20"/>
        </w:rPr>
        <w:t xml:space="preserve"> у износу </w:t>
      </w:r>
      <w:r w:rsidR="002904E7">
        <w:rPr>
          <w:rFonts w:ascii="Tahoma" w:hAnsi="Tahoma" w:cs="Tahoma"/>
          <w:sz w:val="20"/>
          <w:szCs w:val="20"/>
          <w:lang w:val="sr-Cyrl-RS"/>
        </w:rPr>
        <w:t xml:space="preserve">до </w:t>
      </w:r>
      <w:r w:rsidR="009B5A8A" w:rsidRPr="000A3DB0">
        <w:rPr>
          <w:rFonts w:ascii="Tahoma" w:hAnsi="Tahoma" w:cs="Tahoma"/>
          <w:sz w:val="20"/>
          <w:szCs w:val="20"/>
        </w:rPr>
        <w:t>8% вредности уговора</w:t>
      </w:r>
      <w:r w:rsidRPr="000A3DB0">
        <w:rPr>
          <w:rFonts w:ascii="Tahoma" w:hAnsi="Tahoma" w:cs="Tahoma"/>
          <w:sz w:val="20"/>
          <w:szCs w:val="20"/>
        </w:rPr>
        <w:t xml:space="preserve">, без ПДВ-а. </w:t>
      </w:r>
    </w:p>
    <w:p w:rsidR="00657487" w:rsidRPr="000A3DB0" w:rsidRDefault="00657487" w:rsidP="00657487">
      <w:pPr>
        <w:pStyle w:val="BodyText2"/>
        <w:spacing w:line="240" w:lineRule="auto"/>
        <w:rPr>
          <w:rFonts w:ascii="Tahoma" w:hAnsi="Tahoma" w:cs="Tahoma"/>
          <w:sz w:val="20"/>
          <w:szCs w:val="20"/>
          <w:lang w:val="sr-Cyrl-CS"/>
        </w:rPr>
      </w:pPr>
      <w:r w:rsidRPr="000A3DB0">
        <w:rPr>
          <w:rFonts w:ascii="Tahoma" w:hAnsi="Tahoma" w:cs="Tahoma"/>
          <w:sz w:val="20"/>
          <w:szCs w:val="20"/>
        </w:rPr>
        <w:t xml:space="preserve"> Уколико </w:t>
      </w:r>
      <w:r w:rsidR="00DA6BC8" w:rsidRPr="000A3DB0">
        <w:rPr>
          <w:rFonts w:ascii="Tahoma" w:hAnsi="Tahoma" w:cs="Tahoma"/>
          <w:sz w:val="20"/>
          <w:szCs w:val="20"/>
          <w:lang w:val="sr-Cyrl-CS"/>
        </w:rPr>
        <w:t>Добављач</w:t>
      </w:r>
      <w:r w:rsidRPr="000A3DB0">
        <w:rPr>
          <w:rFonts w:ascii="Tahoma" w:hAnsi="Tahoma" w:cs="Tahoma"/>
          <w:sz w:val="20"/>
          <w:szCs w:val="20"/>
        </w:rPr>
        <w:t xml:space="preserve"> не изврши уговорне обавезе, једнострано раскине уговор</w:t>
      </w:r>
      <w:r w:rsidR="00CE3B9A" w:rsidRPr="000A3DB0">
        <w:rPr>
          <w:rFonts w:ascii="Tahoma" w:hAnsi="Tahoma" w:cs="Tahoma"/>
          <w:sz w:val="20"/>
          <w:szCs w:val="20"/>
          <w:lang w:val="sr-Cyrl-CS"/>
        </w:rPr>
        <w:t xml:space="preserve"> а при том</w:t>
      </w:r>
      <w:r w:rsidRPr="000A3DB0">
        <w:rPr>
          <w:rFonts w:ascii="Tahoma" w:hAnsi="Tahoma" w:cs="Tahoma"/>
          <w:sz w:val="20"/>
          <w:szCs w:val="20"/>
        </w:rPr>
        <w:t xml:space="preserve"> није могуће умањити рачун за износ уговорне казне,</w:t>
      </w:r>
      <w:r w:rsidR="00DA6BC8" w:rsidRPr="000A3DB0">
        <w:rPr>
          <w:rFonts w:ascii="Tahoma" w:hAnsi="Tahoma" w:cs="Tahoma"/>
          <w:sz w:val="20"/>
          <w:szCs w:val="20"/>
          <w:lang w:val="sr-Cyrl-CS"/>
        </w:rPr>
        <w:t xml:space="preserve"> Наручилац</w:t>
      </w:r>
      <w:r w:rsidRPr="000A3DB0">
        <w:rPr>
          <w:rFonts w:ascii="Tahoma" w:hAnsi="Tahoma" w:cs="Tahoma"/>
          <w:sz w:val="20"/>
          <w:szCs w:val="20"/>
        </w:rPr>
        <w:t xml:space="preserve"> без сагласности и претходног обавештавања</w:t>
      </w:r>
      <w:r w:rsidR="00A41E58">
        <w:rPr>
          <w:rFonts w:ascii="Tahoma" w:hAnsi="Tahoma" w:cs="Tahoma"/>
          <w:sz w:val="20"/>
          <w:szCs w:val="20"/>
        </w:rPr>
        <w:t xml:space="preserve"> </w:t>
      </w:r>
      <w:r w:rsidR="00DA6BC8" w:rsidRPr="000A3DB0">
        <w:rPr>
          <w:rFonts w:ascii="Tahoma" w:hAnsi="Tahoma" w:cs="Tahoma"/>
          <w:sz w:val="20"/>
          <w:szCs w:val="20"/>
          <w:lang w:val="sr-Cyrl-CS"/>
        </w:rPr>
        <w:t>Добављача</w:t>
      </w:r>
      <w:r w:rsidRPr="000A3DB0">
        <w:rPr>
          <w:rFonts w:ascii="Tahoma" w:hAnsi="Tahoma" w:cs="Tahoma"/>
          <w:sz w:val="20"/>
          <w:szCs w:val="20"/>
        </w:rPr>
        <w:t xml:space="preserve"> депоновани инструмент обезбеђења извршења уговорних обавеза, поднети на наплату Банци на износ дефинисан у тачки 3</w:t>
      </w:r>
      <w:r w:rsidRPr="000A3DB0">
        <w:rPr>
          <w:rFonts w:ascii="Tahoma" w:hAnsi="Tahoma" w:cs="Tahoma"/>
          <w:sz w:val="20"/>
          <w:szCs w:val="20"/>
          <w:lang w:val="sr-Cyrl-CS"/>
        </w:rPr>
        <w:t>. овог члана.</w:t>
      </w:r>
    </w:p>
    <w:p w:rsidR="00657487" w:rsidRPr="000A3DB0" w:rsidRDefault="00DA6BC8" w:rsidP="00657487">
      <w:pPr>
        <w:pStyle w:val="BodyText2"/>
        <w:spacing w:line="240" w:lineRule="auto"/>
        <w:rPr>
          <w:rFonts w:ascii="Tahoma" w:hAnsi="Tahoma" w:cs="Tahoma"/>
          <w:sz w:val="20"/>
          <w:szCs w:val="20"/>
        </w:rPr>
      </w:pPr>
      <w:r w:rsidRPr="000A3DB0">
        <w:rPr>
          <w:rFonts w:ascii="Tahoma" w:hAnsi="Tahoma" w:cs="Tahoma"/>
          <w:sz w:val="20"/>
          <w:szCs w:val="20"/>
          <w:lang w:val="sr-Cyrl-CS"/>
        </w:rPr>
        <w:t xml:space="preserve">Наручилац </w:t>
      </w:r>
      <w:r w:rsidR="00657487" w:rsidRPr="000A3DB0">
        <w:rPr>
          <w:rFonts w:ascii="Tahoma" w:hAnsi="Tahoma" w:cs="Tahoma"/>
          <w:sz w:val="20"/>
          <w:szCs w:val="20"/>
        </w:rPr>
        <w:t xml:space="preserve">има право да једнострано раскине уговор уколико </w:t>
      </w:r>
      <w:r w:rsidRPr="000A3DB0">
        <w:rPr>
          <w:rFonts w:ascii="Tahoma" w:hAnsi="Tahoma" w:cs="Tahoma"/>
          <w:sz w:val="20"/>
          <w:szCs w:val="20"/>
          <w:lang w:val="sr-Cyrl-CS"/>
        </w:rPr>
        <w:t>Добављач</w:t>
      </w:r>
      <w:r w:rsidR="00657487" w:rsidRPr="000A3DB0">
        <w:rPr>
          <w:rFonts w:ascii="Tahoma" w:hAnsi="Tahoma" w:cs="Tahoma"/>
          <w:sz w:val="20"/>
          <w:szCs w:val="20"/>
        </w:rPr>
        <w:t xml:space="preserve"> не изврши уговорне обавезе или не испоручи уговорена добра. Обавештење о раскиду уговора </w:t>
      </w:r>
      <w:r w:rsidRPr="000A3DB0">
        <w:rPr>
          <w:rFonts w:ascii="Tahoma" w:hAnsi="Tahoma" w:cs="Tahoma"/>
          <w:sz w:val="20"/>
          <w:szCs w:val="20"/>
          <w:lang w:val="sr-Cyrl-CS"/>
        </w:rPr>
        <w:t>Наручилац</w:t>
      </w:r>
      <w:r w:rsidR="00657487" w:rsidRPr="000A3DB0">
        <w:rPr>
          <w:rFonts w:ascii="Tahoma" w:hAnsi="Tahoma" w:cs="Tahoma"/>
          <w:sz w:val="20"/>
          <w:szCs w:val="20"/>
        </w:rPr>
        <w:t xml:space="preserve"> ће доставити </w:t>
      </w:r>
      <w:r w:rsidRPr="000A3DB0">
        <w:rPr>
          <w:rFonts w:ascii="Tahoma" w:hAnsi="Tahoma" w:cs="Tahoma"/>
          <w:sz w:val="20"/>
          <w:szCs w:val="20"/>
          <w:lang w:val="sr-Cyrl-CS"/>
        </w:rPr>
        <w:t>Добављачу</w:t>
      </w:r>
      <w:r w:rsidR="00657487" w:rsidRPr="000A3DB0">
        <w:rPr>
          <w:rFonts w:ascii="Tahoma" w:hAnsi="Tahoma" w:cs="Tahoma"/>
          <w:sz w:val="20"/>
          <w:szCs w:val="20"/>
        </w:rPr>
        <w:t xml:space="preserve"> 7 дана пре раскида уговора. Уколико </w:t>
      </w:r>
      <w:r w:rsidRPr="000A3DB0">
        <w:rPr>
          <w:rFonts w:ascii="Tahoma" w:hAnsi="Tahoma" w:cs="Tahoma"/>
          <w:sz w:val="20"/>
          <w:szCs w:val="20"/>
          <w:lang w:val="sr-Cyrl-CS"/>
        </w:rPr>
        <w:t xml:space="preserve">Наручилац </w:t>
      </w:r>
      <w:r w:rsidR="00657487" w:rsidRPr="000A3DB0">
        <w:rPr>
          <w:rFonts w:ascii="Tahoma" w:hAnsi="Tahoma" w:cs="Tahoma"/>
          <w:sz w:val="20"/>
          <w:szCs w:val="20"/>
        </w:rPr>
        <w:t xml:space="preserve">није наплатио уговорну казну из </w:t>
      </w:r>
      <w:proofErr w:type="gramStart"/>
      <w:r w:rsidR="00657487" w:rsidRPr="000A3DB0">
        <w:rPr>
          <w:rFonts w:ascii="Tahoma" w:hAnsi="Tahoma" w:cs="Tahoma"/>
          <w:sz w:val="20"/>
          <w:szCs w:val="20"/>
        </w:rPr>
        <w:t>тачке3.,</w:t>
      </w:r>
      <w:proofErr w:type="gramEnd"/>
      <w:r w:rsidR="00657487" w:rsidRPr="000A3DB0">
        <w:rPr>
          <w:rFonts w:ascii="Tahoma" w:hAnsi="Tahoma" w:cs="Tahoma"/>
          <w:sz w:val="20"/>
          <w:szCs w:val="20"/>
        </w:rPr>
        <w:t xml:space="preserve"> приликом раскида уговора депоновани инструмент обезбеђења извршења уговорних обавеза, без сагласности </w:t>
      </w:r>
      <w:r w:rsidRPr="000A3DB0">
        <w:rPr>
          <w:rFonts w:ascii="Tahoma" w:hAnsi="Tahoma" w:cs="Tahoma"/>
          <w:sz w:val="20"/>
          <w:szCs w:val="20"/>
          <w:lang w:val="sr-Cyrl-CS"/>
        </w:rPr>
        <w:t>Добављач</w:t>
      </w:r>
      <w:r w:rsidR="00657487" w:rsidRPr="000A3DB0">
        <w:rPr>
          <w:rFonts w:ascii="Tahoma" w:hAnsi="Tahoma" w:cs="Tahoma"/>
          <w:sz w:val="20"/>
          <w:szCs w:val="20"/>
        </w:rPr>
        <w:t xml:space="preserve"> поднеће се на наплату Банци на износ дефинисан у тачки 3</w:t>
      </w:r>
      <w:r w:rsidR="00657487" w:rsidRPr="000A3DB0">
        <w:rPr>
          <w:rFonts w:ascii="Tahoma" w:hAnsi="Tahoma" w:cs="Tahoma"/>
          <w:sz w:val="20"/>
          <w:szCs w:val="20"/>
          <w:lang w:val="sr-Cyrl-CS"/>
        </w:rPr>
        <w:t>. овог члана</w:t>
      </w:r>
      <w:r w:rsidR="00657487" w:rsidRPr="000A3DB0">
        <w:rPr>
          <w:rFonts w:ascii="Tahoma" w:hAnsi="Tahoma" w:cs="Tahoma"/>
          <w:sz w:val="20"/>
          <w:szCs w:val="20"/>
        </w:rPr>
        <w:t>.</w:t>
      </w:r>
    </w:p>
    <w:p w:rsidR="00657487" w:rsidRPr="000A3DB0" w:rsidRDefault="00DA6BC8" w:rsidP="00657487">
      <w:pPr>
        <w:spacing w:after="120"/>
        <w:rPr>
          <w:rFonts w:ascii="Tahoma" w:hAnsi="Tahoma" w:cs="Tahoma"/>
          <w:sz w:val="20"/>
          <w:szCs w:val="20"/>
          <w:lang w:val="ru-RU"/>
        </w:rPr>
      </w:pPr>
      <w:r w:rsidRPr="000A3DB0">
        <w:rPr>
          <w:rFonts w:ascii="Tahoma" w:hAnsi="Tahoma" w:cs="Tahoma"/>
          <w:sz w:val="20"/>
          <w:szCs w:val="20"/>
          <w:lang w:val="ru-RU"/>
        </w:rPr>
        <w:lastRenderedPageBreak/>
        <w:t xml:space="preserve">Наручилац </w:t>
      </w:r>
      <w:r w:rsidR="00657487" w:rsidRPr="000A3DB0">
        <w:rPr>
          <w:rFonts w:ascii="Tahoma" w:hAnsi="Tahoma" w:cs="Tahoma"/>
          <w:sz w:val="20"/>
          <w:szCs w:val="20"/>
          <w:lang w:val="ru-RU"/>
        </w:rPr>
        <w:t xml:space="preserve">може да уместо наплате </w:t>
      </w:r>
      <w:r w:rsidR="00657487" w:rsidRPr="000A3DB0">
        <w:rPr>
          <w:rFonts w:ascii="Tahoma" w:hAnsi="Tahoma" w:cs="Tahoma"/>
          <w:sz w:val="20"/>
          <w:szCs w:val="20"/>
          <w:lang w:val="sr-Cyrl-CS"/>
        </w:rPr>
        <w:t xml:space="preserve">депонованог инструмента обезбеђења извршења уговорних обавеза, омогући </w:t>
      </w:r>
      <w:r w:rsidR="00FE0650">
        <w:rPr>
          <w:rFonts w:ascii="Tahoma" w:hAnsi="Tahoma" w:cs="Tahoma"/>
          <w:sz w:val="20"/>
          <w:szCs w:val="20"/>
          <w:lang w:val="sr-Cyrl-CS"/>
        </w:rPr>
        <w:t>добављачу</w:t>
      </w:r>
      <w:r w:rsidR="00657487" w:rsidRPr="000A3DB0">
        <w:rPr>
          <w:rFonts w:ascii="Tahoma" w:hAnsi="Tahoma" w:cs="Tahoma"/>
          <w:sz w:val="20"/>
          <w:szCs w:val="20"/>
          <w:lang w:val="sr-Cyrl-CS"/>
        </w:rPr>
        <w:t xml:space="preserve"> да </w:t>
      </w:r>
      <w:r w:rsidR="00657487" w:rsidRPr="000A3DB0">
        <w:rPr>
          <w:rFonts w:ascii="Tahoma" w:hAnsi="Tahoma" w:cs="Tahoma"/>
          <w:sz w:val="20"/>
          <w:szCs w:val="20"/>
          <w:lang w:val="ru-RU"/>
        </w:rPr>
        <w:t>изврши плаћање и на основу испостављеног књижног задужења у року од 3 радна дана од пријема истог, а најкасније 5 радних дана пре истека права активирања депонованог средства обезбеђења.</w:t>
      </w:r>
    </w:p>
    <w:p w:rsidR="00DD48E7" w:rsidRDefault="00657487" w:rsidP="00CE3B9A">
      <w:pPr>
        <w:tabs>
          <w:tab w:val="clear" w:pos="1440"/>
        </w:tabs>
        <w:suppressAutoHyphens w:val="0"/>
        <w:autoSpaceDE w:val="0"/>
        <w:autoSpaceDN w:val="0"/>
        <w:adjustRightInd w:val="0"/>
        <w:rPr>
          <w:rFonts w:ascii="Tahoma" w:eastAsia="Calibri" w:hAnsi="Tahoma" w:cs="Tahoma"/>
          <w:sz w:val="20"/>
          <w:szCs w:val="20"/>
          <w:lang w:val="sr-Cyrl-RS" w:eastAsia="en-US"/>
        </w:rPr>
      </w:pPr>
      <w:r w:rsidRPr="000A3DB0">
        <w:rPr>
          <w:rFonts w:ascii="Tahoma" w:eastAsia="Calibri" w:hAnsi="Tahoma" w:cs="Tahoma"/>
          <w:sz w:val="20"/>
          <w:szCs w:val="20"/>
          <w:lang w:eastAsia="en-US"/>
        </w:rPr>
        <w:t>Право Наручиоца на наплату уговорне казне не утиче на његово право да захтева накнаду штете.</w:t>
      </w:r>
    </w:p>
    <w:p w:rsidR="00493ABC" w:rsidRDefault="00493ABC" w:rsidP="00CE3B9A">
      <w:pPr>
        <w:tabs>
          <w:tab w:val="clear" w:pos="1440"/>
        </w:tabs>
        <w:suppressAutoHyphens w:val="0"/>
        <w:autoSpaceDE w:val="0"/>
        <w:autoSpaceDN w:val="0"/>
        <w:adjustRightInd w:val="0"/>
        <w:rPr>
          <w:rFonts w:ascii="Tahoma" w:eastAsia="Calibri" w:hAnsi="Tahoma" w:cs="Tahoma"/>
          <w:sz w:val="20"/>
          <w:szCs w:val="20"/>
          <w:lang w:val="sr-Cyrl-RS" w:eastAsia="en-US"/>
        </w:rPr>
      </w:pPr>
    </w:p>
    <w:p w:rsidR="00493ABC" w:rsidRDefault="00493ABC" w:rsidP="00493ABC">
      <w:pPr>
        <w:tabs>
          <w:tab w:val="left" w:pos="720"/>
        </w:tabs>
        <w:spacing w:line="100" w:lineRule="atLeast"/>
        <w:jc w:val="center"/>
        <w:rPr>
          <w:rFonts w:ascii="Tahoma" w:eastAsia="Arial Unicode MS" w:hAnsi="Tahoma" w:cs="Tahoma"/>
          <w:kern w:val="2"/>
          <w:sz w:val="20"/>
          <w:szCs w:val="20"/>
          <w:lang w:val="sr-Cyrl-RS"/>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CS"/>
        </w:rPr>
        <w:t>11</w:t>
      </w:r>
      <w:r>
        <w:rPr>
          <w:rFonts w:ascii="Tahoma" w:eastAsia="Arial Unicode MS" w:hAnsi="Tahoma" w:cs="Tahoma"/>
          <w:kern w:val="2"/>
          <w:sz w:val="20"/>
          <w:szCs w:val="20"/>
          <w:lang w:val="sr-Latn-CS"/>
        </w:rPr>
        <w:t>.</w:t>
      </w:r>
    </w:p>
    <w:p w:rsidR="00493ABC" w:rsidRDefault="00493ABC" w:rsidP="00493ABC">
      <w:pPr>
        <w:tabs>
          <w:tab w:val="left" w:pos="720"/>
        </w:tabs>
        <w:spacing w:line="100" w:lineRule="atLeast"/>
        <w:rPr>
          <w:rFonts w:ascii="Tahoma" w:hAnsi="Tahoma" w:cs="Tahoma"/>
          <w:sz w:val="20"/>
          <w:szCs w:val="20"/>
          <w:lang w:val="ru-RU"/>
        </w:rPr>
      </w:pPr>
      <w:r>
        <w:rPr>
          <w:rFonts w:ascii="Tahoma" w:hAnsi="Tahoma" w:cs="Tahoma"/>
          <w:sz w:val="20"/>
          <w:szCs w:val="20"/>
          <w:lang w:val="ru-RU"/>
        </w:rPr>
        <w:t xml:space="preserve">                Гарантни рок за добро које је предмет овог уговора је _____  (</w:t>
      </w:r>
      <w:r>
        <w:rPr>
          <w:rFonts w:ascii="Tahoma" w:hAnsi="Tahoma" w:cs="Tahoma"/>
          <w:i/>
          <w:sz w:val="20"/>
          <w:szCs w:val="20"/>
          <w:lang w:val="ru-RU"/>
        </w:rPr>
        <w:t>не може бити краћи од 24 месеца</w:t>
      </w:r>
      <w:r>
        <w:rPr>
          <w:rFonts w:ascii="Tahoma" w:hAnsi="Tahoma" w:cs="Tahoma"/>
          <w:sz w:val="20"/>
          <w:szCs w:val="20"/>
          <w:lang w:val="ru-RU"/>
        </w:rPr>
        <w:t>) месеци од сачињавања Записника о квалитативном пријему.</w:t>
      </w:r>
    </w:p>
    <w:p w:rsidR="00493ABC" w:rsidRDefault="00493ABC" w:rsidP="00493ABC">
      <w:pPr>
        <w:rPr>
          <w:rFonts w:ascii="Tahoma" w:hAnsi="Tahoma" w:cs="Tahoma"/>
          <w:sz w:val="20"/>
          <w:szCs w:val="20"/>
          <w:lang w:val="sr-Cyrl-CS"/>
        </w:rPr>
      </w:pPr>
      <w:r>
        <w:rPr>
          <w:rFonts w:ascii="Tahoma" w:hAnsi="Tahoma" w:cs="Tahoma"/>
          <w:sz w:val="20"/>
          <w:szCs w:val="20"/>
          <w:lang w:val="sr-Cyrl-CS"/>
        </w:rPr>
        <w:t xml:space="preserve">                  Уколико се у току гарантног рока догоди застој добра које је предмет овог уговора дуже од 15 (петнаест) дана,  Добављач је дужан да продужи гарантни рок за дужину застоја - престанка рада добра. Застој – престанак рада добра које је предмет овог уговора обухвата период од пријема писмене рекламације Наручиоца до завођења Записника  којим је констатовано да је добро доведено у исправно стање, а потписаног од стране представника Добављача и комисије Наручиоца. </w:t>
      </w:r>
    </w:p>
    <w:p w:rsidR="00493ABC" w:rsidRDefault="00493ABC" w:rsidP="00493ABC">
      <w:pPr>
        <w:rPr>
          <w:rFonts w:ascii="Tahoma" w:hAnsi="Tahoma" w:cs="Tahoma"/>
          <w:sz w:val="20"/>
          <w:szCs w:val="20"/>
          <w:lang w:val="sr-Cyrl-CS"/>
        </w:rPr>
      </w:pPr>
      <w:r>
        <w:rPr>
          <w:rFonts w:ascii="Tahoma" w:hAnsi="Tahoma" w:cs="Tahoma"/>
          <w:sz w:val="20"/>
          <w:szCs w:val="20"/>
          <w:lang w:val="sr-Cyrl-CS"/>
        </w:rPr>
        <w:t xml:space="preserve">                 За сваки замењени или поправљени део почиње да тече нови гарантни рок – преносива гаранција произвођача (гаранција коју произвођач добра преноси на Добављача), рачунајући од дана замене, инсталирања или поправке.</w:t>
      </w:r>
    </w:p>
    <w:p w:rsidR="00493ABC" w:rsidRPr="00493ABC" w:rsidRDefault="00493ABC" w:rsidP="00CE3B9A">
      <w:pPr>
        <w:tabs>
          <w:tab w:val="clear" w:pos="1440"/>
        </w:tabs>
        <w:suppressAutoHyphens w:val="0"/>
        <w:autoSpaceDE w:val="0"/>
        <w:autoSpaceDN w:val="0"/>
        <w:adjustRightInd w:val="0"/>
        <w:rPr>
          <w:rFonts w:ascii="Tahoma" w:eastAsia="Calibri" w:hAnsi="Tahoma" w:cs="Tahoma"/>
          <w:sz w:val="20"/>
          <w:szCs w:val="20"/>
          <w:lang w:val="sr-Cyrl-RS" w:eastAsia="en-US"/>
        </w:rPr>
      </w:pPr>
    </w:p>
    <w:p w:rsidR="00ED77E1" w:rsidRPr="000A3DB0" w:rsidRDefault="00ED77E1" w:rsidP="009B5A8A">
      <w:pPr>
        <w:tabs>
          <w:tab w:val="clear" w:pos="1440"/>
          <w:tab w:val="left" w:pos="720"/>
        </w:tabs>
        <w:suppressAutoHyphens w:val="0"/>
        <w:rPr>
          <w:rFonts w:ascii="Tahoma" w:eastAsiaTheme="minorHAnsi" w:hAnsi="Tahoma" w:cs="Tahoma"/>
          <w:b/>
          <w:bCs/>
          <w:sz w:val="20"/>
          <w:szCs w:val="20"/>
          <w:lang w:val="ru-RU" w:eastAsia="en-US"/>
        </w:rPr>
      </w:pPr>
    </w:p>
    <w:p w:rsidR="0027734D" w:rsidRPr="000A3DB0" w:rsidRDefault="0027734D" w:rsidP="0027734D">
      <w:pPr>
        <w:jc w:val="center"/>
        <w:rPr>
          <w:rFonts w:ascii="Tahoma" w:hAnsi="Tahoma" w:cs="Tahoma"/>
          <w:bCs/>
          <w:sz w:val="20"/>
          <w:szCs w:val="20"/>
          <w:lang w:val="ru-RU"/>
        </w:rPr>
      </w:pPr>
      <w:r w:rsidRPr="000A3DB0">
        <w:rPr>
          <w:rFonts w:ascii="Tahoma" w:hAnsi="Tahoma" w:cs="Tahoma"/>
          <w:bCs/>
          <w:sz w:val="20"/>
          <w:szCs w:val="20"/>
          <w:lang w:val="ru-RU"/>
        </w:rPr>
        <w:t>Члан 1</w:t>
      </w:r>
      <w:r w:rsidR="00493ABC">
        <w:rPr>
          <w:rFonts w:ascii="Tahoma" w:hAnsi="Tahoma" w:cs="Tahoma"/>
          <w:bCs/>
          <w:sz w:val="20"/>
          <w:szCs w:val="20"/>
          <w:lang w:val="sr-Cyrl-CS"/>
        </w:rPr>
        <w:t>2</w:t>
      </w:r>
      <w:r w:rsidRPr="000A3DB0">
        <w:rPr>
          <w:rFonts w:ascii="Tahoma" w:hAnsi="Tahoma" w:cs="Tahoma"/>
          <w:bCs/>
          <w:sz w:val="20"/>
          <w:szCs w:val="20"/>
          <w:lang w:val="ru-RU"/>
        </w:rPr>
        <w:t>.</w:t>
      </w:r>
    </w:p>
    <w:p w:rsidR="002904E7" w:rsidRDefault="009A1375" w:rsidP="00A318A1">
      <w:pPr>
        <w:tabs>
          <w:tab w:val="clear" w:pos="1440"/>
        </w:tabs>
        <w:spacing w:line="100" w:lineRule="atLeast"/>
        <w:rPr>
          <w:rFonts w:ascii="Tahoma" w:hAnsi="Tahoma" w:cs="Tahoma"/>
          <w:sz w:val="20"/>
          <w:szCs w:val="20"/>
          <w:lang w:val="ru-RU"/>
        </w:rPr>
      </w:pPr>
      <w:r w:rsidRPr="000A3DB0">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w:t>
      </w:r>
    </w:p>
    <w:p w:rsidR="00FE0650" w:rsidRPr="00A318A1" w:rsidRDefault="00FE0650" w:rsidP="00A318A1">
      <w:pPr>
        <w:tabs>
          <w:tab w:val="clear" w:pos="1440"/>
        </w:tabs>
        <w:spacing w:line="100" w:lineRule="atLeast"/>
        <w:rPr>
          <w:rFonts w:ascii="Tahoma" w:hAnsi="Tahoma" w:cs="Tahoma"/>
          <w:sz w:val="20"/>
          <w:szCs w:val="20"/>
          <w:lang w:val="ru-RU"/>
        </w:rPr>
      </w:pPr>
    </w:p>
    <w:p w:rsidR="009B5A8A" w:rsidRPr="000A3DB0" w:rsidRDefault="009B5A8A" w:rsidP="009B5A8A">
      <w:pPr>
        <w:tabs>
          <w:tab w:val="left" w:pos="720"/>
        </w:tabs>
        <w:spacing w:line="100" w:lineRule="atLeast"/>
        <w:jc w:val="center"/>
        <w:rPr>
          <w:rFonts w:ascii="Tahoma" w:eastAsia="Arial Unicode MS" w:hAnsi="Tahoma" w:cs="Tahoma"/>
          <w:bCs/>
          <w:kern w:val="2"/>
          <w:sz w:val="20"/>
          <w:szCs w:val="20"/>
          <w:lang w:val="ru-RU"/>
        </w:rPr>
      </w:pPr>
      <w:r w:rsidRPr="000A3DB0">
        <w:rPr>
          <w:rFonts w:ascii="Tahoma" w:eastAsia="Arial Unicode MS" w:hAnsi="Tahoma" w:cs="Tahoma"/>
          <w:kern w:val="2"/>
          <w:sz w:val="20"/>
          <w:szCs w:val="20"/>
          <w:lang w:val="sr-Latn-CS"/>
        </w:rPr>
        <w:t xml:space="preserve">Члан </w:t>
      </w:r>
      <w:r w:rsidR="00493ABC">
        <w:rPr>
          <w:rFonts w:ascii="Tahoma" w:eastAsia="Arial Unicode MS" w:hAnsi="Tahoma" w:cs="Tahoma"/>
          <w:kern w:val="2"/>
          <w:sz w:val="20"/>
          <w:szCs w:val="20"/>
          <w:lang w:val="sr-Cyrl-CS"/>
        </w:rPr>
        <w:t>13</w:t>
      </w:r>
      <w:r w:rsidRPr="000A3DB0">
        <w:rPr>
          <w:rFonts w:ascii="Tahoma" w:eastAsia="Arial Unicode MS" w:hAnsi="Tahoma" w:cs="Tahoma"/>
          <w:kern w:val="2"/>
          <w:sz w:val="20"/>
          <w:szCs w:val="20"/>
          <w:lang w:val="sr-Latn-CS"/>
        </w:rPr>
        <w:t>.</w:t>
      </w:r>
    </w:p>
    <w:p w:rsidR="009B5A8A" w:rsidRPr="000A3DB0" w:rsidRDefault="009B5A8A" w:rsidP="009B5A8A">
      <w:pPr>
        <w:rPr>
          <w:rFonts w:ascii="Tahoma" w:hAnsi="Tahoma" w:cs="Tahoma"/>
          <w:sz w:val="20"/>
          <w:szCs w:val="20"/>
        </w:rPr>
      </w:pPr>
      <w:r w:rsidRPr="000A3DB0">
        <w:rPr>
          <w:rFonts w:ascii="Tahoma" w:hAnsi="Tahoma" w:cs="Tahoma"/>
          <w:sz w:val="20"/>
          <w:szCs w:val="20"/>
          <w:lang w:val="ru-RU"/>
        </w:rPr>
        <w:t xml:space="preserve">            Овај уговор може бити раскинут споразумом уговорних страна сачињеним  у писменој форми</w:t>
      </w:r>
      <w:r w:rsidRPr="000A3DB0">
        <w:rPr>
          <w:rFonts w:ascii="Tahoma" w:hAnsi="Tahoma" w:cs="Tahoma"/>
          <w:sz w:val="20"/>
          <w:szCs w:val="20"/>
        </w:rPr>
        <w:t>, а с</w:t>
      </w:r>
      <w:r w:rsidRPr="000A3DB0">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9B5A8A" w:rsidRDefault="009B5A8A" w:rsidP="009B5A8A">
      <w:pPr>
        <w:tabs>
          <w:tab w:val="left" w:pos="720"/>
        </w:tabs>
        <w:spacing w:line="100" w:lineRule="atLeast"/>
        <w:rPr>
          <w:rFonts w:ascii="Tahoma" w:eastAsia="Arial Unicode MS" w:hAnsi="Tahoma" w:cs="Tahoma"/>
          <w:kern w:val="2"/>
          <w:sz w:val="20"/>
          <w:szCs w:val="20"/>
          <w:lang w:val="ru-RU"/>
        </w:rPr>
      </w:pPr>
    </w:p>
    <w:p w:rsidR="00FE0650" w:rsidRPr="000A3DB0" w:rsidRDefault="00FE0650" w:rsidP="009B5A8A">
      <w:pPr>
        <w:tabs>
          <w:tab w:val="left" w:pos="720"/>
        </w:tabs>
        <w:spacing w:line="100" w:lineRule="atLeast"/>
        <w:rPr>
          <w:rFonts w:ascii="Tahoma" w:eastAsia="Arial Unicode MS" w:hAnsi="Tahoma" w:cs="Tahoma"/>
          <w:kern w:val="2"/>
          <w:sz w:val="20"/>
          <w:szCs w:val="20"/>
          <w:lang w:val="ru-RU"/>
        </w:rPr>
      </w:pPr>
    </w:p>
    <w:p w:rsidR="009B5A8A" w:rsidRPr="000A3DB0" w:rsidRDefault="009B5A8A" w:rsidP="009B5A8A">
      <w:pPr>
        <w:tabs>
          <w:tab w:val="left" w:pos="720"/>
        </w:tabs>
        <w:spacing w:line="100" w:lineRule="atLeast"/>
        <w:jc w:val="center"/>
        <w:rPr>
          <w:rFonts w:ascii="Tahoma" w:eastAsia="Arial Unicode MS" w:hAnsi="Tahoma" w:cs="Tahoma"/>
          <w:kern w:val="2"/>
          <w:sz w:val="20"/>
          <w:szCs w:val="20"/>
          <w:lang w:val="sr-Latn-CS"/>
        </w:rPr>
      </w:pPr>
      <w:r w:rsidRPr="000A3DB0">
        <w:rPr>
          <w:rFonts w:ascii="Tahoma" w:eastAsia="Arial Unicode MS" w:hAnsi="Tahoma" w:cs="Tahoma"/>
          <w:bCs/>
          <w:kern w:val="2"/>
          <w:sz w:val="20"/>
          <w:szCs w:val="20"/>
          <w:lang w:val="sr-Latn-CS"/>
        </w:rPr>
        <w:t xml:space="preserve">Члан </w:t>
      </w:r>
      <w:r w:rsidR="00493ABC">
        <w:rPr>
          <w:rFonts w:ascii="Tahoma" w:eastAsia="Arial Unicode MS" w:hAnsi="Tahoma" w:cs="Tahoma"/>
          <w:bCs/>
          <w:kern w:val="2"/>
          <w:sz w:val="20"/>
          <w:szCs w:val="20"/>
          <w:lang w:val="sr-Cyrl-CS"/>
        </w:rPr>
        <w:t>14</w:t>
      </w:r>
      <w:r w:rsidRPr="000A3DB0">
        <w:rPr>
          <w:rFonts w:ascii="Tahoma" w:eastAsia="Arial Unicode MS" w:hAnsi="Tahoma" w:cs="Tahoma"/>
          <w:bCs/>
          <w:kern w:val="2"/>
          <w:sz w:val="20"/>
          <w:szCs w:val="20"/>
          <w:lang w:val="sr-Latn-CS"/>
        </w:rPr>
        <w:t>.</w:t>
      </w:r>
    </w:p>
    <w:p w:rsidR="009B5A8A" w:rsidRPr="000A3DB0" w:rsidRDefault="009B5A8A" w:rsidP="009B5A8A">
      <w:pPr>
        <w:tabs>
          <w:tab w:val="left" w:pos="720"/>
        </w:tabs>
        <w:spacing w:line="100" w:lineRule="atLeast"/>
        <w:ind w:firstLine="708"/>
        <w:rPr>
          <w:rFonts w:ascii="Tahoma" w:eastAsia="Arial Unicode MS" w:hAnsi="Tahoma" w:cs="Tahoma"/>
          <w:kern w:val="2"/>
          <w:sz w:val="20"/>
          <w:szCs w:val="20"/>
          <w:lang w:val="ru-RU"/>
        </w:rPr>
      </w:pPr>
      <w:r w:rsidRPr="000A3DB0">
        <w:rPr>
          <w:rFonts w:ascii="Tahoma" w:eastAsia="Arial Unicode MS" w:hAnsi="Tahoma" w:cs="Tahoma"/>
          <w:kern w:val="2"/>
          <w:sz w:val="20"/>
          <w:szCs w:val="20"/>
          <w:lang w:val="ru-RU"/>
        </w:rPr>
        <w:t xml:space="preserve">Страна која намерава да </w:t>
      </w:r>
      <w:r w:rsidRPr="000A3DB0">
        <w:rPr>
          <w:rFonts w:ascii="Tahoma" w:eastAsia="Arial Unicode MS" w:hAnsi="Tahoma" w:cs="Tahoma"/>
          <w:kern w:val="2"/>
          <w:sz w:val="20"/>
          <w:szCs w:val="20"/>
          <w:lang w:val="sr-Latn-CS"/>
        </w:rPr>
        <w:t xml:space="preserve">једнострано </w:t>
      </w:r>
      <w:r w:rsidRPr="000A3DB0">
        <w:rPr>
          <w:rFonts w:ascii="Tahoma" w:eastAsia="Arial Unicode MS" w:hAnsi="Tahoma" w:cs="Tahoma"/>
          <w:kern w:val="2"/>
          <w:sz w:val="20"/>
          <w:szCs w:val="20"/>
          <w:lang w:val="ru-RU"/>
        </w:rPr>
        <w:t>раскине Уговор дужна је да другу уговорну страну писменим путем обавести о својој намери</w:t>
      </w:r>
      <w:r w:rsidRPr="000A3DB0">
        <w:rPr>
          <w:rFonts w:ascii="Tahoma" w:eastAsia="Arial Unicode MS" w:hAnsi="Tahoma" w:cs="Tahoma"/>
          <w:kern w:val="2"/>
          <w:sz w:val="20"/>
          <w:szCs w:val="20"/>
          <w:lang w:val="sr-Latn-CS"/>
        </w:rPr>
        <w:t xml:space="preserve"> најмање 7 дана пре намераваног дана раскида уговора</w:t>
      </w:r>
      <w:r w:rsidRPr="000A3DB0">
        <w:rPr>
          <w:rFonts w:ascii="Tahoma" w:eastAsia="Arial Unicode MS" w:hAnsi="Tahoma" w:cs="Tahoma"/>
          <w:kern w:val="2"/>
          <w:sz w:val="20"/>
          <w:szCs w:val="20"/>
          <w:lang w:val="ru-RU"/>
        </w:rPr>
        <w:t>.</w:t>
      </w:r>
    </w:p>
    <w:p w:rsidR="009B5A8A" w:rsidRDefault="009B5A8A" w:rsidP="009B5A8A">
      <w:pPr>
        <w:tabs>
          <w:tab w:val="left" w:pos="720"/>
        </w:tabs>
        <w:spacing w:line="100" w:lineRule="atLeast"/>
        <w:ind w:firstLine="708"/>
        <w:rPr>
          <w:rFonts w:ascii="Tahoma" w:eastAsia="Arial Unicode MS" w:hAnsi="Tahoma" w:cs="Tahoma"/>
          <w:kern w:val="2"/>
          <w:sz w:val="20"/>
          <w:szCs w:val="20"/>
          <w:lang w:val="ru-RU"/>
        </w:rPr>
      </w:pPr>
      <w:r w:rsidRPr="000A3DB0">
        <w:rPr>
          <w:rFonts w:ascii="Tahoma" w:eastAsia="Arial Unicode MS" w:hAnsi="Tahoma" w:cs="Tahoma"/>
          <w:kern w:val="2"/>
          <w:sz w:val="20"/>
          <w:szCs w:val="20"/>
          <w:lang w:val="ru-RU"/>
        </w:rPr>
        <w:t xml:space="preserve">По протеку </w:t>
      </w:r>
      <w:r w:rsidRPr="000A3DB0">
        <w:rPr>
          <w:rFonts w:ascii="Tahoma" w:eastAsia="Arial Unicode MS" w:hAnsi="Tahoma" w:cs="Tahoma"/>
          <w:kern w:val="2"/>
          <w:sz w:val="20"/>
          <w:szCs w:val="20"/>
          <w:lang w:val="sr-Latn-CS"/>
        </w:rPr>
        <w:t xml:space="preserve">рока од </w:t>
      </w:r>
      <w:r w:rsidRPr="000A3DB0">
        <w:rPr>
          <w:rFonts w:ascii="Tahoma" w:eastAsia="Arial Unicode MS" w:hAnsi="Tahoma" w:cs="Tahoma"/>
          <w:kern w:val="2"/>
          <w:sz w:val="20"/>
          <w:szCs w:val="20"/>
          <w:lang w:val="ru-RU"/>
        </w:rPr>
        <w:t xml:space="preserve">7 дана од дана пријема писменог обавештења </w:t>
      </w:r>
      <w:r w:rsidRPr="000A3DB0">
        <w:rPr>
          <w:rFonts w:ascii="Tahoma" w:eastAsia="Arial Unicode MS" w:hAnsi="Tahoma" w:cs="Tahoma"/>
          <w:kern w:val="2"/>
          <w:sz w:val="20"/>
          <w:szCs w:val="20"/>
          <w:lang w:val="sr-Latn-CS"/>
        </w:rPr>
        <w:t xml:space="preserve">друге уговорне стране, </w:t>
      </w:r>
      <w:r w:rsidRPr="000A3DB0">
        <w:rPr>
          <w:rFonts w:ascii="Tahoma" w:eastAsia="Arial Unicode MS" w:hAnsi="Tahoma" w:cs="Tahoma"/>
          <w:kern w:val="2"/>
          <w:sz w:val="20"/>
          <w:szCs w:val="20"/>
          <w:lang w:val="ru-RU"/>
        </w:rPr>
        <w:t>уговор ће се сматрати раскинутим.</w:t>
      </w:r>
    </w:p>
    <w:p w:rsidR="002904E7" w:rsidRPr="000A3DB0" w:rsidRDefault="002904E7" w:rsidP="009B5A8A">
      <w:pPr>
        <w:tabs>
          <w:tab w:val="left" w:pos="720"/>
        </w:tabs>
        <w:spacing w:line="100" w:lineRule="atLeast"/>
        <w:ind w:firstLine="708"/>
        <w:rPr>
          <w:rFonts w:ascii="Tahoma" w:eastAsia="Arial Unicode MS" w:hAnsi="Tahoma" w:cs="Tahoma"/>
          <w:kern w:val="2"/>
          <w:sz w:val="20"/>
          <w:szCs w:val="20"/>
          <w:lang w:val="ru-RU"/>
        </w:rPr>
      </w:pPr>
    </w:p>
    <w:p w:rsidR="009B5A8A" w:rsidRPr="000A3DB0" w:rsidRDefault="009B5A8A" w:rsidP="009B5A8A">
      <w:pPr>
        <w:tabs>
          <w:tab w:val="left" w:pos="720"/>
        </w:tabs>
        <w:spacing w:line="100" w:lineRule="atLeast"/>
        <w:jc w:val="center"/>
        <w:rPr>
          <w:rFonts w:ascii="Tahoma" w:eastAsia="Arial Unicode MS" w:hAnsi="Tahoma" w:cs="Tahoma"/>
          <w:bCs/>
          <w:kern w:val="2"/>
          <w:sz w:val="20"/>
          <w:szCs w:val="20"/>
          <w:lang w:val="sr-Latn-CS"/>
        </w:rPr>
      </w:pPr>
      <w:r w:rsidRPr="000A3DB0">
        <w:rPr>
          <w:rFonts w:ascii="Tahoma" w:eastAsia="Arial Unicode MS" w:hAnsi="Tahoma" w:cs="Tahoma"/>
          <w:kern w:val="2"/>
          <w:sz w:val="20"/>
          <w:szCs w:val="20"/>
          <w:lang w:val="sr-Latn-CS"/>
        </w:rPr>
        <w:t xml:space="preserve">Члан </w:t>
      </w:r>
      <w:r w:rsidR="00493ABC">
        <w:rPr>
          <w:rFonts w:ascii="Tahoma" w:eastAsia="Arial Unicode MS" w:hAnsi="Tahoma" w:cs="Tahoma"/>
          <w:kern w:val="2"/>
          <w:sz w:val="20"/>
          <w:szCs w:val="20"/>
          <w:lang w:val="sr-Cyrl-CS"/>
        </w:rPr>
        <w:t>15</w:t>
      </w:r>
      <w:r w:rsidRPr="000A3DB0">
        <w:rPr>
          <w:rFonts w:ascii="Tahoma" w:eastAsia="Arial Unicode MS" w:hAnsi="Tahoma" w:cs="Tahoma"/>
          <w:kern w:val="2"/>
          <w:sz w:val="20"/>
          <w:szCs w:val="20"/>
          <w:lang w:val="sr-Latn-CS"/>
        </w:rPr>
        <w:t>.</w:t>
      </w:r>
    </w:p>
    <w:p w:rsidR="009B5A8A" w:rsidRDefault="009B5A8A" w:rsidP="009B5A8A">
      <w:pPr>
        <w:tabs>
          <w:tab w:val="left" w:pos="720"/>
        </w:tabs>
        <w:spacing w:line="100" w:lineRule="atLeast"/>
        <w:ind w:firstLine="708"/>
        <w:rPr>
          <w:rFonts w:ascii="Tahoma" w:eastAsia="Arial Unicode MS" w:hAnsi="Tahoma" w:cs="Tahoma"/>
          <w:bCs/>
          <w:kern w:val="2"/>
          <w:sz w:val="20"/>
          <w:szCs w:val="20"/>
          <w:lang w:val="ru-RU"/>
        </w:rPr>
      </w:pPr>
      <w:r w:rsidRPr="000A3DB0">
        <w:rPr>
          <w:rFonts w:ascii="Tahoma" w:eastAsia="Arial Unicode MS" w:hAnsi="Tahoma" w:cs="Tahoma"/>
          <w:bCs/>
          <w:kern w:val="2"/>
          <w:sz w:val="20"/>
          <w:szCs w:val="20"/>
          <w:lang w:val="sr-Latn-CS"/>
        </w:rPr>
        <w:t>У року од 7 дана од дана пријема писаног обавештења о намери за једнострани раскид у</w:t>
      </w:r>
      <w:r w:rsidRPr="000A3DB0">
        <w:rPr>
          <w:rFonts w:ascii="Tahoma" w:eastAsia="Arial Unicode MS" w:hAnsi="Tahoma" w:cs="Tahoma"/>
          <w:bCs/>
          <w:kern w:val="2"/>
          <w:sz w:val="20"/>
          <w:szCs w:val="20"/>
          <w:lang w:val="ru-RU"/>
        </w:rPr>
        <w:t>говор</w:t>
      </w:r>
      <w:r w:rsidRPr="000A3DB0">
        <w:rPr>
          <w:rFonts w:ascii="Tahoma" w:eastAsia="Arial Unicode MS" w:hAnsi="Tahoma" w:cs="Tahoma"/>
          <w:bCs/>
          <w:kern w:val="2"/>
          <w:sz w:val="20"/>
          <w:szCs w:val="20"/>
          <w:lang w:val="sr-Latn-CS"/>
        </w:rPr>
        <w:t xml:space="preserve">а, уговорне стране су обавезне да измире све узајамне </w:t>
      </w:r>
      <w:r w:rsidRPr="000A3DB0">
        <w:rPr>
          <w:rFonts w:ascii="Tahoma" w:eastAsia="Arial Unicode MS" w:hAnsi="Tahoma" w:cs="Tahoma"/>
          <w:bCs/>
          <w:kern w:val="2"/>
          <w:sz w:val="20"/>
          <w:szCs w:val="20"/>
          <w:lang w:val="ru-RU"/>
        </w:rPr>
        <w:t>уговорне обавезе</w:t>
      </w:r>
      <w:r w:rsidRPr="000A3DB0">
        <w:rPr>
          <w:rFonts w:ascii="Tahoma" w:eastAsia="Arial Unicode MS" w:hAnsi="Tahoma" w:cs="Tahoma"/>
          <w:bCs/>
          <w:kern w:val="2"/>
          <w:sz w:val="20"/>
          <w:szCs w:val="20"/>
          <w:lang w:val="sr-Latn-CS"/>
        </w:rPr>
        <w:t xml:space="preserve"> које до тада нису измирене</w:t>
      </w:r>
      <w:r w:rsidRPr="000A3DB0">
        <w:rPr>
          <w:rFonts w:ascii="Tahoma" w:eastAsia="Arial Unicode MS" w:hAnsi="Tahoma" w:cs="Tahoma"/>
          <w:bCs/>
          <w:kern w:val="2"/>
          <w:sz w:val="20"/>
          <w:szCs w:val="20"/>
          <w:lang w:val="ru-RU"/>
        </w:rPr>
        <w:t>.</w:t>
      </w:r>
    </w:p>
    <w:p w:rsidR="00FE0650" w:rsidRPr="000A3DB0" w:rsidRDefault="00FE0650" w:rsidP="009B5A8A">
      <w:pPr>
        <w:tabs>
          <w:tab w:val="left" w:pos="720"/>
        </w:tabs>
        <w:spacing w:line="100" w:lineRule="atLeast"/>
        <w:ind w:firstLine="708"/>
        <w:rPr>
          <w:rFonts w:ascii="Tahoma" w:eastAsia="Arial Unicode MS" w:hAnsi="Tahoma" w:cs="Tahoma"/>
          <w:bCs/>
          <w:kern w:val="2"/>
          <w:sz w:val="20"/>
          <w:szCs w:val="20"/>
          <w:lang w:val="ru-RU"/>
        </w:rPr>
      </w:pPr>
    </w:p>
    <w:p w:rsidR="009B5A8A" w:rsidRPr="000A3DB0" w:rsidRDefault="00493ABC" w:rsidP="009B5A8A">
      <w:pPr>
        <w:tabs>
          <w:tab w:val="left" w:pos="720"/>
        </w:tabs>
        <w:spacing w:line="100" w:lineRule="atLeast"/>
        <w:jc w:val="center"/>
        <w:rPr>
          <w:rFonts w:ascii="Tahoma" w:eastAsia="Arial Unicode MS" w:hAnsi="Tahoma" w:cs="Tahoma"/>
          <w:kern w:val="2"/>
          <w:sz w:val="20"/>
          <w:szCs w:val="20"/>
          <w:lang w:val="sr-Latn-CS"/>
        </w:rPr>
      </w:pPr>
      <w:r>
        <w:rPr>
          <w:rFonts w:ascii="Tahoma" w:hAnsi="Tahoma" w:cs="Tahoma"/>
          <w:sz w:val="20"/>
          <w:szCs w:val="20"/>
          <w:lang w:val="ru-RU"/>
        </w:rPr>
        <w:t>Члан 16</w:t>
      </w:r>
      <w:r w:rsidR="009B5A8A" w:rsidRPr="000A3DB0">
        <w:rPr>
          <w:rFonts w:ascii="Tahoma" w:hAnsi="Tahoma" w:cs="Tahoma"/>
          <w:sz w:val="20"/>
          <w:szCs w:val="20"/>
          <w:lang w:val="ru-RU"/>
        </w:rPr>
        <w:t>.</w:t>
      </w:r>
    </w:p>
    <w:p w:rsidR="009B5A8A" w:rsidRPr="000A3DB0" w:rsidRDefault="009B5A8A" w:rsidP="009B5A8A">
      <w:pPr>
        <w:tabs>
          <w:tab w:val="left" w:pos="720"/>
        </w:tabs>
        <w:spacing w:line="100" w:lineRule="atLeast"/>
        <w:ind w:firstLine="708"/>
        <w:rPr>
          <w:rFonts w:ascii="Tahoma" w:eastAsia="Arial Unicode MS" w:hAnsi="Tahoma" w:cs="Tahoma"/>
          <w:kern w:val="2"/>
          <w:sz w:val="20"/>
          <w:szCs w:val="20"/>
          <w:lang w:val="ru-RU"/>
        </w:rPr>
      </w:pPr>
      <w:r w:rsidRPr="000A3DB0">
        <w:rPr>
          <w:rFonts w:ascii="Tahoma" w:eastAsia="Arial Unicode MS" w:hAnsi="Tahoma" w:cs="Tahoma"/>
          <w:kern w:val="2"/>
          <w:sz w:val="20"/>
          <w:szCs w:val="20"/>
          <w:lang w:val="ru-RU"/>
        </w:rPr>
        <w:t>За све што није предвиђено овим уговором, примењиваће се одредбе Закона о облигационим односима.</w:t>
      </w:r>
    </w:p>
    <w:p w:rsidR="009B5A8A" w:rsidRPr="000A3DB0" w:rsidRDefault="009B5A8A" w:rsidP="009B5A8A">
      <w:pPr>
        <w:tabs>
          <w:tab w:val="left" w:pos="720"/>
        </w:tabs>
        <w:spacing w:line="100" w:lineRule="atLeast"/>
        <w:rPr>
          <w:rFonts w:ascii="Tahoma" w:eastAsia="Arial Unicode MS" w:hAnsi="Tahoma" w:cs="Tahoma"/>
          <w:kern w:val="2"/>
          <w:sz w:val="20"/>
          <w:szCs w:val="20"/>
          <w:lang w:val="ru-RU"/>
        </w:rPr>
      </w:pPr>
    </w:p>
    <w:p w:rsidR="009B5A8A" w:rsidRPr="000A3DB0" w:rsidRDefault="00493ABC" w:rsidP="009B5A8A">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17</w:t>
      </w:r>
      <w:r w:rsidR="009B5A8A" w:rsidRPr="000A3DB0">
        <w:rPr>
          <w:rFonts w:ascii="Tahoma" w:eastAsia="Arial Unicode MS" w:hAnsi="Tahoma" w:cs="Tahoma"/>
          <w:bCs/>
          <w:kern w:val="2"/>
          <w:sz w:val="20"/>
          <w:szCs w:val="20"/>
          <w:lang w:val="ru-RU"/>
        </w:rPr>
        <w:t>.</w:t>
      </w:r>
    </w:p>
    <w:p w:rsidR="009B5A8A" w:rsidRPr="000A3DB0" w:rsidRDefault="009B5A8A" w:rsidP="009B5A8A">
      <w:pPr>
        <w:tabs>
          <w:tab w:val="left" w:pos="720"/>
        </w:tabs>
        <w:spacing w:line="100" w:lineRule="atLeast"/>
        <w:ind w:firstLine="708"/>
        <w:rPr>
          <w:rFonts w:ascii="Tahoma" w:eastAsia="Arial Unicode MS" w:hAnsi="Tahoma" w:cs="Tahoma"/>
          <w:kern w:val="2"/>
          <w:sz w:val="20"/>
          <w:szCs w:val="20"/>
          <w:lang w:val="ru-RU"/>
        </w:rPr>
      </w:pPr>
      <w:r w:rsidRPr="000A3DB0">
        <w:rPr>
          <w:rFonts w:ascii="Tahoma" w:eastAsia="Arial Unicode MS" w:hAnsi="Tahoma" w:cs="Tahoma"/>
          <w:kern w:val="2"/>
          <w:sz w:val="20"/>
          <w:szCs w:val="20"/>
          <w:lang w:val="ru-RU"/>
        </w:rPr>
        <w:t>Све евентуалне спорове уговорне стране ће решавати споразумно.</w:t>
      </w:r>
    </w:p>
    <w:p w:rsidR="009B5A8A" w:rsidRDefault="009B5A8A" w:rsidP="009B5A8A">
      <w:pPr>
        <w:tabs>
          <w:tab w:val="left" w:pos="720"/>
        </w:tabs>
        <w:spacing w:line="100" w:lineRule="atLeast"/>
        <w:ind w:firstLine="708"/>
        <w:rPr>
          <w:rFonts w:ascii="Tahoma" w:eastAsia="Arial Unicode MS" w:hAnsi="Tahoma" w:cs="Tahoma"/>
          <w:kern w:val="2"/>
          <w:sz w:val="20"/>
          <w:szCs w:val="20"/>
          <w:lang w:val="ru-RU"/>
        </w:rPr>
      </w:pPr>
      <w:r w:rsidRPr="000A3DB0">
        <w:rPr>
          <w:rFonts w:ascii="Tahoma" w:eastAsia="Arial Unicode MS" w:hAnsi="Tahoma" w:cs="Tahoma"/>
          <w:kern w:val="2"/>
          <w:sz w:val="20"/>
          <w:szCs w:val="20"/>
          <w:lang w:val="ru-RU"/>
        </w:rPr>
        <w:t>У немогућности споразумног решавања спора, уговара се надлежност Привредног суда у Београду.</w:t>
      </w:r>
    </w:p>
    <w:p w:rsidR="002904E7" w:rsidRPr="000A3DB0" w:rsidRDefault="002904E7" w:rsidP="009B5A8A">
      <w:pPr>
        <w:tabs>
          <w:tab w:val="left" w:pos="720"/>
        </w:tabs>
        <w:spacing w:line="100" w:lineRule="atLeast"/>
        <w:ind w:firstLine="708"/>
        <w:rPr>
          <w:rFonts w:ascii="Tahoma" w:eastAsia="Arial Unicode MS" w:hAnsi="Tahoma" w:cs="Tahoma"/>
          <w:kern w:val="2"/>
          <w:sz w:val="20"/>
          <w:szCs w:val="20"/>
          <w:lang w:val="ru-RU"/>
        </w:rPr>
      </w:pPr>
    </w:p>
    <w:p w:rsidR="009B5A8A" w:rsidRPr="000A3DB0" w:rsidRDefault="00493ABC" w:rsidP="009B5A8A">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18</w:t>
      </w:r>
      <w:r w:rsidR="009B5A8A" w:rsidRPr="000A3DB0">
        <w:rPr>
          <w:rFonts w:ascii="Tahoma" w:eastAsia="Arial Unicode MS" w:hAnsi="Tahoma" w:cs="Tahoma"/>
          <w:bCs/>
          <w:kern w:val="2"/>
          <w:sz w:val="20"/>
          <w:szCs w:val="20"/>
          <w:lang w:val="ru-RU"/>
        </w:rPr>
        <w:t>.</w:t>
      </w:r>
    </w:p>
    <w:p w:rsidR="009B5A8A" w:rsidRDefault="009B5A8A" w:rsidP="009B5A8A">
      <w:pPr>
        <w:tabs>
          <w:tab w:val="left" w:pos="720"/>
        </w:tabs>
        <w:spacing w:line="100" w:lineRule="atLeast"/>
        <w:ind w:firstLine="708"/>
        <w:rPr>
          <w:rFonts w:ascii="Tahoma" w:eastAsia="Arial Unicode MS" w:hAnsi="Tahoma" w:cs="Tahoma"/>
          <w:kern w:val="2"/>
          <w:sz w:val="20"/>
          <w:szCs w:val="20"/>
          <w:lang w:val="ru-RU"/>
        </w:rPr>
      </w:pPr>
      <w:r w:rsidRPr="000A3DB0">
        <w:rPr>
          <w:rFonts w:ascii="Tahoma" w:eastAsia="Arial Unicode MS" w:hAnsi="Tahoma" w:cs="Tahoma"/>
          <w:kern w:val="2"/>
          <w:sz w:val="20"/>
          <w:szCs w:val="20"/>
          <w:lang w:val="ru-RU"/>
        </w:rPr>
        <w:t>Измене и допуне овог уговора вршиће се у писменој форми - Анексом, уз обострану сагласност уговорних страна.</w:t>
      </w:r>
    </w:p>
    <w:p w:rsidR="002904E7" w:rsidRPr="000A3DB0" w:rsidRDefault="002904E7" w:rsidP="009B5A8A">
      <w:pPr>
        <w:tabs>
          <w:tab w:val="left" w:pos="720"/>
        </w:tabs>
        <w:spacing w:line="100" w:lineRule="atLeast"/>
        <w:ind w:firstLine="708"/>
        <w:rPr>
          <w:rFonts w:ascii="Tahoma" w:eastAsia="Arial Unicode MS" w:hAnsi="Tahoma" w:cs="Tahoma"/>
          <w:kern w:val="2"/>
          <w:sz w:val="20"/>
          <w:szCs w:val="20"/>
          <w:lang w:val="ru-RU"/>
        </w:rPr>
      </w:pPr>
    </w:p>
    <w:p w:rsidR="009B5A8A" w:rsidRPr="000A3DB0" w:rsidRDefault="00493ABC" w:rsidP="009B5A8A">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lastRenderedPageBreak/>
        <w:t>Члан 19</w:t>
      </w:r>
      <w:r w:rsidR="009B5A8A" w:rsidRPr="000A3DB0">
        <w:rPr>
          <w:rFonts w:ascii="Tahoma" w:eastAsia="Arial Unicode MS" w:hAnsi="Tahoma" w:cs="Tahoma"/>
          <w:bCs/>
          <w:kern w:val="2"/>
          <w:sz w:val="20"/>
          <w:szCs w:val="20"/>
          <w:lang w:val="ru-RU"/>
        </w:rPr>
        <w:t>.</w:t>
      </w:r>
    </w:p>
    <w:p w:rsidR="009B5A8A" w:rsidRPr="000A3DB0" w:rsidRDefault="009B5A8A" w:rsidP="009B5A8A">
      <w:pPr>
        <w:tabs>
          <w:tab w:val="left" w:pos="720"/>
        </w:tabs>
        <w:spacing w:line="100" w:lineRule="atLeast"/>
        <w:ind w:firstLine="708"/>
        <w:rPr>
          <w:rFonts w:ascii="Tahoma" w:eastAsia="Arial Unicode MS" w:hAnsi="Tahoma" w:cs="Tahoma"/>
          <w:kern w:val="2"/>
          <w:sz w:val="20"/>
          <w:szCs w:val="20"/>
          <w:lang w:val="ru-RU"/>
        </w:rPr>
      </w:pPr>
      <w:r w:rsidRPr="000A3DB0">
        <w:rPr>
          <w:rFonts w:ascii="Tahoma" w:eastAsia="Arial Unicode MS" w:hAnsi="Tahoma" w:cs="Tahoma"/>
          <w:kern w:val="2"/>
          <w:sz w:val="20"/>
          <w:szCs w:val="20"/>
          <w:lang w:val="ru-RU"/>
        </w:rPr>
        <w:t>Уговор производи правна дејства даном потписивања обе уговорне стране.</w:t>
      </w:r>
    </w:p>
    <w:p w:rsidR="009B5A8A" w:rsidRPr="000A3DB0" w:rsidRDefault="009B5A8A" w:rsidP="009B5A8A">
      <w:pPr>
        <w:tabs>
          <w:tab w:val="left" w:pos="720"/>
        </w:tabs>
        <w:spacing w:line="100" w:lineRule="atLeast"/>
        <w:jc w:val="center"/>
        <w:rPr>
          <w:rFonts w:ascii="Tahoma" w:eastAsia="Arial Unicode MS" w:hAnsi="Tahoma" w:cs="Tahoma"/>
          <w:bCs/>
          <w:kern w:val="2"/>
          <w:sz w:val="20"/>
          <w:szCs w:val="20"/>
          <w:lang w:val="ru-RU"/>
        </w:rPr>
      </w:pPr>
    </w:p>
    <w:p w:rsidR="009B5A8A" w:rsidRPr="000A3DB0" w:rsidRDefault="00493ABC" w:rsidP="009B5A8A">
      <w:pPr>
        <w:tabs>
          <w:tab w:val="left" w:pos="720"/>
        </w:tabs>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20</w:t>
      </w:r>
      <w:r w:rsidR="009B5A8A" w:rsidRPr="000A3DB0">
        <w:rPr>
          <w:rFonts w:ascii="Tahoma" w:eastAsia="Arial Unicode MS" w:hAnsi="Tahoma" w:cs="Tahoma"/>
          <w:bCs/>
          <w:kern w:val="2"/>
          <w:sz w:val="20"/>
          <w:szCs w:val="20"/>
          <w:lang w:val="ru-RU"/>
        </w:rPr>
        <w:t>.</w:t>
      </w:r>
    </w:p>
    <w:p w:rsidR="009B5A8A" w:rsidRPr="000A3DB0" w:rsidRDefault="009B5A8A" w:rsidP="009B5A8A">
      <w:pPr>
        <w:tabs>
          <w:tab w:val="left" w:pos="720"/>
        </w:tabs>
        <w:spacing w:line="100" w:lineRule="atLeast"/>
        <w:ind w:firstLine="708"/>
        <w:rPr>
          <w:rFonts w:ascii="Tahoma" w:eastAsia="Arial Unicode MS" w:hAnsi="Tahoma" w:cs="Tahoma"/>
          <w:kern w:val="2"/>
          <w:sz w:val="20"/>
          <w:szCs w:val="20"/>
          <w:lang w:val="ru-RU"/>
        </w:rPr>
      </w:pPr>
      <w:r w:rsidRPr="000A3DB0">
        <w:rPr>
          <w:rFonts w:ascii="Tahoma" w:eastAsia="Arial Unicode MS" w:hAnsi="Tahoma" w:cs="Tahoma"/>
          <w:kern w:val="2"/>
          <w:sz w:val="20"/>
          <w:szCs w:val="20"/>
          <w:lang w:val="ru-RU"/>
        </w:rPr>
        <w:t xml:space="preserve">Овај уговор сачињен је у </w:t>
      </w:r>
      <w:r w:rsidR="00493ABC">
        <w:rPr>
          <w:rFonts w:ascii="Tahoma" w:eastAsia="Arial Unicode MS" w:hAnsi="Tahoma" w:cs="Tahoma"/>
          <w:kern w:val="2"/>
          <w:sz w:val="20"/>
          <w:szCs w:val="20"/>
          <w:lang w:val="ru-RU"/>
        </w:rPr>
        <w:t xml:space="preserve">6 (шест) </w:t>
      </w:r>
      <w:r w:rsidRPr="000A3DB0">
        <w:rPr>
          <w:rFonts w:ascii="Tahoma" w:eastAsia="Arial Unicode MS" w:hAnsi="Tahoma" w:cs="Tahoma"/>
          <w:kern w:val="2"/>
          <w:sz w:val="20"/>
          <w:szCs w:val="20"/>
          <w:lang w:val="ru-RU"/>
        </w:rPr>
        <w:t xml:space="preserve"> ист</w:t>
      </w:r>
      <w:r w:rsidR="00493ABC">
        <w:rPr>
          <w:rFonts w:ascii="Tahoma" w:eastAsia="Arial Unicode MS" w:hAnsi="Tahoma" w:cs="Tahoma"/>
          <w:kern w:val="2"/>
          <w:sz w:val="20"/>
          <w:szCs w:val="20"/>
          <w:lang w:val="ru-RU"/>
        </w:rPr>
        <w:t>оветних примерака, од којих 4</w:t>
      </w:r>
      <w:r w:rsidRPr="000A3DB0">
        <w:rPr>
          <w:rFonts w:ascii="Tahoma" w:eastAsia="Arial Unicode MS" w:hAnsi="Tahoma" w:cs="Tahoma"/>
          <w:kern w:val="2"/>
          <w:sz w:val="20"/>
          <w:szCs w:val="20"/>
          <w:lang w:val="ru-RU"/>
        </w:rPr>
        <w:t xml:space="preserve"> (</w:t>
      </w:r>
      <w:r w:rsidR="00493ABC">
        <w:rPr>
          <w:rFonts w:ascii="Tahoma" w:eastAsia="Arial Unicode MS" w:hAnsi="Tahoma" w:cs="Tahoma"/>
          <w:kern w:val="2"/>
          <w:sz w:val="20"/>
          <w:szCs w:val="20"/>
          <w:lang w:val="ru-RU"/>
        </w:rPr>
        <w:t>четири) пример</w:t>
      </w:r>
      <w:r w:rsidRPr="000A3DB0">
        <w:rPr>
          <w:rFonts w:ascii="Tahoma" w:eastAsia="Arial Unicode MS" w:hAnsi="Tahoma" w:cs="Tahoma"/>
          <w:kern w:val="2"/>
          <w:sz w:val="20"/>
          <w:szCs w:val="20"/>
          <w:lang w:val="ru-RU"/>
        </w:rPr>
        <w:t>ка задржава Наручилац, а 2 (два) примерка Добављач.</w:t>
      </w:r>
    </w:p>
    <w:p w:rsidR="009B5A8A" w:rsidRPr="000A3DB0" w:rsidRDefault="009B5A8A" w:rsidP="009B5A8A">
      <w:pPr>
        <w:tabs>
          <w:tab w:val="left" w:pos="720"/>
        </w:tabs>
        <w:spacing w:line="100" w:lineRule="atLeast"/>
        <w:jc w:val="left"/>
        <w:rPr>
          <w:rFonts w:ascii="Tahoma" w:eastAsia="Arial Unicode MS" w:hAnsi="Tahoma" w:cs="Tahoma"/>
          <w:kern w:val="2"/>
          <w:sz w:val="20"/>
          <w:szCs w:val="20"/>
          <w:lang w:val="ru-RU"/>
        </w:rPr>
      </w:pPr>
    </w:p>
    <w:p w:rsidR="0027734D" w:rsidRPr="000A3DB0" w:rsidRDefault="0027734D" w:rsidP="0027734D">
      <w:pPr>
        <w:rPr>
          <w:rFonts w:ascii="Tahoma" w:hAnsi="Tahoma" w:cs="Tahoma"/>
          <w:sz w:val="20"/>
          <w:szCs w:val="20"/>
          <w:lang w:val="ru-RU"/>
        </w:rPr>
      </w:pPr>
    </w:p>
    <w:p w:rsidR="009B5A8A" w:rsidRPr="000A3DB0" w:rsidRDefault="009B5A8A" w:rsidP="0027734D">
      <w:pPr>
        <w:rPr>
          <w:rFonts w:ascii="Tahoma" w:hAnsi="Tahoma" w:cs="Tahoma"/>
          <w:sz w:val="20"/>
          <w:szCs w:val="20"/>
          <w:lang w:val="ru-RU"/>
        </w:rPr>
      </w:pPr>
    </w:p>
    <w:p w:rsidR="009B5A8A" w:rsidRPr="000A3DB0" w:rsidRDefault="009B5A8A" w:rsidP="0027734D">
      <w:pPr>
        <w:rPr>
          <w:rFonts w:ascii="Tahoma" w:hAnsi="Tahoma" w:cs="Tahoma"/>
          <w:sz w:val="20"/>
          <w:szCs w:val="20"/>
          <w:lang w:val="ru-RU"/>
        </w:rPr>
      </w:pPr>
    </w:p>
    <w:p w:rsidR="0027734D" w:rsidRPr="00ED3470" w:rsidRDefault="00ED3470" w:rsidP="0027734D">
      <w:pPr>
        <w:rPr>
          <w:rFonts w:ascii="Tahoma" w:hAnsi="Tahoma" w:cs="Tahoma"/>
          <w:sz w:val="20"/>
          <w:szCs w:val="20"/>
          <w:lang w:val="sr-Cyrl-RS"/>
        </w:rPr>
      </w:pPr>
      <w:r>
        <w:rPr>
          <w:rFonts w:ascii="Tahoma" w:hAnsi="Tahoma" w:cs="Tahoma"/>
          <w:sz w:val="20"/>
          <w:szCs w:val="20"/>
          <w:lang w:val="sr-Cyrl-RS"/>
        </w:rPr>
        <w:t xml:space="preserve">   </w:t>
      </w:r>
    </w:p>
    <w:bookmarkEnd w:id="69"/>
    <w:bookmarkEnd w:id="70"/>
    <w:bookmarkEnd w:id="71"/>
    <w:bookmarkEnd w:id="72"/>
    <w:bookmarkEnd w:id="73"/>
    <w:bookmarkEnd w:id="74"/>
    <w:bookmarkEnd w:id="75"/>
    <w:bookmarkEnd w:id="76"/>
    <w:p w:rsidR="009B5A8A" w:rsidRPr="000A3DB0" w:rsidRDefault="00CF6004" w:rsidP="009B5A8A">
      <w:pPr>
        <w:tabs>
          <w:tab w:val="left" w:pos="720"/>
        </w:tabs>
        <w:spacing w:line="100" w:lineRule="atLeast"/>
        <w:jc w:val="left"/>
        <w:rPr>
          <w:rFonts w:ascii="Tahoma" w:eastAsia="Arial Unicode MS" w:hAnsi="Tahoma" w:cs="Tahoma"/>
          <w:kern w:val="2"/>
          <w:sz w:val="20"/>
          <w:szCs w:val="20"/>
          <w:lang w:val="sr-Cyrl-CS"/>
        </w:rPr>
      </w:pPr>
      <w:r>
        <w:rPr>
          <w:rFonts w:ascii="Tahoma" w:eastAsia="Arial Unicode MS" w:hAnsi="Tahoma" w:cs="Tahoma"/>
          <w:kern w:val="2"/>
          <w:sz w:val="20"/>
          <w:szCs w:val="20"/>
          <w:lang w:val="sr-Cyrl-RS"/>
        </w:rPr>
        <w:t xml:space="preserve">   </w:t>
      </w:r>
      <w:r w:rsidR="00ED3470">
        <w:rPr>
          <w:rFonts w:ascii="Tahoma" w:eastAsia="Arial Unicode MS" w:hAnsi="Tahoma" w:cs="Tahoma"/>
          <w:kern w:val="2"/>
          <w:sz w:val="20"/>
          <w:szCs w:val="20"/>
          <w:lang w:val="sr-Cyrl-RS"/>
        </w:rPr>
        <w:t xml:space="preserve"> </w:t>
      </w:r>
      <w:r>
        <w:rPr>
          <w:rFonts w:ascii="Tahoma" w:eastAsia="Arial Unicode MS" w:hAnsi="Tahoma" w:cs="Tahoma"/>
          <w:kern w:val="2"/>
          <w:sz w:val="20"/>
          <w:szCs w:val="20"/>
          <w:lang w:val="sr-Cyrl-RS"/>
        </w:rPr>
        <w:t xml:space="preserve">    </w:t>
      </w:r>
      <w:r w:rsidR="00A82DBC">
        <w:rPr>
          <w:rFonts w:ascii="Tahoma" w:eastAsia="Arial Unicode MS" w:hAnsi="Tahoma" w:cs="Tahoma"/>
          <w:kern w:val="2"/>
          <w:sz w:val="20"/>
          <w:szCs w:val="20"/>
        </w:rPr>
        <w:t xml:space="preserve"> </w:t>
      </w:r>
      <w:r w:rsidR="009B5A8A" w:rsidRPr="000A3DB0">
        <w:rPr>
          <w:rFonts w:ascii="Tahoma" w:eastAsia="Arial Unicode MS" w:hAnsi="Tahoma" w:cs="Tahoma"/>
          <w:kern w:val="2"/>
          <w:sz w:val="20"/>
          <w:szCs w:val="20"/>
          <w:lang w:val="sr-Latn-CS"/>
        </w:rPr>
        <w:t xml:space="preserve">КБЦ </w:t>
      </w:r>
      <w:r w:rsidR="009B5A8A" w:rsidRPr="000A3DB0">
        <w:rPr>
          <w:rFonts w:ascii="Tahoma" w:eastAsia="Arial Unicode MS" w:hAnsi="Tahoma" w:cs="Tahoma"/>
          <w:kern w:val="2"/>
          <w:sz w:val="20"/>
          <w:szCs w:val="20"/>
          <w:lang w:val="sr-Cyrl-CS"/>
        </w:rPr>
        <w:t xml:space="preserve">„Бежанијска коса“                                           </w:t>
      </w:r>
      <w:r>
        <w:rPr>
          <w:rFonts w:ascii="Tahoma" w:eastAsia="Arial Unicode MS" w:hAnsi="Tahoma" w:cs="Tahoma"/>
          <w:kern w:val="2"/>
          <w:sz w:val="20"/>
          <w:szCs w:val="20"/>
          <w:lang w:val="sr-Cyrl-CS"/>
        </w:rPr>
        <w:t xml:space="preserve">                          </w:t>
      </w:r>
      <w:r w:rsidR="009B5A8A" w:rsidRPr="000A3DB0">
        <w:rPr>
          <w:rFonts w:ascii="Tahoma" w:eastAsia="Arial Unicode MS" w:hAnsi="Tahoma" w:cs="Tahoma"/>
          <w:kern w:val="2"/>
          <w:sz w:val="20"/>
          <w:szCs w:val="20"/>
          <w:lang w:val="sr-Cyrl-CS"/>
        </w:rPr>
        <w:t>ДОБАВЉАЧ</w:t>
      </w:r>
    </w:p>
    <w:p w:rsidR="00A50C79" w:rsidRDefault="00A82DBC" w:rsidP="009B5A8A">
      <w:pPr>
        <w:tabs>
          <w:tab w:val="left" w:pos="720"/>
        </w:tabs>
        <w:spacing w:line="100" w:lineRule="atLeast"/>
        <w:jc w:val="left"/>
        <w:rPr>
          <w:rFonts w:ascii="Tahoma" w:eastAsia="Arial Unicode MS" w:hAnsi="Tahoma" w:cs="Tahoma"/>
          <w:kern w:val="2"/>
          <w:sz w:val="20"/>
          <w:szCs w:val="20"/>
          <w:lang w:val="sr-Cyrl-CS"/>
        </w:rPr>
      </w:pPr>
      <w:r>
        <w:rPr>
          <w:rFonts w:ascii="Tahoma" w:eastAsia="Arial Unicode MS" w:hAnsi="Tahoma" w:cs="Tahoma"/>
          <w:kern w:val="2"/>
          <w:sz w:val="20"/>
          <w:szCs w:val="20"/>
        </w:rPr>
        <w:t xml:space="preserve">    </w:t>
      </w:r>
      <w:r w:rsidR="009B5A8A" w:rsidRPr="000A3DB0">
        <w:rPr>
          <w:rFonts w:ascii="Tahoma" w:eastAsia="Arial Unicode MS" w:hAnsi="Tahoma" w:cs="Tahoma"/>
          <w:kern w:val="2"/>
          <w:sz w:val="20"/>
          <w:szCs w:val="20"/>
          <w:lang w:val="sr-Cyrl-CS"/>
        </w:rPr>
        <w:t xml:space="preserve"> ____________________</w:t>
      </w:r>
      <w:r w:rsidR="00A50C79">
        <w:rPr>
          <w:rFonts w:ascii="Tahoma" w:eastAsia="Arial Unicode MS" w:hAnsi="Tahoma" w:cs="Tahoma"/>
          <w:kern w:val="2"/>
          <w:sz w:val="20"/>
          <w:szCs w:val="20"/>
          <w:lang w:val="sr-Cyrl-CS"/>
        </w:rPr>
        <w:t>___</w:t>
      </w:r>
      <w:r w:rsidR="00A50C79">
        <w:rPr>
          <w:rFonts w:ascii="Tahoma" w:eastAsia="Arial Unicode MS" w:hAnsi="Tahoma" w:cs="Tahoma"/>
          <w:kern w:val="2"/>
          <w:sz w:val="20"/>
          <w:szCs w:val="20"/>
          <w:lang w:val="sr-Cyrl-CS"/>
        </w:rPr>
        <w:tab/>
      </w:r>
      <w:r w:rsidR="00A50C79">
        <w:rPr>
          <w:rFonts w:ascii="Tahoma" w:eastAsia="Arial Unicode MS" w:hAnsi="Tahoma" w:cs="Tahoma"/>
          <w:kern w:val="2"/>
          <w:sz w:val="20"/>
          <w:szCs w:val="20"/>
          <w:lang w:val="sr-Cyrl-CS"/>
        </w:rPr>
        <w:tab/>
      </w:r>
      <w:r w:rsidR="00A50C79">
        <w:rPr>
          <w:rFonts w:ascii="Tahoma" w:eastAsia="Arial Unicode MS" w:hAnsi="Tahoma" w:cs="Tahoma"/>
          <w:kern w:val="2"/>
          <w:sz w:val="20"/>
          <w:szCs w:val="20"/>
          <w:lang w:val="sr-Cyrl-CS"/>
        </w:rPr>
        <w:tab/>
      </w:r>
      <w:r w:rsidR="00A50C79">
        <w:rPr>
          <w:rFonts w:ascii="Tahoma" w:eastAsia="Arial Unicode MS" w:hAnsi="Tahoma" w:cs="Tahoma"/>
          <w:kern w:val="2"/>
          <w:sz w:val="20"/>
          <w:szCs w:val="20"/>
          <w:lang w:val="sr-Cyrl-CS"/>
        </w:rPr>
        <w:tab/>
      </w:r>
      <w:r w:rsidR="00A50C79">
        <w:rPr>
          <w:rFonts w:ascii="Tahoma" w:eastAsia="Arial Unicode MS" w:hAnsi="Tahoma" w:cs="Tahoma"/>
          <w:kern w:val="2"/>
          <w:sz w:val="20"/>
          <w:szCs w:val="20"/>
          <w:lang w:val="sr-Cyrl-CS"/>
        </w:rPr>
        <w:tab/>
      </w:r>
      <w:r w:rsidR="00A50C79">
        <w:rPr>
          <w:rFonts w:ascii="Tahoma" w:eastAsia="Arial Unicode MS" w:hAnsi="Tahoma" w:cs="Tahoma"/>
          <w:kern w:val="2"/>
          <w:sz w:val="20"/>
          <w:szCs w:val="20"/>
          <w:lang w:val="sr-Cyrl-CS"/>
        </w:rPr>
        <w:tab/>
        <w:t xml:space="preserve">     _______________</w:t>
      </w:r>
    </w:p>
    <w:p w:rsidR="009B5A8A" w:rsidRPr="00A50C79" w:rsidRDefault="00EC086B" w:rsidP="009B5A8A">
      <w:pPr>
        <w:tabs>
          <w:tab w:val="left" w:pos="720"/>
        </w:tabs>
        <w:spacing w:line="100" w:lineRule="atLeast"/>
        <w:jc w:val="left"/>
        <w:rPr>
          <w:rFonts w:ascii="Tahoma" w:eastAsia="Arial Unicode MS" w:hAnsi="Tahoma" w:cs="Tahoma"/>
          <w:kern w:val="2"/>
          <w:sz w:val="20"/>
          <w:szCs w:val="20"/>
          <w:lang w:val="sr-Cyrl-CS"/>
        </w:rPr>
      </w:pPr>
      <w:r>
        <w:rPr>
          <w:rFonts w:ascii="Tahoma" w:eastAsia="Arial Unicode MS" w:hAnsi="Tahoma" w:cs="Tahoma"/>
          <w:kern w:val="2"/>
          <w:sz w:val="20"/>
          <w:szCs w:val="20"/>
          <w:lang w:val="sr-Cyrl-RS"/>
        </w:rPr>
        <w:t>ВНС доц</w:t>
      </w:r>
      <w:r w:rsidR="00A50C79">
        <w:rPr>
          <w:rFonts w:ascii="Tahoma" w:eastAsia="Arial Unicode MS" w:hAnsi="Tahoma" w:cs="Tahoma"/>
          <w:kern w:val="2"/>
          <w:sz w:val="20"/>
          <w:szCs w:val="20"/>
          <w:lang w:val="sr-Cyrl-RS"/>
        </w:rPr>
        <w:t xml:space="preserve">. </w:t>
      </w:r>
      <w:r w:rsidR="009B5A8A" w:rsidRPr="000A3DB0">
        <w:rPr>
          <w:rFonts w:ascii="Tahoma" w:eastAsia="Arial Unicode MS" w:hAnsi="Tahoma" w:cs="Tahoma"/>
          <w:kern w:val="2"/>
          <w:sz w:val="20"/>
          <w:szCs w:val="20"/>
          <w:lang w:val="sr-Cyrl-CS"/>
        </w:rPr>
        <w:t>др</w:t>
      </w:r>
      <w:r w:rsidR="00A50C79">
        <w:rPr>
          <w:rFonts w:ascii="Tahoma" w:eastAsia="Arial Unicode MS" w:hAnsi="Tahoma" w:cs="Tahoma"/>
          <w:kern w:val="2"/>
          <w:sz w:val="20"/>
          <w:szCs w:val="20"/>
          <w:lang w:val="sr-Cyrl-CS"/>
        </w:rPr>
        <w:t xml:space="preserve"> </w:t>
      </w:r>
      <w:r w:rsidR="009B5A8A" w:rsidRPr="000A3DB0">
        <w:rPr>
          <w:rFonts w:ascii="Tahoma" w:eastAsia="Arial Unicode MS" w:hAnsi="Tahoma" w:cs="Tahoma"/>
          <w:kern w:val="2"/>
          <w:sz w:val="20"/>
          <w:szCs w:val="20"/>
          <w:lang w:val="sr-Cyrl-CS"/>
        </w:rPr>
        <w:t>сци</w:t>
      </w:r>
      <w:r w:rsidR="00A50C79">
        <w:rPr>
          <w:rFonts w:ascii="Tahoma" w:eastAsia="Arial Unicode MS" w:hAnsi="Tahoma" w:cs="Tahoma"/>
          <w:kern w:val="2"/>
          <w:sz w:val="20"/>
          <w:szCs w:val="20"/>
          <w:lang w:val="sr-Cyrl-CS"/>
        </w:rPr>
        <w:t xml:space="preserve">. </w:t>
      </w:r>
      <w:r w:rsidR="009B5A8A" w:rsidRPr="000A3DB0">
        <w:rPr>
          <w:rFonts w:ascii="Tahoma" w:eastAsia="Arial Unicode MS" w:hAnsi="Tahoma" w:cs="Tahoma"/>
          <w:kern w:val="2"/>
          <w:sz w:val="20"/>
          <w:szCs w:val="20"/>
          <w:lang w:val="sr-Cyrl-CS"/>
        </w:rPr>
        <w:t>мед</w:t>
      </w:r>
      <w:r w:rsidR="009B5A8A" w:rsidRPr="000A3DB0">
        <w:rPr>
          <w:rFonts w:ascii="Tahoma" w:eastAsia="Arial Unicode MS" w:hAnsi="Tahoma" w:cs="Tahoma"/>
          <w:kern w:val="2"/>
          <w:sz w:val="20"/>
          <w:szCs w:val="20"/>
          <w:lang w:val="sr-Latn-BA"/>
        </w:rPr>
        <w:t xml:space="preserve">. </w:t>
      </w:r>
      <w:r w:rsidR="009B5A8A" w:rsidRPr="000A3DB0">
        <w:rPr>
          <w:rFonts w:ascii="Tahoma" w:eastAsia="Arial Unicode MS" w:hAnsi="Tahoma" w:cs="Tahoma"/>
          <w:kern w:val="2"/>
          <w:sz w:val="20"/>
          <w:szCs w:val="20"/>
          <w:lang w:val="sr-Cyrl-CS"/>
        </w:rPr>
        <w:t>Марија Здравковић</w:t>
      </w:r>
    </w:p>
    <w:p w:rsidR="0041056B" w:rsidRPr="00CF6004" w:rsidRDefault="00CF6004" w:rsidP="009B5A8A">
      <w:pPr>
        <w:rPr>
          <w:rFonts w:ascii="Tahoma" w:hAnsi="Tahoma" w:cs="Tahoma"/>
          <w:sz w:val="20"/>
          <w:szCs w:val="20"/>
          <w:lang w:val="sr-Cyrl-RS"/>
        </w:rPr>
      </w:pPr>
      <w:r>
        <w:rPr>
          <w:rFonts w:ascii="Tahoma" w:hAnsi="Tahoma" w:cs="Tahoma"/>
          <w:sz w:val="20"/>
          <w:szCs w:val="20"/>
          <w:lang w:val="sr-Cyrl-RS"/>
        </w:rPr>
        <w:t xml:space="preserve">            </w:t>
      </w:r>
      <w:r w:rsidR="00EC086B">
        <w:rPr>
          <w:rFonts w:ascii="Tahoma" w:hAnsi="Tahoma" w:cs="Tahoma"/>
          <w:sz w:val="20"/>
          <w:szCs w:val="20"/>
          <w:lang w:val="sr-Cyrl-RS"/>
        </w:rPr>
        <w:t>вд  д</w:t>
      </w:r>
      <w:r>
        <w:rPr>
          <w:rFonts w:ascii="Tahoma" w:hAnsi="Tahoma" w:cs="Tahoma"/>
          <w:sz w:val="20"/>
          <w:szCs w:val="20"/>
          <w:lang w:val="sr-Cyrl-RS"/>
        </w:rPr>
        <w:t>иректор</w:t>
      </w:r>
    </w:p>
    <w:sectPr w:rsidR="0041056B" w:rsidRPr="00CF6004" w:rsidSect="0040206C">
      <w:type w:val="evenPag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BE6" w:rsidRDefault="00FA1BE6" w:rsidP="00D626E3">
      <w:r>
        <w:separator/>
      </w:r>
    </w:p>
  </w:endnote>
  <w:endnote w:type="continuationSeparator" w:id="0">
    <w:p w:rsidR="00FA1BE6" w:rsidRDefault="00FA1BE6"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9177"/>
      <w:docPartObj>
        <w:docPartGallery w:val="Page Numbers (Bottom of Page)"/>
        <w:docPartUnique/>
      </w:docPartObj>
    </w:sdtPr>
    <w:sdtContent>
      <w:p w:rsidR="00FA1BE6" w:rsidRPr="008D40C6" w:rsidRDefault="00FA1BE6" w:rsidP="008D40C6">
        <w:pPr>
          <w:pStyle w:val="Footer"/>
          <w:jc w:val="center"/>
        </w:pPr>
        <w:r>
          <w:fldChar w:fldCharType="begin"/>
        </w:r>
        <w:r>
          <w:instrText xml:space="preserve"> PAGE   \* MERGEFORMAT </w:instrText>
        </w:r>
        <w:r>
          <w:fldChar w:fldCharType="separate"/>
        </w:r>
        <w:r w:rsidR="009651F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BE6" w:rsidRDefault="00FA1BE6" w:rsidP="00D626E3">
      <w:r>
        <w:separator/>
      </w:r>
    </w:p>
  </w:footnote>
  <w:footnote w:type="continuationSeparator" w:id="0">
    <w:p w:rsidR="00FA1BE6" w:rsidRDefault="00FA1BE6"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lang w:val="sr-Cyrl-RS"/>
      </w:rPr>
      <w:alias w:val="Title"/>
      <w:id w:val="-831834644"/>
      <w:placeholder>
        <w:docPart w:val="9E10613064994ED6BE999AE615581742"/>
      </w:placeholder>
      <w:dataBinding w:prefixMappings="xmlns:ns0='http://schemas.openxmlformats.org/package/2006/metadata/core-properties' xmlns:ns1='http://purl.org/dc/elements/1.1/'" w:xpath="/ns0:coreProperties[1]/ns1:title[1]" w:storeItemID="{6C3C8BC8-F283-45AE-878A-BAB7291924A1}"/>
      <w:text/>
    </w:sdtPr>
    <w:sdtContent>
      <w:p w:rsidR="00FA1BE6" w:rsidRPr="008D40C6" w:rsidRDefault="00FA1BE6" w:rsidP="008D40C6">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Pr>
            <w:rFonts w:ascii="Tahoma" w:hAnsi="Tahoma" w:cs="Tahoma"/>
            <w:sz w:val="20"/>
            <w:szCs w:val="20"/>
            <w:lang w:val="sr-Latn-RS"/>
          </w:rPr>
          <w:t xml:space="preserve">Јавна набавка ЈН ОП </w:t>
        </w:r>
        <w:r>
          <w:rPr>
            <w:rFonts w:ascii="Tahoma" w:hAnsi="Tahoma" w:cs="Tahoma"/>
            <w:sz w:val="20"/>
            <w:szCs w:val="20"/>
            <w:lang w:val="sr-Cyrl-RS"/>
          </w:rPr>
          <w:t>50</w:t>
        </w:r>
        <w:r>
          <w:rPr>
            <w:rFonts w:ascii="Tahoma" w:hAnsi="Tahoma" w:cs="Tahoma"/>
            <w:sz w:val="20"/>
            <w:szCs w:val="20"/>
            <w:lang w:val="sr-Latn-RS"/>
          </w:rPr>
          <w:t>Д/1</w:t>
        </w:r>
        <w:r>
          <w:rPr>
            <w:rFonts w:ascii="Tahoma" w:hAnsi="Tahoma" w:cs="Tahoma"/>
            <w:sz w:val="20"/>
            <w:szCs w:val="20"/>
            <w:lang w:val="sr-Cyrl-RS"/>
          </w:rPr>
          <w:t>9</w:t>
        </w:r>
        <w:r>
          <w:rPr>
            <w:rFonts w:ascii="Tahoma" w:hAnsi="Tahoma" w:cs="Tahoma"/>
            <w:sz w:val="20"/>
            <w:szCs w:val="20"/>
            <w:lang w:val="sr-Latn-RS"/>
          </w:rPr>
          <w:t xml:space="preserve"> – </w:t>
        </w:r>
        <w:r>
          <w:rPr>
            <w:rFonts w:ascii="Tahoma" w:hAnsi="Tahoma" w:cs="Tahoma"/>
            <w:sz w:val="20"/>
            <w:szCs w:val="20"/>
            <w:lang w:val="sr-Cyrl-RS"/>
          </w:rPr>
          <w:t xml:space="preserve"> ЕКГ апарати</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E6" w:rsidRDefault="00FA1BE6" w:rsidP="00507C7D">
    <w:pPr>
      <w:pStyle w:val="Header"/>
      <w:pBdr>
        <w:bottom w:val="thickThinSmallGap" w:sz="24" w:space="0" w:color="622423" w:themeColor="accent2" w:themeShade="7F"/>
      </w:pBdr>
      <w:jc w:val="center"/>
    </w:pPr>
    <w:r w:rsidRPr="00C65EB7">
      <w:rPr>
        <w:rFonts w:asciiTheme="majorHAnsi" w:eastAsiaTheme="majorEastAsia" w:hAnsiTheme="majorHAnsi" w:cstheme="majorBidi"/>
        <w:sz w:val="18"/>
        <w:szCs w:val="18"/>
        <w:lang w:val="sr-Cyrl-CS"/>
      </w:rPr>
      <w:t xml:space="preserve">Конкурсна документација ЈН ОП </w:t>
    </w:r>
    <w:r>
      <w:rPr>
        <w:rFonts w:asciiTheme="majorHAnsi" w:eastAsiaTheme="majorEastAsia" w:hAnsiTheme="majorHAnsi" w:cstheme="majorBidi"/>
        <w:sz w:val="18"/>
        <w:szCs w:val="18"/>
      </w:rPr>
      <w:t>15</w:t>
    </w:r>
    <w:r w:rsidRPr="00C65EB7">
      <w:rPr>
        <w:rFonts w:asciiTheme="majorHAnsi" w:eastAsiaTheme="majorEastAsia" w:hAnsiTheme="majorHAnsi" w:cstheme="majorBidi"/>
        <w:sz w:val="18"/>
        <w:szCs w:val="18"/>
        <w:lang w:val="sr-Cyrl-CS"/>
      </w:rPr>
      <w:t xml:space="preserve">Д/14 – </w:t>
    </w:r>
    <w:r w:rsidRPr="00325B85">
      <w:rPr>
        <w:rFonts w:asciiTheme="majorHAnsi" w:eastAsiaTheme="majorEastAsia" w:hAnsiTheme="majorHAnsi" w:cstheme="majorBidi"/>
        <w:sz w:val="18"/>
        <w:szCs w:val="18"/>
      </w:rPr>
      <w:t xml:space="preserve">Набавка </w:t>
    </w:r>
    <w:r>
      <w:rPr>
        <w:rFonts w:asciiTheme="majorHAnsi" w:eastAsiaTheme="majorEastAsia" w:hAnsiTheme="majorHAnsi" w:cstheme="majorBidi"/>
        <w:sz w:val="18"/>
        <w:szCs w:val="18"/>
      </w:rPr>
      <w:t>грађевинско занатског материјала за одржавање КБЦ-а</w:t>
    </w:r>
  </w:p>
  <w:p w:rsidR="00FA1BE6" w:rsidRPr="00507C7D" w:rsidRDefault="00FA1BE6"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4DF0DA0"/>
    <w:multiLevelType w:val="hybridMultilevel"/>
    <w:tmpl w:val="A7D891A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F5E0F"/>
    <w:multiLevelType w:val="multilevel"/>
    <w:tmpl w:val="3938754E"/>
    <w:lvl w:ilvl="0">
      <w:start w:val="2"/>
      <w:numFmt w:val="decimal"/>
      <w:lvlText w:val="%1."/>
      <w:lvlJc w:val="left"/>
      <w:pPr>
        <w:ind w:left="990" w:hanging="360"/>
      </w:pPr>
    </w:lvl>
    <w:lvl w:ilvl="1">
      <w:start w:val="1"/>
      <w:numFmt w:val="decimal"/>
      <w:isLgl/>
      <w:lvlText w:val="%1.%2."/>
      <w:lvlJc w:val="left"/>
      <w:pPr>
        <w:ind w:left="990" w:hanging="360"/>
      </w:pPr>
    </w:lvl>
    <w:lvl w:ilvl="2">
      <w:start w:val="1"/>
      <w:numFmt w:val="decimal"/>
      <w:isLgl/>
      <w:lvlText w:val="%1.%2.%3."/>
      <w:lvlJc w:val="left"/>
      <w:pPr>
        <w:ind w:left="1350" w:hanging="720"/>
      </w:pPr>
    </w:lvl>
    <w:lvl w:ilvl="3">
      <w:start w:val="1"/>
      <w:numFmt w:val="decimal"/>
      <w:isLgl/>
      <w:lvlText w:val="%1.%2.%3.%4."/>
      <w:lvlJc w:val="left"/>
      <w:pPr>
        <w:ind w:left="1350" w:hanging="720"/>
      </w:pPr>
    </w:lvl>
    <w:lvl w:ilvl="4">
      <w:start w:val="1"/>
      <w:numFmt w:val="decimal"/>
      <w:isLgl/>
      <w:lvlText w:val="%1.%2.%3.%4.%5."/>
      <w:lvlJc w:val="left"/>
      <w:pPr>
        <w:ind w:left="1710" w:hanging="1080"/>
      </w:pPr>
    </w:lvl>
    <w:lvl w:ilvl="5">
      <w:start w:val="1"/>
      <w:numFmt w:val="decimal"/>
      <w:isLgl/>
      <w:lvlText w:val="%1.%2.%3.%4.%5.%6."/>
      <w:lvlJc w:val="left"/>
      <w:pPr>
        <w:ind w:left="1710" w:hanging="1080"/>
      </w:pPr>
    </w:lvl>
    <w:lvl w:ilvl="6">
      <w:start w:val="1"/>
      <w:numFmt w:val="decimal"/>
      <w:isLgl/>
      <w:lvlText w:val="%1.%2.%3.%4.%5.%6.%7."/>
      <w:lvlJc w:val="left"/>
      <w:pPr>
        <w:ind w:left="2070" w:hanging="1440"/>
      </w:pPr>
    </w:lvl>
    <w:lvl w:ilvl="7">
      <w:start w:val="1"/>
      <w:numFmt w:val="decimal"/>
      <w:isLgl/>
      <w:lvlText w:val="%1.%2.%3.%4.%5.%6.%7.%8."/>
      <w:lvlJc w:val="left"/>
      <w:pPr>
        <w:ind w:left="2070" w:hanging="1440"/>
      </w:pPr>
    </w:lvl>
    <w:lvl w:ilvl="8">
      <w:start w:val="1"/>
      <w:numFmt w:val="decimal"/>
      <w:isLgl/>
      <w:lvlText w:val="%1.%2.%3.%4.%5.%6.%7.%8.%9."/>
      <w:lvlJc w:val="left"/>
      <w:pPr>
        <w:ind w:left="2430" w:hanging="1800"/>
      </w:pPr>
    </w:lvl>
  </w:abstractNum>
  <w:abstractNum w:abstractNumId="13">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C433081"/>
    <w:multiLevelType w:val="hybridMultilevel"/>
    <w:tmpl w:val="22B60860"/>
    <w:lvl w:ilvl="0" w:tplc="9966571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B7584A8A">
      <w:numFmt w:val="bullet"/>
      <w:lvlText w:val="-"/>
      <w:lvlJc w:val="left"/>
      <w:pPr>
        <w:tabs>
          <w:tab w:val="num" w:pos="2160"/>
        </w:tabs>
        <w:ind w:left="2160" w:hanging="360"/>
      </w:pPr>
      <w:rPr>
        <w:rFonts w:ascii="Arial" w:eastAsia="Times New Roman" w:hAnsi="Arial" w:cs="Aria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B6C35"/>
    <w:multiLevelType w:val="hybridMultilevel"/>
    <w:tmpl w:val="D11A6A46"/>
    <w:lvl w:ilvl="0" w:tplc="FFAE5A62">
      <w:start w:val="1"/>
      <w:numFmt w:val="decimal"/>
      <w:lvlText w:val="%1."/>
      <w:lvlJc w:val="left"/>
      <w:pPr>
        <w:ind w:left="-360" w:hanging="360"/>
      </w:pPr>
      <w:rPr>
        <w:b/>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7">
    <w:nsid w:val="48C04267"/>
    <w:multiLevelType w:val="hybridMultilevel"/>
    <w:tmpl w:val="4EB254C0"/>
    <w:lvl w:ilvl="0" w:tplc="1A98C01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1">
    <w:nsid w:val="6DFE03D2"/>
    <w:multiLevelType w:val="hybridMultilevel"/>
    <w:tmpl w:val="E39ED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1"/>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626E3"/>
    <w:rsid w:val="000017EE"/>
    <w:rsid w:val="000059DB"/>
    <w:rsid w:val="00006615"/>
    <w:rsid w:val="00007CDD"/>
    <w:rsid w:val="000173C3"/>
    <w:rsid w:val="000207DF"/>
    <w:rsid w:val="000220C7"/>
    <w:rsid w:val="00025037"/>
    <w:rsid w:val="00025C8D"/>
    <w:rsid w:val="00031CF1"/>
    <w:rsid w:val="00032F15"/>
    <w:rsid w:val="00034D05"/>
    <w:rsid w:val="00036CDF"/>
    <w:rsid w:val="0004789F"/>
    <w:rsid w:val="00052F88"/>
    <w:rsid w:val="0005796E"/>
    <w:rsid w:val="00060996"/>
    <w:rsid w:val="00066888"/>
    <w:rsid w:val="000674B4"/>
    <w:rsid w:val="00071C79"/>
    <w:rsid w:val="000809CB"/>
    <w:rsid w:val="00091DB2"/>
    <w:rsid w:val="000920DE"/>
    <w:rsid w:val="0009536D"/>
    <w:rsid w:val="00095430"/>
    <w:rsid w:val="00096F05"/>
    <w:rsid w:val="00096F2F"/>
    <w:rsid w:val="00097049"/>
    <w:rsid w:val="000979A9"/>
    <w:rsid w:val="000A38B3"/>
    <w:rsid w:val="000A3DB0"/>
    <w:rsid w:val="000A57A8"/>
    <w:rsid w:val="000B1786"/>
    <w:rsid w:val="000B23A4"/>
    <w:rsid w:val="000B2724"/>
    <w:rsid w:val="000C3A24"/>
    <w:rsid w:val="000C4B31"/>
    <w:rsid w:val="000D0CAE"/>
    <w:rsid w:val="000D163F"/>
    <w:rsid w:val="000D38D4"/>
    <w:rsid w:val="000D6DD7"/>
    <w:rsid w:val="000D74EA"/>
    <w:rsid w:val="000E4653"/>
    <w:rsid w:val="000F168E"/>
    <w:rsid w:val="000F3410"/>
    <w:rsid w:val="000F3C56"/>
    <w:rsid w:val="00106EAE"/>
    <w:rsid w:val="00111453"/>
    <w:rsid w:val="00111D8C"/>
    <w:rsid w:val="00112F62"/>
    <w:rsid w:val="0011386F"/>
    <w:rsid w:val="00117443"/>
    <w:rsid w:val="00117651"/>
    <w:rsid w:val="00120384"/>
    <w:rsid w:val="00121F86"/>
    <w:rsid w:val="001231CB"/>
    <w:rsid w:val="00124C9F"/>
    <w:rsid w:val="00127F94"/>
    <w:rsid w:val="00135E62"/>
    <w:rsid w:val="001366C9"/>
    <w:rsid w:val="00142AFE"/>
    <w:rsid w:val="0015077F"/>
    <w:rsid w:val="0015230A"/>
    <w:rsid w:val="00154588"/>
    <w:rsid w:val="00156CF8"/>
    <w:rsid w:val="00163C28"/>
    <w:rsid w:val="00164F2F"/>
    <w:rsid w:val="00165641"/>
    <w:rsid w:val="0016614B"/>
    <w:rsid w:val="00170F59"/>
    <w:rsid w:val="001725EE"/>
    <w:rsid w:val="0018101F"/>
    <w:rsid w:val="00184A53"/>
    <w:rsid w:val="001922AE"/>
    <w:rsid w:val="00194D7A"/>
    <w:rsid w:val="00197D2D"/>
    <w:rsid w:val="001A613D"/>
    <w:rsid w:val="001A70BE"/>
    <w:rsid w:val="001A7C00"/>
    <w:rsid w:val="001B159C"/>
    <w:rsid w:val="001B6DEE"/>
    <w:rsid w:val="001C1D63"/>
    <w:rsid w:val="001C3B28"/>
    <w:rsid w:val="001C44BE"/>
    <w:rsid w:val="001C75F9"/>
    <w:rsid w:val="001D6E11"/>
    <w:rsid w:val="001E20A6"/>
    <w:rsid w:val="001E2231"/>
    <w:rsid w:val="001E4E44"/>
    <w:rsid w:val="001E7224"/>
    <w:rsid w:val="001F0854"/>
    <w:rsid w:val="001F640C"/>
    <w:rsid w:val="00204239"/>
    <w:rsid w:val="00204C10"/>
    <w:rsid w:val="00210BC3"/>
    <w:rsid w:val="00211E82"/>
    <w:rsid w:val="00217AF6"/>
    <w:rsid w:val="00220275"/>
    <w:rsid w:val="00224884"/>
    <w:rsid w:val="00224A61"/>
    <w:rsid w:val="00226045"/>
    <w:rsid w:val="002261BE"/>
    <w:rsid w:val="002332E4"/>
    <w:rsid w:val="00237262"/>
    <w:rsid w:val="00241047"/>
    <w:rsid w:val="00242996"/>
    <w:rsid w:val="00244FAB"/>
    <w:rsid w:val="002454E1"/>
    <w:rsid w:val="002467E0"/>
    <w:rsid w:val="002534C8"/>
    <w:rsid w:val="002632DF"/>
    <w:rsid w:val="00264FA0"/>
    <w:rsid w:val="00271FCE"/>
    <w:rsid w:val="002726A0"/>
    <w:rsid w:val="002729E1"/>
    <w:rsid w:val="002754AC"/>
    <w:rsid w:val="0027592C"/>
    <w:rsid w:val="0027734D"/>
    <w:rsid w:val="00283642"/>
    <w:rsid w:val="002840E6"/>
    <w:rsid w:val="00287F04"/>
    <w:rsid w:val="002904E7"/>
    <w:rsid w:val="00290A75"/>
    <w:rsid w:val="002929D0"/>
    <w:rsid w:val="00293EDB"/>
    <w:rsid w:val="0029419F"/>
    <w:rsid w:val="00295F50"/>
    <w:rsid w:val="002A3FA8"/>
    <w:rsid w:val="002A7714"/>
    <w:rsid w:val="002B2369"/>
    <w:rsid w:val="002B764F"/>
    <w:rsid w:val="002C2CD2"/>
    <w:rsid w:val="002D78A1"/>
    <w:rsid w:val="002D7B3C"/>
    <w:rsid w:val="002E06A3"/>
    <w:rsid w:val="002E09EB"/>
    <w:rsid w:val="002E0EE3"/>
    <w:rsid w:val="002E6729"/>
    <w:rsid w:val="002F2D07"/>
    <w:rsid w:val="003018F4"/>
    <w:rsid w:val="00302BE2"/>
    <w:rsid w:val="00307D8F"/>
    <w:rsid w:val="00310D4C"/>
    <w:rsid w:val="00314380"/>
    <w:rsid w:val="0031467D"/>
    <w:rsid w:val="00320E22"/>
    <w:rsid w:val="00325464"/>
    <w:rsid w:val="00325B85"/>
    <w:rsid w:val="00327680"/>
    <w:rsid w:val="00327FE5"/>
    <w:rsid w:val="0033182D"/>
    <w:rsid w:val="003360E0"/>
    <w:rsid w:val="003446ED"/>
    <w:rsid w:val="00346096"/>
    <w:rsid w:val="003469DD"/>
    <w:rsid w:val="0034725A"/>
    <w:rsid w:val="0035082E"/>
    <w:rsid w:val="0035130D"/>
    <w:rsid w:val="003519EB"/>
    <w:rsid w:val="003536B6"/>
    <w:rsid w:val="00354E72"/>
    <w:rsid w:val="0035736D"/>
    <w:rsid w:val="00357D45"/>
    <w:rsid w:val="00361EC8"/>
    <w:rsid w:val="00362046"/>
    <w:rsid w:val="003637A8"/>
    <w:rsid w:val="00366951"/>
    <w:rsid w:val="00366B3E"/>
    <w:rsid w:val="00367541"/>
    <w:rsid w:val="00370DBC"/>
    <w:rsid w:val="0037113E"/>
    <w:rsid w:val="003749C1"/>
    <w:rsid w:val="00375A23"/>
    <w:rsid w:val="00376924"/>
    <w:rsid w:val="00382CA3"/>
    <w:rsid w:val="00383DC9"/>
    <w:rsid w:val="00390314"/>
    <w:rsid w:val="00390A32"/>
    <w:rsid w:val="00395BCE"/>
    <w:rsid w:val="003A2F57"/>
    <w:rsid w:val="003A2FA5"/>
    <w:rsid w:val="003A73AD"/>
    <w:rsid w:val="003B4B14"/>
    <w:rsid w:val="003B65FF"/>
    <w:rsid w:val="003B7F79"/>
    <w:rsid w:val="003C5C97"/>
    <w:rsid w:val="003D0120"/>
    <w:rsid w:val="003D3402"/>
    <w:rsid w:val="003D3DBD"/>
    <w:rsid w:val="003D4ECF"/>
    <w:rsid w:val="003D5964"/>
    <w:rsid w:val="003E377E"/>
    <w:rsid w:val="004007E4"/>
    <w:rsid w:val="0040206C"/>
    <w:rsid w:val="00403270"/>
    <w:rsid w:val="0041056B"/>
    <w:rsid w:val="00410AE3"/>
    <w:rsid w:val="0041140E"/>
    <w:rsid w:val="0041182C"/>
    <w:rsid w:val="0041203C"/>
    <w:rsid w:val="00414896"/>
    <w:rsid w:val="004148B4"/>
    <w:rsid w:val="00415434"/>
    <w:rsid w:val="0042389F"/>
    <w:rsid w:val="00427AE0"/>
    <w:rsid w:val="00427DA6"/>
    <w:rsid w:val="0043090C"/>
    <w:rsid w:val="00431715"/>
    <w:rsid w:val="00433776"/>
    <w:rsid w:val="00435EE4"/>
    <w:rsid w:val="0044045A"/>
    <w:rsid w:val="004412D3"/>
    <w:rsid w:val="00441F40"/>
    <w:rsid w:val="00442A3D"/>
    <w:rsid w:val="00442C49"/>
    <w:rsid w:val="004435E9"/>
    <w:rsid w:val="0044636F"/>
    <w:rsid w:val="00447F9F"/>
    <w:rsid w:val="00447FC0"/>
    <w:rsid w:val="004501EB"/>
    <w:rsid w:val="004545A1"/>
    <w:rsid w:val="00456D24"/>
    <w:rsid w:val="00465612"/>
    <w:rsid w:val="0047045A"/>
    <w:rsid w:val="004713E1"/>
    <w:rsid w:val="00471A34"/>
    <w:rsid w:val="00473374"/>
    <w:rsid w:val="00477407"/>
    <w:rsid w:val="004820C4"/>
    <w:rsid w:val="004830DA"/>
    <w:rsid w:val="0048455D"/>
    <w:rsid w:val="00486308"/>
    <w:rsid w:val="00491D74"/>
    <w:rsid w:val="00492E51"/>
    <w:rsid w:val="00493436"/>
    <w:rsid w:val="00493827"/>
    <w:rsid w:val="00493ABC"/>
    <w:rsid w:val="00495AB2"/>
    <w:rsid w:val="004964C2"/>
    <w:rsid w:val="00496926"/>
    <w:rsid w:val="0049695B"/>
    <w:rsid w:val="004A05C2"/>
    <w:rsid w:val="004A2FE6"/>
    <w:rsid w:val="004A36C5"/>
    <w:rsid w:val="004A3A86"/>
    <w:rsid w:val="004A527B"/>
    <w:rsid w:val="004A7E16"/>
    <w:rsid w:val="004B00CC"/>
    <w:rsid w:val="004B504A"/>
    <w:rsid w:val="004B6EB4"/>
    <w:rsid w:val="004C5BAF"/>
    <w:rsid w:val="004D13B4"/>
    <w:rsid w:val="004D1F04"/>
    <w:rsid w:val="004D26B0"/>
    <w:rsid w:val="004D33EF"/>
    <w:rsid w:val="004D4DFC"/>
    <w:rsid w:val="004D670C"/>
    <w:rsid w:val="004E56C3"/>
    <w:rsid w:val="004E6E49"/>
    <w:rsid w:val="004E759A"/>
    <w:rsid w:val="004E7E6E"/>
    <w:rsid w:val="004F2222"/>
    <w:rsid w:val="004F3EB7"/>
    <w:rsid w:val="004F5855"/>
    <w:rsid w:val="004F6269"/>
    <w:rsid w:val="005020BC"/>
    <w:rsid w:val="00502989"/>
    <w:rsid w:val="00503306"/>
    <w:rsid w:val="00503DE2"/>
    <w:rsid w:val="005044DD"/>
    <w:rsid w:val="00507C7D"/>
    <w:rsid w:val="00507D14"/>
    <w:rsid w:val="0051256F"/>
    <w:rsid w:val="00512AEA"/>
    <w:rsid w:val="00514452"/>
    <w:rsid w:val="00514653"/>
    <w:rsid w:val="005175AB"/>
    <w:rsid w:val="00517D27"/>
    <w:rsid w:val="0052220C"/>
    <w:rsid w:val="00524667"/>
    <w:rsid w:val="005326C9"/>
    <w:rsid w:val="005329B9"/>
    <w:rsid w:val="005339B8"/>
    <w:rsid w:val="005475DB"/>
    <w:rsid w:val="00552D82"/>
    <w:rsid w:val="00554CD3"/>
    <w:rsid w:val="00557FA8"/>
    <w:rsid w:val="00561577"/>
    <w:rsid w:val="00570864"/>
    <w:rsid w:val="00572871"/>
    <w:rsid w:val="005776C4"/>
    <w:rsid w:val="0058275B"/>
    <w:rsid w:val="00583AF0"/>
    <w:rsid w:val="00587D57"/>
    <w:rsid w:val="0059253B"/>
    <w:rsid w:val="00596301"/>
    <w:rsid w:val="0059635F"/>
    <w:rsid w:val="005A2AEE"/>
    <w:rsid w:val="005A59FE"/>
    <w:rsid w:val="005A5B57"/>
    <w:rsid w:val="005A6604"/>
    <w:rsid w:val="005B0986"/>
    <w:rsid w:val="005B1675"/>
    <w:rsid w:val="005B335F"/>
    <w:rsid w:val="005B5300"/>
    <w:rsid w:val="005B587C"/>
    <w:rsid w:val="005B64FB"/>
    <w:rsid w:val="005B678A"/>
    <w:rsid w:val="005C434F"/>
    <w:rsid w:val="005C733B"/>
    <w:rsid w:val="005D06A5"/>
    <w:rsid w:val="005D3335"/>
    <w:rsid w:val="005D370D"/>
    <w:rsid w:val="005D3CCE"/>
    <w:rsid w:val="005D48F0"/>
    <w:rsid w:val="005D51D7"/>
    <w:rsid w:val="005D5510"/>
    <w:rsid w:val="005D7B5B"/>
    <w:rsid w:val="005D7ED2"/>
    <w:rsid w:val="005E0D4D"/>
    <w:rsid w:val="005F4334"/>
    <w:rsid w:val="005F584D"/>
    <w:rsid w:val="005F7E51"/>
    <w:rsid w:val="00601BD9"/>
    <w:rsid w:val="006051B3"/>
    <w:rsid w:val="006116D9"/>
    <w:rsid w:val="0061385F"/>
    <w:rsid w:val="00616C7D"/>
    <w:rsid w:val="00620B39"/>
    <w:rsid w:val="0062296E"/>
    <w:rsid w:val="00624A54"/>
    <w:rsid w:val="00624D0F"/>
    <w:rsid w:val="0062621B"/>
    <w:rsid w:val="00626A4E"/>
    <w:rsid w:val="00627F3E"/>
    <w:rsid w:val="00637B62"/>
    <w:rsid w:val="006417AE"/>
    <w:rsid w:val="00641FC5"/>
    <w:rsid w:val="00645F7F"/>
    <w:rsid w:val="006477BD"/>
    <w:rsid w:val="0065261E"/>
    <w:rsid w:val="00652E11"/>
    <w:rsid w:val="00654A22"/>
    <w:rsid w:val="00657487"/>
    <w:rsid w:val="0066098D"/>
    <w:rsid w:val="00663400"/>
    <w:rsid w:val="0066376E"/>
    <w:rsid w:val="006759FD"/>
    <w:rsid w:val="00677139"/>
    <w:rsid w:val="00680C18"/>
    <w:rsid w:val="00681E00"/>
    <w:rsid w:val="00682147"/>
    <w:rsid w:val="00687001"/>
    <w:rsid w:val="006933A1"/>
    <w:rsid w:val="006938EB"/>
    <w:rsid w:val="006A2C5A"/>
    <w:rsid w:val="006A3BBA"/>
    <w:rsid w:val="006A3FDA"/>
    <w:rsid w:val="006A5906"/>
    <w:rsid w:val="006A66E7"/>
    <w:rsid w:val="006A6B50"/>
    <w:rsid w:val="006A6E77"/>
    <w:rsid w:val="006B14C7"/>
    <w:rsid w:val="006B1B7E"/>
    <w:rsid w:val="006B3CB7"/>
    <w:rsid w:val="006B4666"/>
    <w:rsid w:val="006B4DAC"/>
    <w:rsid w:val="006C05A7"/>
    <w:rsid w:val="006C15D5"/>
    <w:rsid w:val="006C30DA"/>
    <w:rsid w:val="006C6D56"/>
    <w:rsid w:val="006C7174"/>
    <w:rsid w:val="006D0587"/>
    <w:rsid w:val="006D136D"/>
    <w:rsid w:val="006D1B1A"/>
    <w:rsid w:val="006D399F"/>
    <w:rsid w:val="006D447D"/>
    <w:rsid w:val="006D6A32"/>
    <w:rsid w:val="006D7582"/>
    <w:rsid w:val="006E3EF4"/>
    <w:rsid w:val="006F23C3"/>
    <w:rsid w:val="006F392D"/>
    <w:rsid w:val="006F5327"/>
    <w:rsid w:val="006F555A"/>
    <w:rsid w:val="006F64EE"/>
    <w:rsid w:val="006F77BD"/>
    <w:rsid w:val="006F7B48"/>
    <w:rsid w:val="00700E14"/>
    <w:rsid w:val="00705774"/>
    <w:rsid w:val="0071129F"/>
    <w:rsid w:val="00711C21"/>
    <w:rsid w:val="0071225D"/>
    <w:rsid w:val="00713BD8"/>
    <w:rsid w:val="007153AB"/>
    <w:rsid w:val="00717D24"/>
    <w:rsid w:val="00720A0C"/>
    <w:rsid w:val="00724E2F"/>
    <w:rsid w:val="00725902"/>
    <w:rsid w:val="00726809"/>
    <w:rsid w:val="007333D2"/>
    <w:rsid w:val="0073663F"/>
    <w:rsid w:val="00737CD2"/>
    <w:rsid w:val="00740392"/>
    <w:rsid w:val="00740EB9"/>
    <w:rsid w:val="00746CAC"/>
    <w:rsid w:val="00753BEE"/>
    <w:rsid w:val="00754468"/>
    <w:rsid w:val="00761AE3"/>
    <w:rsid w:val="00762768"/>
    <w:rsid w:val="0076377F"/>
    <w:rsid w:val="00765AB0"/>
    <w:rsid w:val="007713AD"/>
    <w:rsid w:val="0077151D"/>
    <w:rsid w:val="00776574"/>
    <w:rsid w:val="00780946"/>
    <w:rsid w:val="00782A3E"/>
    <w:rsid w:val="00784E2E"/>
    <w:rsid w:val="007939F3"/>
    <w:rsid w:val="007961C6"/>
    <w:rsid w:val="007A5E4F"/>
    <w:rsid w:val="007B579E"/>
    <w:rsid w:val="007B69CD"/>
    <w:rsid w:val="007C2F55"/>
    <w:rsid w:val="007C59D4"/>
    <w:rsid w:val="007D171D"/>
    <w:rsid w:val="007D63C1"/>
    <w:rsid w:val="007E1D3B"/>
    <w:rsid w:val="007E4585"/>
    <w:rsid w:val="007E549E"/>
    <w:rsid w:val="007F1C54"/>
    <w:rsid w:val="007F2764"/>
    <w:rsid w:val="007F64CD"/>
    <w:rsid w:val="0080020A"/>
    <w:rsid w:val="00800382"/>
    <w:rsid w:val="008068DA"/>
    <w:rsid w:val="008156D5"/>
    <w:rsid w:val="00826E66"/>
    <w:rsid w:val="0083196B"/>
    <w:rsid w:val="00832DC9"/>
    <w:rsid w:val="00833AE8"/>
    <w:rsid w:val="00837B73"/>
    <w:rsid w:val="00841802"/>
    <w:rsid w:val="00843DA2"/>
    <w:rsid w:val="00850879"/>
    <w:rsid w:val="008518BD"/>
    <w:rsid w:val="0085392C"/>
    <w:rsid w:val="008626EE"/>
    <w:rsid w:val="00863932"/>
    <w:rsid w:val="008654AC"/>
    <w:rsid w:val="00866860"/>
    <w:rsid w:val="008712DC"/>
    <w:rsid w:val="008716E1"/>
    <w:rsid w:val="00874D2E"/>
    <w:rsid w:val="0087510F"/>
    <w:rsid w:val="008775F4"/>
    <w:rsid w:val="00882680"/>
    <w:rsid w:val="00892894"/>
    <w:rsid w:val="00897E18"/>
    <w:rsid w:val="008A1864"/>
    <w:rsid w:val="008A705F"/>
    <w:rsid w:val="008B2884"/>
    <w:rsid w:val="008B40E6"/>
    <w:rsid w:val="008B4AF7"/>
    <w:rsid w:val="008C079B"/>
    <w:rsid w:val="008C41D9"/>
    <w:rsid w:val="008C4439"/>
    <w:rsid w:val="008C755A"/>
    <w:rsid w:val="008D0613"/>
    <w:rsid w:val="008D0A8A"/>
    <w:rsid w:val="008D40C6"/>
    <w:rsid w:val="008D52A6"/>
    <w:rsid w:val="008D60F5"/>
    <w:rsid w:val="008D77E3"/>
    <w:rsid w:val="008D7B5A"/>
    <w:rsid w:val="008E1275"/>
    <w:rsid w:val="008E2164"/>
    <w:rsid w:val="008E361B"/>
    <w:rsid w:val="008E3895"/>
    <w:rsid w:val="008E61F8"/>
    <w:rsid w:val="008F0A41"/>
    <w:rsid w:val="008F337F"/>
    <w:rsid w:val="008F7F6A"/>
    <w:rsid w:val="008F7FB3"/>
    <w:rsid w:val="00903474"/>
    <w:rsid w:val="009060A8"/>
    <w:rsid w:val="00906184"/>
    <w:rsid w:val="0090698C"/>
    <w:rsid w:val="00907804"/>
    <w:rsid w:val="009179A4"/>
    <w:rsid w:val="00917A3D"/>
    <w:rsid w:val="00922E89"/>
    <w:rsid w:val="00927CCA"/>
    <w:rsid w:val="009301CA"/>
    <w:rsid w:val="00934882"/>
    <w:rsid w:val="009368DF"/>
    <w:rsid w:val="0094473A"/>
    <w:rsid w:val="00945257"/>
    <w:rsid w:val="00946473"/>
    <w:rsid w:val="009479C0"/>
    <w:rsid w:val="00950BEE"/>
    <w:rsid w:val="00955729"/>
    <w:rsid w:val="009600E3"/>
    <w:rsid w:val="009651FD"/>
    <w:rsid w:val="00967244"/>
    <w:rsid w:val="0097014B"/>
    <w:rsid w:val="00973749"/>
    <w:rsid w:val="0097423C"/>
    <w:rsid w:val="009769AF"/>
    <w:rsid w:val="00982F17"/>
    <w:rsid w:val="00984128"/>
    <w:rsid w:val="00985648"/>
    <w:rsid w:val="00986413"/>
    <w:rsid w:val="00987C3B"/>
    <w:rsid w:val="0099017B"/>
    <w:rsid w:val="00992C35"/>
    <w:rsid w:val="00994986"/>
    <w:rsid w:val="00996A9E"/>
    <w:rsid w:val="009A1375"/>
    <w:rsid w:val="009A211B"/>
    <w:rsid w:val="009A676A"/>
    <w:rsid w:val="009B0B66"/>
    <w:rsid w:val="009B5A8A"/>
    <w:rsid w:val="009B6E1D"/>
    <w:rsid w:val="009C3F59"/>
    <w:rsid w:val="009C42CC"/>
    <w:rsid w:val="009C541B"/>
    <w:rsid w:val="009D0AD3"/>
    <w:rsid w:val="009D1BA4"/>
    <w:rsid w:val="009D7772"/>
    <w:rsid w:val="009D7F67"/>
    <w:rsid w:val="009E7A52"/>
    <w:rsid w:val="00A07710"/>
    <w:rsid w:val="00A1195D"/>
    <w:rsid w:val="00A13243"/>
    <w:rsid w:val="00A2298C"/>
    <w:rsid w:val="00A25047"/>
    <w:rsid w:val="00A259EB"/>
    <w:rsid w:val="00A31818"/>
    <w:rsid w:val="00A318A1"/>
    <w:rsid w:val="00A32596"/>
    <w:rsid w:val="00A326E5"/>
    <w:rsid w:val="00A32F7D"/>
    <w:rsid w:val="00A35F23"/>
    <w:rsid w:val="00A361E1"/>
    <w:rsid w:val="00A405D1"/>
    <w:rsid w:val="00A41E58"/>
    <w:rsid w:val="00A46898"/>
    <w:rsid w:val="00A50C79"/>
    <w:rsid w:val="00A50D83"/>
    <w:rsid w:val="00A55854"/>
    <w:rsid w:val="00A60597"/>
    <w:rsid w:val="00A61676"/>
    <w:rsid w:val="00A61DF3"/>
    <w:rsid w:val="00A72BBE"/>
    <w:rsid w:val="00A732AC"/>
    <w:rsid w:val="00A73B73"/>
    <w:rsid w:val="00A746E1"/>
    <w:rsid w:val="00A753F9"/>
    <w:rsid w:val="00A8173A"/>
    <w:rsid w:val="00A82DBC"/>
    <w:rsid w:val="00A82EDD"/>
    <w:rsid w:val="00A837E4"/>
    <w:rsid w:val="00A8508E"/>
    <w:rsid w:val="00A85F32"/>
    <w:rsid w:val="00A90443"/>
    <w:rsid w:val="00A926F8"/>
    <w:rsid w:val="00A92A42"/>
    <w:rsid w:val="00A95889"/>
    <w:rsid w:val="00AA0964"/>
    <w:rsid w:val="00AA103F"/>
    <w:rsid w:val="00AA1F54"/>
    <w:rsid w:val="00AA3DEA"/>
    <w:rsid w:val="00AA475C"/>
    <w:rsid w:val="00AB3320"/>
    <w:rsid w:val="00AB405E"/>
    <w:rsid w:val="00AB4F3B"/>
    <w:rsid w:val="00AB6729"/>
    <w:rsid w:val="00AB6A53"/>
    <w:rsid w:val="00AB74C4"/>
    <w:rsid w:val="00AC10B1"/>
    <w:rsid w:val="00AC57BB"/>
    <w:rsid w:val="00AC696B"/>
    <w:rsid w:val="00AC70F3"/>
    <w:rsid w:val="00AC77B5"/>
    <w:rsid w:val="00AD0D67"/>
    <w:rsid w:val="00AD65EC"/>
    <w:rsid w:val="00AE00FA"/>
    <w:rsid w:val="00AE2EE6"/>
    <w:rsid w:val="00AE4789"/>
    <w:rsid w:val="00AE4E01"/>
    <w:rsid w:val="00AE58A4"/>
    <w:rsid w:val="00AF1A6A"/>
    <w:rsid w:val="00AF23FE"/>
    <w:rsid w:val="00AF5E74"/>
    <w:rsid w:val="00AF654D"/>
    <w:rsid w:val="00AF7DA8"/>
    <w:rsid w:val="00AF7F41"/>
    <w:rsid w:val="00B00F8C"/>
    <w:rsid w:val="00B013A7"/>
    <w:rsid w:val="00B05DAE"/>
    <w:rsid w:val="00B0608D"/>
    <w:rsid w:val="00B12088"/>
    <w:rsid w:val="00B170DD"/>
    <w:rsid w:val="00B20E08"/>
    <w:rsid w:val="00B23A7C"/>
    <w:rsid w:val="00B3462B"/>
    <w:rsid w:val="00B34EFF"/>
    <w:rsid w:val="00B34FC8"/>
    <w:rsid w:val="00B43798"/>
    <w:rsid w:val="00B43B39"/>
    <w:rsid w:val="00B501F9"/>
    <w:rsid w:val="00B516E7"/>
    <w:rsid w:val="00B5308B"/>
    <w:rsid w:val="00B55013"/>
    <w:rsid w:val="00B60608"/>
    <w:rsid w:val="00B6515C"/>
    <w:rsid w:val="00B66475"/>
    <w:rsid w:val="00B6719F"/>
    <w:rsid w:val="00B70735"/>
    <w:rsid w:val="00B80F50"/>
    <w:rsid w:val="00B84EEF"/>
    <w:rsid w:val="00B85B8D"/>
    <w:rsid w:val="00B85E5A"/>
    <w:rsid w:val="00B92746"/>
    <w:rsid w:val="00B95409"/>
    <w:rsid w:val="00BA08B3"/>
    <w:rsid w:val="00BA24D8"/>
    <w:rsid w:val="00BA6920"/>
    <w:rsid w:val="00BA69D7"/>
    <w:rsid w:val="00BB0DE6"/>
    <w:rsid w:val="00BB127F"/>
    <w:rsid w:val="00BB1664"/>
    <w:rsid w:val="00BB1FD6"/>
    <w:rsid w:val="00BB3241"/>
    <w:rsid w:val="00BB40CD"/>
    <w:rsid w:val="00BB4D42"/>
    <w:rsid w:val="00BB654C"/>
    <w:rsid w:val="00BC1D8A"/>
    <w:rsid w:val="00BC3A2B"/>
    <w:rsid w:val="00BC3E7F"/>
    <w:rsid w:val="00BD5FFB"/>
    <w:rsid w:val="00BD7CFC"/>
    <w:rsid w:val="00BE2768"/>
    <w:rsid w:val="00BE5754"/>
    <w:rsid w:val="00BE69BC"/>
    <w:rsid w:val="00BE6D7A"/>
    <w:rsid w:val="00BE7D94"/>
    <w:rsid w:val="00BF2BEE"/>
    <w:rsid w:val="00BF4037"/>
    <w:rsid w:val="00BF4994"/>
    <w:rsid w:val="00C0026F"/>
    <w:rsid w:val="00C0282D"/>
    <w:rsid w:val="00C05760"/>
    <w:rsid w:val="00C16296"/>
    <w:rsid w:val="00C2139C"/>
    <w:rsid w:val="00C22EEA"/>
    <w:rsid w:val="00C24BE7"/>
    <w:rsid w:val="00C26CE2"/>
    <w:rsid w:val="00C31034"/>
    <w:rsid w:val="00C35504"/>
    <w:rsid w:val="00C40BEA"/>
    <w:rsid w:val="00C448FC"/>
    <w:rsid w:val="00C45BA0"/>
    <w:rsid w:val="00C52969"/>
    <w:rsid w:val="00C56D32"/>
    <w:rsid w:val="00C63784"/>
    <w:rsid w:val="00C65EB7"/>
    <w:rsid w:val="00C65F3D"/>
    <w:rsid w:val="00C72150"/>
    <w:rsid w:val="00C72846"/>
    <w:rsid w:val="00C749E2"/>
    <w:rsid w:val="00C8330B"/>
    <w:rsid w:val="00C83D48"/>
    <w:rsid w:val="00C84EF5"/>
    <w:rsid w:val="00CA4AF7"/>
    <w:rsid w:val="00CA5550"/>
    <w:rsid w:val="00CB206B"/>
    <w:rsid w:val="00CB33A6"/>
    <w:rsid w:val="00CB50A4"/>
    <w:rsid w:val="00CB67A1"/>
    <w:rsid w:val="00CC6F81"/>
    <w:rsid w:val="00CD318B"/>
    <w:rsid w:val="00CD3277"/>
    <w:rsid w:val="00CE0850"/>
    <w:rsid w:val="00CE26FA"/>
    <w:rsid w:val="00CE3B9A"/>
    <w:rsid w:val="00CE7932"/>
    <w:rsid w:val="00CF284C"/>
    <w:rsid w:val="00CF32F2"/>
    <w:rsid w:val="00CF394F"/>
    <w:rsid w:val="00CF6004"/>
    <w:rsid w:val="00D01C6E"/>
    <w:rsid w:val="00D0332C"/>
    <w:rsid w:val="00D03978"/>
    <w:rsid w:val="00D06E29"/>
    <w:rsid w:val="00D11877"/>
    <w:rsid w:val="00D1439F"/>
    <w:rsid w:val="00D21A69"/>
    <w:rsid w:val="00D278C0"/>
    <w:rsid w:val="00D27FA8"/>
    <w:rsid w:val="00D30CB9"/>
    <w:rsid w:val="00D32837"/>
    <w:rsid w:val="00D32997"/>
    <w:rsid w:val="00D40D7E"/>
    <w:rsid w:val="00D428F3"/>
    <w:rsid w:val="00D43506"/>
    <w:rsid w:val="00D43DE6"/>
    <w:rsid w:val="00D446F7"/>
    <w:rsid w:val="00D44A2F"/>
    <w:rsid w:val="00D45DB4"/>
    <w:rsid w:val="00D46EAD"/>
    <w:rsid w:val="00D52C81"/>
    <w:rsid w:val="00D56EC4"/>
    <w:rsid w:val="00D57466"/>
    <w:rsid w:val="00D6093A"/>
    <w:rsid w:val="00D61A62"/>
    <w:rsid w:val="00D626E3"/>
    <w:rsid w:val="00D62F30"/>
    <w:rsid w:val="00D639C3"/>
    <w:rsid w:val="00D64726"/>
    <w:rsid w:val="00D64C45"/>
    <w:rsid w:val="00D653B4"/>
    <w:rsid w:val="00D67071"/>
    <w:rsid w:val="00D70FEC"/>
    <w:rsid w:val="00D74E0B"/>
    <w:rsid w:val="00D75E5F"/>
    <w:rsid w:val="00D8588C"/>
    <w:rsid w:val="00D9238E"/>
    <w:rsid w:val="00DA6BC8"/>
    <w:rsid w:val="00DB4A40"/>
    <w:rsid w:val="00DB55DC"/>
    <w:rsid w:val="00DB71FA"/>
    <w:rsid w:val="00DB7E09"/>
    <w:rsid w:val="00DC26D3"/>
    <w:rsid w:val="00DC5FC0"/>
    <w:rsid w:val="00DD0720"/>
    <w:rsid w:val="00DD0B05"/>
    <w:rsid w:val="00DD3272"/>
    <w:rsid w:val="00DD48E7"/>
    <w:rsid w:val="00DD5DCC"/>
    <w:rsid w:val="00DD5F07"/>
    <w:rsid w:val="00DE0256"/>
    <w:rsid w:val="00DE1C3E"/>
    <w:rsid w:val="00DE475D"/>
    <w:rsid w:val="00DE488E"/>
    <w:rsid w:val="00DF2111"/>
    <w:rsid w:val="00DF4841"/>
    <w:rsid w:val="00E04A18"/>
    <w:rsid w:val="00E0714C"/>
    <w:rsid w:val="00E12CF4"/>
    <w:rsid w:val="00E13AE5"/>
    <w:rsid w:val="00E16B91"/>
    <w:rsid w:val="00E17337"/>
    <w:rsid w:val="00E266D6"/>
    <w:rsid w:val="00E27F8F"/>
    <w:rsid w:val="00E3124C"/>
    <w:rsid w:val="00E31B68"/>
    <w:rsid w:val="00E36D29"/>
    <w:rsid w:val="00E40246"/>
    <w:rsid w:val="00E40F3A"/>
    <w:rsid w:val="00E43EEF"/>
    <w:rsid w:val="00E4479B"/>
    <w:rsid w:val="00E450B5"/>
    <w:rsid w:val="00E50C61"/>
    <w:rsid w:val="00E5214D"/>
    <w:rsid w:val="00E53535"/>
    <w:rsid w:val="00E54549"/>
    <w:rsid w:val="00E55C6B"/>
    <w:rsid w:val="00E60105"/>
    <w:rsid w:val="00E62B79"/>
    <w:rsid w:val="00E67E02"/>
    <w:rsid w:val="00E705F5"/>
    <w:rsid w:val="00E71BFE"/>
    <w:rsid w:val="00E75672"/>
    <w:rsid w:val="00E7592E"/>
    <w:rsid w:val="00E760E7"/>
    <w:rsid w:val="00E92721"/>
    <w:rsid w:val="00E96D80"/>
    <w:rsid w:val="00EA1819"/>
    <w:rsid w:val="00EA2F6E"/>
    <w:rsid w:val="00EA2FFB"/>
    <w:rsid w:val="00EA386A"/>
    <w:rsid w:val="00EB0F05"/>
    <w:rsid w:val="00EB5434"/>
    <w:rsid w:val="00EC086B"/>
    <w:rsid w:val="00EC10B4"/>
    <w:rsid w:val="00EC1C55"/>
    <w:rsid w:val="00EC233C"/>
    <w:rsid w:val="00ED1D5A"/>
    <w:rsid w:val="00ED2720"/>
    <w:rsid w:val="00ED3470"/>
    <w:rsid w:val="00ED3694"/>
    <w:rsid w:val="00ED6175"/>
    <w:rsid w:val="00ED77E1"/>
    <w:rsid w:val="00EE079B"/>
    <w:rsid w:val="00EE2B76"/>
    <w:rsid w:val="00EE6969"/>
    <w:rsid w:val="00EF025F"/>
    <w:rsid w:val="00EF0B77"/>
    <w:rsid w:val="00EF16E6"/>
    <w:rsid w:val="00F0206E"/>
    <w:rsid w:val="00F022AB"/>
    <w:rsid w:val="00F06990"/>
    <w:rsid w:val="00F06B96"/>
    <w:rsid w:val="00F07C9F"/>
    <w:rsid w:val="00F1012C"/>
    <w:rsid w:val="00F10D10"/>
    <w:rsid w:val="00F10EFD"/>
    <w:rsid w:val="00F13DD8"/>
    <w:rsid w:val="00F15D5F"/>
    <w:rsid w:val="00F16115"/>
    <w:rsid w:val="00F24C06"/>
    <w:rsid w:val="00F24FFE"/>
    <w:rsid w:val="00F27D53"/>
    <w:rsid w:val="00F30469"/>
    <w:rsid w:val="00F3172C"/>
    <w:rsid w:val="00F31802"/>
    <w:rsid w:val="00F31E09"/>
    <w:rsid w:val="00F36290"/>
    <w:rsid w:val="00F438D6"/>
    <w:rsid w:val="00F444D6"/>
    <w:rsid w:val="00F47B56"/>
    <w:rsid w:val="00F47C53"/>
    <w:rsid w:val="00F51F05"/>
    <w:rsid w:val="00F54332"/>
    <w:rsid w:val="00F547CC"/>
    <w:rsid w:val="00F6016F"/>
    <w:rsid w:val="00F67DD0"/>
    <w:rsid w:val="00F74814"/>
    <w:rsid w:val="00F7740C"/>
    <w:rsid w:val="00F83671"/>
    <w:rsid w:val="00F849A1"/>
    <w:rsid w:val="00F905DD"/>
    <w:rsid w:val="00F91AFF"/>
    <w:rsid w:val="00F957FF"/>
    <w:rsid w:val="00FA0366"/>
    <w:rsid w:val="00FA057D"/>
    <w:rsid w:val="00FA0C30"/>
    <w:rsid w:val="00FA188C"/>
    <w:rsid w:val="00FA1BE6"/>
    <w:rsid w:val="00FA243B"/>
    <w:rsid w:val="00FA2512"/>
    <w:rsid w:val="00FA41A2"/>
    <w:rsid w:val="00FA7389"/>
    <w:rsid w:val="00FA757B"/>
    <w:rsid w:val="00FB7100"/>
    <w:rsid w:val="00FB77A9"/>
    <w:rsid w:val="00FB7B74"/>
    <w:rsid w:val="00FB7CB0"/>
    <w:rsid w:val="00FC5B6D"/>
    <w:rsid w:val="00FD0303"/>
    <w:rsid w:val="00FD1EF8"/>
    <w:rsid w:val="00FD469D"/>
    <w:rsid w:val="00FD7BA1"/>
    <w:rsid w:val="00FE0650"/>
    <w:rsid w:val="00FE186A"/>
    <w:rsid w:val="00FE5D5B"/>
    <w:rsid w:val="00FF73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7CC"/>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7B579E"/>
    <w:pPr>
      <w:spacing w:after="120" w:line="480" w:lineRule="auto"/>
    </w:pPr>
  </w:style>
  <w:style w:type="character" w:customStyle="1" w:styleId="BodyText2Char">
    <w:name w:val="Body Text 2 Char"/>
    <w:basedOn w:val="DefaultParagraphFont"/>
    <w:link w:val="BodyText2"/>
    <w:uiPriority w:val="99"/>
    <w:semiHidden/>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character" w:styleId="FollowedHyperlink">
    <w:name w:val="FollowedHyperlink"/>
    <w:basedOn w:val="DefaultParagraphFont"/>
    <w:uiPriority w:val="99"/>
    <w:semiHidden/>
    <w:unhideWhenUsed/>
    <w:rsid w:val="00A95889"/>
    <w:rPr>
      <w:color w:val="800080" w:themeColor="followedHyperlink"/>
      <w:u w:val="single"/>
    </w:rPr>
  </w:style>
  <w:style w:type="paragraph" w:customStyle="1" w:styleId="yiv9737772227msonormal">
    <w:name w:val="yiv9737772227msonormal"/>
    <w:basedOn w:val="Normal"/>
    <w:rsid w:val="00320E22"/>
    <w:pPr>
      <w:tabs>
        <w:tab w:val="clear" w:pos="1440"/>
      </w:tabs>
      <w:suppressAutoHyphens w:val="0"/>
      <w:spacing w:before="100" w:beforeAutospacing="1" w:after="100" w:afterAutospacing="1"/>
      <w:jc w:val="left"/>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633">
      <w:bodyDiv w:val="1"/>
      <w:marLeft w:val="0"/>
      <w:marRight w:val="0"/>
      <w:marTop w:val="0"/>
      <w:marBottom w:val="0"/>
      <w:divBdr>
        <w:top w:val="none" w:sz="0" w:space="0" w:color="auto"/>
        <w:left w:val="none" w:sz="0" w:space="0" w:color="auto"/>
        <w:bottom w:val="none" w:sz="0" w:space="0" w:color="auto"/>
        <w:right w:val="none" w:sz="0" w:space="0" w:color="auto"/>
      </w:divBdr>
    </w:div>
    <w:div w:id="24720016">
      <w:bodyDiv w:val="1"/>
      <w:marLeft w:val="0"/>
      <w:marRight w:val="0"/>
      <w:marTop w:val="0"/>
      <w:marBottom w:val="0"/>
      <w:divBdr>
        <w:top w:val="none" w:sz="0" w:space="0" w:color="auto"/>
        <w:left w:val="none" w:sz="0" w:space="0" w:color="auto"/>
        <w:bottom w:val="none" w:sz="0" w:space="0" w:color="auto"/>
        <w:right w:val="none" w:sz="0" w:space="0" w:color="auto"/>
      </w:divBdr>
    </w:div>
    <w:div w:id="30540223">
      <w:bodyDiv w:val="1"/>
      <w:marLeft w:val="0"/>
      <w:marRight w:val="0"/>
      <w:marTop w:val="0"/>
      <w:marBottom w:val="0"/>
      <w:divBdr>
        <w:top w:val="none" w:sz="0" w:space="0" w:color="auto"/>
        <w:left w:val="none" w:sz="0" w:space="0" w:color="auto"/>
        <w:bottom w:val="none" w:sz="0" w:space="0" w:color="auto"/>
        <w:right w:val="none" w:sz="0" w:space="0" w:color="auto"/>
      </w:divBdr>
    </w:div>
    <w:div w:id="32461695">
      <w:bodyDiv w:val="1"/>
      <w:marLeft w:val="0"/>
      <w:marRight w:val="0"/>
      <w:marTop w:val="0"/>
      <w:marBottom w:val="0"/>
      <w:divBdr>
        <w:top w:val="none" w:sz="0" w:space="0" w:color="auto"/>
        <w:left w:val="none" w:sz="0" w:space="0" w:color="auto"/>
        <w:bottom w:val="none" w:sz="0" w:space="0" w:color="auto"/>
        <w:right w:val="none" w:sz="0" w:space="0" w:color="auto"/>
      </w:divBdr>
    </w:div>
    <w:div w:id="67382555">
      <w:bodyDiv w:val="1"/>
      <w:marLeft w:val="0"/>
      <w:marRight w:val="0"/>
      <w:marTop w:val="0"/>
      <w:marBottom w:val="0"/>
      <w:divBdr>
        <w:top w:val="none" w:sz="0" w:space="0" w:color="auto"/>
        <w:left w:val="none" w:sz="0" w:space="0" w:color="auto"/>
        <w:bottom w:val="none" w:sz="0" w:space="0" w:color="auto"/>
        <w:right w:val="none" w:sz="0" w:space="0" w:color="auto"/>
      </w:divBdr>
    </w:div>
    <w:div w:id="87700148">
      <w:bodyDiv w:val="1"/>
      <w:marLeft w:val="0"/>
      <w:marRight w:val="0"/>
      <w:marTop w:val="0"/>
      <w:marBottom w:val="0"/>
      <w:divBdr>
        <w:top w:val="none" w:sz="0" w:space="0" w:color="auto"/>
        <w:left w:val="none" w:sz="0" w:space="0" w:color="auto"/>
        <w:bottom w:val="none" w:sz="0" w:space="0" w:color="auto"/>
        <w:right w:val="none" w:sz="0" w:space="0" w:color="auto"/>
      </w:divBdr>
    </w:div>
    <w:div w:id="88740961">
      <w:bodyDiv w:val="1"/>
      <w:marLeft w:val="0"/>
      <w:marRight w:val="0"/>
      <w:marTop w:val="0"/>
      <w:marBottom w:val="0"/>
      <w:divBdr>
        <w:top w:val="none" w:sz="0" w:space="0" w:color="auto"/>
        <w:left w:val="none" w:sz="0" w:space="0" w:color="auto"/>
        <w:bottom w:val="none" w:sz="0" w:space="0" w:color="auto"/>
        <w:right w:val="none" w:sz="0" w:space="0" w:color="auto"/>
      </w:divBdr>
    </w:div>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00489955">
      <w:bodyDiv w:val="1"/>
      <w:marLeft w:val="0"/>
      <w:marRight w:val="0"/>
      <w:marTop w:val="0"/>
      <w:marBottom w:val="0"/>
      <w:divBdr>
        <w:top w:val="none" w:sz="0" w:space="0" w:color="auto"/>
        <w:left w:val="none" w:sz="0" w:space="0" w:color="auto"/>
        <w:bottom w:val="none" w:sz="0" w:space="0" w:color="auto"/>
        <w:right w:val="none" w:sz="0" w:space="0" w:color="auto"/>
      </w:divBdr>
    </w:div>
    <w:div w:id="114763454">
      <w:bodyDiv w:val="1"/>
      <w:marLeft w:val="0"/>
      <w:marRight w:val="0"/>
      <w:marTop w:val="0"/>
      <w:marBottom w:val="0"/>
      <w:divBdr>
        <w:top w:val="none" w:sz="0" w:space="0" w:color="auto"/>
        <w:left w:val="none" w:sz="0" w:space="0" w:color="auto"/>
        <w:bottom w:val="none" w:sz="0" w:space="0" w:color="auto"/>
        <w:right w:val="none" w:sz="0" w:space="0" w:color="auto"/>
      </w:divBdr>
    </w:div>
    <w:div w:id="145053602">
      <w:bodyDiv w:val="1"/>
      <w:marLeft w:val="0"/>
      <w:marRight w:val="0"/>
      <w:marTop w:val="0"/>
      <w:marBottom w:val="0"/>
      <w:divBdr>
        <w:top w:val="none" w:sz="0" w:space="0" w:color="auto"/>
        <w:left w:val="none" w:sz="0" w:space="0" w:color="auto"/>
        <w:bottom w:val="none" w:sz="0" w:space="0" w:color="auto"/>
        <w:right w:val="none" w:sz="0" w:space="0" w:color="auto"/>
      </w:divBdr>
    </w:div>
    <w:div w:id="158933732">
      <w:bodyDiv w:val="1"/>
      <w:marLeft w:val="0"/>
      <w:marRight w:val="0"/>
      <w:marTop w:val="0"/>
      <w:marBottom w:val="0"/>
      <w:divBdr>
        <w:top w:val="none" w:sz="0" w:space="0" w:color="auto"/>
        <w:left w:val="none" w:sz="0" w:space="0" w:color="auto"/>
        <w:bottom w:val="none" w:sz="0" w:space="0" w:color="auto"/>
        <w:right w:val="none" w:sz="0" w:space="0" w:color="auto"/>
      </w:divBdr>
    </w:div>
    <w:div w:id="178813448">
      <w:bodyDiv w:val="1"/>
      <w:marLeft w:val="0"/>
      <w:marRight w:val="0"/>
      <w:marTop w:val="0"/>
      <w:marBottom w:val="0"/>
      <w:divBdr>
        <w:top w:val="none" w:sz="0" w:space="0" w:color="auto"/>
        <w:left w:val="none" w:sz="0" w:space="0" w:color="auto"/>
        <w:bottom w:val="none" w:sz="0" w:space="0" w:color="auto"/>
        <w:right w:val="none" w:sz="0" w:space="0" w:color="auto"/>
      </w:divBdr>
    </w:div>
    <w:div w:id="191116620">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215314257">
      <w:bodyDiv w:val="1"/>
      <w:marLeft w:val="0"/>
      <w:marRight w:val="0"/>
      <w:marTop w:val="0"/>
      <w:marBottom w:val="0"/>
      <w:divBdr>
        <w:top w:val="none" w:sz="0" w:space="0" w:color="auto"/>
        <w:left w:val="none" w:sz="0" w:space="0" w:color="auto"/>
        <w:bottom w:val="none" w:sz="0" w:space="0" w:color="auto"/>
        <w:right w:val="none" w:sz="0" w:space="0" w:color="auto"/>
      </w:divBdr>
    </w:div>
    <w:div w:id="246117763">
      <w:bodyDiv w:val="1"/>
      <w:marLeft w:val="0"/>
      <w:marRight w:val="0"/>
      <w:marTop w:val="0"/>
      <w:marBottom w:val="0"/>
      <w:divBdr>
        <w:top w:val="none" w:sz="0" w:space="0" w:color="auto"/>
        <w:left w:val="none" w:sz="0" w:space="0" w:color="auto"/>
        <w:bottom w:val="none" w:sz="0" w:space="0" w:color="auto"/>
        <w:right w:val="none" w:sz="0" w:space="0" w:color="auto"/>
      </w:divBdr>
    </w:div>
    <w:div w:id="253638539">
      <w:bodyDiv w:val="1"/>
      <w:marLeft w:val="0"/>
      <w:marRight w:val="0"/>
      <w:marTop w:val="0"/>
      <w:marBottom w:val="0"/>
      <w:divBdr>
        <w:top w:val="none" w:sz="0" w:space="0" w:color="auto"/>
        <w:left w:val="none" w:sz="0" w:space="0" w:color="auto"/>
        <w:bottom w:val="none" w:sz="0" w:space="0" w:color="auto"/>
        <w:right w:val="none" w:sz="0" w:space="0" w:color="auto"/>
      </w:divBdr>
    </w:div>
    <w:div w:id="269508210">
      <w:bodyDiv w:val="1"/>
      <w:marLeft w:val="0"/>
      <w:marRight w:val="0"/>
      <w:marTop w:val="0"/>
      <w:marBottom w:val="0"/>
      <w:divBdr>
        <w:top w:val="none" w:sz="0" w:space="0" w:color="auto"/>
        <w:left w:val="none" w:sz="0" w:space="0" w:color="auto"/>
        <w:bottom w:val="none" w:sz="0" w:space="0" w:color="auto"/>
        <w:right w:val="none" w:sz="0" w:space="0" w:color="auto"/>
      </w:divBdr>
    </w:div>
    <w:div w:id="275334517">
      <w:bodyDiv w:val="1"/>
      <w:marLeft w:val="0"/>
      <w:marRight w:val="0"/>
      <w:marTop w:val="0"/>
      <w:marBottom w:val="0"/>
      <w:divBdr>
        <w:top w:val="none" w:sz="0" w:space="0" w:color="auto"/>
        <w:left w:val="none" w:sz="0" w:space="0" w:color="auto"/>
        <w:bottom w:val="none" w:sz="0" w:space="0" w:color="auto"/>
        <w:right w:val="none" w:sz="0" w:space="0" w:color="auto"/>
      </w:divBdr>
    </w:div>
    <w:div w:id="324210923">
      <w:bodyDiv w:val="1"/>
      <w:marLeft w:val="0"/>
      <w:marRight w:val="0"/>
      <w:marTop w:val="0"/>
      <w:marBottom w:val="0"/>
      <w:divBdr>
        <w:top w:val="none" w:sz="0" w:space="0" w:color="auto"/>
        <w:left w:val="none" w:sz="0" w:space="0" w:color="auto"/>
        <w:bottom w:val="none" w:sz="0" w:space="0" w:color="auto"/>
        <w:right w:val="none" w:sz="0" w:space="0" w:color="auto"/>
      </w:divBdr>
    </w:div>
    <w:div w:id="332490687">
      <w:bodyDiv w:val="1"/>
      <w:marLeft w:val="0"/>
      <w:marRight w:val="0"/>
      <w:marTop w:val="0"/>
      <w:marBottom w:val="0"/>
      <w:divBdr>
        <w:top w:val="none" w:sz="0" w:space="0" w:color="auto"/>
        <w:left w:val="none" w:sz="0" w:space="0" w:color="auto"/>
        <w:bottom w:val="none" w:sz="0" w:space="0" w:color="auto"/>
        <w:right w:val="none" w:sz="0" w:space="0" w:color="auto"/>
      </w:divBdr>
    </w:div>
    <w:div w:id="342364954">
      <w:bodyDiv w:val="1"/>
      <w:marLeft w:val="0"/>
      <w:marRight w:val="0"/>
      <w:marTop w:val="0"/>
      <w:marBottom w:val="0"/>
      <w:divBdr>
        <w:top w:val="none" w:sz="0" w:space="0" w:color="auto"/>
        <w:left w:val="none" w:sz="0" w:space="0" w:color="auto"/>
        <w:bottom w:val="none" w:sz="0" w:space="0" w:color="auto"/>
        <w:right w:val="none" w:sz="0" w:space="0" w:color="auto"/>
      </w:divBdr>
    </w:div>
    <w:div w:id="372776006">
      <w:bodyDiv w:val="1"/>
      <w:marLeft w:val="0"/>
      <w:marRight w:val="0"/>
      <w:marTop w:val="0"/>
      <w:marBottom w:val="0"/>
      <w:divBdr>
        <w:top w:val="none" w:sz="0" w:space="0" w:color="auto"/>
        <w:left w:val="none" w:sz="0" w:space="0" w:color="auto"/>
        <w:bottom w:val="none" w:sz="0" w:space="0" w:color="auto"/>
        <w:right w:val="none" w:sz="0" w:space="0" w:color="auto"/>
      </w:divBdr>
    </w:div>
    <w:div w:id="379129740">
      <w:bodyDiv w:val="1"/>
      <w:marLeft w:val="0"/>
      <w:marRight w:val="0"/>
      <w:marTop w:val="0"/>
      <w:marBottom w:val="0"/>
      <w:divBdr>
        <w:top w:val="none" w:sz="0" w:space="0" w:color="auto"/>
        <w:left w:val="none" w:sz="0" w:space="0" w:color="auto"/>
        <w:bottom w:val="none" w:sz="0" w:space="0" w:color="auto"/>
        <w:right w:val="none" w:sz="0" w:space="0" w:color="auto"/>
      </w:divBdr>
    </w:div>
    <w:div w:id="386492105">
      <w:bodyDiv w:val="1"/>
      <w:marLeft w:val="0"/>
      <w:marRight w:val="0"/>
      <w:marTop w:val="0"/>
      <w:marBottom w:val="0"/>
      <w:divBdr>
        <w:top w:val="none" w:sz="0" w:space="0" w:color="auto"/>
        <w:left w:val="none" w:sz="0" w:space="0" w:color="auto"/>
        <w:bottom w:val="none" w:sz="0" w:space="0" w:color="auto"/>
        <w:right w:val="none" w:sz="0" w:space="0" w:color="auto"/>
      </w:divBdr>
    </w:div>
    <w:div w:id="423844885">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440297181">
      <w:bodyDiv w:val="1"/>
      <w:marLeft w:val="0"/>
      <w:marRight w:val="0"/>
      <w:marTop w:val="0"/>
      <w:marBottom w:val="0"/>
      <w:divBdr>
        <w:top w:val="none" w:sz="0" w:space="0" w:color="auto"/>
        <w:left w:val="none" w:sz="0" w:space="0" w:color="auto"/>
        <w:bottom w:val="none" w:sz="0" w:space="0" w:color="auto"/>
        <w:right w:val="none" w:sz="0" w:space="0" w:color="auto"/>
      </w:divBdr>
    </w:div>
    <w:div w:id="444428254">
      <w:bodyDiv w:val="1"/>
      <w:marLeft w:val="0"/>
      <w:marRight w:val="0"/>
      <w:marTop w:val="0"/>
      <w:marBottom w:val="0"/>
      <w:divBdr>
        <w:top w:val="none" w:sz="0" w:space="0" w:color="auto"/>
        <w:left w:val="none" w:sz="0" w:space="0" w:color="auto"/>
        <w:bottom w:val="none" w:sz="0" w:space="0" w:color="auto"/>
        <w:right w:val="none" w:sz="0" w:space="0" w:color="auto"/>
      </w:divBdr>
    </w:div>
    <w:div w:id="463621622">
      <w:bodyDiv w:val="1"/>
      <w:marLeft w:val="0"/>
      <w:marRight w:val="0"/>
      <w:marTop w:val="0"/>
      <w:marBottom w:val="0"/>
      <w:divBdr>
        <w:top w:val="none" w:sz="0" w:space="0" w:color="auto"/>
        <w:left w:val="none" w:sz="0" w:space="0" w:color="auto"/>
        <w:bottom w:val="none" w:sz="0" w:space="0" w:color="auto"/>
        <w:right w:val="none" w:sz="0" w:space="0" w:color="auto"/>
      </w:divBdr>
    </w:div>
    <w:div w:id="491918411">
      <w:bodyDiv w:val="1"/>
      <w:marLeft w:val="0"/>
      <w:marRight w:val="0"/>
      <w:marTop w:val="0"/>
      <w:marBottom w:val="0"/>
      <w:divBdr>
        <w:top w:val="none" w:sz="0" w:space="0" w:color="auto"/>
        <w:left w:val="none" w:sz="0" w:space="0" w:color="auto"/>
        <w:bottom w:val="none" w:sz="0" w:space="0" w:color="auto"/>
        <w:right w:val="none" w:sz="0" w:space="0" w:color="auto"/>
      </w:divBdr>
    </w:div>
    <w:div w:id="506672259">
      <w:bodyDiv w:val="1"/>
      <w:marLeft w:val="0"/>
      <w:marRight w:val="0"/>
      <w:marTop w:val="0"/>
      <w:marBottom w:val="0"/>
      <w:divBdr>
        <w:top w:val="none" w:sz="0" w:space="0" w:color="auto"/>
        <w:left w:val="none" w:sz="0" w:space="0" w:color="auto"/>
        <w:bottom w:val="none" w:sz="0" w:space="0" w:color="auto"/>
        <w:right w:val="none" w:sz="0" w:space="0" w:color="auto"/>
      </w:divBdr>
    </w:div>
    <w:div w:id="518736525">
      <w:bodyDiv w:val="1"/>
      <w:marLeft w:val="0"/>
      <w:marRight w:val="0"/>
      <w:marTop w:val="0"/>
      <w:marBottom w:val="0"/>
      <w:divBdr>
        <w:top w:val="none" w:sz="0" w:space="0" w:color="auto"/>
        <w:left w:val="none" w:sz="0" w:space="0" w:color="auto"/>
        <w:bottom w:val="none" w:sz="0" w:space="0" w:color="auto"/>
        <w:right w:val="none" w:sz="0" w:space="0" w:color="auto"/>
      </w:divBdr>
    </w:div>
    <w:div w:id="519242830">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538710621">
      <w:bodyDiv w:val="1"/>
      <w:marLeft w:val="0"/>
      <w:marRight w:val="0"/>
      <w:marTop w:val="0"/>
      <w:marBottom w:val="0"/>
      <w:divBdr>
        <w:top w:val="none" w:sz="0" w:space="0" w:color="auto"/>
        <w:left w:val="none" w:sz="0" w:space="0" w:color="auto"/>
        <w:bottom w:val="none" w:sz="0" w:space="0" w:color="auto"/>
        <w:right w:val="none" w:sz="0" w:space="0" w:color="auto"/>
      </w:divBdr>
    </w:div>
    <w:div w:id="561520578">
      <w:bodyDiv w:val="1"/>
      <w:marLeft w:val="0"/>
      <w:marRight w:val="0"/>
      <w:marTop w:val="0"/>
      <w:marBottom w:val="0"/>
      <w:divBdr>
        <w:top w:val="none" w:sz="0" w:space="0" w:color="auto"/>
        <w:left w:val="none" w:sz="0" w:space="0" w:color="auto"/>
        <w:bottom w:val="none" w:sz="0" w:space="0" w:color="auto"/>
        <w:right w:val="none" w:sz="0" w:space="0" w:color="auto"/>
      </w:divBdr>
    </w:div>
    <w:div w:id="562836276">
      <w:bodyDiv w:val="1"/>
      <w:marLeft w:val="0"/>
      <w:marRight w:val="0"/>
      <w:marTop w:val="0"/>
      <w:marBottom w:val="0"/>
      <w:divBdr>
        <w:top w:val="none" w:sz="0" w:space="0" w:color="auto"/>
        <w:left w:val="none" w:sz="0" w:space="0" w:color="auto"/>
        <w:bottom w:val="none" w:sz="0" w:space="0" w:color="auto"/>
        <w:right w:val="none" w:sz="0" w:space="0" w:color="auto"/>
      </w:divBdr>
    </w:div>
    <w:div w:id="567031163">
      <w:bodyDiv w:val="1"/>
      <w:marLeft w:val="0"/>
      <w:marRight w:val="0"/>
      <w:marTop w:val="0"/>
      <w:marBottom w:val="0"/>
      <w:divBdr>
        <w:top w:val="none" w:sz="0" w:space="0" w:color="auto"/>
        <w:left w:val="none" w:sz="0" w:space="0" w:color="auto"/>
        <w:bottom w:val="none" w:sz="0" w:space="0" w:color="auto"/>
        <w:right w:val="none" w:sz="0" w:space="0" w:color="auto"/>
      </w:divBdr>
    </w:div>
    <w:div w:id="571693577">
      <w:bodyDiv w:val="1"/>
      <w:marLeft w:val="0"/>
      <w:marRight w:val="0"/>
      <w:marTop w:val="0"/>
      <w:marBottom w:val="0"/>
      <w:divBdr>
        <w:top w:val="none" w:sz="0" w:space="0" w:color="auto"/>
        <w:left w:val="none" w:sz="0" w:space="0" w:color="auto"/>
        <w:bottom w:val="none" w:sz="0" w:space="0" w:color="auto"/>
        <w:right w:val="none" w:sz="0" w:space="0" w:color="auto"/>
      </w:divBdr>
    </w:div>
    <w:div w:id="579750402">
      <w:bodyDiv w:val="1"/>
      <w:marLeft w:val="0"/>
      <w:marRight w:val="0"/>
      <w:marTop w:val="0"/>
      <w:marBottom w:val="0"/>
      <w:divBdr>
        <w:top w:val="none" w:sz="0" w:space="0" w:color="auto"/>
        <w:left w:val="none" w:sz="0" w:space="0" w:color="auto"/>
        <w:bottom w:val="none" w:sz="0" w:space="0" w:color="auto"/>
        <w:right w:val="none" w:sz="0" w:space="0" w:color="auto"/>
      </w:divBdr>
    </w:div>
    <w:div w:id="617371516">
      <w:bodyDiv w:val="1"/>
      <w:marLeft w:val="0"/>
      <w:marRight w:val="0"/>
      <w:marTop w:val="0"/>
      <w:marBottom w:val="0"/>
      <w:divBdr>
        <w:top w:val="none" w:sz="0" w:space="0" w:color="auto"/>
        <w:left w:val="none" w:sz="0" w:space="0" w:color="auto"/>
        <w:bottom w:val="none" w:sz="0" w:space="0" w:color="auto"/>
        <w:right w:val="none" w:sz="0" w:space="0" w:color="auto"/>
      </w:divBdr>
    </w:div>
    <w:div w:id="644165350">
      <w:bodyDiv w:val="1"/>
      <w:marLeft w:val="0"/>
      <w:marRight w:val="0"/>
      <w:marTop w:val="0"/>
      <w:marBottom w:val="0"/>
      <w:divBdr>
        <w:top w:val="none" w:sz="0" w:space="0" w:color="auto"/>
        <w:left w:val="none" w:sz="0" w:space="0" w:color="auto"/>
        <w:bottom w:val="none" w:sz="0" w:space="0" w:color="auto"/>
        <w:right w:val="none" w:sz="0" w:space="0" w:color="auto"/>
      </w:divBdr>
    </w:div>
    <w:div w:id="645627232">
      <w:bodyDiv w:val="1"/>
      <w:marLeft w:val="0"/>
      <w:marRight w:val="0"/>
      <w:marTop w:val="0"/>
      <w:marBottom w:val="0"/>
      <w:divBdr>
        <w:top w:val="none" w:sz="0" w:space="0" w:color="auto"/>
        <w:left w:val="none" w:sz="0" w:space="0" w:color="auto"/>
        <w:bottom w:val="none" w:sz="0" w:space="0" w:color="auto"/>
        <w:right w:val="none" w:sz="0" w:space="0" w:color="auto"/>
      </w:divBdr>
    </w:div>
    <w:div w:id="662971003">
      <w:bodyDiv w:val="1"/>
      <w:marLeft w:val="0"/>
      <w:marRight w:val="0"/>
      <w:marTop w:val="0"/>
      <w:marBottom w:val="0"/>
      <w:divBdr>
        <w:top w:val="none" w:sz="0" w:space="0" w:color="auto"/>
        <w:left w:val="none" w:sz="0" w:space="0" w:color="auto"/>
        <w:bottom w:val="none" w:sz="0" w:space="0" w:color="auto"/>
        <w:right w:val="none" w:sz="0" w:space="0" w:color="auto"/>
      </w:divBdr>
    </w:div>
    <w:div w:id="683822071">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713772296">
      <w:bodyDiv w:val="1"/>
      <w:marLeft w:val="0"/>
      <w:marRight w:val="0"/>
      <w:marTop w:val="0"/>
      <w:marBottom w:val="0"/>
      <w:divBdr>
        <w:top w:val="none" w:sz="0" w:space="0" w:color="auto"/>
        <w:left w:val="none" w:sz="0" w:space="0" w:color="auto"/>
        <w:bottom w:val="none" w:sz="0" w:space="0" w:color="auto"/>
        <w:right w:val="none" w:sz="0" w:space="0" w:color="auto"/>
      </w:divBdr>
    </w:div>
    <w:div w:id="741025360">
      <w:bodyDiv w:val="1"/>
      <w:marLeft w:val="0"/>
      <w:marRight w:val="0"/>
      <w:marTop w:val="0"/>
      <w:marBottom w:val="0"/>
      <w:divBdr>
        <w:top w:val="none" w:sz="0" w:space="0" w:color="auto"/>
        <w:left w:val="none" w:sz="0" w:space="0" w:color="auto"/>
        <w:bottom w:val="none" w:sz="0" w:space="0" w:color="auto"/>
        <w:right w:val="none" w:sz="0" w:space="0" w:color="auto"/>
      </w:divBdr>
    </w:div>
    <w:div w:id="742142054">
      <w:bodyDiv w:val="1"/>
      <w:marLeft w:val="0"/>
      <w:marRight w:val="0"/>
      <w:marTop w:val="0"/>
      <w:marBottom w:val="0"/>
      <w:divBdr>
        <w:top w:val="none" w:sz="0" w:space="0" w:color="auto"/>
        <w:left w:val="none" w:sz="0" w:space="0" w:color="auto"/>
        <w:bottom w:val="none" w:sz="0" w:space="0" w:color="auto"/>
        <w:right w:val="none" w:sz="0" w:space="0" w:color="auto"/>
      </w:divBdr>
    </w:div>
    <w:div w:id="743768115">
      <w:bodyDiv w:val="1"/>
      <w:marLeft w:val="0"/>
      <w:marRight w:val="0"/>
      <w:marTop w:val="0"/>
      <w:marBottom w:val="0"/>
      <w:divBdr>
        <w:top w:val="none" w:sz="0" w:space="0" w:color="auto"/>
        <w:left w:val="none" w:sz="0" w:space="0" w:color="auto"/>
        <w:bottom w:val="none" w:sz="0" w:space="0" w:color="auto"/>
        <w:right w:val="none" w:sz="0" w:space="0" w:color="auto"/>
      </w:divBdr>
    </w:div>
    <w:div w:id="746070425">
      <w:bodyDiv w:val="1"/>
      <w:marLeft w:val="0"/>
      <w:marRight w:val="0"/>
      <w:marTop w:val="0"/>
      <w:marBottom w:val="0"/>
      <w:divBdr>
        <w:top w:val="none" w:sz="0" w:space="0" w:color="auto"/>
        <w:left w:val="none" w:sz="0" w:space="0" w:color="auto"/>
        <w:bottom w:val="none" w:sz="0" w:space="0" w:color="auto"/>
        <w:right w:val="none" w:sz="0" w:space="0" w:color="auto"/>
      </w:divBdr>
    </w:div>
    <w:div w:id="768043774">
      <w:bodyDiv w:val="1"/>
      <w:marLeft w:val="0"/>
      <w:marRight w:val="0"/>
      <w:marTop w:val="0"/>
      <w:marBottom w:val="0"/>
      <w:divBdr>
        <w:top w:val="none" w:sz="0" w:space="0" w:color="auto"/>
        <w:left w:val="none" w:sz="0" w:space="0" w:color="auto"/>
        <w:bottom w:val="none" w:sz="0" w:space="0" w:color="auto"/>
        <w:right w:val="none" w:sz="0" w:space="0" w:color="auto"/>
      </w:divBdr>
    </w:div>
    <w:div w:id="788358150">
      <w:bodyDiv w:val="1"/>
      <w:marLeft w:val="0"/>
      <w:marRight w:val="0"/>
      <w:marTop w:val="0"/>
      <w:marBottom w:val="0"/>
      <w:divBdr>
        <w:top w:val="none" w:sz="0" w:space="0" w:color="auto"/>
        <w:left w:val="none" w:sz="0" w:space="0" w:color="auto"/>
        <w:bottom w:val="none" w:sz="0" w:space="0" w:color="auto"/>
        <w:right w:val="none" w:sz="0" w:space="0" w:color="auto"/>
      </w:divBdr>
    </w:div>
    <w:div w:id="795221562">
      <w:bodyDiv w:val="1"/>
      <w:marLeft w:val="0"/>
      <w:marRight w:val="0"/>
      <w:marTop w:val="0"/>
      <w:marBottom w:val="0"/>
      <w:divBdr>
        <w:top w:val="none" w:sz="0" w:space="0" w:color="auto"/>
        <w:left w:val="none" w:sz="0" w:space="0" w:color="auto"/>
        <w:bottom w:val="none" w:sz="0" w:space="0" w:color="auto"/>
        <w:right w:val="none" w:sz="0" w:space="0" w:color="auto"/>
      </w:divBdr>
    </w:div>
    <w:div w:id="811168186">
      <w:bodyDiv w:val="1"/>
      <w:marLeft w:val="0"/>
      <w:marRight w:val="0"/>
      <w:marTop w:val="0"/>
      <w:marBottom w:val="0"/>
      <w:divBdr>
        <w:top w:val="none" w:sz="0" w:space="0" w:color="auto"/>
        <w:left w:val="none" w:sz="0" w:space="0" w:color="auto"/>
        <w:bottom w:val="none" w:sz="0" w:space="0" w:color="auto"/>
        <w:right w:val="none" w:sz="0" w:space="0" w:color="auto"/>
      </w:divBdr>
    </w:div>
    <w:div w:id="817842018">
      <w:bodyDiv w:val="1"/>
      <w:marLeft w:val="0"/>
      <w:marRight w:val="0"/>
      <w:marTop w:val="0"/>
      <w:marBottom w:val="0"/>
      <w:divBdr>
        <w:top w:val="none" w:sz="0" w:space="0" w:color="auto"/>
        <w:left w:val="none" w:sz="0" w:space="0" w:color="auto"/>
        <w:bottom w:val="none" w:sz="0" w:space="0" w:color="auto"/>
        <w:right w:val="none" w:sz="0" w:space="0" w:color="auto"/>
      </w:divBdr>
    </w:div>
    <w:div w:id="824051645">
      <w:bodyDiv w:val="1"/>
      <w:marLeft w:val="0"/>
      <w:marRight w:val="0"/>
      <w:marTop w:val="0"/>
      <w:marBottom w:val="0"/>
      <w:divBdr>
        <w:top w:val="none" w:sz="0" w:space="0" w:color="auto"/>
        <w:left w:val="none" w:sz="0" w:space="0" w:color="auto"/>
        <w:bottom w:val="none" w:sz="0" w:space="0" w:color="auto"/>
        <w:right w:val="none" w:sz="0" w:space="0" w:color="auto"/>
      </w:divBdr>
    </w:div>
    <w:div w:id="827552688">
      <w:bodyDiv w:val="1"/>
      <w:marLeft w:val="0"/>
      <w:marRight w:val="0"/>
      <w:marTop w:val="0"/>
      <w:marBottom w:val="0"/>
      <w:divBdr>
        <w:top w:val="none" w:sz="0" w:space="0" w:color="auto"/>
        <w:left w:val="none" w:sz="0" w:space="0" w:color="auto"/>
        <w:bottom w:val="none" w:sz="0" w:space="0" w:color="auto"/>
        <w:right w:val="none" w:sz="0" w:space="0" w:color="auto"/>
      </w:divBdr>
    </w:div>
    <w:div w:id="833030790">
      <w:bodyDiv w:val="1"/>
      <w:marLeft w:val="0"/>
      <w:marRight w:val="0"/>
      <w:marTop w:val="0"/>
      <w:marBottom w:val="0"/>
      <w:divBdr>
        <w:top w:val="none" w:sz="0" w:space="0" w:color="auto"/>
        <w:left w:val="none" w:sz="0" w:space="0" w:color="auto"/>
        <w:bottom w:val="none" w:sz="0" w:space="0" w:color="auto"/>
        <w:right w:val="none" w:sz="0" w:space="0" w:color="auto"/>
      </w:divBdr>
    </w:div>
    <w:div w:id="849835418">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877278615">
      <w:bodyDiv w:val="1"/>
      <w:marLeft w:val="0"/>
      <w:marRight w:val="0"/>
      <w:marTop w:val="0"/>
      <w:marBottom w:val="0"/>
      <w:divBdr>
        <w:top w:val="none" w:sz="0" w:space="0" w:color="auto"/>
        <w:left w:val="none" w:sz="0" w:space="0" w:color="auto"/>
        <w:bottom w:val="none" w:sz="0" w:space="0" w:color="auto"/>
        <w:right w:val="none" w:sz="0" w:space="0" w:color="auto"/>
      </w:divBdr>
    </w:div>
    <w:div w:id="889997170">
      <w:bodyDiv w:val="1"/>
      <w:marLeft w:val="0"/>
      <w:marRight w:val="0"/>
      <w:marTop w:val="0"/>
      <w:marBottom w:val="0"/>
      <w:divBdr>
        <w:top w:val="none" w:sz="0" w:space="0" w:color="auto"/>
        <w:left w:val="none" w:sz="0" w:space="0" w:color="auto"/>
        <w:bottom w:val="none" w:sz="0" w:space="0" w:color="auto"/>
        <w:right w:val="none" w:sz="0" w:space="0" w:color="auto"/>
      </w:divBdr>
    </w:div>
    <w:div w:id="899367765">
      <w:bodyDiv w:val="1"/>
      <w:marLeft w:val="0"/>
      <w:marRight w:val="0"/>
      <w:marTop w:val="0"/>
      <w:marBottom w:val="0"/>
      <w:divBdr>
        <w:top w:val="none" w:sz="0" w:space="0" w:color="auto"/>
        <w:left w:val="none" w:sz="0" w:space="0" w:color="auto"/>
        <w:bottom w:val="none" w:sz="0" w:space="0" w:color="auto"/>
        <w:right w:val="none" w:sz="0" w:space="0" w:color="auto"/>
      </w:divBdr>
    </w:div>
    <w:div w:id="920792269">
      <w:bodyDiv w:val="1"/>
      <w:marLeft w:val="0"/>
      <w:marRight w:val="0"/>
      <w:marTop w:val="0"/>
      <w:marBottom w:val="0"/>
      <w:divBdr>
        <w:top w:val="none" w:sz="0" w:space="0" w:color="auto"/>
        <w:left w:val="none" w:sz="0" w:space="0" w:color="auto"/>
        <w:bottom w:val="none" w:sz="0" w:space="0" w:color="auto"/>
        <w:right w:val="none" w:sz="0" w:space="0" w:color="auto"/>
      </w:divBdr>
    </w:div>
    <w:div w:id="941306190">
      <w:bodyDiv w:val="1"/>
      <w:marLeft w:val="0"/>
      <w:marRight w:val="0"/>
      <w:marTop w:val="0"/>
      <w:marBottom w:val="0"/>
      <w:divBdr>
        <w:top w:val="none" w:sz="0" w:space="0" w:color="auto"/>
        <w:left w:val="none" w:sz="0" w:space="0" w:color="auto"/>
        <w:bottom w:val="none" w:sz="0" w:space="0" w:color="auto"/>
        <w:right w:val="none" w:sz="0" w:space="0" w:color="auto"/>
      </w:divBdr>
    </w:div>
    <w:div w:id="947007183">
      <w:bodyDiv w:val="1"/>
      <w:marLeft w:val="0"/>
      <w:marRight w:val="0"/>
      <w:marTop w:val="0"/>
      <w:marBottom w:val="0"/>
      <w:divBdr>
        <w:top w:val="none" w:sz="0" w:space="0" w:color="auto"/>
        <w:left w:val="none" w:sz="0" w:space="0" w:color="auto"/>
        <w:bottom w:val="none" w:sz="0" w:space="0" w:color="auto"/>
        <w:right w:val="none" w:sz="0" w:space="0" w:color="auto"/>
      </w:divBdr>
    </w:div>
    <w:div w:id="952974663">
      <w:bodyDiv w:val="1"/>
      <w:marLeft w:val="0"/>
      <w:marRight w:val="0"/>
      <w:marTop w:val="0"/>
      <w:marBottom w:val="0"/>
      <w:divBdr>
        <w:top w:val="none" w:sz="0" w:space="0" w:color="auto"/>
        <w:left w:val="none" w:sz="0" w:space="0" w:color="auto"/>
        <w:bottom w:val="none" w:sz="0" w:space="0" w:color="auto"/>
        <w:right w:val="none" w:sz="0" w:space="0" w:color="auto"/>
      </w:divBdr>
    </w:div>
    <w:div w:id="966011188">
      <w:bodyDiv w:val="1"/>
      <w:marLeft w:val="0"/>
      <w:marRight w:val="0"/>
      <w:marTop w:val="0"/>
      <w:marBottom w:val="0"/>
      <w:divBdr>
        <w:top w:val="none" w:sz="0" w:space="0" w:color="auto"/>
        <w:left w:val="none" w:sz="0" w:space="0" w:color="auto"/>
        <w:bottom w:val="none" w:sz="0" w:space="0" w:color="auto"/>
        <w:right w:val="none" w:sz="0" w:space="0" w:color="auto"/>
      </w:divBdr>
    </w:div>
    <w:div w:id="1064715074">
      <w:bodyDiv w:val="1"/>
      <w:marLeft w:val="0"/>
      <w:marRight w:val="0"/>
      <w:marTop w:val="0"/>
      <w:marBottom w:val="0"/>
      <w:divBdr>
        <w:top w:val="none" w:sz="0" w:space="0" w:color="auto"/>
        <w:left w:val="none" w:sz="0" w:space="0" w:color="auto"/>
        <w:bottom w:val="none" w:sz="0" w:space="0" w:color="auto"/>
        <w:right w:val="none" w:sz="0" w:space="0" w:color="auto"/>
      </w:divBdr>
    </w:div>
    <w:div w:id="1081294777">
      <w:bodyDiv w:val="1"/>
      <w:marLeft w:val="0"/>
      <w:marRight w:val="0"/>
      <w:marTop w:val="0"/>
      <w:marBottom w:val="0"/>
      <w:divBdr>
        <w:top w:val="none" w:sz="0" w:space="0" w:color="auto"/>
        <w:left w:val="none" w:sz="0" w:space="0" w:color="auto"/>
        <w:bottom w:val="none" w:sz="0" w:space="0" w:color="auto"/>
        <w:right w:val="none" w:sz="0" w:space="0" w:color="auto"/>
      </w:divBdr>
    </w:div>
    <w:div w:id="1102409262">
      <w:bodyDiv w:val="1"/>
      <w:marLeft w:val="0"/>
      <w:marRight w:val="0"/>
      <w:marTop w:val="0"/>
      <w:marBottom w:val="0"/>
      <w:divBdr>
        <w:top w:val="none" w:sz="0" w:space="0" w:color="auto"/>
        <w:left w:val="none" w:sz="0" w:space="0" w:color="auto"/>
        <w:bottom w:val="none" w:sz="0" w:space="0" w:color="auto"/>
        <w:right w:val="none" w:sz="0" w:space="0" w:color="auto"/>
      </w:divBdr>
    </w:div>
    <w:div w:id="1127552682">
      <w:bodyDiv w:val="1"/>
      <w:marLeft w:val="0"/>
      <w:marRight w:val="0"/>
      <w:marTop w:val="0"/>
      <w:marBottom w:val="0"/>
      <w:divBdr>
        <w:top w:val="none" w:sz="0" w:space="0" w:color="auto"/>
        <w:left w:val="none" w:sz="0" w:space="0" w:color="auto"/>
        <w:bottom w:val="none" w:sz="0" w:space="0" w:color="auto"/>
        <w:right w:val="none" w:sz="0" w:space="0" w:color="auto"/>
      </w:divBdr>
    </w:div>
    <w:div w:id="1182670174">
      <w:bodyDiv w:val="1"/>
      <w:marLeft w:val="0"/>
      <w:marRight w:val="0"/>
      <w:marTop w:val="0"/>
      <w:marBottom w:val="0"/>
      <w:divBdr>
        <w:top w:val="none" w:sz="0" w:space="0" w:color="auto"/>
        <w:left w:val="none" w:sz="0" w:space="0" w:color="auto"/>
        <w:bottom w:val="none" w:sz="0" w:space="0" w:color="auto"/>
        <w:right w:val="none" w:sz="0" w:space="0" w:color="auto"/>
      </w:divBdr>
    </w:div>
    <w:div w:id="1189442002">
      <w:bodyDiv w:val="1"/>
      <w:marLeft w:val="0"/>
      <w:marRight w:val="0"/>
      <w:marTop w:val="0"/>
      <w:marBottom w:val="0"/>
      <w:divBdr>
        <w:top w:val="none" w:sz="0" w:space="0" w:color="auto"/>
        <w:left w:val="none" w:sz="0" w:space="0" w:color="auto"/>
        <w:bottom w:val="none" w:sz="0" w:space="0" w:color="auto"/>
        <w:right w:val="none" w:sz="0" w:space="0" w:color="auto"/>
      </w:divBdr>
    </w:div>
    <w:div w:id="1227378983">
      <w:bodyDiv w:val="1"/>
      <w:marLeft w:val="0"/>
      <w:marRight w:val="0"/>
      <w:marTop w:val="0"/>
      <w:marBottom w:val="0"/>
      <w:divBdr>
        <w:top w:val="none" w:sz="0" w:space="0" w:color="auto"/>
        <w:left w:val="none" w:sz="0" w:space="0" w:color="auto"/>
        <w:bottom w:val="none" w:sz="0" w:space="0" w:color="auto"/>
        <w:right w:val="none" w:sz="0" w:space="0" w:color="auto"/>
      </w:divBdr>
    </w:div>
    <w:div w:id="1228612731">
      <w:bodyDiv w:val="1"/>
      <w:marLeft w:val="0"/>
      <w:marRight w:val="0"/>
      <w:marTop w:val="0"/>
      <w:marBottom w:val="0"/>
      <w:divBdr>
        <w:top w:val="none" w:sz="0" w:space="0" w:color="auto"/>
        <w:left w:val="none" w:sz="0" w:space="0" w:color="auto"/>
        <w:bottom w:val="none" w:sz="0" w:space="0" w:color="auto"/>
        <w:right w:val="none" w:sz="0" w:space="0" w:color="auto"/>
      </w:divBdr>
    </w:div>
    <w:div w:id="1240402272">
      <w:bodyDiv w:val="1"/>
      <w:marLeft w:val="0"/>
      <w:marRight w:val="0"/>
      <w:marTop w:val="0"/>
      <w:marBottom w:val="0"/>
      <w:divBdr>
        <w:top w:val="none" w:sz="0" w:space="0" w:color="auto"/>
        <w:left w:val="none" w:sz="0" w:space="0" w:color="auto"/>
        <w:bottom w:val="none" w:sz="0" w:space="0" w:color="auto"/>
        <w:right w:val="none" w:sz="0" w:space="0" w:color="auto"/>
      </w:divBdr>
    </w:div>
    <w:div w:id="1246693209">
      <w:bodyDiv w:val="1"/>
      <w:marLeft w:val="0"/>
      <w:marRight w:val="0"/>
      <w:marTop w:val="0"/>
      <w:marBottom w:val="0"/>
      <w:divBdr>
        <w:top w:val="none" w:sz="0" w:space="0" w:color="auto"/>
        <w:left w:val="none" w:sz="0" w:space="0" w:color="auto"/>
        <w:bottom w:val="none" w:sz="0" w:space="0" w:color="auto"/>
        <w:right w:val="none" w:sz="0" w:space="0" w:color="auto"/>
      </w:divBdr>
    </w:div>
    <w:div w:id="1256091735">
      <w:bodyDiv w:val="1"/>
      <w:marLeft w:val="0"/>
      <w:marRight w:val="0"/>
      <w:marTop w:val="0"/>
      <w:marBottom w:val="0"/>
      <w:divBdr>
        <w:top w:val="none" w:sz="0" w:space="0" w:color="auto"/>
        <w:left w:val="none" w:sz="0" w:space="0" w:color="auto"/>
        <w:bottom w:val="none" w:sz="0" w:space="0" w:color="auto"/>
        <w:right w:val="none" w:sz="0" w:space="0" w:color="auto"/>
      </w:divBdr>
    </w:div>
    <w:div w:id="1266815462">
      <w:bodyDiv w:val="1"/>
      <w:marLeft w:val="0"/>
      <w:marRight w:val="0"/>
      <w:marTop w:val="0"/>
      <w:marBottom w:val="0"/>
      <w:divBdr>
        <w:top w:val="none" w:sz="0" w:space="0" w:color="auto"/>
        <w:left w:val="none" w:sz="0" w:space="0" w:color="auto"/>
        <w:bottom w:val="none" w:sz="0" w:space="0" w:color="auto"/>
        <w:right w:val="none" w:sz="0" w:space="0" w:color="auto"/>
      </w:divBdr>
    </w:div>
    <w:div w:id="1288470262">
      <w:bodyDiv w:val="1"/>
      <w:marLeft w:val="0"/>
      <w:marRight w:val="0"/>
      <w:marTop w:val="0"/>
      <w:marBottom w:val="0"/>
      <w:divBdr>
        <w:top w:val="none" w:sz="0" w:space="0" w:color="auto"/>
        <w:left w:val="none" w:sz="0" w:space="0" w:color="auto"/>
        <w:bottom w:val="none" w:sz="0" w:space="0" w:color="auto"/>
        <w:right w:val="none" w:sz="0" w:space="0" w:color="auto"/>
      </w:divBdr>
    </w:div>
    <w:div w:id="1293635061">
      <w:bodyDiv w:val="1"/>
      <w:marLeft w:val="0"/>
      <w:marRight w:val="0"/>
      <w:marTop w:val="0"/>
      <w:marBottom w:val="0"/>
      <w:divBdr>
        <w:top w:val="none" w:sz="0" w:space="0" w:color="auto"/>
        <w:left w:val="none" w:sz="0" w:space="0" w:color="auto"/>
        <w:bottom w:val="none" w:sz="0" w:space="0" w:color="auto"/>
        <w:right w:val="none" w:sz="0" w:space="0" w:color="auto"/>
      </w:divBdr>
    </w:div>
    <w:div w:id="1316103491">
      <w:bodyDiv w:val="1"/>
      <w:marLeft w:val="0"/>
      <w:marRight w:val="0"/>
      <w:marTop w:val="0"/>
      <w:marBottom w:val="0"/>
      <w:divBdr>
        <w:top w:val="none" w:sz="0" w:space="0" w:color="auto"/>
        <w:left w:val="none" w:sz="0" w:space="0" w:color="auto"/>
        <w:bottom w:val="none" w:sz="0" w:space="0" w:color="auto"/>
        <w:right w:val="none" w:sz="0" w:space="0" w:color="auto"/>
      </w:divBdr>
    </w:div>
    <w:div w:id="1324696405">
      <w:bodyDiv w:val="1"/>
      <w:marLeft w:val="0"/>
      <w:marRight w:val="0"/>
      <w:marTop w:val="0"/>
      <w:marBottom w:val="0"/>
      <w:divBdr>
        <w:top w:val="none" w:sz="0" w:space="0" w:color="auto"/>
        <w:left w:val="none" w:sz="0" w:space="0" w:color="auto"/>
        <w:bottom w:val="none" w:sz="0" w:space="0" w:color="auto"/>
        <w:right w:val="none" w:sz="0" w:space="0" w:color="auto"/>
      </w:divBdr>
    </w:div>
    <w:div w:id="1340084552">
      <w:bodyDiv w:val="1"/>
      <w:marLeft w:val="0"/>
      <w:marRight w:val="0"/>
      <w:marTop w:val="0"/>
      <w:marBottom w:val="0"/>
      <w:divBdr>
        <w:top w:val="none" w:sz="0" w:space="0" w:color="auto"/>
        <w:left w:val="none" w:sz="0" w:space="0" w:color="auto"/>
        <w:bottom w:val="none" w:sz="0" w:space="0" w:color="auto"/>
        <w:right w:val="none" w:sz="0" w:space="0" w:color="auto"/>
      </w:divBdr>
    </w:div>
    <w:div w:id="1352686167">
      <w:bodyDiv w:val="1"/>
      <w:marLeft w:val="0"/>
      <w:marRight w:val="0"/>
      <w:marTop w:val="0"/>
      <w:marBottom w:val="0"/>
      <w:divBdr>
        <w:top w:val="none" w:sz="0" w:space="0" w:color="auto"/>
        <w:left w:val="none" w:sz="0" w:space="0" w:color="auto"/>
        <w:bottom w:val="none" w:sz="0" w:space="0" w:color="auto"/>
        <w:right w:val="none" w:sz="0" w:space="0" w:color="auto"/>
      </w:divBdr>
    </w:div>
    <w:div w:id="1396318976">
      <w:bodyDiv w:val="1"/>
      <w:marLeft w:val="0"/>
      <w:marRight w:val="0"/>
      <w:marTop w:val="0"/>
      <w:marBottom w:val="0"/>
      <w:divBdr>
        <w:top w:val="none" w:sz="0" w:space="0" w:color="auto"/>
        <w:left w:val="none" w:sz="0" w:space="0" w:color="auto"/>
        <w:bottom w:val="none" w:sz="0" w:space="0" w:color="auto"/>
        <w:right w:val="none" w:sz="0" w:space="0" w:color="auto"/>
      </w:divBdr>
    </w:div>
    <w:div w:id="1401292519">
      <w:bodyDiv w:val="1"/>
      <w:marLeft w:val="0"/>
      <w:marRight w:val="0"/>
      <w:marTop w:val="0"/>
      <w:marBottom w:val="0"/>
      <w:divBdr>
        <w:top w:val="none" w:sz="0" w:space="0" w:color="auto"/>
        <w:left w:val="none" w:sz="0" w:space="0" w:color="auto"/>
        <w:bottom w:val="none" w:sz="0" w:space="0" w:color="auto"/>
        <w:right w:val="none" w:sz="0" w:space="0" w:color="auto"/>
      </w:divBdr>
    </w:div>
    <w:div w:id="1405451468">
      <w:bodyDiv w:val="1"/>
      <w:marLeft w:val="0"/>
      <w:marRight w:val="0"/>
      <w:marTop w:val="0"/>
      <w:marBottom w:val="0"/>
      <w:divBdr>
        <w:top w:val="none" w:sz="0" w:space="0" w:color="auto"/>
        <w:left w:val="none" w:sz="0" w:space="0" w:color="auto"/>
        <w:bottom w:val="none" w:sz="0" w:space="0" w:color="auto"/>
        <w:right w:val="none" w:sz="0" w:space="0" w:color="auto"/>
      </w:divBdr>
    </w:div>
    <w:div w:id="1416974018">
      <w:bodyDiv w:val="1"/>
      <w:marLeft w:val="0"/>
      <w:marRight w:val="0"/>
      <w:marTop w:val="0"/>
      <w:marBottom w:val="0"/>
      <w:divBdr>
        <w:top w:val="none" w:sz="0" w:space="0" w:color="auto"/>
        <w:left w:val="none" w:sz="0" w:space="0" w:color="auto"/>
        <w:bottom w:val="none" w:sz="0" w:space="0" w:color="auto"/>
        <w:right w:val="none" w:sz="0" w:space="0" w:color="auto"/>
      </w:divBdr>
    </w:div>
    <w:div w:id="1443568091">
      <w:bodyDiv w:val="1"/>
      <w:marLeft w:val="0"/>
      <w:marRight w:val="0"/>
      <w:marTop w:val="0"/>
      <w:marBottom w:val="0"/>
      <w:divBdr>
        <w:top w:val="none" w:sz="0" w:space="0" w:color="auto"/>
        <w:left w:val="none" w:sz="0" w:space="0" w:color="auto"/>
        <w:bottom w:val="none" w:sz="0" w:space="0" w:color="auto"/>
        <w:right w:val="none" w:sz="0" w:space="0" w:color="auto"/>
      </w:divBdr>
    </w:div>
    <w:div w:id="1448625876">
      <w:bodyDiv w:val="1"/>
      <w:marLeft w:val="0"/>
      <w:marRight w:val="0"/>
      <w:marTop w:val="0"/>
      <w:marBottom w:val="0"/>
      <w:divBdr>
        <w:top w:val="none" w:sz="0" w:space="0" w:color="auto"/>
        <w:left w:val="none" w:sz="0" w:space="0" w:color="auto"/>
        <w:bottom w:val="none" w:sz="0" w:space="0" w:color="auto"/>
        <w:right w:val="none" w:sz="0" w:space="0" w:color="auto"/>
      </w:divBdr>
    </w:div>
    <w:div w:id="1463157964">
      <w:bodyDiv w:val="1"/>
      <w:marLeft w:val="0"/>
      <w:marRight w:val="0"/>
      <w:marTop w:val="0"/>
      <w:marBottom w:val="0"/>
      <w:divBdr>
        <w:top w:val="none" w:sz="0" w:space="0" w:color="auto"/>
        <w:left w:val="none" w:sz="0" w:space="0" w:color="auto"/>
        <w:bottom w:val="none" w:sz="0" w:space="0" w:color="auto"/>
        <w:right w:val="none" w:sz="0" w:space="0" w:color="auto"/>
      </w:divBdr>
    </w:div>
    <w:div w:id="1472288553">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498499060">
      <w:bodyDiv w:val="1"/>
      <w:marLeft w:val="0"/>
      <w:marRight w:val="0"/>
      <w:marTop w:val="0"/>
      <w:marBottom w:val="0"/>
      <w:divBdr>
        <w:top w:val="none" w:sz="0" w:space="0" w:color="auto"/>
        <w:left w:val="none" w:sz="0" w:space="0" w:color="auto"/>
        <w:bottom w:val="none" w:sz="0" w:space="0" w:color="auto"/>
        <w:right w:val="none" w:sz="0" w:space="0" w:color="auto"/>
      </w:divBdr>
    </w:div>
    <w:div w:id="1514152662">
      <w:bodyDiv w:val="1"/>
      <w:marLeft w:val="0"/>
      <w:marRight w:val="0"/>
      <w:marTop w:val="0"/>
      <w:marBottom w:val="0"/>
      <w:divBdr>
        <w:top w:val="none" w:sz="0" w:space="0" w:color="auto"/>
        <w:left w:val="none" w:sz="0" w:space="0" w:color="auto"/>
        <w:bottom w:val="none" w:sz="0" w:space="0" w:color="auto"/>
        <w:right w:val="none" w:sz="0" w:space="0" w:color="auto"/>
      </w:divBdr>
    </w:div>
    <w:div w:id="1519394578">
      <w:bodyDiv w:val="1"/>
      <w:marLeft w:val="0"/>
      <w:marRight w:val="0"/>
      <w:marTop w:val="0"/>
      <w:marBottom w:val="0"/>
      <w:divBdr>
        <w:top w:val="none" w:sz="0" w:space="0" w:color="auto"/>
        <w:left w:val="none" w:sz="0" w:space="0" w:color="auto"/>
        <w:bottom w:val="none" w:sz="0" w:space="0" w:color="auto"/>
        <w:right w:val="none" w:sz="0" w:space="0" w:color="auto"/>
      </w:divBdr>
    </w:div>
    <w:div w:id="1520970424">
      <w:bodyDiv w:val="1"/>
      <w:marLeft w:val="0"/>
      <w:marRight w:val="0"/>
      <w:marTop w:val="0"/>
      <w:marBottom w:val="0"/>
      <w:divBdr>
        <w:top w:val="none" w:sz="0" w:space="0" w:color="auto"/>
        <w:left w:val="none" w:sz="0" w:space="0" w:color="auto"/>
        <w:bottom w:val="none" w:sz="0" w:space="0" w:color="auto"/>
        <w:right w:val="none" w:sz="0" w:space="0" w:color="auto"/>
      </w:divBdr>
    </w:div>
    <w:div w:id="1531263655">
      <w:bodyDiv w:val="1"/>
      <w:marLeft w:val="0"/>
      <w:marRight w:val="0"/>
      <w:marTop w:val="0"/>
      <w:marBottom w:val="0"/>
      <w:divBdr>
        <w:top w:val="none" w:sz="0" w:space="0" w:color="auto"/>
        <w:left w:val="none" w:sz="0" w:space="0" w:color="auto"/>
        <w:bottom w:val="none" w:sz="0" w:space="0" w:color="auto"/>
        <w:right w:val="none" w:sz="0" w:space="0" w:color="auto"/>
      </w:divBdr>
    </w:div>
    <w:div w:id="1536969222">
      <w:bodyDiv w:val="1"/>
      <w:marLeft w:val="0"/>
      <w:marRight w:val="0"/>
      <w:marTop w:val="0"/>
      <w:marBottom w:val="0"/>
      <w:divBdr>
        <w:top w:val="none" w:sz="0" w:space="0" w:color="auto"/>
        <w:left w:val="none" w:sz="0" w:space="0" w:color="auto"/>
        <w:bottom w:val="none" w:sz="0" w:space="0" w:color="auto"/>
        <w:right w:val="none" w:sz="0" w:space="0" w:color="auto"/>
      </w:divBdr>
    </w:div>
    <w:div w:id="1540245347">
      <w:bodyDiv w:val="1"/>
      <w:marLeft w:val="0"/>
      <w:marRight w:val="0"/>
      <w:marTop w:val="0"/>
      <w:marBottom w:val="0"/>
      <w:divBdr>
        <w:top w:val="none" w:sz="0" w:space="0" w:color="auto"/>
        <w:left w:val="none" w:sz="0" w:space="0" w:color="auto"/>
        <w:bottom w:val="none" w:sz="0" w:space="0" w:color="auto"/>
        <w:right w:val="none" w:sz="0" w:space="0" w:color="auto"/>
      </w:divBdr>
    </w:div>
    <w:div w:id="1571110432">
      <w:bodyDiv w:val="1"/>
      <w:marLeft w:val="0"/>
      <w:marRight w:val="0"/>
      <w:marTop w:val="0"/>
      <w:marBottom w:val="0"/>
      <w:divBdr>
        <w:top w:val="none" w:sz="0" w:space="0" w:color="auto"/>
        <w:left w:val="none" w:sz="0" w:space="0" w:color="auto"/>
        <w:bottom w:val="none" w:sz="0" w:space="0" w:color="auto"/>
        <w:right w:val="none" w:sz="0" w:space="0" w:color="auto"/>
      </w:divBdr>
    </w:div>
    <w:div w:id="1574505413">
      <w:bodyDiv w:val="1"/>
      <w:marLeft w:val="0"/>
      <w:marRight w:val="0"/>
      <w:marTop w:val="0"/>
      <w:marBottom w:val="0"/>
      <w:divBdr>
        <w:top w:val="none" w:sz="0" w:space="0" w:color="auto"/>
        <w:left w:val="none" w:sz="0" w:space="0" w:color="auto"/>
        <w:bottom w:val="none" w:sz="0" w:space="0" w:color="auto"/>
        <w:right w:val="none" w:sz="0" w:space="0" w:color="auto"/>
      </w:divBdr>
    </w:div>
    <w:div w:id="1575047950">
      <w:bodyDiv w:val="1"/>
      <w:marLeft w:val="0"/>
      <w:marRight w:val="0"/>
      <w:marTop w:val="0"/>
      <w:marBottom w:val="0"/>
      <w:divBdr>
        <w:top w:val="none" w:sz="0" w:space="0" w:color="auto"/>
        <w:left w:val="none" w:sz="0" w:space="0" w:color="auto"/>
        <w:bottom w:val="none" w:sz="0" w:space="0" w:color="auto"/>
        <w:right w:val="none" w:sz="0" w:space="0" w:color="auto"/>
      </w:divBdr>
    </w:div>
    <w:div w:id="1599950404">
      <w:bodyDiv w:val="1"/>
      <w:marLeft w:val="0"/>
      <w:marRight w:val="0"/>
      <w:marTop w:val="0"/>
      <w:marBottom w:val="0"/>
      <w:divBdr>
        <w:top w:val="none" w:sz="0" w:space="0" w:color="auto"/>
        <w:left w:val="none" w:sz="0" w:space="0" w:color="auto"/>
        <w:bottom w:val="none" w:sz="0" w:space="0" w:color="auto"/>
        <w:right w:val="none" w:sz="0" w:space="0" w:color="auto"/>
      </w:divBdr>
    </w:div>
    <w:div w:id="1620146433">
      <w:bodyDiv w:val="1"/>
      <w:marLeft w:val="0"/>
      <w:marRight w:val="0"/>
      <w:marTop w:val="0"/>
      <w:marBottom w:val="0"/>
      <w:divBdr>
        <w:top w:val="none" w:sz="0" w:space="0" w:color="auto"/>
        <w:left w:val="none" w:sz="0" w:space="0" w:color="auto"/>
        <w:bottom w:val="none" w:sz="0" w:space="0" w:color="auto"/>
        <w:right w:val="none" w:sz="0" w:space="0" w:color="auto"/>
      </w:divBdr>
    </w:div>
    <w:div w:id="1625579361">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655642749">
      <w:bodyDiv w:val="1"/>
      <w:marLeft w:val="0"/>
      <w:marRight w:val="0"/>
      <w:marTop w:val="0"/>
      <w:marBottom w:val="0"/>
      <w:divBdr>
        <w:top w:val="none" w:sz="0" w:space="0" w:color="auto"/>
        <w:left w:val="none" w:sz="0" w:space="0" w:color="auto"/>
        <w:bottom w:val="none" w:sz="0" w:space="0" w:color="auto"/>
        <w:right w:val="none" w:sz="0" w:space="0" w:color="auto"/>
      </w:divBdr>
    </w:div>
    <w:div w:id="1657031550">
      <w:bodyDiv w:val="1"/>
      <w:marLeft w:val="0"/>
      <w:marRight w:val="0"/>
      <w:marTop w:val="0"/>
      <w:marBottom w:val="0"/>
      <w:divBdr>
        <w:top w:val="none" w:sz="0" w:space="0" w:color="auto"/>
        <w:left w:val="none" w:sz="0" w:space="0" w:color="auto"/>
        <w:bottom w:val="none" w:sz="0" w:space="0" w:color="auto"/>
        <w:right w:val="none" w:sz="0" w:space="0" w:color="auto"/>
      </w:divBdr>
    </w:div>
    <w:div w:id="1668820676">
      <w:bodyDiv w:val="1"/>
      <w:marLeft w:val="0"/>
      <w:marRight w:val="0"/>
      <w:marTop w:val="0"/>
      <w:marBottom w:val="0"/>
      <w:divBdr>
        <w:top w:val="none" w:sz="0" w:space="0" w:color="auto"/>
        <w:left w:val="none" w:sz="0" w:space="0" w:color="auto"/>
        <w:bottom w:val="none" w:sz="0" w:space="0" w:color="auto"/>
        <w:right w:val="none" w:sz="0" w:space="0" w:color="auto"/>
      </w:divBdr>
    </w:div>
    <w:div w:id="1686858672">
      <w:bodyDiv w:val="1"/>
      <w:marLeft w:val="0"/>
      <w:marRight w:val="0"/>
      <w:marTop w:val="0"/>
      <w:marBottom w:val="0"/>
      <w:divBdr>
        <w:top w:val="none" w:sz="0" w:space="0" w:color="auto"/>
        <w:left w:val="none" w:sz="0" w:space="0" w:color="auto"/>
        <w:bottom w:val="none" w:sz="0" w:space="0" w:color="auto"/>
        <w:right w:val="none" w:sz="0" w:space="0" w:color="auto"/>
      </w:divBdr>
    </w:div>
    <w:div w:id="1696615737">
      <w:bodyDiv w:val="1"/>
      <w:marLeft w:val="0"/>
      <w:marRight w:val="0"/>
      <w:marTop w:val="0"/>
      <w:marBottom w:val="0"/>
      <w:divBdr>
        <w:top w:val="none" w:sz="0" w:space="0" w:color="auto"/>
        <w:left w:val="none" w:sz="0" w:space="0" w:color="auto"/>
        <w:bottom w:val="none" w:sz="0" w:space="0" w:color="auto"/>
        <w:right w:val="none" w:sz="0" w:space="0" w:color="auto"/>
      </w:divBdr>
    </w:div>
    <w:div w:id="1713847957">
      <w:bodyDiv w:val="1"/>
      <w:marLeft w:val="0"/>
      <w:marRight w:val="0"/>
      <w:marTop w:val="0"/>
      <w:marBottom w:val="0"/>
      <w:divBdr>
        <w:top w:val="none" w:sz="0" w:space="0" w:color="auto"/>
        <w:left w:val="none" w:sz="0" w:space="0" w:color="auto"/>
        <w:bottom w:val="none" w:sz="0" w:space="0" w:color="auto"/>
        <w:right w:val="none" w:sz="0" w:space="0" w:color="auto"/>
      </w:divBdr>
    </w:div>
    <w:div w:id="1763139493">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1778789714">
      <w:bodyDiv w:val="1"/>
      <w:marLeft w:val="0"/>
      <w:marRight w:val="0"/>
      <w:marTop w:val="0"/>
      <w:marBottom w:val="0"/>
      <w:divBdr>
        <w:top w:val="none" w:sz="0" w:space="0" w:color="auto"/>
        <w:left w:val="none" w:sz="0" w:space="0" w:color="auto"/>
        <w:bottom w:val="none" w:sz="0" w:space="0" w:color="auto"/>
        <w:right w:val="none" w:sz="0" w:space="0" w:color="auto"/>
      </w:divBdr>
    </w:div>
    <w:div w:id="1785492588">
      <w:bodyDiv w:val="1"/>
      <w:marLeft w:val="0"/>
      <w:marRight w:val="0"/>
      <w:marTop w:val="0"/>
      <w:marBottom w:val="0"/>
      <w:divBdr>
        <w:top w:val="none" w:sz="0" w:space="0" w:color="auto"/>
        <w:left w:val="none" w:sz="0" w:space="0" w:color="auto"/>
        <w:bottom w:val="none" w:sz="0" w:space="0" w:color="auto"/>
        <w:right w:val="none" w:sz="0" w:space="0" w:color="auto"/>
      </w:divBdr>
    </w:div>
    <w:div w:id="1806196148">
      <w:bodyDiv w:val="1"/>
      <w:marLeft w:val="0"/>
      <w:marRight w:val="0"/>
      <w:marTop w:val="0"/>
      <w:marBottom w:val="0"/>
      <w:divBdr>
        <w:top w:val="none" w:sz="0" w:space="0" w:color="auto"/>
        <w:left w:val="none" w:sz="0" w:space="0" w:color="auto"/>
        <w:bottom w:val="none" w:sz="0" w:space="0" w:color="auto"/>
        <w:right w:val="none" w:sz="0" w:space="0" w:color="auto"/>
      </w:divBdr>
    </w:div>
    <w:div w:id="1815635181">
      <w:bodyDiv w:val="1"/>
      <w:marLeft w:val="0"/>
      <w:marRight w:val="0"/>
      <w:marTop w:val="0"/>
      <w:marBottom w:val="0"/>
      <w:divBdr>
        <w:top w:val="none" w:sz="0" w:space="0" w:color="auto"/>
        <w:left w:val="none" w:sz="0" w:space="0" w:color="auto"/>
        <w:bottom w:val="none" w:sz="0" w:space="0" w:color="auto"/>
        <w:right w:val="none" w:sz="0" w:space="0" w:color="auto"/>
      </w:divBdr>
    </w:div>
    <w:div w:id="1823741282">
      <w:bodyDiv w:val="1"/>
      <w:marLeft w:val="0"/>
      <w:marRight w:val="0"/>
      <w:marTop w:val="0"/>
      <w:marBottom w:val="0"/>
      <w:divBdr>
        <w:top w:val="none" w:sz="0" w:space="0" w:color="auto"/>
        <w:left w:val="none" w:sz="0" w:space="0" w:color="auto"/>
        <w:bottom w:val="none" w:sz="0" w:space="0" w:color="auto"/>
        <w:right w:val="none" w:sz="0" w:space="0" w:color="auto"/>
      </w:divBdr>
    </w:div>
    <w:div w:id="1841892326">
      <w:bodyDiv w:val="1"/>
      <w:marLeft w:val="0"/>
      <w:marRight w:val="0"/>
      <w:marTop w:val="0"/>
      <w:marBottom w:val="0"/>
      <w:divBdr>
        <w:top w:val="none" w:sz="0" w:space="0" w:color="auto"/>
        <w:left w:val="none" w:sz="0" w:space="0" w:color="auto"/>
        <w:bottom w:val="none" w:sz="0" w:space="0" w:color="auto"/>
        <w:right w:val="none" w:sz="0" w:space="0" w:color="auto"/>
      </w:divBdr>
    </w:div>
    <w:div w:id="1853715475">
      <w:bodyDiv w:val="1"/>
      <w:marLeft w:val="0"/>
      <w:marRight w:val="0"/>
      <w:marTop w:val="0"/>
      <w:marBottom w:val="0"/>
      <w:divBdr>
        <w:top w:val="none" w:sz="0" w:space="0" w:color="auto"/>
        <w:left w:val="none" w:sz="0" w:space="0" w:color="auto"/>
        <w:bottom w:val="none" w:sz="0" w:space="0" w:color="auto"/>
        <w:right w:val="none" w:sz="0" w:space="0" w:color="auto"/>
      </w:divBdr>
    </w:div>
    <w:div w:id="1861973017">
      <w:bodyDiv w:val="1"/>
      <w:marLeft w:val="0"/>
      <w:marRight w:val="0"/>
      <w:marTop w:val="0"/>
      <w:marBottom w:val="0"/>
      <w:divBdr>
        <w:top w:val="none" w:sz="0" w:space="0" w:color="auto"/>
        <w:left w:val="none" w:sz="0" w:space="0" w:color="auto"/>
        <w:bottom w:val="none" w:sz="0" w:space="0" w:color="auto"/>
        <w:right w:val="none" w:sz="0" w:space="0" w:color="auto"/>
      </w:divBdr>
    </w:div>
    <w:div w:id="1895237235">
      <w:bodyDiv w:val="1"/>
      <w:marLeft w:val="0"/>
      <w:marRight w:val="0"/>
      <w:marTop w:val="0"/>
      <w:marBottom w:val="0"/>
      <w:divBdr>
        <w:top w:val="none" w:sz="0" w:space="0" w:color="auto"/>
        <w:left w:val="none" w:sz="0" w:space="0" w:color="auto"/>
        <w:bottom w:val="none" w:sz="0" w:space="0" w:color="auto"/>
        <w:right w:val="none" w:sz="0" w:space="0" w:color="auto"/>
      </w:divBdr>
    </w:div>
    <w:div w:id="1902401687">
      <w:bodyDiv w:val="1"/>
      <w:marLeft w:val="0"/>
      <w:marRight w:val="0"/>
      <w:marTop w:val="0"/>
      <w:marBottom w:val="0"/>
      <w:divBdr>
        <w:top w:val="none" w:sz="0" w:space="0" w:color="auto"/>
        <w:left w:val="none" w:sz="0" w:space="0" w:color="auto"/>
        <w:bottom w:val="none" w:sz="0" w:space="0" w:color="auto"/>
        <w:right w:val="none" w:sz="0" w:space="0" w:color="auto"/>
      </w:divBdr>
    </w:div>
    <w:div w:id="1910076136">
      <w:bodyDiv w:val="1"/>
      <w:marLeft w:val="0"/>
      <w:marRight w:val="0"/>
      <w:marTop w:val="0"/>
      <w:marBottom w:val="0"/>
      <w:divBdr>
        <w:top w:val="none" w:sz="0" w:space="0" w:color="auto"/>
        <w:left w:val="none" w:sz="0" w:space="0" w:color="auto"/>
        <w:bottom w:val="none" w:sz="0" w:space="0" w:color="auto"/>
        <w:right w:val="none" w:sz="0" w:space="0" w:color="auto"/>
      </w:divBdr>
    </w:div>
    <w:div w:id="1938250793">
      <w:bodyDiv w:val="1"/>
      <w:marLeft w:val="0"/>
      <w:marRight w:val="0"/>
      <w:marTop w:val="0"/>
      <w:marBottom w:val="0"/>
      <w:divBdr>
        <w:top w:val="none" w:sz="0" w:space="0" w:color="auto"/>
        <w:left w:val="none" w:sz="0" w:space="0" w:color="auto"/>
        <w:bottom w:val="none" w:sz="0" w:space="0" w:color="auto"/>
        <w:right w:val="none" w:sz="0" w:space="0" w:color="auto"/>
      </w:divBdr>
    </w:div>
    <w:div w:id="1951354845">
      <w:bodyDiv w:val="1"/>
      <w:marLeft w:val="0"/>
      <w:marRight w:val="0"/>
      <w:marTop w:val="0"/>
      <w:marBottom w:val="0"/>
      <w:divBdr>
        <w:top w:val="none" w:sz="0" w:space="0" w:color="auto"/>
        <w:left w:val="none" w:sz="0" w:space="0" w:color="auto"/>
        <w:bottom w:val="none" w:sz="0" w:space="0" w:color="auto"/>
        <w:right w:val="none" w:sz="0" w:space="0" w:color="auto"/>
      </w:divBdr>
    </w:div>
    <w:div w:id="1979914788">
      <w:bodyDiv w:val="1"/>
      <w:marLeft w:val="0"/>
      <w:marRight w:val="0"/>
      <w:marTop w:val="0"/>
      <w:marBottom w:val="0"/>
      <w:divBdr>
        <w:top w:val="none" w:sz="0" w:space="0" w:color="auto"/>
        <w:left w:val="none" w:sz="0" w:space="0" w:color="auto"/>
        <w:bottom w:val="none" w:sz="0" w:space="0" w:color="auto"/>
        <w:right w:val="none" w:sz="0" w:space="0" w:color="auto"/>
      </w:divBdr>
    </w:div>
    <w:div w:id="1993561893">
      <w:bodyDiv w:val="1"/>
      <w:marLeft w:val="0"/>
      <w:marRight w:val="0"/>
      <w:marTop w:val="0"/>
      <w:marBottom w:val="0"/>
      <w:divBdr>
        <w:top w:val="none" w:sz="0" w:space="0" w:color="auto"/>
        <w:left w:val="none" w:sz="0" w:space="0" w:color="auto"/>
        <w:bottom w:val="none" w:sz="0" w:space="0" w:color="auto"/>
        <w:right w:val="none" w:sz="0" w:space="0" w:color="auto"/>
      </w:divBdr>
    </w:div>
    <w:div w:id="2017070452">
      <w:bodyDiv w:val="1"/>
      <w:marLeft w:val="0"/>
      <w:marRight w:val="0"/>
      <w:marTop w:val="0"/>
      <w:marBottom w:val="0"/>
      <w:divBdr>
        <w:top w:val="none" w:sz="0" w:space="0" w:color="auto"/>
        <w:left w:val="none" w:sz="0" w:space="0" w:color="auto"/>
        <w:bottom w:val="none" w:sz="0" w:space="0" w:color="auto"/>
        <w:right w:val="none" w:sz="0" w:space="0" w:color="auto"/>
      </w:divBdr>
    </w:div>
    <w:div w:id="2058890718">
      <w:bodyDiv w:val="1"/>
      <w:marLeft w:val="0"/>
      <w:marRight w:val="0"/>
      <w:marTop w:val="0"/>
      <w:marBottom w:val="0"/>
      <w:divBdr>
        <w:top w:val="none" w:sz="0" w:space="0" w:color="auto"/>
        <w:left w:val="none" w:sz="0" w:space="0" w:color="auto"/>
        <w:bottom w:val="none" w:sz="0" w:space="0" w:color="auto"/>
        <w:right w:val="none" w:sz="0" w:space="0" w:color="auto"/>
      </w:divBdr>
    </w:div>
    <w:div w:id="2099981376">
      <w:bodyDiv w:val="1"/>
      <w:marLeft w:val="0"/>
      <w:marRight w:val="0"/>
      <w:marTop w:val="0"/>
      <w:marBottom w:val="0"/>
      <w:divBdr>
        <w:top w:val="none" w:sz="0" w:space="0" w:color="auto"/>
        <w:left w:val="none" w:sz="0" w:space="0" w:color="auto"/>
        <w:bottom w:val="none" w:sz="0" w:space="0" w:color="auto"/>
        <w:right w:val="none" w:sz="0" w:space="0" w:color="auto"/>
      </w:divBdr>
    </w:div>
    <w:div w:id="2108188222">
      <w:bodyDiv w:val="1"/>
      <w:marLeft w:val="0"/>
      <w:marRight w:val="0"/>
      <w:marTop w:val="0"/>
      <w:marBottom w:val="0"/>
      <w:divBdr>
        <w:top w:val="none" w:sz="0" w:space="0" w:color="auto"/>
        <w:left w:val="none" w:sz="0" w:space="0" w:color="auto"/>
        <w:bottom w:val="none" w:sz="0" w:space="0" w:color="auto"/>
        <w:right w:val="none" w:sz="0" w:space="0" w:color="auto"/>
      </w:divBdr>
    </w:div>
    <w:div w:id="2111657792">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 w:id="2128618231">
      <w:bodyDiv w:val="1"/>
      <w:marLeft w:val="0"/>
      <w:marRight w:val="0"/>
      <w:marTop w:val="0"/>
      <w:marBottom w:val="0"/>
      <w:divBdr>
        <w:top w:val="none" w:sz="0" w:space="0" w:color="auto"/>
        <w:left w:val="none" w:sz="0" w:space="0" w:color="auto"/>
        <w:bottom w:val="none" w:sz="0" w:space="0" w:color="auto"/>
        <w:right w:val="none" w:sz="0" w:space="0" w:color="auto"/>
      </w:divBdr>
    </w:div>
    <w:div w:id="2136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0613064994ED6BE999AE615581742"/>
        <w:category>
          <w:name w:val="General"/>
          <w:gallery w:val="placeholder"/>
        </w:category>
        <w:types>
          <w:type w:val="bbPlcHdr"/>
        </w:types>
        <w:behaviors>
          <w:behavior w:val="content"/>
        </w:behaviors>
        <w:guid w:val="{84E3FF0A-C9BF-43D2-8889-07143D04486A}"/>
      </w:docPartPr>
      <w:docPartBody>
        <w:p w:rsidR="0092287B" w:rsidRDefault="0092287B" w:rsidP="0092287B">
          <w:pPr>
            <w:pStyle w:val="9E10613064994ED6BE999AE6155817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2287B"/>
    <w:rsid w:val="00042809"/>
    <w:rsid w:val="00092901"/>
    <w:rsid w:val="000E531A"/>
    <w:rsid w:val="000F6A55"/>
    <w:rsid w:val="00175B10"/>
    <w:rsid w:val="00202A6C"/>
    <w:rsid w:val="00216E95"/>
    <w:rsid w:val="00253D63"/>
    <w:rsid w:val="00296D00"/>
    <w:rsid w:val="002D4251"/>
    <w:rsid w:val="00394EC5"/>
    <w:rsid w:val="003A219A"/>
    <w:rsid w:val="003A38F6"/>
    <w:rsid w:val="003A53AC"/>
    <w:rsid w:val="003B6D30"/>
    <w:rsid w:val="003F7AF1"/>
    <w:rsid w:val="00401CD9"/>
    <w:rsid w:val="00446CA4"/>
    <w:rsid w:val="004B31DC"/>
    <w:rsid w:val="004B464F"/>
    <w:rsid w:val="00597A5F"/>
    <w:rsid w:val="005C6369"/>
    <w:rsid w:val="006021BE"/>
    <w:rsid w:val="00664461"/>
    <w:rsid w:val="006E665D"/>
    <w:rsid w:val="007B0516"/>
    <w:rsid w:val="007F3231"/>
    <w:rsid w:val="00821C7E"/>
    <w:rsid w:val="00824A4D"/>
    <w:rsid w:val="00850AC1"/>
    <w:rsid w:val="00890042"/>
    <w:rsid w:val="009132B1"/>
    <w:rsid w:val="0092287B"/>
    <w:rsid w:val="0093472E"/>
    <w:rsid w:val="009A09DC"/>
    <w:rsid w:val="009B6F82"/>
    <w:rsid w:val="009C72ED"/>
    <w:rsid w:val="00A243F1"/>
    <w:rsid w:val="00A27F04"/>
    <w:rsid w:val="00A7293D"/>
    <w:rsid w:val="00A76D93"/>
    <w:rsid w:val="00A92D16"/>
    <w:rsid w:val="00AC0CC5"/>
    <w:rsid w:val="00AF1DE1"/>
    <w:rsid w:val="00AF6632"/>
    <w:rsid w:val="00B14826"/>
    <w:rsid w:val="00B24789"/>
    <w:rsid w:val="00B71253"/>
    <w:rsid w:val="00C41A8C"/>
    <w:rsid w:val="00C9421C"/>
    <w:rsid w:val="00CF13DB"/>
    <w:rsid w:val="00E1693E"/>
    <w:rsid w:val="00F235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436F-4FAB-4CB1-8D4F-591434B8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41</Pages>
  <Words>12454</Words>
  <Characters>70989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Јавна набавка ЈН ОП 50Д/19 –  ЕКГ апарати</vt:lpstr>
    </vt:vector>
  </TitlesOfParts>
  <Company/>
  <LinksUpToDate>false</LinksUpToDate>
  <CharactersWithSpaces>83277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ЈН ОП 50Д/19 –  ЕКГ апарати</dc:title>
  <dc:creator>Гордана Вићентијевић</dc:creator>
  <cp:lastModifiedBy>Uroš Papić</cp:lastModifiedBy>
  <cp:revision>22</cp:revision>
  <cp:lastPrinted>2017-06-16T12:26:00Z</cp:lastPrinted>
  <dcterms:created xsi:type="dcterms:W3CDTF">2018-10-22T11:18:00Z</dcterms:created>
  <dcterms:modified xsi:type="dcterms:W3CDTF">2019-12-17T09:26:00Z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