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86" w:rsidRDefault="006450AC" w:rsidP="000B77FF">
      <w:pPr>
        <w:rPr>
          <w:lang w:val="sr-Cyrl-R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="00AD6FE6" w:rsidRPr="007318E2">
        <w:rPr>
          <w:lang w:val="sr-Latn-CS"/>
        </w:rPr>
        <w:tab/>
      </w:r>
      <w:r w:rsidRPr="007318E2">
        <w:rPr>
          <w:lang w:val="sr-Latn-CS"/>
        </w:rPr>
        <w:tab/>
      </w:r>
      <w:r w:rsidRPr="007318E2">
        <w:rPr>
          <w:lang w:val="sr-Latn-CS"/>
        </w:rPr>
        <w:tab/>
      </w:r>
      <w:r w:rsidRPr="007318E2">
        <w:rPr>
          <w:lang w:val="sr-Latn-CS"/>
        </w:rPr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452C77" w:rsidRPr="007318E2">
        <w:tab/>
      </w:r>
      <w:r w:rsidR="0035427F" w:rsidRPr="007318E2">
        <w:rPr>
          <w:lang w:val="sr-Cyrl-RS"/>
        </w:rPr>
        <w:t xml:space="preserve"> </w:t>
      </w:r>
      <w:r w:rsidR="000B77FF">
        <w:rPr>
          <w:lang w:val="sr-Cyrl-RS"/>
        </w:rPr>
        <w:t xml:space="preserve">       </w:t>
      </w:r>
    </w:p>
    <w:p w:rsidR="00326386" w:rsidRDefault="00326386" w:rsidP="000B77FF">
      <w:pPr>
        <w:rPr>
          <w:lang w:val="sr-Cyrl-RS"/>
        </w:rPr>
      </w:pPr>
    </w:p>
    <w:p w:rsidR="000B77FF" w:rsidRPr="00F67FCB" w:rsidRDefault="00326386" w:rsidP="000B77FF">
      <w:pPr>
        <w:rPr>
          <w:rFonts w:ascii="Times New Roman" w:hAnsi="Times New Roman" w:cs="Times New Roman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</w:t>
      </w:r>
      <w:r w:rsidR="002F4E94">
        <w:rPr>
          <w:lang w:val="sr-Cyrl-RS"/>
        </w:rPr>
        <w:t xml:space="preserve"> </w:t>
      </w:r>
      <w:r w:rsidR="000B77FF" w:rsidRPr="00326386">
        <w:rPr>
          <w:rFonts w:ascii="Times New Roman" w:hAnsi="Times New Roman" w:cs="Times New Roman"/>
        </w:rPr>
        <w:t>Број</w:t>
      </w:r>
      <w:r w:rsidR="000B77FF" w:rsidRPr="00326386">
        <w:rPr>
          <w:rFonts w:ascii="Times New Roman" w:hAnsi="Times New Roman" w:cs="Times New Roman"/>
          <w:lang w:val="sr-Cyrl-RS"/>
        </w:rPr>
        <w:t xml:space="preserve">: </w:t>
      </w:r>
      <w:r w:rsidR="000B77FF" w:rsidRPr="00326386">
        <w:rPr>
          <w:rFonts w:ascii="Times New Roman" w:hAnsi="Times New Roman" w:cs="Times New Roman"/>
        </w:rPr>
        <w:t xml:space="preserve"> </w:t>
      </w:r>
      <w:r w:rsidR="00F67FCB">
        <w:rPr>
          <w:rFonts w:ascii="Times New Roman" w:hAnsi="Times New Roman" w:cs="Times New Roman"/>
          <w:sz w:val="24"/>
          <w:szCs w:val="24"/>
        </w:rPr>
        <w:t>10077</w:t>
      </w:r>
      <w:r w:rsidR="00D85696" w:rsidRPr="0059313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D85696">
        <w:rPr>
          <w:rFonts w:ascii="Times New Roman" w:hAnsi="Times New Roman" w:cs="Times New Roman"/>
          <w:sz w:val="24"/>
          <w:szCs w:val="24"/>
        </w:rPr>
        <w:t>5-</w:t>
      </w:r>
      <w:r w:rsidR="005F03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7FCB">
        <w:rPr>
          <w:rFonts w:ascii="Times New Roman" w:hAnsi="Times New Roman" w:cs="Times New Roman"/>
          <w:sz w:val="24"/>
          <w:szCs w:val="24"/>
        </w:rPr>
        <w:t>1</w:t>
      </w:r>
    </w:p>
    <w:p w:rsidR="00452C77" w:rsidRPr="00326386" w:rsidRDefault="000B77FF" w:rsidP="000B77FF">
      <w:pPr>
        <w:rPr>
          <w:lang w:val="sr-Cyrl-RS"/>
        </w:rPr>
      </w:pPr>
      <w:r w:rsidRPr="00326386">
        <w:rPr>
          <w:rFonts w:ascii="Times New Roman" w:hAnsi="Times New Roman" w:cs="Times New Roman"/>
        </w:rPr>
        <w:tab/>
      </w:r>
      <w:r w:rsidRPr="00326386">
        <w:rPr>
          <w:rFonts w:ascii="Times New Roman" w:hAnsi="Times New Roman" w:cs="Times New Roman"/>
        </w:rPr>
        <w:tab/>
      </w:r>
      <w:r w:rsidRPr="00326386">
        <w:rPr>
          <w:rFonts w:ascii="Times New Roman" w:hAnsi="Times New Roman" w:cs="Times New Roman"/>
        </w:rPr>
        <w:tab/>
      </w:r>
      <w:r w:rsidRPr="00326386">
        <w:rPr>
          <w:rFonts w:ascii="Times New Roman" w:hAnsi="Times New Roman" w:cs="Times New Roman"/>
        </w:rPr>
        <w:tab/>
      </w:r>
      <w:r w:rsidRPr="00326386">
        <w:rPr>
          <w:rFonts w:ascii="Times New Roman" w:hAnsi="Times New Roman" w:cs="Times New Roman"/>
        </w:rPr>
        <w:tab/>
      </w:r>
      <w:r w:rsidRPr="00326386">
        <w:rPr>
          <w:rFonts w:ascii="Times New Roman" w:hAnsi="Times New Roman" w:cs="Times New Roman"/>
        </w:rPr>
        <w:tab/>
      </w:r>
      <w:r w:rsidRPr="00326386">
        <w:rPr>
          <w:rFonts w:ascii="Times New Roman" w:hAnsi="Times New Roman" w:cs="Times New Roman"/>
        </w:rPr>
        <w:tab/>
      </w:r>
      <w:r w:rsidRPr="00326386">
        <w:rPr>
          <w:rFonts w:ascii="Times New Roman" w:hAnsi="Times New Roman" w:cs="Times New Roman"/>
        </w:rPr>
        <w:tab/>
      </w:r>
      <w:r w:rsidRPr="00326386">
        <w:rPr>
          <w:rFonts w:ascii="Times New Roman" w:hAnsi="Times New Roman" w:cs="Times New Roman"/>
          <w:lang w:val="sr-Cyrl-RS"/>
        </w:rPr>
        <w:t xml:space="preserve">      </w:t>
      </w:r>
      <w:r w:rsidR="00326386">
        <w:rPr>
          <w:rFonts w:ascii="Times New Roman" w:hAnsi="Times New Roman" w:cs="Times New Roman"/>
          <w:lang w:val="sr-Cyrl-RS"/>
        </w:rPr>
        <w:t xml:space="preserve">                       </w:t>
      </w:r>
      <w:r w:rsidRPr="00326386">
        <w:rPr>
          <w:rFonts w:ascii="Times New Roman" w:hAnsi="Times New Roman" w:cs="Times New Roman"/>
        </w:rPr>
        <w:t xml:space="preserve">Датум: </w:t>
      </w:r>
      <w:r w:rsidR="00F67FCB">
        <w:rPr>
          <w:rFonts w:ascii="Times New Roman" w:hAnsi="Times New Roman" w:cs="Times New Roman"/>
          <w:lang w:val="sr-Cyrl-RS"/>
        </w:rPr>
        <w:t>16</w:t>
      </w:r>
      <w:r w:rsidRPr="00326386">
        <w:rPr>
          <w:rFonts w:ascii="Times New Roman" w:hAnsi="Times New Roman" w:cs="Times New Roman"/>
        </w:rPr>
        <w:t>.</w:t>
      </w:r>
      <w:r w:rsidR="00D85696">
        <w:rPr>
          <w:rFonts w:ascii="Times New Roman" w:hAnsi="Times New Roman" w:cs="Times New Roman"/>
          <w:lang w:val="sr-Cyrl-RS"/>
        </w:rPr>
        <w:t>1</w:t>
      </w:r>
      <w:r w:rsidR="00F67FCB">
        <w:rPr>
          <w:rFonts w:ascii="Times New Roman" w:hAnsi="Times New Roman" w:cs="Times New Roman"/>
        </w:rPr>
        <w:t>2</w:t>
      </w:r>
      <w:r w:rsidRPr="00326386">
        <w:rPr>
          <w:rFonts w:ascii="Times New Roman" w:hAnsi="Times New Roman" w:cs="Times New Roman"/>
        </w:rPr>
        <w:t>.201</w:t>
      </w:r>
      <w:r w:rsidRPr="00326386">
        <w:rPr>
          <w:rFonts w:ascii="Times New Roman" w:hAnsi="Times New Roman" w:cs="Times New Roman"/>
          <w:lang w:val="en-US"/>
        </w:rPr>
        <w:t>5</w:t>
      </w:r>
      <w:r w:rsidRPr="00326386">
        <w:rPr>
          <w:rFonts w:ascii="Times New Roman" w:hAnsi="Times New Roman" w:cs="Times New Roman"/>
        </w:rPr>
        <w:t>.</w:t>
      </w:r>
      <w:r w:rsidRPr="00326386">
        <w:rPr>
          <w:rFonts w:ascii="Times New Roman" w:hAnsi="Times New Roman" w:cs="Times New Roman"/>
          <w:lang w:val="sr-Cyrl-RS"/>
        </w:rPr>
        <w:t xml:space="preserve"> године</w:t>
      </w:r>
    </w:p>
    <w:p w:rsidR="008B37A3" w:rsidRPr="00326386" w:rsidRDefault="008B37A3" w:rsidP="00CD5806">
      <w:pPr>
        <w:tabs>
          <w:tab w:val="left" w:pos="9072"/>
        </w:tabs>
        <w:rPr>
          <w:rFonts w:ascii="Times New Roman" w:hAnsi="Times New Roman" w:cs="Times New Roman"/>
          <w:lang w:val="sr-Cyrl-RS"/>
        </w:rPr>
      </w:pPr>
    </w:p>
    <w:p w:rsidR="00076473" w:rsidRDefault="00452C77" w:rsidP="00694FA4">
      <w:pPr>
        <w:tabs>
          <w:tab w:val="left" w:pos="9072"/>
        </w:tabs>
        <w:rPr>
          <w:rFonts w:ascii="Times New Roman" w:hAnsi="Times New Roman" w:cs="Times New Roman"/>
          <w:lang w:val="sr-Cyrl-RS"/>
        </w:rPr>
      </w:pPr>
      <w:r w:rsidRPr="00326386">
        <w:rPr>
          <w:rFonts w:ascii="Times New Roman" w:hAnsi="Times New Roman" w:cs="Times New Roman"/>
        </w:rPr>
        <w:t>На основу члана 63.</w:t>
      </w:r>
      <w:r w:rsidR="0059401D" w:rsidRPr="00326386">
        <w:rPr>
          <w:rFonts w:ascii="Times New Roman" w:hAnsi="Times New Roman" w:cs="Times New Roman"/>
          <w:lang w:val="sr-Cyrl-RS"/>
        </w:rPr>
        <w:t xml:space="preserve"> </w:t>
      </w:r>
      <w:r w:rsidR="005465F7" w:rsidRPr="00326386">
        <w:rPr>
          <w:rFonts w:ascii="Times New Roman" w:hAnsi="Times New Roman" w:cs="Times New Roman"/>
          <w:lang w:val="sr-Cyrl-RS"/>
        </w:rPr>
        <w:t xml:space="preserve">став </w:t>
      </w:r>
      <w:r w:rsidR="00CD5806" w:rsidRPr="00326386">
        <w:rPr>
          <w:rFonts w:ascii="Times New Roman" w:hAnsi="Times New Roman" w:cs="Times New Roman"/>
          <w:lang w:val="en-US"/>
        </w:rPr>
        <w:t>1</w:t>
      </w:r>
      <w:r w:rsidR="005465F7" w:rsidRPr="00326386">
        <w:rPr>
          <w:rFonts w:ascii="Times New Roman" w:hAnsi="Times New Roman" w:cs="Times New Roman"/>
          <w:lang w:val="sr-Cyrl-RS"/>
        </w:rPr>
        <w:t xml:space="preserve">. </w:t>
      </w:r>
      <w:r w:rsidRPr="00326386">
        <w:rPr>
          <w:rFonts w:ascii="Times New Roman" w:hAnsi="Times New Roman" w:cs="Times New Roman"/>
        </w:rPr>
        <w:t xml:space="preserve">Закона о јавним набавкама </w:t>
      </w:r>
      <w:r w:rsidR="003C3499" w:rsidRPr="00326386">
        <w:rPr>
          <w:rFonts w:ascii="Times New Roman" w:hAnsi="Times New Roman"/>
          <w:color w:val="000000"/>
          <w:lang w:val="sr-Latn-CS"/>
        </w:rPr>
        <w:t>(“Сл</w:t>
      </w:r>
      <w:r w:rsidR="003C3499" w:rsidRPr="00326386">
        <w:rPr>
          <w:rFonts w:ascii="Times New Roman" w:hAnsi="Times New Roman"/>
          <w:color w:val="000000"/>
          <w:lang w:val="sr-Cyrl-RS"/>
        </w:rPr>
        <w:t xml:space="preserve">ужбени </w:t>
      </w:r>
      <w:r w:rsidR="003C3499" w:rsidRPr="00326386">
        <w:rPr>
          <w:rFonts w:ascii="Times New Roman" w:hAnsi="Times New Roman"/>
          <w:color w:val="000000"/>
          <w:lang w:val="sr-Latn-CS"/>
        </w:rPr>
        <w:t>Гласник Р</w:t>
      </w:r>
      <w:r w:rsidR="003C3499" w:rsidRPr="00326386">
        <w:rPr>
          <w:rFonts w:ascii="Times New Roman" w:hAnsi="Times New Roman"/>
          <w:color w:val="000000"/>
          <w:lang w:val="sr-Cyrl-RS"/>
        </w:rPr>
        <w:t xml:space="preserve">епублике </w:t>
      </w:r>
      <w:r w:rsidR="003C3499" w:rsidRPr="00326386">
        <w:rPr>
          <w:rFonts w:ascii="Times New Roman" w:hAnsi="Times New Roman"/>
          <w:color w:val="000000"/>
          <w:lang w:val="sr-Latn-CS"/>
        </w:rPr>
        <w:t>С</w:t>
      </w:r>
      <w:r w:rsidR="003C3499" w:rsidRPr="00326386">
        <w:rPr>
          <w:rFonts w:ascii="Times New Roman" w:hAnsi="Times New Roman"/>
          <w:color w:val="000000"/>
          <w:lang w:val="sr-Cyrl-RS"/>
        </w:rPr>
        <w:t>рбије</w:t>
      </w:r>
      <w:r w:rsidR="003C3499" w:rsidRPr="00326386">
        <w:rPr>
          <w:rFonts w:ascii="Times New Roman" w:hAnsi="Times New Roman"/>
          <w:color w:val="000000"/>
          <w:lang w:val="sr-Latn-CS"/>
        </w:rPr>
        <w:t>“ 124/12</w:t>
      </w:r>
      <w:r w:rsidR="003C3499" w:rsidRPr="00326386">
        <w:rPr>
          <w:rFonts w:ascii="Times New Roman" w:hAnsi="Times New Roman"/>
          <w:color w:val="000000"/>
          <w:lang w:val="sr-Cyrl-RS"/>
        </w:rPr>
        <w:t>,14/15 и 68/15</w:t>
      </w:r>
      <w:r w:rsidRPr="00326386">
        <w:rPr>
          <w:rFonts w:ascii="Times New Roman" w:hAnsi="Times New Roman" w:cs="Times New Roman"/>
        </w:rPr>
        <w:t>),</w:t>
      </w:r>
      <w:r w:rsidR="002D1A92" w:rsidRPr="00326386">
        <w:rPr>
          <w:rFonts w:ascii="Times New Roman" w:hAnsi="Times New Roman" w:cs="Times New Roman"/>
          <w:lang w:val="sr-Cyrl-RS"/>
        </w:rPr>
        <w:t xml:space="preserve"> </w:t>
      </w:r>
      <w:r w:rsidRPr="00326386">
        <w:rPr>
          <w:rFonts w:ascii="Times New Roman" w:hAnsi="Times New Roman" w:cs="Times New Roman"/>
        </w:rPr>
        <w:t xml:space="preserve"> Наручилац </w:t>
      </w:r>
      <w:r w:rsidR="00CD5806" w:rsidRPr="00326386">
        <w:rPr>
          <w:rFonts w:ascii="Times New Roman" w:hAnsi="Times New Roman" w:cs="Times New Roman"/>
          <w:lang w:val="sr-Cyrl-RS"/>
        </w:rPr>
        <w:t>врши</w:t>
      </w:r>
    </w:p>
    <w:p w:rsidR="00BF5A4D" w:rsidRPr="00326386" w:rsidRDefault="00BF5A4D" w:rsidP="00694FA4">
      <w:pPr>
        <w:tabs>
          <w:tab w:val="left" w:pos="9072"/>
        </w:tabs>
        <w:rPr>
          <w:rFonts w:ascii="Tahoma" w:hAnsi="Tahoma" w:cs="Tahoma"/>
          <w:color w:val="FF0000"/>
          <w:lang w:val="sr-Cyrl-RS"/>
        </w:rPr>
      </w:pPr>
    </w:p>
    <w:p w:rsidR="00076473" w:rsidRPr="00326386" w:rsidRDefault="00076473" w:rsidP="00873412">
      <w:pPr>
        <w:rPr>
          <w:rFonts w:ascii="Tahoma" w:hAnsi="Tahoma" w:cs="Tahoma"/>
          <w:color w:val="FF0000"/>
          <w:lang w:val="sr-Cyrl-RS"/>
        </w:rPr>
      </w:pPr>
    </w:p>
    <w:p w:rsidR="00326386" w:rsidRDefault="00CD5806" w:rsidP="00326386">
      <w:pPr>
        <w:jc w:val="center"/>
        <w:rPr>
          <w:rFonts w:ascii="Times New Roman" w:hAnsi="Times New Roman" w:cs="Times New Roman"/>
          <w:b/>
          <w:lang w:val="sr-Cyrl-RS"/>
        </w:rPr>
      </w:pPr>
      <w:r w:rsidRPr="00326386">
        <w:rPr>
          <w:rFonts w:ascii="Times New Roman" w:hAnsi="Times New Roman" w:cs="Times New Roman"/>
          <w:b/>
          <w:lang w:val="sr-Cyrl-RS"/>
        </w:rPr>
        <w:t>ИЗМЕНУ И ДОПУНУ</w:t>
      </w:r>
      <w:r w:rsidR="00452C77" w:rsidRPr="00326386">
        <w:rPr>
          <w:rFonts w:ascii="Times New Roman" w:hAnsi="Times New Roman" w:cs="Times New Roman"/>
          <w:b/>
        </w:rPr>
        <w:t xml:space="preserve"> КОНКУРСНЕ ДОКУМЕНТАЦИЈЕ</w:t>
      </w:r>
    </w:p>
    <w:p w:rsidR="003C3499" w:rsidRPr="00326386" w:rsidRDefault="00873412" w:rsidP="005F03CA">
      <w:pPr>
        <w:jc w:val="center"/>
        <w:rPr>
          <w:rFonts w:ascii="Times New Roman" w:hAnsi="Times New Roman" w:cs="Times New Roman"/>
          <w:b/>
        </w:rPr>
      </w:pPr>
      <w:r w:rsidRPr="00326386">
        <w:rPr>
          <w:rFonts w:ascii="Times New Roman" w:hAnsi="Times New Roman" w:cs="Times New Roman"/>
          <w:lang w:val="sr-Cyrl-RS"/>
        </w:rPr>
        <w:t>у вези са припремањем понуда за јавну набавку</w:t>
      </w:r>
      <w:r w:rsidR="003C3499" w:rsidRPr="00326386">
        <w:rPr>
          <w:rFonts w:ascii="Times New Roman" w:hAnsi="Times New Roman"/>
          <w:color w:val="000000"/>
          <w:lang w:val="sr-Cyrl-RS"/>
        </w:rPr>
        <w:t xml:space="preserve">  - </w:t>
      </w:r>
      <w:r w:rsidR="005F03CA">
        <w:rPr>
          <w:rFonts w:ascii="Times New Roman" w:eastAsia="Times New Roman" w:hAnsi="Times New Roman" w:cs="Times New Roman"/>
          <w:lang w:val="sr-Cyrl-RS"/>
        </w:rPr>
        <w:t xml:space="preserve">Услуге </w:t>
      </w:r>
      <w:r w:rsidR="00C74206">
        <w:rPr>
          <w:rFonts w:ascii="Times New Roman" w:eastAsia="Times New Roman" w:hAnsi="Times New Roman" w:cs="Times New Roman"/>
          <w:lang w:val="sr-Cyrl-RS"/>
        </w:rPr>
        <w:t>осигурања имовине и запослених</w:t>
      </w:r>
    </w:p>
    <w:p w:rsidR="000B77FF" w:rsidRPr="00326386" w:rsidRDefault="003C3499" w:rsidP="000B77FF">
      <w:pPr>
        <w:tabs>
          <w:tab w:val="left" w:pos="1440"/>
        </w:tabs>
        <w:suppressAutoHyphens/>
        <w:spacing w:before="120" w:after="120"/>
        <w:jc w:val="center"/>
        <w:rPr>
          <w:rFonts w:ascii="Times New Roman" w:hAnsi="Times New Roman" w:cs="Times New Roman"/>
          <w:lang w:val="sr-Cyrl-RS"/>
        </w:rPr>
      </w:pPr>
      <w:r w:rsidRPr="00326386">
        <w:rPr>
          <w:rFonts w:ascii="Times New Roman" w:hAnsi="Times New Roman"/>
          <w:color w:val="000000"/>
          <w:lang w:val="sr-Latn-CS"/>
        </w:rPr>
        <w:t xml:space="preserve"> ЈН </w:t>
      </w:r>
      <w:r w:rsidR="00F67FCB">
        <w:rPr>
          <w:rFonts w:ascii="Times New Roman" w:hAnsi="Times New Roman"/>
          <w:color w:val="000000"/>
          <w:lang w:val="sr-Cyrl-RS"/>
        </w:rPr>
        <w:t xml:space="preserve">МВ </w:t>
      </w:r>
      <w:r w:rsidR="00F67FCB">
        <w:rPr>
          <w:rFonts w:ascii="Times New Roman" w:hAnsi="Times New Roman"/>
          <w:color w:val="000000"/>
          <w:lang w:val="en-US"/>
        </w:rPr>
        <w:t>11</w:t>
      </w:r>
      <w:r w:rsidR="005F03CA">
        <w:rPr>
          <w:rFonts w:ascii="Times New Roman" w:hAnsi="Times New Roman"/>
          <w:color w:val="000000"/>
          <w:lang w:val="sr-Cyrl-RS"/>
        </w:rPr>
        <w:t>У</w:t>
      </w:r>
      <w:r w:rsidRPr="00326386">
        <w:rPr>
          <w:rFonts w:ascii="Times New Roman" w:hAnsi="Times New Roman"/>
          <w:color w:val="000000"/>
          <w:lang w:val="sr-Latn-CS"/>
        </w:rPr>
        <w:t>/15</w:t>
      </w:r>
      <w:r w:rsidR="000B77FF" w:rsidRPr="00326386">
        <w:rPr>
          <w:rFonts w:ascii="Times New Roman" w:hAnsi="Times New Roman" w:cs="Times New Roman"/>
          <w:lang w:val="sr-Cyrl-RS"/>
        </w:rPr>
        <w:t xml:space="preserve"> </w:t>
      </w:r>
    </w:p>
    <w:p w:rsidR="00BF5A4D" w:rsidRDefault="00BF5A4D" w:rsidP="00037023">
      <w:pPr>
        <w:rPr>
          <w:rFonts w:ascii="Times New Roman" w:hAnsi="Times New Roman" w:cs="Times New Roman"/>
          <w:lang w:val="sr-Cyrl-RS"/>
        </w:rPr>
      </w:pPr>
    </w:p>
    <w:p w:rsidR="00C64606" w:rsidRPr="00326386" w:rsidRDefault="008B37A3" w:rsidP="00037023">
      <w:pPr>
        <w:rPr>
          <w:rFonts w:ascii="Times New Roman" w:hAnsi="Times New Roman" w:cs="Times New Roman"/>
          <w:lang w:val="sr-Cyrl-RS"/>
        </w:rPr>
      </w:pPr>
      <w:r w:rsidRPr="00326386">
        <w:rPr>
          <w:rFonts w:ascii="Times New Roman" w:hAnsi="Times New Roman" w:cs="Times New Roman"/>
          <w:lang w:val="sr-Cyrl-RS"/>
        </w:rPr>
        <w:t>Измена и допуна</w:t>
      </w:r>
      <w:r w:rsidR="00DB0652" w:rsidRPr="00326386">
        <w:rPr>
          <w:rFonts w:ascii="Times New Roman" w:hAnsi="Times New Roman" w:cs="Times New Roman"/>
          <w:lang w:val="sr-Cyrl-RS"/>
        </w:rPr>
        <w:t xml:space="preserve"> конкурсне документације:</w:t>
      </w:r>
    </w:p>
    <w:p w:rsidR="00E51F40" w:rsidRPr="00F67FCB" w:rsidRDefault="00E51F40" w:rsidP="00F67FCB">
      <w:pPr>
        <w:keepNext/>
        <w:outlineLvl w:val="0"/>
        <w:rPr>
          <w:rFonts w:ascii="Times New Roman" w:hAnsi="Times New Roman" w:cs="Times New Roman"/>
          <w:b/>
          <w:bCs/>
          <w:kern w:val="32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F67FCB">
        <w:rPr>
          <w:rFonts w:ascii="Times New Roman" w:hAnsi="Times New Roman" w:cs="Times New Roman"/>
          <w:lang w:val="sr-Cyrl-RS"/>
        </w:rPr>
        <w:t>-</w:t>
      </w:r>
      <w:r w:rsidR="00F67FCB" w:rsidRPr="00F67FCB">
        <w:rPr>
          <w:rFonts w:ascii="Times New Roman" w:hAnsi="Times New Roman" w:cs="Times New Roman"/>
          <w:b/>
          <w:lang w:val="sr-Cyrl-RS"/>
        </w:rPr>
        <w:t>на страни 10</w:t>
      </w:r>
      <w:r w:rsidRPr="00F67FCB">
        <w:rPr>
          <w:rFonts w:ascii="Times New Roman" w:hAnsi="Times New Roman" w:cs="Times New Roman"/>
          <w:b/>
          <w:lang w:val="sr-Cyrl-RS"/>
        </w:rPr>
        <w:t>.</w:t>
      </w:r>
      <w:r w:rsidRPr="00F67FCB">
        <w:rPr>
          <w:rFonts w:ascii="Times New Roman" w:hAnsi="Times New Roman" w:cs="Times New Roman"/>
          <w:lang w:val="sr-Cyrl-RS"/>
        </w:rPr>
        <w:t xml:space="preserve"> – </w:t>
      </w:r>
      <w:r w:rsidR="00F67FCB" w:rsidRPr="00F67FCB">
        <w:rPr>
          <w:rFonts w:ascii="Times New Roman" w:hAnsi="Times New Roman" w:cs="Times New Roman"/>
          <w:lang w:val="sr-Cyrl-RS"/>
        </w:rPr>
        <w:t xml:space="preserve">у делу </w:t>
      </w:r>
      <w:r w:rsidR="00F67FCB" w:rsidRPr="00F67FCB">
        <w:rPr>
          <w:rFonts w:ascii="Times New Roman" w:hAnsi="Times New Roman" w:cs="Times New Roman"/>
          <w:b/>
          <w:bCs/>
          <w:kern w:val="32"/>
        </w:rPr>
        <w:t>обавезни услови за учешће у поступку јавне набавке</w:t>
      </w:r>
      <w:bookmarkStart w:id="0" w:name="_Toc404159461"/>
      <w:bookmarkStart w:id="1" w:name="_Toc421686505"/>
      <w:r w:rsidR="00F67FCB">
        <w:rPr>
          <w:rFonts w:ascii="Times New Roman" w:hAnsi="Times New Roman" w:cs="Times New Roman"/>
          <w:b/>
          <w:bCs/>
          <w:kern w:val="32"/>
        </w:rPr>
        <w:t xml:space="preserve"> </w:t>
      </w:r>
      <w:r w:rsidR="00F67FCB" w:rsidRPr="00F67FCB">
        <w:rPr>
          <w:rFonts w:ascii="Times New Roman" w:hAnsi="Times New Roman" w:cs="Times New Roman"/>
          <w:b/>
          <w:bCs/>
          <w:kern w:val="32"/>
        </w:rPr>
        <w:t>из</w:t>
      </w:r>
      <w:bookmarkEnd w:id="0"/>
      <w:bookmarkEnd w:id="1"/>
      <w:r w:rsidR="00F67FCB">
        <w:rPr>
          <w:rFonts w:ascii="Times New Roman" w:hAnsi="Times New Roman" w:cs="Times New Roman"/>
          <w:b/>
          <w:bCs/>
          <w:kern w:val="32"/>
        </w:rPr>
        <w:t xml:space="preserve"> члана 75. Закона о јавном набавкама </w:t>
      </w:r>
      <w:r w:rsidR="000F2E5C">
        <w:rPr>
          <w:rFonts w:ascii="Times New Roman" w:hAnsi="Times New Roman" w:cs="Times New Roman"/>
          <w:lang w:val="sr-Cyrl-RS"/>
        </w:rPr>
        <w:t>додаје</w:t>
      </w:r>
      <w:r w:rsidR="00F67FCB">
        <w:rPr>
          <w:rFonts w:ascii="Times New Roman" w:hAnsi="Times New Roman" w:cs="Times New Roman"/>
          <w:lang w:val="sr-Cyrl-RS"/>
        </w:rPr>
        <w:t xml:space="preserve"> се</w:t>
      </w:r>
      <w:r w:rsidR="000F2E5C">
        <w:rPr>
          <w:rFonts w:ascii="Times New Roman" w:hAnsi="Times New Roman" w:cs="Times New Roman"/>
          <w:lang w:val="sr-Cyrl-RS"/>
        </w:rPr>
        <w:t xml:space="preserve"> још једна тачка,</w:t>
      </w:r>
      <w:r>
        <w:rPr>
          <w:rFonts w:ascii="Times New Roman" w:hAnsi="Times New Roman" w:cs="Times New Roman"/>
          <w:lang w:val="sr-Cyrl-RS"/>
        </w:rPr>
        <w:t xml:space="preserve"> </w:t>
      </w:r>
      <w:r w:rsidR="00F67FCB">
        <w:rPr>
          <w:rFonts w:ascii="Times New Roman" w:hAnsi="Times New Roman" w:cs="Times New Roman"/>
          <w:lang w:val="sr-Cyrl-RS"/>
        </w:rPr>
        <w:t>која гласи</w:t>
      </w:r>
      <w:r>
        <w:rPr>
          <w:rFonts w:ascii="Times New Roman" w:hAnsi="Times New Roman" w:cs="Times New Roman"/>
          <w:lang w:val="sr-Cyrl-RS"/>
        </w:rPr>
        <w:t>:</w:t>
      </w:r>
    </w:p>
    <w:p w:rsidR="00F67FCB" w:rsidRPr="00F67FCB" w:rsidRDefault="00AA5FEC" w:rsidP="00F67F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  <w:lang w:val="sr-Cyrl-RS"/>
        </w:rPr>
        <w:t>„</w:t>
      </w:r>
      <w:r w:rsidR="00F67FCB" w:rsidRPr="00F67FCB">
        <w:rPr>
          <w:rFonts w:ascii="Times New Roman" w:hAnsi="Times New Roman" w:cs="Times New Roman"/>
          <w:b/>
        </w:rPr>
        <w:t xml:space="preserve">3.1.4. </w:t>
      </w:r>
      <w:r w:rsidR="00F67FCB" w:rsidRPr="00F67FCB">
        <w:rPr>
          <w:rFonts w:ascii="Times New Roman" w:hAnsi="Times New Roman" w:cs="Times New Roman"/>
          <w:b/>
          <w:iCs/>
        </w:rPr>
        <w:t xml:space="preserve">Услов из члана </w:t>
      </w:r>
      <w:r w:rsidR="00F67FCB" w:rsidRPr="00F67FCB">
        <w:rPr>
          <w:rFonts w:ascii="Times New Roman" w:hAnsi="Times New Roman" w:cs="Times New Roman"/>
          <w:b/>
          <w:bCs/>
          <w:iCs/>
        </w:rPr>
        <w:t>75. став 1., тачка 5) ЗЈН</w:t>
      </w:r>
    </w:p>
    <w:p w:rsidR="00AA5FEC" w:rsidRPr="00F67FCB" w:rsidRDefault="00F67FCB" w:rsidP="00F67FCB">
      <w:pPr>
        <w:rPr>
          <w:rFonts w:ascii="Times New Roman" w:hAnsi="Times New Roman" w:cs="Times New Roman"/>
        </w:rPr>
      </w:pPr>
      <w:r w:rsidRPr="00F67FCB">
        <w:rPr>
          <w:rFonts w:ascii="Times New Roman" w:hAnsi="Times New Roman" w:cs="Times New Roman"/>
        </w:rPr>
        <w:t>-да има важећу дозволу надлежног органа за обављање делатности која је предмет јавне набавке</w:t>
      </w:r>
      <w:r w:rsidR="00AA5FEC" w:rsidRPr="00F67FCB">
        <w:rPr>
          <w:rFonts w:ascii="Times New Roman" w:hAnsi="Times New Roman" w:cs="Times New Roman"/>
          <w:iCs/>
          <w:lang w:val="sr-Cyrl-RS"/>
        </w:rPr>
        <w:t>“</w:t>
      </w:r>
    </w:p>
    <w:p w:rsidR="00510EA2" w:rsidRDefault="00510EA2" w:rsidP="00510EA2">
      <w:pPr>
        <w:pStyle w:val="Default"/>
        <w:jc w:val="both"/>
        <w:rPr>
          <w:iCs/>
          <w:lang w:val="sr-Cyrl-RS"/>
        </w:rPr>
      </w:pPr>
    </w:p>
    <w:p w:rsidR="00F67FCB" w:rsidRPr="00F67FCB" w:rsidRDefault="00510EA2" w:rsidP="00F67FCB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</w:rPr>
      </w:pPr>
      <w:r w:rsidRPr="00F67FCB">
        <w:rPr>
          <w:rFonts w:ascii="Times New Roman" w:hAnsi="Times New Roman" w:cs="Times New Roman"/>
          <w:b/>
          <w:iCs/>
          <w:lang w:val="sr-Cyrl-RS"/>
        </w:rPr>
        <w:t>-на</w:t>
      </w:r>
      <w:r w:rsidR="00F67FCB" w:rsidRPr="00F67FCB">
        <w:rPr>
          <w:rFonts w:ascii="Times New Roman" w:hAnsi="Times New Roman" w:cs="Times New Roman"/>
          <w:b/>
          <w:iCs/>
          <w:lang w:val="sr-Cyrl-RS"/>
        </w:rPr>
        <w:t xml:space="preserve"> страни 11</w:t>
      </w:r>
      <w:r w:rsidRPr="00F67FCB">
        <w:rPr>
          <w:rFonts w:ascii="Times New Roman" w:hAnsi="Times New Roman" w:cs="Times New Roman"/>
          <w:b/>
          <w:iCs/>
          <w:lang w:val="sr-Cyrl-RS"/>
        </w:rPr>
        <w:t xml:space="preserve">.- </w:t>
      </w:r>
      <w:r w:rsidR="00F67FCB" w:rsidRPr="00F67FCB">
        <w:rPr>
          <w:rFonts w:ascii="Times New Roman" w:hAnsi="Times New Roman" w:cs="Times New Roman"/>
          <w:iCs/>
          <w:lang w:val="sr-Cyrl-RS"/>
        </w:rPr>
        <w:t>у делу</w:t>
      </w:r>
      <w:r w:rsidR="00F67FCB">
        <w:rPr>
          <w:rFonts w:ascii="Times New Roman" w:hAnsi="Times New Roman" w:cs="Times New Roman"/>
          <w:b/>
          <w:bCs/>
          <w:kern w:val="32"/>
        </w:rPr>
        <w:t xml:space="preserve"> у</w:t>
      </w:r>
      <w:r w:rsidR="00F67FCB" w:rsidRPr="00F67FCB">
        <w:rPr>
          <w:rFonts w:ascii="Times New Roman" w:hAnsi="Times New Roman" w:cs="Times New Roman"/>
          <w:b/>
          <w:bCs/>
          <w:kern w:val="32"/>
        </w:rPr>
        <w:t>путство како се доказује испуњеност обавезних услова из члана 75. ЗЈН</w:t>
      </w:r>
    </w:p>
    <w:p w:rsidR="00510EA2" w:rsidRPr="00510EA2" w:rsidRDefault="00510EA2" w:rsidP="00510EA2">
      <w:pPr>
        <w:pStyle w:val="Default"/>
        <w:jc w:val="both"/>
        <w:rPr>
          <w:iCs/>
          <w:sz w:val="22"/>
          <w:szCs w:val="22"/>
          <w:lang w:val="sr-Cyrl-RS"/>
        </w:rPr>
      </w:pPr>
      <w:r w:rsidRPr="00F67FCB">
        <w:rPr>
          <w:iCs/>
          <w:sz w:val="22"/>
          <w:szCs w:val="22"/>
          <w:lang w:val="sr-Cyrl-RS"/>
        </w:rPr>
        <w:t xml:space="preserve"> </w:t>
      </w:r>
      <w:r w:rsidR="00F67FCB">
        <w:rPr>
          <w:iCs/>
          <w:sz w:val="22"/>
          <w:szCs w:val="22"/>
          <w:lang w:val="sr-Cyrl-RS"/>
        </w:rPr>
        <w:t>дод</w:t>
      </w:r>
      <w:r w:rsidRPr="00F67FCB">
        <w:rPr>
          <w:iCs/>
          <w:sz w:val="22"/>
          <w:szCs w:val="22"/>
          <w:lang w:val="sr-Cyrl-RS"/>
        </w:rPr>
        <w:t xml:space="preserve">аје се </w:t>
      </w:r>
      <w:r w:rsidR="00C74206" w:rsidRPr="00C74206">
        <w:rPr>
          <w:sz w:val="22"/>
          <w:szCs w:val="22"/>
          <w:lang w:val="sr-Cyrl-RS"/>
        </w:rPr>
        <w:t>још једна тачка, која гласи:</w:t>
      </w:r>
    </w:p>
    <w:p w:rsidR="00510EA2" w:rsidRPr="00510EA2" w:rsidRDefault="00510EA2" w:rsidP="00510EA2">
      <w:pPr>
        <w:pStyle w:val="Default"/>
        <w:jc w:val="both"/>
        <w:rPr>
          <w:rFonts w:eastAsiaTheme="minorHAnsi"/>
          <w:sz w:val="23"/>
          <w:szCs w:val="23"/>
          <w:lang w:val="sr-Cyrl-CS"/>
        </w:rPr>
      </w:pPr>
    </w:p>
    <w:p w:rsidR="00C74206" w:rsidRPr="00C74206" w:rsidRDefault="00510EA2" w:rsidP="00C74206">
      <w:pPr>
        <w:rPr>
          <w:rFonts w:ascii="Times New Roman" w:hAnsi="Times New Roman" w:cs="Times New Roman"/>
          <w:b/>
        </w:rPr>
      </w:pPr>
      <w:r w:rsidRPr="00510EA2">
        <w:rPr>
          <w:lang w:val="sr-Cyrl-RS"/>
        </w:rPr>
        <w:t>„</w:t>
      </w:r>
      <w:r w:rsidR="00C74206" w:rsidRPr="00C74206">
        <w:rPr>
          <w:rFonts w:ascii="Times New Roman" w:hAnsi="Times New Roman" w:cs="Times New Roman"/>
          <w:b/>
        </w:rPr>
        <w:t>3.2.4. Услов из чл. 75. ст. 1. тач. 5) Закона</w:t>
      </w:r>
    </w:p>
    <w:p w:rsidR="00C74206" w:rsidRDefault="00C74206" w:rsidP="00C74206">
      <w:pPr>
        <w:rPr>
          <w:rFonts w:ascii="Times New Roman" w:hAnsi="Times New Roman" w:cs="Times New Roman"/>
          <w:b/>
        </w:rPr>
      </w:pPr>
      <w:r w:rsidRPr="00C74206">
        <w:rPr>
          <w:rFonts w:ascii="Times New Roman" w:hAnsi="Times New Roman" w:cs="Times New Roman"/>
          <w:b/>
        </w:rPr>
        <w:t xml:space="preserve">Доказ: </w:t>
      </w:r>
      <w:r w:rsidRPr="00C74206">
        <w:rPr>
          <w:rFonts w:ascii="Times New Roman" w:hAnsi="Times New Roman" w:cs="Times New Roman"/>
        </w:rPr>
        <w:t xml:space="preserve">Решење </w:t>
      </w:r>
      <w:r>
        <w:rPr>
          <w:rFonts w:ascii="Times New Roman" w:hAnsi="Times New Roman" w:cs="Times New Roman"/>
        </w:rPr>
        <w:t>–</w:t>
      </w:r>
      <w:r w:rsidRPr="00C74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решење за обављање послова осигурања коју издаје НБС ( члан 41. Закона о осигурању)</w:t>
      </w:r>
      <w:r w:rsidRPr="00C7420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Решење мора бити важеће</w:t>
      </w:r>
      <w:r w:rsidRPr="00C74206">
        <w:rPr>
          <w:rFonts w:ascii="Times New Roman" w:hAnsi="Times New Roman" w:cs="Times New Roman"/>
          <w:b/>
        </w:rPr>
        <w:t>.</w:t>
      </w:r>
      <w:r w:rsidR="00233BDC">
        <w:rPr>
          <w:rFonts w:ascii="Times New Roman" w:hAnsi="Times New Roman" w:cs="Times New Roman"/>
          <w:b/>
        </w:rPr>
        <w:t>“</w:t>
      </w:r>
    </w:p>
    <w:p w:rsidR="00233BDC" w:rsidRDefault="00233BDC" w:rsidP="00C74206">
      <w:pPr>
        <w:rPr>
          <w:b/>
        </w:rPr>
      </w:pPr>
    </w:p>
    <w:p w:rsidR="00233BDC" w:rsidRDefault="00C74206" w:rsidP="00233BDC">
      <w:pPr>
        <w:autoSpaceDE w:val="0"/>
        <w:autoSpaceDN w:val="0"/>
        <w:adjustRightInd w:val="0"/>
        <w:rPr>
          <w:rFonts w:ascii="Times New Roman" w:hAnsi="Times New Roman" w:cs="Times New Roman"/>
          <w:lang w:val="sr-Cyrl-RS"/>
        </w:rPr>
      </w:pPr>
      <w:r w:rsidRPr="00233BDC">
        <w:rPr>
          <w:rFonts w:ascii="Times New Roman" w:hAnsi="Times New Roman" w:cs="Times New Roman"/>
          <w:b/>
          <w:iCs/>
          <w:lang w:val="sr-Cyrl-RS"/>
        </w:rPr>
        <w:t>-</w:t>
      </w:r>
      <w:r w:rsidRPr="00233BDC">
        <w:rPr>
          <w:rFonts w:ascii="Times New Roman" w:hAnsi="Times New Roman" w:cs="Times New Roman"/>
          <w:b/>
          <w:iCs/>
          <w:lang w:val="sr-Cyrl-RS"/>
        </w:rPr>
        <w:t>на</w:t>
      </w:r>
      <w:r w:rsidRPr="00233BDC">
        <w:rPr>
          <w:rFonts w:ascii="Times New Roman" w:hAnsi="Times New Roman" w:cs="Times New Roman"/>
          <w:b/>
          <w:iCs/>
          <w:lang w:val="sr-Cyrl-RS"/>
        </w:rPr>
        <w:t xml:space="preserve"> страни 24.- </w:t>
      </w:r>
      <w:r w:rsidRPr="00233BDC">
        <w:rPr>
          <w:rFonts w:ascii="Times New Roman" w:hAnsi="Times New Roman" w:cs="Times New Roman"/>
          <w:iCs/>
          <w:lang w:val="sr-Cyrl-RS"/>
        </w:rPr>
        <w:t>у делу</w:t>
      </w:r>
      <w:r w:rsidR="00233BDC" w:rsidRPr="00233BDC">
        <w:rPr>
          <w:rFonts w:ascii="Times New Roman" w:hAnsi="Times New Roman" w:cs="Times New Roman"/>
          <w:iCs/>
          <w:lang w:val="sr-Cyrl-RS"/>
        </w:rPr>
        <w:t xml:space="preserve"> </w:t>
      </w:r>
      <w:r w:rsidR="00233BDC" w:rsidRPr="00233BDC">
        <w:rPr>
          <w:rFonts w:ascii="Times New Roman" w:hAnsi="Times New Roman" w:cs="Times New Roman"/>
          <w:b/>
        </w:rPr>
        <w:t>ДЕО 1</w:t>
      </w:r>
      <w:r w:rsidR="00233BDC" w:rsidRPr="00233BDC">
        <w:rPr>
          <w:rFonts w:ascii="Times New Roman" w:hAnsi="Times New Roman" w:cs="Times New Roman"/>
          <w:b/>
        </w:rPr>
        <w:t xml:space="preserve"> </w:t>
      </w:r>
      <w:r w:rsidR="00233BDC" w:rsidRPr="00233BDC">
        <w:rPr>
          <w:rFonts w:ascii="Times New Roman" w:hAnsi="Times New Roman" w:cs="Times New Roman"/>
          <w:b/>
        </w:rPr>
        <w:t xml:space="preserve">Списак доказа о испуњености услова за учествовање у поступку из члана 75. и 76 ЗЈН </w:t>
      </w:r>
      <w:r w:rsidR="00233BDC" w:rsidRPr="00233BDC">
        <w:rPr>
          <w:rFonts w:ascii="Times New Roman" w:hAnsi="Times New Roman" w:cs="Times New Roman"/>
          <w:b/>
        </w:rPr>
        <w:t>д</w:t>
      </w:r>
      <w:r w:rsidR="00233BDC" w:rsidRPr="00233BDC">
        <w:rPr>
          <w:rFonts w:ascii="Times New Roman" w:hAnsi="Times New Roman" w:cs="Times New Roman"/>
          <w:iCs/>
          <w:lang w:val="sr-Cyrl-RS"/>
        </w:rPr>
        <w:t xml:space="preserve">одаје се </w:t>
      </w:r>
      <w:r w:rsidR="00233BDC" w:rsidRPr="00233BDC">
        <w:rPr>
          <w:rFonts w:ascii="Times New Roman" w:hAnsi="Times New Roman" w:cs="Times New Roman"/>
          <w:lang w:val="sr-Cyrl-RS"/>
        </w:rPr>
        <w:t>још једна тачка, која гласи:</w:t>
      </w:r>
    </w:p>
    <w:p w:rsidR="00233BDC" w:rsidRDefault="00233BDC" w:rsidP="00233BDC">
      <w:pPr>
        <w:rPr>
          <w:rFonts w:ascii="Times New Roman" w:hAnsi="Times New Roman" w:cs="Times New Roman"/>
          <w:lang w:val="sr-Cyrl-RS"/>
        </w:rPr>
      </w:pPr>
    </w:p>
    <w:p w:rsidR="00233BDC" w:rsidRPr="00233BDC" w:rsidRDefault="00233BDC" w:rsidP="00233B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RS"/>
        </w:rPr>
        <w:t>„</w:t>
      </w:r>
      <w:r w:rsidRPr="00233BDC">
        <w:rPr>
          <w:rFonts w:ascii="Times New Roman" w:hAnsi="Times New Roman" w:cs="Times New Roman"/>
          <w:b/>
        </w:rPr>
        <w:t>4.Услов из чл. 75. ст. 1. тач. 5) Закона</w:t>
      </w:r>
    </w:p>
    <w:p w:rsidR="00233BDC" w:rsidRDefault="00233BDC" w:rsidP="00233BDC">
      <w:pPr>
        <w:rPr>
          <w:rFonts w:ascii="Times New Roman" w:hAnsi="Times New Roman" w:cs="Times New Roman"/>
          <w:b/>
        </w:rPr>
      </w:pPr>
      <w:r w:rsidRPr="00233BDC">
        <w:rPr>
          <w:rFonts w:ascii="Times New Roman" w:hAnsi="Times New Roman" w:cs="Times New Roman"/>
          <w:b/>
        </w:rPr>
        <w:t xml:space="preserve">Доказ: </w:t>
      </w:r>
      <w:r w:rsidRPr="00C74206">
        <w:rPr>
          <w:rFonts w:ascii="Times New Roman" w:hAnsi="Times New Roman" w:cs="Times New Roman"/>
        </w:rPr>
        <w:t xml:space="preserve">Решење </w:t>
      </w:r>
      <w:r>
        <w:rPr>
          <w:rFonts w:ascii="Times New Roman" w:hAnsi="Times New Roman" w:cs="Times New Roman"/>
        </w:rPr>
        <w:t>–</w:t>
      </w:r>
      <w:r w:rsidRPr="00C742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решење за обављање послова осигурања коју издаје НБС ( члан 41. Закона о осигурању)</w:t>
      </w:r>
      <w:r w:rsidRPr="00C7420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Решење мора бити важеће</w:t>
      </w:r>
      <w:r w:rsidRPr="00C7420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“</w:t>
      </w:r>
    </w:p>
    <w:p w:rsidR="00233BDC" w:rsidRPr="00233BDC" w:rsidRDefault="00233BDC" w:rsidP="00233BDC">
      <w:pPr>
        <w:rPr>
          <w:rFonts w:ascii="Times New Roman" w:hAnsi="Times New Roman" w:cs="Times New Roman"/>
          <w:b/>
        </w:rPr>
      </w:pPr>
    </w:p>
    <w:p w:rsidR="00510EA2" w:rsidRPr="00233BDC" w:rsidRDefault="00510EA2" w:rsidP="00510EA2">
      <w:pPr>
        <w:spacing w:after="200" w:line="276" w:lineRule="auto"/>
        <w:rPr>
          <w:rFonts w:ascii="Times New Roman" w:hAnsi="Times New Roman" w:cs="Times New Roman"/>
          <w:b/>
          <w:noProof/>
        </w:rPr>
      </w:pPr>
    </w:p>
    <w:p w:rsidR="00510EA2" w:rsidRDefault="00510EA2" w:rsidP="00510EA2">
      <w:pPr>
        <w:spacing w:after="200" w:line="276" w:lineRule="auto"/>
        <w:rPr>
          <w:rFonts w:ascii="Times New Roman" w:hAnsi="Times New Roman" w:cs="Times New Roman"/>
          <w:noProof/>
        </w:rPr>
      </w:pPr>
    </w:p>
    <w:p w:rsidR="00510EA2" w:rsidRPr="00510EA2" w:rsidRDefault="00510EA2" w:rsidP="00510EA2">
      <w:pPr>
        <w:spacing w:after="200" w:line="276" w:lineRule="auto"/>
        <w:rPr>
          <w:rFonts w:ascii="Times New Roman" w:hAnsi="Times New Roman" w:cs="Times New Roman"/>
          <w:noProof/>
        </w:rPr>
      </w:pPr>
    </w:p>
    <w:p w:rsidR="00510EA2" w:rsidRDefault="00510EA2" w:rsidP="00233BDC">
      <w:pPr>
        <w:spacing w:after="200" w:line="276" w:lineRule="auto"/>
        <w:rPr>
          <w:rFonts w:ascii="Times New Roman" w:hAnsi="Times New Roman" w:cs="Times New Roman"/>
          <w:i/>
        </w:rPr>
      </w:pPr>
      <w:r w:rsidRPr="00510EA2">
        <w:rPr>
          <w:rFonts w:ascii="Times New Roman" w:hAnsi="Times New Roman" w:cs="Times New Roman"/>
          <w:noProof/>
        </w:rPr>
        <w:t>-</w:t>
      </w:r>
    </w:p>
    <w:p w:rsidR="00510EA2" w:rsidRDefault="00510EA2" w:rsidP="00915E30">
      <w:pPr>
        <w:rPr>
          <w:rFonts w:ascii="Times New Roman" w:hAnsi="Times New Roman" w:cs="Times New Roman"/>
          <w:i/>
        </w:rPr>
      </w:pPr>
    </w:p>
    <w:p w:rsidR="00510EA2" w:rsidRPr="00510EA2" w:rsidRDefault="00510EA2" w:rsidP="00915E30">
      <w:pPr>
        <w:rPr>
          <w:rFonts w:ascii="Times New Roman" w:hAnsi="Times New Roman" w:cs="Times New Roman"/>
          <w:i/>
        </w:rPr>
      </w:pPr>
    </w:p>
    <w:p w:rsidR="00915E30" w:rsidRDefault="00915E30" w:rsidP="00915E30">
      <w:pPr>
        <w:spacing w:line="100" w:lineRule="atLeast"/>
        <w:rPr>
          <w:rFonts w:ascii="Times New Roman" w:hAnsi="Times New Roman" w:cs="Times New Roman"/>
        </w:rPr>
      </w:pPr>
    </w:p>
    <w:p w:rsidR="00926A22" w:rsidRDefault="00926A22" w:rsidP="00926A2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lang w:val="sr-Cyrl-RS"/>
        </w:rPr>
      </w:pPr>
    </w:p>
    <w:p w:rsidR="00926A22" w:rsidRPr="00926A22" w:rsidRDefault="00926A22" w:rsidP="00926A2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iCs/>
          <w:lang w:val="sr-Cyrl-RS"/>
        </w:rPr>
      </w:pPr>
    </w:p>
    <w:p w:rsidR="006377C2" w:rsidRDefault="006377C2" w:rsidP="002E097D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lang w:val="sr-Cyrl-RS"/>
        </w:rPr>
      </w:pPr>
    </w:p>
    <w:p w:rsidR="002F4E94" w:rsidRPr="0058276C" w:rsidRDefault="002F4E94" w:rsidP="002F4E9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26386">
        <w:rPr>
          <w:rFonts w:ascii="Times New Roman" w:hAnsi="Times New Roman" w:cs="Times New Roman"/>
          <w:lang w:val="sr-Cyrl-RS"/>
        </w:rPr>
        <w:t xml:space="preserve">           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                   </w:t>
      </w:r>
      <w:r w:rsidRPr="0058276C">
        <w:rPr>
          <w:rFonts w:ascii="Times New Roman" w:hAnsi="Times New Roman" w:cs="Times New Roman"/>
          <w:color w:val="000000"/>
        </w:rPr>
        <w:t>КОМИСИЈА ЗА ЈАВНУ  НАБАВКЕ</w:t>
      </w:r>
    </w:p>
    <w:p w:rsidR="002F4E94" w:rsidRPr="00326386" w:rsidRDefault="002F4E94" w:rsidP="002F4E94">
      <w:pPr>
        <w:rPr>
          <w:rFonts w:ascii="Times New Roman" w:hAnsi="Times New Roman" w:cs="Times New Roman"/>
          <w:lang w:val="sr-Cyrl-RS"/>
        </w:rPr>
      </w:pPr>
      <w:r w:rsidRPr="0058276C">
        <w:rPr>
          <w:rFonts w:ascii="Times New Roman" w:hAnsi="Times New Roman" w:cs="Times New Roman"/>
          <w:color w:val="000000"/>
        </w:rPr>
        <w:t xml:space="preserve">            </w:t>
      </w:r>
      <w:r>
        <w:rPr>
          <w:rFonts w:ascii="Times New Roman" w:hAnsi="Times New Roman" w:cs="Times New Roman"/>
          <w:color w:val="000000"/>
          <w:lang w:val="sr-Cyrl-RS"/>
        </w:rPr>
        <w:t xml:space="preserve">                                                                                                      </w:t>
      </w:r>
      <w:r w:rsidRPr="0058276C">
        <w:rPr>
          <w:rFonts w:ascii="Times New Roman" w:hAnsi="Times New Roman" w:cs="Times New Roman"/>
          <w:color w:val="000000"/>
        </w:rPr>
        <w:t>ЈН МВ</w:t>
      </w:r>
      <w:r w:rsidR="00233BDC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bookmarkStart w:id="2" w:name="_GoBack"/>
      <w:bookmarkEnd w:id="2"/>
      <w:r w:rsidR="0022020B"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D737A2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737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F4E94" w:rsidRPr="00326386" w:rsidRDefault="002F4E94" w:rsidP="002F4E94">
      <w:pPr>
        <w:jc w:val="right"/>
        <w:rPr>
          <w:rFonts w:ascii="Times New Roman" w:hAnsi="Times New Roman" w:cs="Times New Roman"/>
          <w:lang w:val="sr-Cyrl-RS"/>
        </w:rPr>
      </w:pPr>
      <w:r w:rsidRPr="00326386">
        <w:rPr>
          <w:rFonts w:ascii="Times New Roman" w:hAnsi="Times New Roman" w:cs="Times New Roman"/>
          <w:lang w:val="sr-Cyrl-RS"/>
        </w:rPr>
        <w:t xml:space="preserve">                                            </w:t>
      </w:r>
      <w:r>
        <w:rPr>
          <w:rFonts w:ascii="Times New Roman" w:hAnsi="Times New Roman" w:cs="Times New Roman"/>
          <w:lang w:val="sr-Cyrl-RS"/>
        </w:rPr>
        <w:t xml:space="preserve">                               </w:t>
      </w:r>
      <w:r w:rsidRPr="00326386">
        <w:rPr>
          <w:rFonts w:ascii="Times New Roman" w:hAnsi="Times New Roman" w:cs="Times New Roman"/>
          <w:lang w:val="sr-Cyrl-RS"/>
        </w:rPr>
        <w:t xml:space="preserve">                   </w:t>
      </w:r>
    </w:p>
    <w:p w:rsidR="002F4E94" w:rsidRPr="00326386" w:rsidRDefault="002F4E94" w:rsidP="002F4E94">
      <w:pPr>
        <w:rPr>
          <w:rFonts w:ascii="Times New Roman" w:hAnsi="Times New Roman" w:cs="Times New Roman"/>
        </w:rPr>
      </w:pPr>
      <w:r w:rsidRPr="00326386">
        <w:rPr>
          <w:rFonts w:ascii="Times New Roman" w:hAnsi="Times New Roman" w:cs="Times New Roman"/>
        </w:rPr>
        <w:t xml:space="preserve">Дн: </w:t>
      </w:r>
    </w:p>
    <w:p w:rsidR="002F4E94" w:rsidRPr="00326386" w:rsidRDefault="002F4E94" w:rsidP="002F4E94">
      <w:pPr>
        <w:rPr>
          <w:rFonts w:ascii="Times New Roman" w:hAnsi="Times New Roman" w:cs="Times New Roman"/>
        </w:rPr>
      </w:pPr>
      <w:r w:rsidRPr="00326386">
        <w:rPr>
          <w:rFonts w:ascii="Times New Roman" w:hAnsi="Times New Roman" w:cs="Times New Roman"/>
        </w:rPr>
        <w:t>- Порталу ЈН</w:t>
      </w:r>
    </w:p>
    <w:p w:rsidR="002F4E94" w:rsidRDefault="002F4E94" w:rsidP="002F4E94">
      <w:pPr>
        <w:rPr>
          <w:rFonts w:ascii="Times New Roman" w:hAnsi="Times New Roman" w:cs="Times New Roman"/>
          <w:lang w:val="sr-Cyrl-RS"/>
        </w:rPr>
      </w:pPr>
      <w:r w:rsidRPr="00326386">
        <w:rPr>
          <w:rFonts w:ascii="Times New Roman" w:hAnsi="Times New Roman" w:cs="Times New Roman"/>
        </w:rPr>
        <w:t>- сајту наручиоца(линк ка порталу ЈН)</w:t>
      </w:r>
    </w:p>
    <w:p w:rsidR="00452C77" w:rsidRPr="00326386" w:rsidRDefault="00452C77" w:rsidP="00873412">
      <w:pPr>
        <w:rPr>
          <w:rFonts w:ascii="Tahoma" w:hAnsi="Tahoma" w:cs="Tahoma"/>
          <w:color w:val="FF0000"/>
        </w:rPr>
      </w:pPr>
      <w:r w:rsidRPr="00326386">
        <w:rPr>
          <w:rFonts w:ascii="Times New Roman" w:hAnsi="Times New Roman" w:cs="Times New Roman"/>
        </w:rPr>
        <w:t xml:space="preserve">                     </w:t>
      </w:r>
    </w:p>
    <w:sectPr w:rsidR="00452C77" w:rsidRPr="00326386" w:rsidSect="00326386">
      <w:headerReference w:type="default" r:id="rId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41" w:rsidRDefault="00095341" w:rsidP="004A1270">
      <w:r>
        <w:separator/>
      </w:r>
    </w:p>
  </w:endnote>
  <w:endnote w:type="continuationSeparator" w:id="0">
    <w:p w:rsidR="00095341" w:rsidRDefault="00095341" w:rsidP="004A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41" w:rsidRDefault="00095341" w:rsidP="004A1270">
      <w:r>
        <w:separator/>
      </w:r>
    </w:p>
  </w:footnote>
  <w:footnote w:type="continuationSeparator" w:id="0">
    <w:p w:rsidR="00095341" w:rsidRDefault="00095341" w:rsidP="004A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270" w:rsidRDefault="004A1270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6604B319" wp14:editId="5D57BE1E">
          <wp:simplePos x="0" y="0"/>
          <wp:positionH relativeFrom="column">
            <wp:posOffset>-880110</wp:posOffset>
          </wp:positionH>
          <wp:positionV relativeFrom="paragraph">
            <wp:posOffset>-401955</wp:posOffset>
          </wp:positionV>
          <wp:extent cx="7658100" cy="1483360"/>
          <wp:effectExtent l="0" t="0" r="0" b="2540"/>
          <wp:wrapNone/>
          <wp:docPr id="4" name="Picture 4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56A"/>
    <w:multiLevelType w:val="hybridMultilevel"/>
    <w:tmpl w:val="748C935A"/>
    <w:lvl w:ilvl="0" w:tplc="D6D8D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BF7"/>
    <w:multiLevelType w:val="hybridMultilevel"/>
    <w:tmpl w:val="5314B7E8"/>
    <w:lvl w:ilvl="0" w:tplc="937A15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35D6"/>
    <w:multiLevelType w:val="hybridMultilevel"/>
    <w:tmpl w:val="BFB2ACA2"/>
    <w:lvl w:ilvl="0" w:tplc="B048643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54E7"/>
    <w:multiLevelType w:val="hybridMultilevel"/>
    <w:tmpl w:val="4FAAC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18E2"/>
    <w:multiLevelType w:val="hybridMultilevel"/>
    <w:tmpl w:val="CE46D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13353"/>
    <w:multiLevelType w:val="hybridMultilevel"/>
    <w:tmpl w:val="969A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3B"/>
    <w:rsid w:val="00000D77"/>
    <w:rsid w:val="00024D2E"/>
    <w:rsid w:val="00024DE3"/>
    <w:rsid w:val="000267BF"/>
    <w:rsid w:val="0003109B"/>
    <w:rsid w:val="00037023"/>
    <w:rsid w:val="00055C6C"/>
    <w:rsid w:val="00060F78"/>
    <w:rsid w:val="00064F18"/>
    <w:rsid w:val="00076473"/>
    <w:rsid w:val="00087EB8"/>
    <w:rsid w:val="00095341"/>
    <w:rsid w:val="000B77FF"/>
    <w:rsid w:val="000D00E3"/>
    <w:rsid w:val="000D4468"/>
    <w:rsid w:val="000E76B4"/>
    <w:rsid w:val="000F2E5C"/>
    <w:rsid w:val="000F42B7"/>
    <w:rsid w:val="0010166A"/>
    <w:rsid w:val="001301F8"/>
    <w:rsid w:val="001923D5"/>
    <w:rsid w:val="001A69CA"/>
    <w:rsid w:val="001B5CB2"/>
    <w:rsid w:val="001B64C3"/>
    <w:rsid w:val="001E55AA"/>
    <w:rsid w:val="00214DC0"/>
    <w:rsid w:val="0022020B"/>
    <w:rsid w:val="00233BDC"/>
    <w:rsid w:val="002469CF"/>
    <w:rsid w:val="00260691"/>
    <w:rsid w:val="00260FE1"/>
    <w:rsid w:val="00266203"/>
    <w:rsid w:val="0028380D"/>
    <w:rsid w:val="002B7C34"/>
    <w:rsid w:val="002C5B22"/>
    <w:rsid w:val="002D1A92"/>
    <w:rsid w:val="002E097D"/>
    <w:rsid w:val="002E4D51"/>
    <w:rsid w:val="002E5AED"/>
    <w:rsid w:val="002F4E94"/>
    <w:rsid w:val="00314915"/>
    <w:rsid w:val="00326386"/>
    <w:rsid w:val="003401CD"/>
    <w:rsid w:val="003449F3"/>
    <w:rsid w:val="0035427F"/>
    <w:rsid w:val="003739B6"/>
    <w:rsid w:val="00387BB3"/>
    <w:rsid w:val="00393757"/>
    <w:rsid w:val="003C3499"/>
    <w:rsid w:val="004212F7"/>
    <w:rsid w:val="00452C77"/>
    <w:rsid w:val="004537F1"/>
    <w:rsid w:val="00455CB4"/>
    <w:rsid w:val="00472AED"/>
    <w:rsid w:val="00481669"/>
    <w:rsid w:val="00495444"/>
    <w:rsid w:val="004A1270"/>
    <w:rsid w:val="004D60DD"/>
    <w:rsid w:val="004E7A50"/>
    <w:rsid w:val="004F64F7"/>
    <w:rsid w:val="00510EA2"/>
    <w:rsid w:val="00511282"/>
    <w:rsid w:val="005154BA"/>
    <w:rsid w:val="005465F7"/>
    <w:rsid w:val="0059401D"/>
    <w:rsid w:val="00597D7B"/>
    <w:rsid w:val="005A0A23"/>
    <w:rsid w:val="005C114B"/>
    <w:rsid w:val="005D0C7C"/>
    <w:rsid w:val="005F03CA"/>
    <w:rsid w:val="00607031"/>
    <w:rsid w:val="006158F0"/>
    <w:rsid w:val="00617445"/>
    <w:rsid w:val="006377C2"/>
    <w:rsid w:val="006450AC"/>
    <w:rsid w:val="00645259"/>
    <w:rsid w:val="00655A31"/>
    <w:rsid w:val="00694FA4"/>
    <w:rsid w:val="006C3D30"/>
    <w:rsid w:val="006E72BB"/>
    <w:rsid w:val="006F0399"/>
    <w:rsid w:val="007318E2"/>
    <w:rsid w:val="00736BFD"/>
    <w:rsid w:val="007476BC"/>
    <w:rsid w:val="00764731"/>
    <w:rsid w:val="00764C3B"/>
    <w:rsid w:val="007B28B5"/>
    <w:rsid w:val="007C3874"/>
    <w:rsid w:val="007F003B"/>
    <w:rsid w:val="00802532"/>
    <w:rsid w:val="00817C08"/>
    <w:rsid w:val="00820684"/>
    <w:rsid w:val="00861294"/>
    <w:rsid w:val="00873412"/>
    <w:rsid w:val="008816CF"/>
    <w:rsid w:val="00881931"/>
    <w:rsid w:val="008A0436"/>
    <w:rsid w:val="008A4C1C"/>
    <w:rsid w:val="008B37A3"/>
    <w:rsid w:val="008D3822"/>
    <w:rsid w:val="00912D42"/>
    <w:rsid w:val="00915E30"/>
    <w:rsid w:val="00926A22"/>
    <w:rsid w:val="009653C8"/>
    <w:rsid w:val="00966446"/>
    <w:rsid w:val="009725E0"/>
    <w:rsid w:val="009955E5"/>
    <w:rsid w:val="009D6BE9"/>
    <w:rsid w:val="009F2679"/>
    <w:rsid w:val="00A10322"/>
    <w:rsid w:val="00A27081"/>
    <w:rsid w:val="00A523E8"/>
    <w:rsid w:val="00A52B93"/>
    <w:rsid w:val="00A6766C"/>
    <w:rsid w:val="00A8124F"/>
    <w:rsid w:val="00A831D8"/>
    <w:rsid w:val="00A95A33"/>
    <w:rsid w:val="00AA5FEC"/>
    <w:rsid w:val="00AB4BFB"/>
    <w:rsid w:val="00AD1D44"/>
    <w:rsid w:val="00AD6FE6"/>
    <w:rsid w:val="00B06C4D"/>
    <w:rsid w:val="00B1660E"/>
    <w:rsid w:val="00B77834"/>
    <w:rsid w:val="00B91EB4"/>
    <w:rsid w:val="00BC0DF9"/>
    <w:rsid w:val="00BC1612"/>
    <w:rsid w:val="00BF5A4D"/>
    <w:rsid w:val="00C64606"/>
    <w:rsid w:val="00C74206"/>
    <w:rsid w:val="00CC7136"/>
    <w:rsid w:val="00CD2E51"/>
    <w:rsid w:val="00CD5806"/>
    <w:rsid w:val="00D13AA2"/>
    <w:rsid w:val="00D30508"/>
    <w:rsid w:val="00D85696"/>
    <w:rsid w:val="00DB0652"/>
    <w:rsid w:val="00DD13ED"/>
    <w:rsid w:val="00DD58C3"/>
    <w:rsid w:val="00DD6545"/>
    <w:rsid w:val="00DE5BF6"/>
    <w:rsid w:val="00DF3885"/>
    <w:rsid w:val="00E145E0"/>
    <w:rsid w:val="00E51F40"/>
    <w:rsid w:val="00E74957"/>
    <w:rsid w:val="00E94EE2"/>
    <w:rsid w:val="00EE1E17"/>
    <w:rsid w:val="00F14EF7"/>
    <w:rsid w:val="00F30B51"/>
    <w:rsid w:val="00F36D33"/>
    <w:rsid w:val="00F450E7"/>
    <w:rsid w:val="00F63371"/>
    <w:rsid w:val="00F67FCB"/>
    <w:rsid w:val="00F75E12"/>
    <w:rsid w:val="00F76FF7"/>
    <w:rsid w:val="00F82720"/>
    <w:rsid w:val="00FB35B5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270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A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270"/>
    <w:rPr>
      <w:lang w:val="sr-Cyrl-CS"/>
    </w:rPr>
  </w:style>
  <w:style w:type="paragraph" w:styleId="ListParagraph">
    <w:name w:val="List Paragraph"/>
    <w:basedOn w:val="Normal"/>
    <w:uiPriority w:val="34"/>
    <w:qFormat/>
    <w:rsid w:val="002D1A92"/>
    <w:pPr>
      <w:ind w:left="720"/>
      <w:contextualSpacing/>
    </w:pPr>
  </w:style>
  <w:style w:type="paragraph" w:customStyle="1" w:styleId="Default">
    <w:name w:val="Default"/>
    <w:rsid w:val="00060F7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F78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F78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leGrid">
    <w:name w:val="Table Grid"/>
    <w:basedOn w:val="TableNormal"/>
    <w:rsid w:val="00E51F40"/>
    <w:rPr>
      <w:rFonts w:ascii="Calibri" w:hAnsi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BF5A4D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BF5A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qFormat/>
    <w:rsid w:val="00926A22"/>
    <w:pPr>
      <w:jc w:val="left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26A22"/>
    <w:rPr>
      <w:rFonts w:ascii="Calibri" w:eastAsia="Calibri" w:hAnsi="Calibri" w:cs="Times New Roman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233BDC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270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A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270"/>
    <w:rPr>
      <w:lang w:val="sr-Cyrl-CS"/>
    </w:rPr>
  </w:style>
  <w:style w:type="paragraph" w:styleId="ListParagraph">
    <w:name w:val="List Paragraph"/>
    <w:basedOn w:val="Normal"/>
    <w:uiPriority w:val="34"/>
    <w:qFormat/>
    <w:rsid w:val="002D1A92"/>
    <w:pPr>
      <w:ind w:left="720"/>
      <w:contextualSpacing/>
    </w:pPr>
  </w:style>
  <w:style w:type="paragraph" w:customStyle="1" w:styleId="Default">
    <w:name w:val="Default"/>
    <w:rsid w:val="00060F7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F78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F78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leGrid">
    <w:name w:val="Table Grid"/>
    <w:basedOn w:val="TableNormal"/>
    <w:rsid w:val="00E51F40"/>
    <w:rPr>
      <w:rFonts w:ascii="Calibri" w:hAnsi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BF5A4D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BF5A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link w:val="NoSpacingChar"/>
    <w:qFormat/>
    <w:rsid w:val="00926A22"/>
    <w:pPr>
      <w:jc w:val="left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26A22"/>
    <w:rPr>
      <w:rFonts w:ascii="Calibri" w:eastAsia="Calibri" w:hAnsi="Calibri" w:cs="Times New Roman"/>
    </w:r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233BDC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"Bezanijska kosa"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Ivkovic Tanja</dc:creator>
  <cp:lastModifiedBy>Babić Dunja</cp:lastModifiedBy>
  <cp:revision>2</cp:revision>
  <cp:lastPrinted>2015-10-09T11:10:00Z</cp:lastPrinted>
  <dcterms:created xsi:type="dcterms:W3CDTF">2015-12-16T09:37:00Z</dcterms:created>
  <dcterms:modified xsi:type="dcterms:W3CDTF">2015-12-16T09:37:00Z</dcterms:modified>
</cp:coreProperties>
</file>