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DA" w:rsidRDefault="0034589F">
      <w:pPr>
        <w:rPr>
          <w:lang w:val="sr-Cyrl-RS"/>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-396240</wp:posOffset>
            </wp:positionH>
            <wp:positionV relativeFrom="paragraph">
              <wp:posOffset>-304800</wp:posOffset>
            </wp:positionV>
            <wp:extent cx="7248525" cy="1181100"/>
            <wp:effectExtent l="0" t="0" r="9525" b="0"/>
            <wp:wrapNone/>
            <wp:docPr id="11" name="Picture 11" descr="Description: 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БЕАНИЈА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8525" cy="1181100"/>
                    </a:xfrm>
                    <a:prstGeom prst="rect">
                      <a:avLst/>
                    </a:prstGeom>
                    <a:noFill/>
                  </pic:spPr>
                </pic:pic>
              </a:graphicData>
            </a:graphic>
            <wp14:sizeRelH relativeFrom="page">
              <wp14:pctWidth>0</wp14:pctWidth>
            </wp14:sizeRelH>
            <wp14:sizeRelV relativeFrom="page">
              <wp14:pctHeight>0</wp14:pctHeight>
            </wp14:sizeRelV>
          </wp:anchor>
        </w:drawing>
      </w: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rsidP="0034589F">
      <w:pPr>
        <w:tabs>
          <w:tab w:val="left" w:pos="720"/>
        </w:tabs>
        <w:ind w:left="6837" w:firstLine="363"/>
        <w:rPr>
          <w:rFonts w:ascii="Tahoma" w:hAnsi="Tahoma" w:cs="Tahoma"/>
          <w:color w:val="FF0000"/>
          <w:sz w:val="20"/>
          <w:szCs w:val="20"/>
          <w:lang w:val="sr-Latn-CS"/>
        </w:rPr>
      </w:pPr>
      <w:r>
        <w:rPr>
          <w:rFonts w:ascii="Tahoma" w:hAnsi="Tahoma" w:cs="Tahoma"/>
          <w:sz w:val="20"/>
          <w:szCs w:val="20"/>
          <w:lang w:val="sr-Cyrl-CS"/>
        </w:rPr>
        <w:t>Број:</w:t>
      </w:r>
      <w:r w:rsidR="00A96D2F">
        <w:rPr>
          <w:rFonts w:ascii="Tahoma" w:hAnsi="Tahoma" w:cs="Tahoma"/>
          <w:sz w:val="20"/>
          <w:szCs w:val="20"/>
        </w:rPr>
        <w:t>1296</w:t>
      </w:r>
      <w:r>
        <w:rPr>
          <w:rFonts w:ascii="Tahoma" w:hAnsi="Tahoma" w:cs="Tahoma"/>
          <w:sz w:val="20"/>
          <w:szCs w:val="20"/>
        </w:rPr>
        <w:t>/5</w:t>
      </w:r>
      <w:r>
        <w:rPr>
          <w:rFonts w:ascii="Tahoma" w:hAnsi="Tahoma" w:cs="Tahoma"/>
          <w:color w:val="FF0000"/>
          <w:sz w:val="20"/>
          <w:szCs w:val="20"/>
        </w:rPr>
        <w:t xml:space="preserve"> </w:t>
      </w:r>
    </w:p>
    <w:p w:rsidR="0034589F" w:rsidRDefault="0034589F" w:rsidP="0034589F">
      <w:pPr>
        <w:tabs>
          <w:tab w:val="left" w:pos="720"/>
        </w:tabs>
        <w:rPr>
          <w:rFonts w:ascii="Tahoma" w:hAnsi="Tahoma" w:cs="Tahoma"/>
          <w:b/>
          <w:sz w:val="20"/>
          <w:szCs w:val="20"/>
          <w:lang w:val="sr-Cyrl-RS"/>
        </w:rPr>
      </w:pP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t xml:space="preserve">Датум: </w:t>
      </w:r>
      <w:r w:rsidR="00846E82">
        <w:rPr>
          <w:rFonts w:ascii="Tahoma" w:hAnsi="Tahoma" w:cs="Tahoma"/>
          <w:sz w:val="20"/>
          <w:szCs w:val="20"/>
          <w:lang w:val="sr-Cyrl-RS"/>
        </w:rPr>
        <w:t>0</w:t>
      </w:r>
      <w:r w:rsidR="00846E82">
        <w:rPr>
          <w:rFonts w:ascii="Tahoma" w:hAnsi="Tahoma" w:cs="Tahoma"/>
          <w:sz w:val="20"/>
          <w:szCs w:val="20"/>
        </w:rPr>
        <w:t>4</w:t>
      </w:r>
      <w:r w:rsidR="00953E40">
        <w:rPr>
          <w:rFonts w:ascii="Tahoma" w:hAnsi="Tahoma" w:cs="Tahoma"/>
          <w:sz w:val="20"/>
          <w:szCs w:val="20"/>
        </w:rPr>
        <w:t>.0</w:t>
      </w:r>
      <w:r w:rsidR="00953E40">
        <w:rPr>
          <w:rFonts w:ascii="Tahoma" w:hAnsi="Tahoma" w:cs="Tahoma"/>
          <w:sz w:val="20"/>
          <w:szCs w:val="20"/>
          <w:lang w:val="sr-Cyrl-RS"/>
        </w:rPr>
        <w:t>3</w:t>
      </w:r>
      <w:r w:rsidR="00A96D2F">
        <w:rPr>
          <w:rFonts w:ascii="Tahoma" w:hAnsi="Tahoma" w:cs="Tahoma"/>
          <w:sz w:val="20"/>
          <w:szCs w:val="20"/>
          <w:lang w:val="sr-Cyrl-CS"/>
        </w:rPr>
        <w:t>.20</w:t>
      </w:r>
      <w:r w:rsidR="00A96D2F">
        <w:rPr>
          <w:rFonts w:ascii="Tahoma" w:hAnsi="Tahoma" w:cs="Tahoma"/>
          <w:sz w:val="20"/>
          <w:szCs w:val="20"/>
        </w:rPr>
        <w:t>20</w:t>
      </w:r>
      <w:r>
        <w:rPr>
          <w:rFonts w:ascii="Tahoma" w:hAnsi="Tahoma" w:cs="Tahoma"/>
          <w:sz w:val="20"/>
          <w:szCs w:val="20"/>
          <w:lang w:val="sr-Cyrl-CS"/>
        </w:rPr>
        <w:t>.</w:t>
      </w:r>
      <w:r>
        <w:rPr>
          <w:rFonts w:ascii="Tahoma" w:hAnsi="Tahoma" w:cs="Tahoma"/>
          <w:sz w:val="20"/>
          <w:szCs w:val="20"/>
          <w:lang w:val="sr-Cyrl-RS"/>
        </w:rPr>
        <w:t xml:space="preserve"> године</w:t>
      </w:r>
    </w:p>
    <w:p w:rsidR="0034589F" w:rsidRDefault="0034589F" w:rsidP="0034589F">
      <w:pPr>
        <w:spacing w:before="240"/>
        <w:jc w:val="center"/>
        <w:rPr>
          <w:rFonts w:ascii="Tahoma" w:hAnsi="Tahoma" w:cs="Tahoma"/>
          <w:b/>
          <w:sz w:val="20"/>
          <w:szCs w:val="20"/>
        </w:rPr>
      </w:pPr>
    </w:p>
    <w:p w:rsidR="0034589F" w:rsidRDefault="0034589F" w:rsidP="0034589F">
      <w:pPr>
        <w:spacing w:before="240"/>
        <w:jc w:val="center"/>
        <w:rPr>
          <w:rFonts w:ascii="Tahoma" w:hAnsi="Tahoma" w:cs="Tahoma"/>
          <w:b/>
          <w:sz w:val="20"/>
          <w:szCs w:val="20"/>
        </w:rPr>
      </w:pPr>
    </w:p>
    <w:p w:rsidR="0034589F" w:rsidRDefault="0034589F" w:rsidP="0034589F">
      <w:pPr>
        <w:spacing w:before="240"/>
        <w:jc w:val="center"/>
        <w:rPr>
          <w:rFonts w:ascii="Tahoma" w:hAnsi="Tahoma" w:cs="Tahoma"/>
          <w:b/>
          <w:sz w:val="20"/>
          <w:szCs w:val="20"/>
        </w:rPr>
      </w:pPr>
    </w:p>
    <w:p w:rsidR="0034589F" w:rsidRDefault="0034589F" w:rsidP="0034589F">
      <w:pPr>
        <w:spacing w:before="240"/>
        <w:jc w:val="center"/>
        <w:rPr>
          <w:rFonts w:ascii="Tahoma" w:hAnsi="Tahoma" w:cs="Tahoma"/>
          <w:b/>
          <w:sz w:val="20"/>
          <w:szCs w:val="20"/>
        </w:rPr>
      </w:pPr>
    </w:p>
    <w:p w:rsidR="0034589F" w:rsidRDefault="0034589F" w:rsidP="0034589F">
      <w:pPr>
        <w:spacing w:before="240"/>
        <w:jc w:val="center"/>
        <w:rPr>
          <w:rFonts w:ascii="Tahoma" w:hAnsi="Tahoma" w:cs="Tahoma"/>
          <w:b/>
          <w:sz w:val="20"/>
          <w:szCs w:val="20"/>
        </w:rPr>
      </w:pPr>
    </w:p>
    <w:p w:rsidR="0034589F" w:rsidRDefault="0034589F" w:rsidP="0034589F">
      <w:pPr>
        <w:tabs>
          <w:tab w:val="left" w:pos="720"/>
        </w:tabs>
        <w:spacing w:before="120" w:after="120" w:line="100" w:lineRule="atLeast"/>
        <w:jc w:val="center"/>
        <w:rPr>
          <w:rFonts w:ascii="Tahoma" w:hAnsi="Tahoma" w:cs="Tahoma"/>
          <w:b/>
          <w:noProof/>
          <w:lang w:val="sr-Cyrl-CS"/>
        </w:rPr>
      </w:pPr>
      <w:r>
        <w:rPr>
          <w:rFonts w:ascii="Tahoma" w:hAnsi="Tahoma" w:cs="Tahoma"/>
          <w:b/>
          <w:noProof/>
          <w:lang w:val="sr-Cyrl-CS"/>
        </w:rPr>
        <w:t>КЛИНИЧКО БОЛНИЧКИ ЦЕНТАР „БЕЖАНИЈСКА КОСА“ – БЕОГРАД</w:t>
      </w:r>
    </w:p>
    <w:p w:rsidR="0034589F" w:rsidRDefault="0034589F" w:rsidP="0034589F">
      <w:pPr>
        <w:tabs>
          <w:tab w:val="left" w:pos="720"/>
        </w:tabs>
        <w:spacing w:before="120" w:after="120" w:line="100" w:lineRule="atLeast"/>
        <w:jc w:val="center"/>
        <w:rPr>
          <w:rFonts w:ascii="Tahoma" w:hAnsi="Tahoma" w:cs="Tahoma"/>
          <w:b/>
          <w:noProof/>
          <w:lang w:val="sr-Cyrl-CS"/>
        </w:rPr>
      </w:pPr>
      <w:r>
        <w:rPr>
          <w:rFonts w:ascii="Tahoma" w:hAnsi="Tahoma" w:cs="Tahoma"/>
          <w:b/>
          <w:noProof/>
          <w:lang w:val="sr-Cyrl-CS"/>
        </w:rPr>
        <w:t>Београд, Бежанијска коса бб</w:t>
      </w:r>
    </w:p>
    <w:p w:rsidR="0034589F" w:rsidRDefault="0034589F" w:rsidP="0034589F">
      <w:pPr>
        <w:spacing w:before="240"/>
        <w:jc w:val="center"/>
        <w:rPr>
          <w:rFonts w:ascii="Times New Roman" w:hAnsi="Times New Roman" w:cs="Times New Roman"/>
          <w:b/>
          <w:sz w:val="24"/>
          <w:szCs w:val="24"/>
          <w:lang w:val="sr-Cyrl-RS"/>
        </w:rPr>
      </w:pPr>
    </w:p>
    <w:p w:rsidR="0034589F" w:rsidRDefault="0034589F" w:rsidP="0034589F">
      <w:pPr>
        <w:spacing w:before="240"/>
        <w:jc w:val="center"/>
        <w:rPr>
          <w:b/>
          <w:lang w:val="sr-Cyrl-RS"/>
        </w:rPr>
      </w:pPr>
    </w:p>
    <w:p w:rsidR="0034589F" w:rsidRDefault="0034589F" w:rsidP="0034589F">
      <w:pPr>
        <w:spacing w:before="240"/>
        <w:jc w:val="center"/>
        <w:rPr>
          <w:b/>
          <w:lang w:val="sr-Cyrl-RS"/>
        </w:rPr>
      </w:pPr>
    </w:p>
    <w:p w:rsidR="0034589F" w:rsidRDefault="0034589F" w:rsidP="0034589F">
      <w:pPr>
        <w:spacing w:before="960"/>
        <w:jc w:val="center"/>
        <w:outlineLvl w:val="0"/>
        <w:rPr>
          <w:rFonts w:ascii="Tahoma" w:hAnsi="Tahoma" w:cs="Tahoma"/>
          <w:b/>
          <w:spacing w:val="40"/>
          <w:lang w:val="sr-Cyrl-CS"/>
        </w:rPr>
      </w:pPr>
      <w:bookmarkStart w:id="0" w:name="_Toc414603003"/>
      <w:bookmarkStart w:id="1" w:name="_Toc366841147"/>
      <w:bookmarkStart w:id="2" w:name="_Toc366837292"/>
      <w:bookmarkStart w:id="3" w:name="_Toc366576307"/>
      <w:bookmarkStart w:id="4" w:name="_Toc366575935"/>
      <w:bookmarkStart w:id="5" w:name="_Toc366570168"/>
      <w:bookmarkStart w:id="6" w:name="_Toc364938505"/>
      <w:bookmarkStart w:id="7" w:name="_Toc354996375"/>
      <w:bookmarkStart w:id="8" w:name="_Toc313616049"/>
      <w:r>
        <w:rPr>
          <w:rFonts w:ascii="Tahoma" w:hAnsi="Tahoma" w:cs="Tahoma"/>
          <w:b/>
          <w:spacing w:val="40"/>
          <w:lang w:val="sr-Cyrl-CS"/>
        </w:rPr>
        <w:t>КОНКУРСНА ДОКУМЕНТАЦИЈА</w:t>
      </w:r>
      <w:bookmarkEnd w:id="0"/>
      <w:bookmarkEnd w:id="1"/>
      <w:bookmarkEnd w:id="2"/>
      <w:bookmarkEnd w:id="3"/>
      <w:bookmarkEnd w:id="4"/>
      <w:bookmarkEnd w:id="5"/>
      <w:bookmarkEnd w:id="6"/>
      <w:bookmarkEnd w:id="7"/>
      <w:bookmarkEnd w:id="8"/>
      <w:r>
        <w:rPr>
          <w:rFonts w:ascii="Tahoma" w:hAnsi="Tahoma" w:cs="Tahoma"/>
          <w:b/>
          <w:spacing w:val="40"/>
          <w:lang w:val="sr-Cyrl-CS"/>
        </w:rPr>
        <w:t xml:space="preserve"> </w:t>
      </w:r>
    </w:p>
    <w:p w:rsidR="0034589F" w:rsidRDefault="0034589F" w:rsidP="0034589F">
      <w:pPr>
        <w:spacing w:line="240" w:lineRule="atLeast"/>
        <w:jc w:val="center"/>
        <w:rPr>
          <w:rFonts w:ascii="Tahoma" w:hAnsi="Tahoma" w:cs="Tahoma"/>
          <w:b/>
          <w:lang w:val="sr-Cyrl-CS"/>
        </w:rPr>
      </w:pPr>
      <w:r>
        <w:rPr>
          <w:rFonts w:ascii="Tahoma" w:hAnsi="Tahoma" w:cs="Tahoma"/>
          <w:b/>
          <w:lang w:val="sr-Cyrl-RS"/>
        </w:rPr>
        <w:t xml:space="preserve">за јавну набавку добара - </w:t>
      </w:r>
      <w:r>
        <w:rPr>
          <w:rFonts w:ascii="Tahoma" w:hAnsi="Tahoma" w:cs="Tahoma"/>
          <w:b/>
          <w:lang w:val="sr-Cyrl-CS"/>
        </w:rPr>
        <w:t xml:space="preserve">медицинска опрема – </w:t>
      </w:r>
      <w:r>
        <w:rPr>
          <w:rFonts w:ascii="Tahoma" w:hAnsi="Tahoma" w:cs="Tahoma"/>
          <w:b/>
          <w:lang w:val="sr-Cyrl-RS"/>
        </w:rPr>
        <w:t>аспиратори</w:t>
      </w:r>
    </w:p>
    <w:p w:rsidR="0034589F" w:rsidRPr="00A96D2F" w:rsidRDefault="0034589F" w:rsidP="0034589F">
      <w:pPr>
        <w:spacing w:before="120" w:after="120"/>
        <w:jc w:val="center"/>
        <w:rPr>
          <w:rFonts w:ascii="Tahoma" w:hAnsi="Tahoma" w:cs="Tahoma"/>
          <w:b/>
          <w:spacing w:val="40"/>
          <w:lang w:val="sr-Cyrl-RS"/>
        </w:rPr>
      </w:pPr>
      <w:r>
        <w:rPr>
          <w:rFonts w:ascii="Tahoma" w:hAnsi="Tahoma" w:cs="Tahoma"/>
          <w:b/>
          <w:spacing w:val="40"/>
        </w:rPr>
        <w:t xml:space="preserve">ЈН </w:t>
      </w:r>
      <w:r w:rsidR="00A96D2F">
        <w:rPr>
          <w:rFonts w:ascii="Tahoma" w:hAnsi="Tahoma" w:cs="Tahoma"/>
          <w:b/>
          <w:spacing w:val="40"/>
          <w:lang w:val="sr-Cyrl-RS"/>
        </w:rPr>
        <w:t>ОП 5</w:t>
      </w:r>
      <w:r>
        <w:rPr>
          <w:rFonts w:ascii="Tahoma" w:hAnsi="Tahoma" w:cs="Tahoma"/>
          <w:b/>
          <w:spacing w:val="40"/>
          <w:lang w:val="sr-Cyrl-RS"/>
        </w:rPr>
        <w:t>Д</w:t>
      </w:r>
      <w:r w:rsidR="00A96D2F">
        <w:rPr>
          <w:rFonts w:ascii="Tahoma" w:hAnsi="Tahoma" w:cs="Tahoma"/>
          <w:b/>
          <w:spacing w:val="40"/>
        </w:rPr>
        <w:t>/</w:t>
      </w:r>
      <w:r w:rsidR="00A96D2F">
        <w:rPr>
          <w:rFonts w:ascii="Tahoma" w:hAnsi="Tahoma" w:cs="Tahoma"/>
          <w:b/>
          <w:spacing w:val="40"/>
          <w:lang w:val="sr-Cyrl-RS"/>
        </w:rPr>
        <w:t>20</w:t>
      </w:r>
    </w:p>
    <w:p w:rsidR="0034589F" w:rsidRDefault="0034589F" w:rsidP="0034589F">
      <w:pPr>
        <w:spacing w:before="120" w:after="120"/>
        <w:jc w:val="center"/>
        <w:rPr>
          <w:rFonts w:ascii="Times New Roman" w:hAnsi="Times New Roman" w:cs="Times New Roman"/>
          <w:b/>
          <w:sz w:val="24"/>
          <w:szCs w:val="24"/>
          <w:lang w:val="sr-Latn-CS"/>
        </w:rPr>
      </w:pPr>
    </w:p>
    <w:p w:rsidR="0034589F" w:rsidRDefault="0034589F" w:rsidP="0034589F">
      <w:pPr>
        <w:spacing w:before="120" w:after="120"/>
        <w:jc w:val="center"/>
        <w:rPr>
          <w:b/>
          <w:lang w:val="sr-Latn-CS"/>
        </w:rPr>
      </w:pPr>
    </w:p>
    <w:p w:rsidR="0034589F" w:rsidRDefault="0034589F" w:rsidP="0034589F">
      <w:pPr>
        <w:spacing w:before="120" w:after="120"/>
        <w:rPr>
          <w:b/>
        </w:rPr>
      </w:pPr>
    </w:p>
    <w:p w:rsidR="0034589F" w:rsidRDefault="0034589F" w:rsidP="0034589F">
      <w:pPr>
        <w:spacing w:before="120" w:after="120"/>
        <w:jc w:val="center"/>
        <w:rPr>
          <w:b/>
        </w:rPr>
      </w:pPr>
    </w:p>
    <w:p w:rsidR="0034589F" w:rsidRDefault="0034589F" w:rsidP="0034589F">
      <w:pPr>
        <w:spacing w:before="120" w:after="120"/>
        <w:jc w:val="center"/>
        <w:rPr>
          <w:b/>
        </w:rPr>
      </w:pPr>
    </w:p>
    <w:p w:rsidR="0034589F" w:rsidRDefault="0034589F" w:rsidP="0034589F">
      <w:pPr>
        <w:spacing w:before="120" w:after="120"/>
        <w:jc w:val="center"/>
        <w:rPr>
          <w:lang w:val="sr-Cyrl-CS"/>
        </w:rPr>
      </w:pPr>
      <w:r>
        <w:rPr>
          <w:b/>
          <w:lang w:val="sr-Cyrl-CS"/>
        </w:rPr>
        <w:t>________________________________________________</w:t>
      </w:r>
    </w:p>
    <w:p w:rsidR="0034589F" w:rsidRDefault="0034589F" w:rsidP="0034589F">
      <w:pPr>
        <w:tabs>
          <w:tab w:val="left" w:pos="720"/>
        </w:tabs>
        <w:ind w:left="3120"/>
        <w:rPr>
          <w:rFonts w:ascii="Tahoma" w:hAnsi="Tahoma" w:cs="Tahoma"/>
          <w:sz w:val="20"/>
          <w:szCs w:val="20"/>
          <w:lang w:val="sr-Cyrl-RS"/>
        </w:rPr>
      </w:pPr>
      <w:r>
        <w:rPr>
          <w:rFonts w:ascii="Tahoma" w:hAnsi="Tahoma" w:cs="Tahoma"/>
          <w:sz w:val="20"/>
          <w:szCs w:val="20"/>
          <w:lang w:val="sr-Latn-CS"/>
        </w:rPr>
        <w:t xml:space="preserve">          </w:t>
      </w:r>
      <w:r>
        <w:rPr>
          <w:rFonts w:ascii="Tahoma" w:hAnsi="Tahoma" w:cs="Tahoma"/>
          <w:sz w:val="20"/>
          <w:szCs w:val="20"/>
          <w:lang w:val="sr-Cyrl-CS"/>
        </w:rPr>
        <w:t xml:space="preserve">Београд, </w:t>
      </w:r>
      <w:r w:rsidR="00A96D2F">
        <w:rPr>
          <w:rFonts w:ascii="Tahoma" w:hAnsi="Tahoma" w:cs="Tahoma"/>
          <w:sz w:val="20"/>
          <w:szCs w:val="20"/>
          <w:lang w:val="sr-Cyrl-RS"/>
        </w:rPr>
        <w:t>март</w:t>
      </w:r>
      <w:r w:rsidR="00A96D2F">
        <w:rPr>
          <w:rFonts w:ascii="Tahoma" w:hAnsi="Tahoma" w:cs="Tahoma"/>
          <w:sz w:val="20"/>
          <w:szCs w:val="20"/>
          <w:lang w:val="sr-Cyrl-CS"/>
        </w:rPr>
        <w:t xml:space="preserve"> 2020</w:t>
      </w:r>
      <w:r>
        <w:rPr>
          <w:rFonts w:ascii="Tahoma" w:hAnsi="Tahoma" w:cs="Tahoma"/>
          <w:sz w:val="20"/>
          <w:szCs w:val="20"/>
          <w:lang w:val="sr-Cyrl-CS"/>
        </w:rPr>
        <w:t>. године</w:t>
      </w:r>
      <w:r>
        <w:rPr>
          <w:rFonts w:ascii="Tahoma" w:hAnsi="Tahoma" w:cs="Tahoma"/>
          <w:sz w:val="20"/>
          <w:szCs w:val="20"/>
        </w:rPr>
        <w:t>.</w:t>
      </w: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34589F" w:rsidTr="0034589F">
        <w:tc>
          <w:tcPr>
            <w:tcW w:w="828"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sz w:val="20"/>
                <w:szCs w:val="20"/>
                <w:lang w:val="sr-Cyrl-CS" w:eastAsia="ar-SA"/>
              </w:rPr>
            </w:pPr>
            <w:r>
              <w:rPr>
                <w:rFonts w:ascii="Tahoma" w:hAnsi="Tahoma" w:cs="Tahoma"/>
                <w:b/>
                <w:sz w:val="20"/>
                <w:szCs w:val="20"/>
                <w:lang w:val="sr-Cyrl-CS"/>
              </w:rPr>
              <w:t>р.б.</w:t>
            </w: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sz w:val="20"/>
                <w:szCs w:val="20"/>
                <w:lang w:val="sr-Cyrl-CS" w:eastAsia="ar-SA"/>
              </w:rPr>
            </w:pPr>
            <w:r>
              <w:rPr>
                <w:rFonts w:ascii="Tahoma" w:hAnsi="Tahoma" w:cs="Tahoma"/>
                <w:b/>
                <w:sz w:val="20"/>
                <w:szCs w:val="20"/>
                <w:lang w:val="sr-Cyrl-CS"/>
              </w:rPr>
              <w:t>САДРЖАЈ</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sz w:val="20"/>
                <w:szCs w:val="20"/>
                <w:lang w:val="sr-Cyrl-CS" w:eastAsia="ar-SA"/>
              </w:rPr>
            </w:pPr>
            <w:r>
              <w:rPr>
                <w:rFonts w:ascii="Tahoma" w:hAnsi="Tahoma" w:cs="Tahoma"/>
                <w:b/>
                <w:sz w:val="20"/>
                <w:szCs w:val="20"/>
                <w:lang w:val="sr-Cyrl-CS"/>
              </w:rPr>
              <w:t>број стране</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Latn-BA"/>
              </w:rPr>
              <w:t>ОБРАЗАЦ ЗА КОВЕРАТ</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CS" w:eastAsia="ar-SA"/>
              </w:rPr>
            </w:pPr>
            <w:r>
              <w:rPr>
                <w:rFonts w:ascii="Tahoma" w:hAnsi="Tahoma" w:cs="Tahoma"/>
                <w:b/>
                <w:lang w:val="sr-Cyrl-CS"/>
              </w:rPr>
              <w:t>3</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ОПШТИ ПОДАЦИ О ЈАВНОЈ НАБАВЦИ</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Latn-BA" w:eastAsia="ar-SA"/>
              </w:rPr>
            </w:pPr>
            <w:r>
              <w:rPr>
                <w:rFonts w:ascii="Tahoma" w:hAnsi="Tahoma" w:cs="Tahoma"/>
                <w:b/>
                <w:lang w:val="sr-Latn-BA"/>
              </w:rPr>
              <w:t>4</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ПОДАЦИ О ПРЕДМЕТУ ЈАВНЕ НАБАВКЕ</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Latn-BA" w:eastAsia="ar-SA"/>
              </w:rPr>
            </w:pPr>
            <w:r>
              <w:rPr>
                <w:rFonts w:ascii="Tahoma" w:hAnsi="Tahoma" w:cs="Tahoma"/>
                <w:b/>
                <w:lang w:val="sr-Cyrl-CS"/>
              </w:rPr>
              <w:t>4</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tabs>
                <w:tab w:val="left" w:pos="1080"/>
                <w:tab w:val="left" w:pos="1440"/>
                <w:tab w:val="left" w:pos="9498"/>
              </w:tabs>
              <w:suppressAutoHyphens/>
              <w:spacing w:after="120" w:line="276" w:lineRule="auto"/>
              <w:rPr>
                <w:rFonts w:ascii="Tahoma" w:eastAsia="Times New Roman" w:hAnsi="Tahoma" w:cs="Tahoma"/>
                <w:b/>
                <w:lang w:val="sr-Cyrl-CS" w:eastAsia="ar-SA"/>
              </w:rPr>
            </w:pPr>
            <w:r>
              <w:rPr>
                <w:rFonts w:ascii="Tahoma" w:hAnsi="Tahoma" w:cs="Tahoma"/>
                <w:b/>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Latn-BA"/>
              </w:rPr>
              <w:t>5</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УСЛОВИ ЗА УЧЕШЋЕ У ПОСТУПКУ ЈАВНЕ НАБАВКЕ ИЗ ЧЛАНА 75. И 76. ЗЈН И УПУТСТВО КАКО СЕ ДОКАЗУЈЕ ИСПУЊЕНОСТ УСЛОВА, ДОДАТНИ УСЛОВИ</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6-9</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ОБРАЗАЦ ИЗЈАВЕ ПОНУЂАЧА О ИСПУЊЕНОСТИ УСЛОВА ИЗ ЧЛАНА 75. СТАВ 1.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10</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ОБРАЗАЦ ИЗЈАВЕ ПОДИЗВОЂАЧА О ИСПУЊЕНОСТИ УСЛОВА ИЗ ЧЛАНА 75. СТАВ 1.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11</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 xml:space="preserve">ОБРАЗАЦ ИЗЈАВЕ О ПОШТОВАЊУ ОБАВЕЗА ИЗ ЧЛАНА 75. СТАВ 2. ЗЈН </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12</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КРИТЕРИЈУМ ЗА ДОДЕЛУ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13</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УПУТСТВО ПОНУЂАЧИМА КАКО ДА САЧИНЕ ПОНУДУ</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562C3E">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13-21</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ДЕО 1</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CS" w:eastAsia="ar-SA"/>
              </w:rPr>
            </w:pPr>
            <w:r>
              <w:rPr>
                <w:rFonts w:ascii="Tahoma" w:hAnsi="Tahoma" w:cs="Tahoma"/>
                <w:b/>
                <w:lang w:val="sr-Cyrl-CS"/>
              </w:rPr>
              <w:t>22</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ОБРАЗАЦ ИЗЈАВЕ О НЕЗАВИСНОЈ ПОНУДИ</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Latn-BA"/>
              </w:rPr>
              <w:t>2</w:t>
            </w:r>
            <w:r>
              <w:rPr>
                <w:rFonts w:ascii="Tahoma" w:hAnsi="Tahoma" w:cs="Tahoma"/>
                <w:b/>
                <w:lang w:val="sr-Cyrl-RS"/>
              </w:rPr>
              <w:t>3</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tabs>
                <w:tab w:val="left" w:pos="720"/>
                <w:tab w:val="left" w:pos="1440"/>
              </w:tabs>
              <w:autoSpaceDE w:val="0"/>
              <w:autoSpaceDN w:val="0"/>
              <w:adjustRightInd w:val="0"/>
              <w:spacing w:line="276" w:lineRule="auto"/>
              <w:ind w:left="720"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ДЕО 2</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Latn-BA"/>
              </w:rPr>
              <w:t>2</w:t>
            </w:r>
            <w:r>
              <w:rPr>
                <w:rFonts w:ascii="Tahoma" w:hAnsi="Tahoma" w:cs="Tahoma"/>
                <w:b/>
                <w:lang w:val="sr-Cyrl-RS"/>
              </w:rPr>
              <w:t>4</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Latn-BA"/>
              </w:rPr>
              <w:t xml:space="preserve">ОБРАЗАЦ  </w:t>
            </w:r>
            <w:r>
              <w:rPr>
                <w:rFonts w:ascii="Tahoma" w:hAnsi="Tahoma" w:cs="Tahoma"/>
                <w:b/>
                <w:lang w:val="sr-Cyrl-CS"/>
              </w:rPr>
              <w:t>ПОНУДЕ И ПОДАЦИ О ПОНУЂАЧУ</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Latn-BA"/>
              </w:rPr>
              <w:t>2</w:t>
            </w:r>
            <w:r>
              <w:rPr>
                <w:rFonts w:ascii="Tahoma" w:hAnsi="Tahoma" w:cs="Tahoma"/>
                <w:b/>
                <w:lang w:val="sr-Cyrl-RS"/>
              </w:rPr>
              <w:t>5</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Latn-BA"/>
              </w:rPr>
              <w:t>ОБРАЗАЦ ПОДАЦИ О УЧЕСНИЦИМА У ЗАЈЕДНИЧКОЈ ПОНУДИ И ПОДИЗВОЂАЧА</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26</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Latn-BA" w:eastAsia="ar-SA"/>
              </w:rPr>
            </w:pPr>
            <w:r>
              <w:rPr>
                <w:rFonts w:ascii="Tahoma" w:hAnsi="Tahoma" w:cs="Tahoma"/>
                <w:b/>
                <w:lang w:val="sr-Cyrl-CS"/>
              </w:rPr>
              <w:t xml:space="preserve">СПЕЦИФИКАЦИЈА ДОБАРА </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937B2F" w:rsidP="00937B2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27</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Latn-BA" w:eastAsia="ar-SA"/>
              </w:rPr>
            </w:pPr>
            <w:r>
              <w:rPr>
                <w:rFonts w:ascii="Tahoma" w:hAnsi="Tahoma" w:cs="Tahoma"/>
                <w:b/>
                <w:lang w:val="sr-Latn-BA"/>
              </w:rPr>
              <w:t>ОБРАЗАЦ СТРУКТУРE ЦЕНЕ И УПУСТВО КАКО ДА СЕ ПОПУНИ</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937B2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28</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Latn-BA" w:eastAsia="ar-SA"/>
              </w:rPr>
            </w:pPr>
            <w:r>
              <w:rPr>
                <w:rFonts w:ascii="Tahoma" w:hAnsi="Tahoma" w:cs="Tahoma"/>
                <w:b/>
                <w:lang w:val="sr-Cyrl-CS"/>
              </w:rPr>
              <w:t xml:space="preserve">ОБРАЗАЦ </w:t>
            </w:r>
            <w:r>
              <w:rPr>
                <w:rFonts w:ascii="Tahoma" w:hAnsi="Tahoma" w:cs="Tahoma"/>
                <w:b/>
                <w:lang w:val="sr-Latn-BA"/>
              </w:rPr>
              <w:t>TРОШКОВА ПРИПРЕМАЊА ПОНУДЕ</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34589F">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31</w:t>
            </w:r>
          </w:p>
        </w:tc>
      </w:tr>
      <w:tr w:rsidR="0034589F" w:rsidTr="0034589F">
        <w:tc>
          <w:tcPr>
            <w:tcW w:w="828" w:type="dxa"/>
            <w:tcBorders>
              <w:top w:val="single" w:sz="4" w:space="0" w:color="auto"/>
              <w:left w:val="single" w:sz="4" w:space="0" w:color="auto"/>
              <w:bottom w:val="single" w:sz="4" w:space="0" w:color="auto"/>
              <w:right w:val="single" w:sz="4" w:space="0" w:color="auto"/>
            </w:tcBorders>
          </w:tcPr>
          <w:p w:rsidR="0034589F" w:rsidRDefault="0034589F">
            <w:pPr>
              <w:widowControl w:val="0"/>
              <w:numPr>
                <w:ilvl w:val="0"/>
                <w:numId w:val="1"/>
              </w:numPr>
              <w:autoSpaceDE w:val="0"/>
              <w:autoSpaceDN w:val="0"/>
              <w:adjustRightInd w:val="0"/>
              <w:spacing w:line="276" w:lineRule="auto"/>
              <w:ind w:right="-20"/>
              <w:rPr>
                <w:rFonts w:ascii="Tahoma" w:eastAsia="Times New Roman" w:hAnsi="Tahoma" w:cs="Tahoma"/>
                <w:b/>
                <w:lang w:val="sr-Cyrl-CS" w:eastAsia="ar-SA"/>
              </w:rPr>
            </w:pPr>
          </w:p>
        </w:tc>
        <w:tc>
          <w:tcPr>
            <w:tcW w:w="8160" w:type="dxa"/>
            <w:tcBorders>
              <w:top w:val="single" w:sz="4" w:space="0" w:color="auto"/>
              <w:left w:val="single" w:sz="4" w:space="0" w:color="auto"/>
              <w:bottom w:val="single" w:sz="4" w:space="0" w:color="auto"/>
              <w:right w:val="single" w:sz="4" w:space="0" w:color="auto"/>
            </w:tcBorders>
            <w:hideMark/>
          </w:tcPr>
          <w:p w:rsidR="0034589F" w:rsidRDefault="0034589F">
            <w:pPr>
              <w:widowControl w:val="0"/>
              <w:tabs>
                <w:tab w:val="left" w:pos="1440"/>
              </w:tabs>
              <w:suppressAutoHyphens/>
              <w:autoSpaceDE w:val="0"/>
              <w:autoSpaceDN w:val="0"/>
              <w:adjustRightInd w:val="0"/>
              <w:spacing w:line="276" w:lineRule="auto"/>
              <w:ind w:right="-20"/>
              <w:rPr>
                <w:rFonts w:ascii="Tahoma" w:eastAsia="Times New Roman" w:hAnsi="Tahoma" w:cs="Tahoma"/>
                <w:b/>
                <w:lang w:val="sr-Cyrl-CS" w:eastAsia="ar-SA"/>
              </w:rPr>
            </w:pPr>
            <w:r>
              <w:rPr>
                <w:rFonts w:ascii="Tahoma" w:hAnsi="Tahoma" w:cs="Tahoma"/>
                <w:b/>
                <w:lang w:val="sr-Cyrl-CS"/>
              </w:rPr>
              <w:t>МОДЕЛ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34589F" w:rsidRDefault="00562C3E">
            <w:pPr>
              <w:widowControl w:val="0"/>
              <w:tabs>
                <w:tab w:val="left" w:pos="1440"/>
              </w:tabs>
              <w:suppressAutoHyphens/>
              <w:autoSpaceDE w:val="0"/>
              <w:autoSpaceDN w:val="0"/>
              <w:adjustRightInd w:val="0"/>
              <w:spacing w:line="276" w:lineRule="auto"/>
              <w:ind w:right="-20"/>
              <w:jc w:val="center"/>
              <w:rPr>
                <w:rFonts w:ascii="Tahoma" w:eastAsia="Times New Roman" w:hAnsi="Tahoma" w:cs="Tahoma"/>
                <w:b/>
                <w:lang w:val="sr-Cyrl-RS" w:eastAsia="ar-SA"/>
              </w:rPr>
            </w:pPr>
            <w:r>
              <w:rPr>
                <w:rFonts w:ascii="Tahoma" w:hAnsi="Tahoma" w:cs="Tahoma"/>
                <w:b/>
                <w:lang w:val="sr-Cyrl-RS"/>
              </w:rPr>
              <w:t>32-36</w:t>
            </w:r>
          </w:p>
        </w:tc>
      </w:tr>
    </w:tbl>
    <w:p w:rsidR="0034589F" w:rsidRDefault="0034589F">
      <w:pPr>
        <w:rPr>
          <w:lang w:val="sr-Cyrl-RS"/>
        </w:rPr>
      </w:pPr>
    </w:p>
    <w:p w:rsidR="0034589F" w:rsidRDefault="0034589F">
      <w:pPr>
        <w:rPr>
          <w:lang w:val="sr-Cyrl-RS"/>
        </w:rPr>
      </w:pPr>
    </w:p>
    <w:p w:rsidR="0034589F" w:rsidRDefault="0034589F">
      <w:pPr>
        <w:rPr>
          <w:lang w:val="sr-Cyrl-RS"/>
        </w:rPr>
      </w:pPr>
    </w:p>
    <w:p w:rsidR="0034589F" w:rsidRDefault="0034589F" w:rsidP="0034589F">
      <w:pPr>
        <w:rPr>
          <w:rFonts w:ascii="Tahoma" w:hAnsi="Tahoma" w:cs="Tahoma"/>
          <w:b/>
          <w:lang w:val="sr-Cyrl-CS"/>
        </w:rPr>
      </w:pPr>
      <w:r>
        <w:rPr>
          <w:rFonts w:ascii="Tahoma" w:hAnsi="Tahoma" w:cs="Tahoma"/>
          <w:b/>
          <w:lang w:val="sr-Cyrl-CS"/>
        </w:rPr>
        <w:t xml:space="preserve">Конкурсна документација има </w:t>
      </w:r>
      <w:r w:rsidR="00562C3E">
        <w:rPr>
          <w:rFonts w:ascii="Tahoma" w:hAnsi="Tahoma" w:cs="Tahoma"/>
          <w:b/>
        </w:rPr>
        <w:t>3</w:t>
      </w:r>
      <w:r w:rsidR="00562C3E">
        <w:rPr>
          <w:rFonts w:ascii="Tahoma" w:hAnsi="Tahoma" w:cs="Tahoma"/>
          <w:b/>
          <w:lang w:val="sr-Cyrl-CS"/>
        </w:rPr>
        <w:t>6</w:t>
      </w:r>
      <w:r>
        <w:rPr>
          <w:rFonts w:ascii="Tahoma" w:hAnsi="Tahoma" w:cs="Tahoma"/>
          <w:b/>
          <w:lang w:val="sr-Cyrl-CS"/>
        </w:rPr>
        <w:t xml:space="preserve"> стран</w:t>
      </w:r>
      <w:r>
        <w:rPr>
          <w:rFonts w:ascii="Tahoma" w:hAnsi="Tahoma" w:cs="Tahoma"/>
          <w:b/>
        </w:rPr>
        <w:t>a</w:t>
      </w:r>
      <w:r>
        <w:rPr>
          <w:rFonts w:ascii="Tahoma" w:hAnsi="Tahoma" w:cs="Tahoma"/>
          <w:b/>
          <w:lang w:val="sr-Cyrl-CS"/>
        </w:rPr>
        <w:t>.</w:t>
      </w:r>
    </w:p>
    <w:p w:rsidR="0034589F" w:rsidRDefault="0034589F" w:rsidP="0034589F">
      <w:pPr>
        <w:rPr>
          <w:rFonts w:ascii="Tahoma" w:hAnsi="Tahoma" w:cs="Tahoma"/>
          <w:b/>
          <w:lang w:val="sr-Cyrl-CS"/>
        </w:rPr>
      </w:pPr>
    </w:p>
    <w:p w:rsidR="0034589F" w:rsidRDefault="0034589F">
      <w:pPr>
        <w:rPr>
          <w:lang w:val="sr-Cyrl-RS"/>
        </w:rPr>
      </w:pPr>
      <w:r>
        <w:rPr>
          <w:lang w:val="sr-Cyrl-RS"/>
        </w:rPr>
        <w:br w:type="page"/>
      </w:r>
    </w:p>
    <w:p w:rsidR="0034589F" w:rsidRDefault="0034589F" w:rsidP="0034589F">
      <w:pPr>
        <w:rPr>
          <w:rFonts w:ascii="Tahoma" w:hAnsi="Tahoma" w:cs="Tahoma"/>
        </w:rPr>
      </w:pPr>
      <w:r>
        <w:rPr>
          <w:rFonts w:ascii="Tahoma" w:hAnsi="Tahoma" w:cs="Tahoma"/>
        </w:rPr>
        <w:lastRenderedPageBreak/>
        <w:t>ОБРАЗАЦ ЗА КОВЕРАТ</w:t>
      </w:r>
    </w:p>
    <w:p w:rsidR="0034589F" w:rsidRDefault="0034589F" w:rsidP="0034589F">
      <w:pPr>
        <w:autoSpaceDE w:val="0"/>
        <w:autoSpaceDN w:val="0"/>
        <w:adjustRightInd w:val="0"/>
        <w:spacing w:after="240"/>
        <w:jc w:val="left"/>
        <w:rPr>
          <w:rFonts w:ascii="Tahoma" w:hAnsi="Tahoma" w:cs="Tahoma"/>
          <w:b/>
          <w:bCs/>
          <w:lang w:val="ru-RU"/>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1555115</wp:posOffset>
            </wp:positionH>
            <wp:positionV relativeFrom="paragraph">
              <wp:posOffset>-6985</wp:posOffset>
            </wp:positionV>
            <wp:extent cx="273685" cy="194945"/>
            <wp:effectExtent l="0" t="0" r="0" b="0"/>
            <wp:wrapNone/>
            <wp:docPr id="19" name="Picture 19"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align>right</wp:align>
                </wp:positionH>
                <wp:positionV relativeFrom="paragraph">
                  <wp:posOffset>110489</wp:posOffset>
                </wp:positionV>
                <wp:extent cx="4495800" cy="0"/>
                <wp:effectExtent l="0" t="0" r="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" strokecolor="red" strokeweight="1pt">
                <v:stroke dashstyle="1 1"/>
              </v:line>
            </w:pict>
          </mc:Fallback>
        </mc:AlternateContent>
      </w:r>
      <w:r>
        <w:rPr>
          <w:rFonts w:ascii="Tahoma" w:hAnsi="Tahoma" w:cs="Tahoma"/>
          <w:b/>
          <w:bCs/>
          <w:lang w:val="ru-RU"/>
        </w:rPr>
        <w:t xml:space="preserve">(исећи </w:t>
      </w:r>
      <w:r>
        <w:rPr>
          <w:rFonts w:ascii="Tahoma" w:hAnsi="Tahoma" w:cs="Tahoma"/>
          <w:b/>
          <w:bCs/>
        </w:rPr>
        <w:t xml:space="preserve">по </w:t>
      </w:r>
      <w:r>
        <w:rPr>
          <w:rFonts w:ascii="Tahoma" w:hAnsi="Tahoma" w:cs="Tahoma"/>
          <w:b/>
          <w:bCs/>
          <w:lang w:val="ru-RU"/>
        </w:rPr>
        <w:t>ов</w:t>
      </w:r>
      <w:r>
        <w:rPr>
          <w:rFonts w:ascii="Tahoma" w:hAnsi="Tahoma" w:cs="Tahoma"/>
          <w:b/>
          <w:bCs/>
        </w:rPr>
        <w:t>ој</w:t>
      </w:r>
      <w:r>
        <w:rPr>
          <w:rFonts w:ascii="Tahoma" w:hAnsi="Tahoma" w:cs="Tahoma"/>
          <w:b/>
          <w:bCs/>
          <w:lang w:val="ru-RU"/>
        </w:rPr>
        <w:t xml:space="preserve"> линиј</w:t>
      </w:r>
      <w:r>
        <w:rPr>
          <w:rFonts w:ascii="Tahoma" w:hAnsi="Tahoma" w:cs="Tahoma"/>
          <w:b/>
          <w:bCs/>
        </w:rPr>
        <w:t>и)</w:t>
      </w:r>
    </w:p>
    <w:tbl>
      <w:tblPr>
        <w:tblW w:w="0" w:type="auto"/>
        <w:tblBorders>
          <w:bottom w:val="single" w:sz="4" w:space="0" w:color="auto"/>
        </w:tblBorders>
        <w:tblLook w:val="01E0" w:firstRow="1" w:lastRow="1" w:firstColumn="1" w:lastColumn="1" w:noHBand="0" w:noVBand="0"/>
      </w:tblPr>
      <w:tblGrid>
        <w:gridCol w:w="2148"/>
        <w:gridCol w:w="7320"/>
      </w:tblGrid>
      <w:tr w:rsidR="0034589F" w:rsidTr="0034589F">
        <w:trPr>
          <w:trHeight w:val="533"/>
        </w:trPr>
        <w:tc>
          <w:tcPr>
            <w:tcW w:w="2148" w:type="dxa"/>
            <w:vMerge w:val="restart"/>
            <w:tcBorders>
              <w:top w:val="nil"/>
              <w:left w:val="nil"/>
              <w:bottom w:val="nil"/>
              <w:right w:val="nil"/>
            </w:tcBorders>
            <w:vAlign w:val="center"/>
            <w:hideMark/>
          </w:tcPr>
          <w:p w:rsidR="0034589F" w:rsidRDefault="0034589F">
            <w:pPr>
              <w:tabs>
                <w:tab w:val="left" w:pos="720"/>
                <w:tab w:val="left" w:pos="1440"/>
              </w:tabs>
              <w:autoSpaceDE w:val="0"/>
              <w:autoSpaceDN w:val="0"/>
              <w:adjustRightInd w:val="0"/>
              <w:jc w:val="left"/>
              <w:rPr>
                <w:rFonts w:ascii="Tahoma" w:eastAsia="Times New Roman" w:hAnsi="Tahoma" w:cs="Tahoma"/>
                <w:b/>
                <w:bCs/>
                <w:lang w:eastAsia="ar-SA"/>
              </w:rPr>
            </w:pPr>
            <w:r>
              <w:rPr>
                <w:rFonts w:ascii="Tahoma" w:hAnsi="Tahoma" w:cs="Tahoma"/>
                <w:b/>
                <w:bCs/>
                <w:lang w:val="ru-RU"/>
              </w:rPr>
              <w:t>ПОДНОСИЛАЦ:</w:t>
            </w:r>
          </w:p>
        </w:tc>
        <w:tc>
          <w:tcPr>
            <w:tcW w:w="7320" w:type="dxa"/>
            <w:tcBorders>
              <w:top w:val="nil"/>
              <w:left w:val="nil"/>
              <w:bottom w:val="single" w:sz="4" w:space="0" w:color="auto"/>
              <w:right w:val="nil"/>
            </w:tcBorders>
            <w:vAlign w:val="bottom"/>
          </w:tcPr>
          <w:p w:rsidR="0034589F" w:rsidRDefault="0034589F">
            <w:pPr>
              <w:tabs>
                <w:tab w:val="left" w:pos="720"/>
                <w:tab w:val="left" w:pos="1440"/>
              </w:tabs>
              <w:autoSpaceDE w:val="0"/>
              <w:autoSpaceDN w:val="0"/>
              <w:adjustRightInd w:val="0"/>
              <w:jc w:val="center"/>
              <w:rPr>
                <w:rFonts w:ascii="Tahoma" w:eastAsia="Times New Roman" w:hAnsi="Tahoma" w:cs="Tahoma"/>
                <w:b/>
                <w:bCs/>
                <w:lang w:eastAsia="ar-SA"/>
              </w:rPr>
            </w:pPr>
          </w:p>
        </w:tc>
      </w:tr>
      <w:tr w:rsidR="0034589F" w:rsidTr="0034589F">
        <w:trPr>
          <w:trHeight w:val="421"/>
        </w:trPr>
        <w:tc>
          <w:tcPr>
            <w:tcW w:w="0" w:type="auto"/>
            <w:vMerge/>
            <w:tcBorders>
              <w:top w:val="nil"/>
              <w:left w:val="nil"/>
              <w:bottom w:val="nil"/>
              <w:right w:val="nil"/>
            </w:tcBorders>
            <w:vAlign w:val="center"/>
            <w:hideMark/>
          </w:tcPr>
          <w:p w:rsidR="0034589F" w:rsidRDefault="0034589F">
            <w:pPr>
              <w:jc w:val="left"/>
              <w:rPr>
                <w:rFonts w:ascii="Tahoma" w:eastAsia="Times New Roman" w:hAnsi="Tahoma" w:cs="Tahoma"/>
                <w:b/>
                <w:bCs/>
                <w:lang w:eastAsia="ar-SA"/>
              </w:rPr>
            </w:pPr>
          </w:p>
        </w:tc>
        <w:tc>
          <w:tcPr>
            <w:tcW w:w="7320" w:type="dxa"/>
            <w:tcBorders>
              <w:top w:val="single" w:sz="4" w:space="0" w:color="auto"/>
              <w:left w:val="nil"/>
              <w:bottom w:val="nil"/>
              <w:right w:val="nil"/>
            </w:tcBorders>
            <w:hideMark/>
          </w:tcPr>
          <w:p w:rsidR="0034589F" w:rsidRDefault="0034589F">
            <w:pPr>
              <w:tabs>
                <w:tab w:val="left" w:pos="720"/>
                <w:tab w:val="left" w:pos="1440"/>
              </w:tabs>
              <w:autoSpaceDE w:val="0"/>
              <w:autoSpaceDN w:val="0"/>
              <w:adjustRightInd w:val="0"/>
              <w:jc w:val="center"/>
              <w:rPr>
                <w:rFonts w:ascii="Tahoma" w:eastAsia="Times New Roman" w:hAnsi="Tahoma" w:cs="Tahoma"/>
                <w:b/>
                <w:bCs/>
                <w:lang w:eastAsia="ar-SA"/>
              </w:rPr>
            </w:pPr>
            <w:r>
              <w:rPr>
                <w:rFonts w:ascii="Tahoma" w:hAnsi="Tahoma" w:cs="Tahoma"/>
                <w:bCs/>
                <w:lang w:val="ru-RU"/>
              </w:rPr>
              <w:t>(скраћени назив из Решења АПР</w:t>
            </w:r>
            <w:r>
              <w:rPr>
                <w:rFonts w:ascii="Tahoma" w:hAnsi="Tahoma" w:cs="Tahoma"/>
                <w:bCs/>
              </w:rPr>
              <w:t>-a)</w:t>
            </w:r>
          </w:p>
        </w:tc>
      </w:tr>
      <w:tr w:rsidR="0034589F" w:rsidTr="0034589F">
        <w:trPr>
          <w:trHeight w:val="423"/>
        </w:trPr>
        <w:tc>
          <w:tcPr>
            <w:tcW w:w="9468" w:type="dxa"/>
            <w:gridSpan w:val="2"/>
            <w:tcBorders>
              <w:top w:val="nil"/>
              <w:left w:val="nil"/>
              <w:bottom w:val="single" w:sz="4" w:space="0" w:color="auto"/>
              <w:right w:val="nil"/>
            </w:tcBorders>
            <w:vAlign w:val="bottom"/>
          </w:tcPr>
          <w:p w:rsidR="0034589F" w:rsidRDefault="0034589F">
            <w:pPr>
              <w:tabs>
                <w:tab w:val="left" w:pos="720"/>
                <w:tab w:val="left" w:pos="1440"/>
              </w:tabs>
              <w:autoSpaceDE w:val="0"/>
              <w:autoSpaceDN w:val="0"/>
              <w:adjustRightInd w:val="0"/>
              <w:jc w:val="center"/>
              <w:rPr>
                <w:rFonts w:ascii="Tahoma" w:eastAsia="Times New Roman" w:hAnsi="Tahoma" w:cs="Tahoma"/>
                <w:b/>
                <w:bCs/>
                <w:lang w:eastAsia="ar-SA"/>
              </w:rPr>
            </w:pPr>
          </w:p>
        </w:tc>
      </w:tr>
      <w:tr w:rsidR="0034589F" w:rsidTr="0034589F">
        <w:trPr>
          <w:trHeight w:val="493"/>
        </w:trPr>
        <w:tc>
          <w:tcPr>
            <w:tcW w:w="9468" w:type="dxa"/>
            <w:gridSpan w:val="2"/>
            <w:tcBorders>
              <w:top w:val="single" w:sz="4" w:space="0" w:color="auto"/>
              <w:left w:val="nil"/>
              <w:bottom w:val="nil"/>
              <w:right w:val="nil"/>
            </w:tcBorders>
            <w:hideMark/>
          </w:tcPr>
          <w:p w:rsidR="0034589F" w:rsidRDefault="0034589F">
            <w:pPr>
              <w:tabs>
                <w:tab w:val="left" w:pos="720"/>
                <w:tab w:val="left" w:pos="1440"/>
              </w:tabs>
              <w:suppressAutoHyphens/>
              <w:autoSpaceDE w:val="0"/>
              <w:autoSpaceDN w:val="0"/>
              <w:adjustRightInd w:val="0"/>
              <w:jc w:val="center"/>
              <w:rPr>
                <w:rFonts w:ascii="Tahoma" w:eastAsia="Times New Roman" w:hAnsi="Tahoma" w:cs="Tahoma"/>
                <w:bCs/>
                <w:lang w:val="ru-RU" w:eastAsia="ar-SA"/>
              </w:rPr>
            </w:pPr>
            <w:r>
              <w:rPr>
                <w:rFonts w:ascii="Tahoma" w:hAnsi="Tahoma" w:cs="Tahoma"/>
                <w:bCs/>
                <w:lang w:val="ru-RU"/>
              </w:rPr>
              <w:t>(седиште – а</w:t>
            </w:r>
            <w:r>
              <w:rPr>
                <w:rFonts w:ascii="Tahoma" w:hAnsi="Tahoma" w:cs="Tahoma"/>
                <w:bCs/>
              </w:rPr>
              <w:t>д</w:t>
            </w:r>
            <w:r>
              <w:rPr>
                <w:rFonts w:ascii="Tahoma" w:hAnsi="Tahoma" w:cs="Tahoma"/>
                <w:bCs/>
                <w:lang w:val="ru-RU"/>
              </w:rPr>
              <w:t>реса – Поштански број, (ПАК – поштански адресни код)</w:t>
            </w:r>
          </w:p>
        </w:tc>
      </w:tr>
      <w:tr w:rsidR="0034589F" w:rsidTr="0034589F">
        <w:trPr>
          <w:trHeight w:val="341"/>
        </w:trPr>
        <w:tc>
          <w:tcPr>
            <w:tcW w:w="9468" w:type="dxa"/>
            <w:gridSpan w:val="2"/>
            <w:tcBorders>
              <w:top w:val="nil"/>
              <w:left w:val="nil"/>
              <w:bottom w:val="single" w:sz="4" w:space="0" w:color="auto"/>
              <w:right w:val="nil"/>
            </w:tcBorders>
            <w:vAlign w:val="bottom"/>
          </w:tcPr>
          <w:p w:rsidR="0034589F" w:rsidRDefault="0034589F">
            <w:pPr>
              <w:tabs>
                <w:tab w:val="left" w:pos="720"/>
                <w:tab w:val="left" w:pos="1440"/>
              </w:tabs>
              <w:autoSpaceDE w:val="0"/>
              <w:autoSpaceDN w:val="0"/>
              <w:adjustRightInd w:val="0"/>
              <w:jc w:val="center"/>
              <w:rPr>
                <w:rFonts w:ascii="Tahoma" w:eastAsia="Times New Roman" w:hAnsi="Tahoma" w:cs="Tahoma"/>
                <w:b/>
                <w:bCs/>
                <w:lang w:eastAsia="ar-SA"/>
              </w:rPr>
            </w:pPr>
          </w:p>
        </w:tc>
      </w:tr>
      <w:tr w:rsidR="0034589F" w:rsidTr="0034589F">
        <w:trPr>
          <w:trHeight w:val="457"/>
        </w:trPr>
        <w:tc>
          <w:tcPr>
            <w:tcW w:w="9468" w:type="dxa"/>
            <w:gridSpan w:val="2"/>
            <w:tcBorders>
              <w:top w:val="single" w:sz="4" w:space="0" w:color="auto"/>
              <w:left w:val="nil"/>
              <w:bottom w:val="nil"/>
              <w:right w:val="nil"/>
            </w:tcBorders>
            <w:hideMark/>
          </w:tcPr>
          <w:p w:rsidR="0034589F" w:rsidRDefault="0034589F">
            <w:pPr>
              <w:tabs>
                <w:tab w:val="left" w:pos="720"/>
                <w:tab w:val="left" w:pos="1440"/>
              </w:tabs>
              <w:suppressAutoHyphens/>
              <w:autoSpaceDE w:val="0"/>
              <w:autoSpaceDN w:val="0"/>
              <w:adjustRightInd w:val="0"/>
              <w:jc w:val="center"/>
              <w:rPr>
                <w:rFonts w:ascii="Tahoma" w:eastAsia="Times New Roman" w:hAnsi="Tahoma" w:cs="Tahoma"/>
                <w:bCs/>
                <w:lang w:eastAsia="ar-SA"/>
              </w:rPr>
            </w:pPr>
            <w:r>
              <w:rPr>
                <w:rFonts w:ascii="Tahoma" w:hAnsi="Tahoma" w:cs="Tahoma"/>
                <w:bCs/>
                <w:lang w:val="ru-RU"/>
              </w:rPr>
              <w:t>(телефон-факс-електронска адреса)</w:t>
            </w:r>
          </w:p>
        </w:tc>
      </w:tr>
      <w:tr w:rsidR="0034589F" w:rsidTr="0034589F">
        <w:trPr>
          <w:trHeight w:val="382"/>
        </w:trPr>
        <w:tc>
          <w:tcPr>
            <w:tcW w:w="9468" w:type="dxa"/>
            <w:gridSpan w:val="2"/>
            <w:tcBorders>
              <w:top w:val="nil"/>
              <w:left w:val="nil"/>
              <w:bottom w:val="single" w:sz="4" w:space="0" w:color="auto"/>
              <w:right w:val="nil"/>
            </w:tcBorders>
          </w:tcPr>
          <w:p w:rsidR="0034589F" w:rsidRDefault="0034589F">
            <w:pPr>
              <w:tabs>
                <w:tab w:val="left" w:pos="720"/>
                <w:tab w:val="left" w:pos="1440"/>
              </w:tabs>
              <w:autoSpaceDE w:val="0"/>
              <w:autoSpaceDN w:val="0"/>
              <w:adjustRightInd w:val="0"/>
              <w:jc w:val="center"/>
              <w:rPr>
                <w:rFonts w:ascii="Tahoma" w:eastAsia="Times New Roman" w:hAnsi="Tahoma" w:cs="Tahoma"/>
                <w:b/>
                <w:bCs/>
                <w:lang w:eastAsia="ar-SA"/>
              </w:rPr>
            </w:pPr>
          </w:p>
        </w:tc>
      </w:tr>
      <w:tr w:rsidR="0034589F" w:rsidTr="0034589F">
        <w:trPr>
          <w:trHeight w:val="397"/>
        </w:trPr>
        <w:tc>
          <w:tcPr>
            <w:tcW w:w="9468" w:type="dxa"/>
            <w:gridSpan w:val="2"/>
            <w:tcBorders>
              <w:top w:val="single" w:sz="4" w:space="0" w:color="auto"/>
              <w:left w:val="nil"/>
              <w:bottom w:val="nil"/>
              <w:right w:val="nil"/>
            </w:tcBorders>
            <w:hideMark/>
          </w:tcPr>
          <w:p w:rsidR="0034589F" w:rsidRDefault="0034589F">
            <w:pPr>
              <w:tabs>
                <w:tab w:val="left" w:pos="720"/>
                <w:tab w:val="left" w:pos="1440"/>
              </w:tabs>
              <w:suppressAutoHyphens/>
              <w:autoSpaceDE w:val="0"/>
              <w:autoSpaceDN w:val="0"/>
              <w:adjustRightInd w:val="0"/>
              <w:jc w:val="center"/>
              <w:rPr>
                <w:rFonts w:ascii="Tahoma" w:eastAsia="Times New Roman" w:hAnsi="Tahoma" w:cs="Tahoma"/>
                <w:bCs/>
                <w:lang w:eastAsia="ar-SA"/>
              </w:rPr>
            </w:pPr>
            <w:r>
              <w:rPr>
                <w:rFonts w:ascii="Tahoma" w:hAnsi="Tahoma" w:cs="Tahoma"/>
                <w:bCs/>
                <w:lang w:val="ru-RU"/>
              </w:rPr>
              <w:t>име лица за контакт</w:t>
            </w:r>
          </w:p>
        </w:tc>
      </w:tr>
    </w:tbl>
    <w:p w:rsidR="0034589F" w:rsidRDefault="0034589F" w:rsidP="0034589F">
      <w:pPr>
        <w:autoSpaceDE w:val="0"/>
        <w:autoSpaceDN w:val="0"/>
        <w:adjustRightInd w:val="0"/>
        <w:spacing w:before="240"/>
        <w:jc w:val="left"/>
        <w:rPr>
          <w:rFonts w:ascii="Tahoma" w:eastAsia="Times New Roman" w:hAnsi="Tahoma" w:cs="Tahoma"/>
          <w:b/>
          <w:bCs/>
          <w:lang w:val="ru-RU" w:eastAsia="ar-SA"/>
        </w:rPr>
      </w:pPr>
      <w:r>
        <w:rPr>
          <w:rFonts w:eastAsia="Times New Roman"/>
          <w:noProof/>
        </w:rPr>
        <w:drawing>
          <wp:anchor distT="0" distB="0" distL="114300" distR="114300" simplePos="0" relativeHeight="251664384" behindDoc="0" locked="0" layoutInCell="1" allowOverlap="1">
            <wp:simplePos x="0" y="0"/>
            <wp:positionH relativeFrom="column">
              <wp:posOffset>1676400</wp:posOffset>
            </wp:positionH>
            <wp:positionV relativeFrom="paragraph">
              <wp:posOffset>151765</wp:posOffset>
            </wp:positionV>
            <wp:extent cx="273685" cy="194945"/>
            <wp:effectExtent l="0" t="0" r="0" b="0"/>
            <wp:wrapNone/>
            <wp:docPr id="17" name="Picture 17"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1447800</wp:posOffset>
                </wp:positionH>
                <wp:positionV relativeFrom="paragraph">
                  <wp:posOffset>249554</wp:posOffset>
                </wp:positionV>
                <wp:extent cx="4495800" cy="0"/>
                <wp:effectExtent l="0" t="0" r="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" strokecolor="red" strokeweight="1pt">
                <v:stroke dashstyle="1 1"/>
              </v:line>
            </w:pict>
          </mc:Fallback>
        </mc:AlternateContent>
      </w:r>
      <w:r>
        <w:rPr>
          <w:rFonts w:ascii="Tahoma" w:hAnsi="Tahoma" w:cs="Tahoma"/>
          <w:b/>
          <w:bCs/>
          <w:lang w:val="ru-RU"/>
        </w:rPr>
        <w:t xml:space="preserve">(исећи </w:t>
      </w:r>
      <w:r>
        <w:rPr>
          <w:rFonts w:ascii="Tahoma" w:hAnsi="Tahoma" w:cs="Tahoma"/>
          <w:b/>
          <w:bCs/>
        </w:rPr>
        <w:t xml:space="preserve">по </w:t>
      </w:r>
      <w:r>
        <w:rPr>
          <w:rFonts w:ascii="Tahoma" w:hAnsi="Tahoma" w:cs="Tahoma"/>
          <w:b/>
          <w:bCs/>
          <w:lang w:val="ru-RU"/>
        </w:rPr>
        <w:t>ов</w:t>
      </w:r>
      <w:r>
        <w:rPr>
          <w:rFonts w:ascii="Tahoma" w:hAnsi="Tahoma" w:cs="Tahoma"/>
          <w:b/>
          <w:bCs/>
        </w:rPr>
        <w:t>ој</w:t>
      </w:r>
      <w:r>
        <w:rPr>
          <w:rFonts w:ascii="Tahoma" w:hAnsi="Tahoma" w:cs="Tahoma"/>
          <w:b/>
          <w:bCs/>
          <w:lang w:val="ru-RU"/>
        </w:rPr>
        <w:t xml:space="preserve"> линиј</w:t>
      </w:r>
      <w:r>
        <w:rPr>
          <w:rFonts w:ascii="Tahoma" w:hAnsi="Tahoma" w:cs="Tahoma"/>
          <w:b/>
          <w:bCs/>
        </w:rPr>
        <w:t>и)</w:t>
      </w:r>
    </w:p>
    <w:p w:rsidR="0034589F" w:rsidRDefault="0034589F" w:rsidP="0034589F">
      <w:pPr>
        <w:autoSpaceDE w:val="0"/>
        <w:autoSpaceDN w:val="0"/>
        <w:adjustRightInd w:val="0"/>
        <w:spacing w:before="120"/>
        <w:rPr>
          <w:rFonts w:ascii="Tahoma" w:hAnsi="Tahoma" w:cs="Tahoma"/>
          <w:b/>
          <w:bCs/>
          <w:lang w:val="ru-RU"/>
        </w:rPr>
      </w:pPr>
      <w:r>
        <w:rPr>
          <w:rFonts w:ascii="Tahoma" w:hAnsi="Tahoma" w:cs="Tahoma"/>
          <w:b/>
          <w:bCs/>
          <w:lang w:val="ru-RU"/>
        </w:rPr>
        <w:t xml:space="preserve">Напомена: </w:t>
      </w:r>
    </w:p>
    <w:p w:rsidR="0034589F" w:rsidRDefault="0034589F" w:rsidP="0034589F">
      <w:pPr>
        <w:autoSpaceDE w:val="0"/>
        <w:autoSpaceDN w:val="0"/>
        <w:adjustRightInd w:val="0"/>
        <w:rPr>
          <w:rFonts w:ascii="Tahoma" w:hAnsi="Tahoma" w:cs="Tahoma"/>
          <w:bCs/>
          <w:lang w:val="ru-RU"/>
        </w:rPr>
      </w:pPr>
      <w:r>
        <w:rPr>
          <w:rFonts w:ascii="Tahoma" w:hAnsi="Tahoma" w:cs="Tahoma"/>
          <w:bCs/>
          <w:lang w:val="ru-RU"/>
        </w:rPr>
        <w:t>Горњи део попунити, исећи по горњим линијама и залепити на полеђини коверте/кутије.</w:t>
      </w:r>
    </w:p>
    <w:p w:rsidR="0034589F" w:rsidRDefault="0034589F" w:rsidP="0034589F">
      <w:pPr>
        <w:autoSpaceDE w:val="0"/>
        <w:autoSpaceDN w:val="0"/>
        <w:adjustRightInd w:val="0"/>
        <w:spacing w:before="240"/>
        <w:jc w:val="center"/>
        <w:rPr>
          <w:rFonts w:ascii="Tahoma" w:hAnsi="Tahoma" w:cs="Tahoma"/>
          <w:b/>
          <w:bCs/>
          <w:lang w:val="ru-RU"/>
        </w:rPr>
      </w:pPr>
    </w:p>
    <w:p w:rsidR="0034589F" w:rsidRDefault="0034589F" w:rsidP="0034589F">
      <w:pPr>
        <w:autoSpaceDE w:val="0"/>
        <w:autoSpaceDN w:val="0"/>
        <w:adjustRightInd w:val="0"/>
        <w:rPr>
          <w:rFonts w:ascii="Tahoma" w:hAnsi="Tahoma" w:cs="Tahoma"/>
          <w:bCs/>
          <w:lang w:val="ru-RU"/>
        </w:rPr>
      </w:pPr>
      <w:r>
        <w:rPr>
          <w:rFonts w:ascii="Tahoma" w:hAnsi="Tahoma" w:cs="Tahoma"/>
          <w:bCs/>
          <w:lang w:val="ru-RU"/>
        </w:rPr>
        <w:t>Доњи део исећи по доњим линијама и залепити на предњу страну коверте/кутије.</w:t>
      </w:r>
    </w:p>
    <w:p w:rsidR="0034589F" w:rsidRDefault="0034589F" w:rsidP="0034589F">
      <w:pPr>
        <w:autoSpaceDE w:val="0"/>
        <w:autoSpaceDN w:val="0"/>
        <w:adjustRightInd w:val="0"/>
        <w:spacing w:before="120" w:after="240"/>
        <w:jc w:val="left"/>
        <w:rPr>
          <w:rFonts w:ascii="Tahoma" w:hAnsi="Tahoma" w:cs="Tahoma"/>
          <w:b/>
          <w:bCs/>
          <w:lang w:val="sr-Cyrl-CS"/>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1600200</wp:posOffset>
            </wp:positionH>
            <wp:positionV relativeFrom="paragraph">
              <wp:posOffset>88900</wp:posOffset>
            </wp:positionV>
            <wp:extent cx="273685" cy="194945"/>
            <wp:effectExtent l="0" t="0" r="0" b="0"/>
            <wp:wrapNone/>
            <wp:docPr id="15" name="Picture 15"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1828800</wp:posOffset>
                </wp:positionH>
                <wp:positionV relativeFrom="paragraph">
                  <wp:posOffset>222249</wp:posOffset>
                </wp:positionV>
                <wp:extent cx="4495800" cy="0"/>
                <wp:effectExtent l="0" t="0" r="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" strokecolor="red" strokeweight="1pt">
                <v:stroke dashstyle="1 1"/>
              </v:line>
            </w:pict>
          </mc:Fallback>
        </mc:AlternateContent>
      </w:r>
      <w:r>
        <w:rPr>
          <w:rFonts w:ascii="Tahoma" w:hAnsi="Tahoma" w:cs="Tahoma"/>
          <w:b/>
          <w:bCs/>
          <w:lang w:val="ru-RU"/>
        </w:rPr>
        <w:t xml:space="preserve">(исећи </w:t>
      </w:r>
      <w:r>
        <w:rPr>
          <w:rFonts w:ascii="Tahoma" w:hAnsi="Tahoma" w:cs="Tahoma"/>
          <w:b/>
          <w:bCs/>
        </w:rPr>
        <w:t xml:space="preserve">по </w:t>
      </w:r>
      <w:r>
        <w:rPr>
          <w:rFonts w:ascii="Tahoma" w:hAnsi="Tahoma" w:cs="Tahoma"/>
          <w:b/>
          <w:bCs/>
          <w:lang w:val="ru-RU"/>
        </w:rPr>
        <w:t>ов</w:t>
      </w:r>
      <w:r>
        <w:rPr>
          <w:rFonts w:ascii="Tahoma" w:hAnsi="Tahoma" w:cs="Tahoma"/>
          <w:b/>
          <w:bCs/>
        </w:rPr>
        <w:t>ој</w:t>
      </w:r>
      <w:r>
        <w:rPr>
          <w:rFonts w:ascii="Tahoma" w:hAnsi="Tahoma" w:cs="Tahoma"/>
          <w:b/>
          <w:bCs/>
          <w:lang w:val="ru-RU"/>
        </w:rPr>
        <w:t xml:space="preserve"> линиј</w:t>
      </w:r>
    </w:p>
    <w:p w:rsidR="0034589F" w:rsidRDefault="0034589F" w:rsidP="0034589F">
      <w:pPr>
        <w:autoSpaceDE w:val="0"/>
        <w:autoSpaceDN w:val="0"/>
        <w:adjustRightInd w:val="0"/>
        <w:spacing w:before="240"/>
        <w:jc w:val="center"/>
        <w:rPr>
          <w:rFonts w:ascii="Tahoma" w:hAnsi="Tahoma" w:cs="Tahoma"/>
          <w:b/>
          <w:bCs/>
          <w:lang w:val="ru-RU"/>
        </w:rPr>
      </w:pPr>
      <w:r>
        <w:rPr>
          <w:rFonts w:ascii="Tahoma" w:hAnsi="Tahoma" w:cs="Tahoma"/>
          <w:b/>
          <w:bCs/>
          <w:lang w:val="ru-RU"/>
        </w:rPr>
        <w:t>ПРИМАЛАЦ:</w:t>
      </w:r>
    </w:p>
    <w:p w:rsidR="0034589F" w:rsidRDefault="0034589F" w:rsidP="0034589F">
      <w:pPr>
        <w:autoSpaceDE w:val="0"/>
        <w:autoSpaceDN w:val="0"/>
        <w:adjustRightInd w:val="0"/>
        <w:jc w:val="center"/>
        <w:rPr>
          <w:rFonts w:ascii="Tahoma" w:hAnsi="Tahoma" w:cs="Tahoma"/>
          <w:b/>
          <w:bCs/>
        </w:rPr>
      </w:pPr>
      <w:r>
        <w:rPr>
          <w:rFonts w:ascii="Tahoma" w:hAnsi="Tahoma" w:cs="Tahoma"/>
          <w:b/>
          <w:bCs/>
          <w:lang w:val="ru-RU"/>
        </w:rPr>
        <w:t xml:space="preserve">КБЦ </w:t>
      </w:r>
      <w:r>
        <w:rPr>
          <w:rFonts w:ascii="Tahoma" w:hAnsi="Tahoma" w:cs="Tahoma"/>
          <w:b/>
          <w:bCs/>
        </w:rPr>
        <w:t>„</w:t>
      </w:r>
      <w:r>
        <w:rPr>
          <w:rFonts w:ascii="Tahoma" w:hAnsi="Tahoma" w:cs="Tahoma"/>
          <w:b/>
          <w:bCs/>
          <w:lang w:val="ru-RU"/>
        </w:rPr>
        <w:t>БЕЖАНИЈСКА КОСА</w:t>
      </w:r>
      <w:r>
        <w:rPr>
          <w:rFonts w:ascii="Tahoma" w:hAnsi="Tahoma" w:cs="Tahoma"/>
          <w:b/>
          <w:bCs/>
        </w:rPr>
        <w:t>“</w:t>
      </w:r>
    </w:p>
    <w:p w:rsidR="0034589F" w:rsidRDefault="0034589F" w:rsidP="0034589F">
      <w:pPr>
        <w:autoSpaceDE w:val="0"/>
        <w:autoSpaceDN w:val="0"/>
        <w:adjustRightInd w:val="0"/>
        <w:jc w:val="center"/>
        <w:rPr>
          <w:rFonts w:ascii="Tahoma" w:hAnsi="Tahoma" w:cs="Tahoma"/>
          <w:b/>
          <w:bCs/>
          <w:lang w:val="ru-RU"/>
        </w:rPr>
      </w:pPr>
      <w:r>
        <w:rPr>
          <w:rFonts w:ascii="Tahoma" w:hAnsi="Tahoma" w:cs="Tahoma"/>
          <w:b/>
          <w:bCs/>
          <w:lang w:val="ru-RU"/>
        </w:rPr>
        <w:t>Бежанијска коса б.б.</w:t>
      </w:r>
    </w:p>
    <w:p w:rsidR="0034589F" w:rsidRDefault="0034589F" w:rsidP="0034589F">
      <w:pPr>
        <w:autoSpaceDE w:val="0"/>
        <w:autoSpaceDN w:val="0"/>
        <w:adjustRightInd w:val="0"/>
        <w:jc w:val="center"/>
        <w:rPr>
          <w:rFonts w:ascii="Tahoma" w:hAnsi="Tahoma" w:cs="Tahoma"/>
          <w:b/>
          <w:bCs/>
          <w:lang w:val="ru-RU"/>
        </w:rPr>
      </w:pPr>
      <w:r>
        <w:rPr>
          <w:rFonts w:ascii="Tahoma" w:hAnsi="Tahoma" w:cs="Tahoma"/>
          <w:b/>
          <w:bCs/>
          <w:lang w:val="ru-RU"/>
        </w:rPr>
        <w:t>11000 Београд</w:t>
      </w:r>
    </w:p>
    <w:p w:rsidR="0034589F" w:rsidRDefault="0034589F" w:rsidP="0034589F">
      <w:pPr>
        <w:autoSpaceDE w:val="0"/>
        <w:autoSpaceDN w:val="0"/>
        <w:adjustRightInd w:val="0"/>
        <w:spacing w:before="360"/>
        <w:jc w:val="center"/>
        <w:rPr>
          <w:rFonts w:ascii="Tahoma" w:hAnsi="Tahoma" w:cs="Tahoma"/>
          <w:b/>
          <w:bCs/>
          <w:lang w:val="ru-RU"/>
        </w:rPr>
      </w:pPr>
      <w:r>
        <w:rPr>
          <w:rFonts w:ascii="Tahoma" w:hAnsi="Tahoma" w:cs="Tahoma"/>
          <w:b/>
          <w:bCs/>
          <w:lang w:val="ru-RU"/>
        </w:rPr>
        <w:t>ПОНУДА</w:t>
      </w:r>
    </w:p>
    <w:p w:rsidR="0034589F" w:rsidRDefault="0034589F" w:rsidP="0034589F">
      <w:pPr>
        <w:jc w:val="center"/>
        <w:rPr>
          <w:rFonts w:ascii="Tahoma" w:hAnsi="Tahoma" w:cs="Tahoma"/>
          <w:b/>
          <w:bCs/>
          <w:lang w:val="sr-Cyrl-CS"/>
        </w:rPr>
      </w:pPr>
      <w:r>
        <w:rPr>
          <w:rFonts w:ascii="Tahoma" w:hAnsi="Tahoma" w:cs="Tahoma"/>
          <w:b/>
          <w:bCs/>
          <w:lang w:val="sr-Cyrl-CS"/>
        </w:rPr>
        <w:t xml:space="preserve">ЈН </w:t>
      </w:r>
      <w:r w:rsidR="00A96D2F">
        <w:rPr>
          <w:rFonts w:ascii="Tahoma" w:hAnsi="Tahoma" w:cs="Tahoma"/>
          <w:b/>
          <w:bCs/>
          <w:lang w:val="sr-Cyrl-CS"/>
        </w:rPr>
        <w:t>ОП 5Д/20</w:t>
      </w:r>
    </w:p>
    <w:p w:rsidR="0034589F" w:rsidRDefault="0034589F" w:rsidP="0034589F">
      <w:pPr>
        <w:jc w:val="center"/>
        <w:rPr>
          <w:rFonts w:ascii="Tahoma" w:hAnsi="Tahoma" w:cs="Tahoma"/>
          <w:b/>
          <w:bCs/>
          <w:spacing w:val="68"/>
          <w:lang w:val="ru-RU"/>
        </w:rPr>
      </w:pPr>
    </w:p>
    <w:p w:rsidR="0034589F" w:rsidRDefault="0034589F" w:rsidP="0034589F">
      <w:pPr>
        <w:jc w:val="center"/>
        <w:rPr>
          <w:rFonts w:ascii="Tahoma" w:hAnsi="Tahoma" w:cs="Tahoma"/>
          <w:b/>
          <w:bCs/>
          <w:spacing w:val="68"/>
          <w:sz w:val="20"/>
          <w:szCs w:val="20"/>
          <w:lang w:val="ru-RU"/>
        </w:rPr>
      </w:pPr>
      <w:r>
        <w:rPr>
          <w:rFonts w:ascii="Tahoma" w:hAnsi="Tahoma" w:cs="Tahoma"/>
          <w:b/>
          <w:bCs/>
          <w:spacing w:val="68"/>
          <w:sz w:val="20"/>
          <w:szCs w:val="20"/>
          <w:lang w:val="ru-RU"/>
        </w:rPr>
        <w:t>НЕ ОТВАРАТИ!</w:t>
      </w:r>
    </w:p>
    <w:p w:rsidR="0034589F" w:rsidRDefault="0034589F" w:rsidP="00A96D2F">
      <w:pPr>
        <w:rPr>
          <w:rFonts w:ascii="Tahoma" w:hAnsi="Tahoma" w:cs="Tahoma"/>
          <w:b/>
          <w:bCs/>
          <w:spacing w:val="68"/>
          <w:sz w:val="20"/>
          <w:szCs w:val="20"/>
          <w:lang w:val="ru-RU"/>
        </w:rPr>
      </w:pPr>
    </w:p>
    <w:p w:rsidR="0034589F" w:rsidRDefault="0034589F" w:rsidP="0034589F">
      <w:pPr>
        <w:jc w:val="center"/>
        <w:rPr>
          <w:rFonts w:ascii="Tahoma" w:hAnsi="Tahoma" w:cs="Tahoma"/>
          <w:b/>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4589F" w:rsidTr="0034589F">
        <w:trPr>
          <w:trHeight w:val="397"/>
        </w:trPr>
        <w:tc>
          <w:tcPr>
            <w:tcW w:w="4785" w:type="dxa"/>
            <w:tcBorders>
              <w:top w:val="single" w:sz="4" w:space="0" w:color="auto"/>
              <w:left w:val="single" w:sz="4" w:space="0" w:color="auto"/>
              <w:bottom w:val="single" w:sz="4" w:space="0" w:color="auto"/>
              <w:right w:val="single" w:sz="4" w:space="0" w:color="auto"/>
            </w:tcBorders>
            <w:hideMark/>
          </w:tcPr>
          <w:p w:rsidR="0034589F" w:rsidRDefault="0034589F">
            <w:pPr>
              <w:tabs>
                <w:tab w:val="left" w:pos="1440"/>
              </w:tabs>
              <w:suppressAutoHyphens/>
              <w:autoSpaceDE w:val="0"/>
              <w:autoSpaceDN w:val="0"/>
              <w:adjustRightInd w:val="0"/>
              <w:spacing w:before="480" w:after="240"/>
              <w:jc w:val="center"/>
              <w:rPr>
                <w:rFonts w:ascii="Tahoma" w:eastAsia="Times New Roman" w:hAnsi="Tahoma" w:cs="Tahoma"/>
                <w:b/>
                <w:bCs/>
                <w:lang w:eastAsia="ar-SA"/>
              </w:rPr>
            </w:pPr>
            <w:r>
              <w:rPr>
                <w:rFonts w:ascii="Tahoma" w:hAnsi="Tahoma" w:cs="Tahoma"/>
                <w:b/>
                <w:bCs/>
                <w:lang w:val="ru-RU"/>
              </w:rPr>
              <w:t>Датум и сат подношења:</w:t>
            </w:r>
          </w:p>
        </w:tc>
        <w:tc>
          <w:tcPr>
            <w:tcW w:w="4786" w:type="dxa"/>
            <w:tcBorders>
              <w:top w:val="single" w:sz="4" w:space="0" w:color="auto"/>
              <w:left w:val="single" w:sz="4" w:space="0" w:color="auto"/>
              <w:bottom w:val="single" w:sz="4" w:space="0" w:color="auto"/>
              <w:right w:val="single" w:sz="4" w:space="0" w:color="auto"/>
            </w:tcBorders>
            <w:hideMark/>
          </w:tcPr>
          <w:p w:rsidR="0034589F" w:rsidRDefault="0034589F">
            <w:pPr>
              <w:tabs>
                <w:tab w:val="left" w:pos="1440"/>
              </w:tabs>
              <w:suppressAutoHyphens/>
              <w:autoSpaceDE w:val="0"/>
              <w:autoSpaceDN w:val="0"/>
              <w:adjustRightInd w:val="0"/>
              <w:spacing w:before="480" w:after="240"/>
              <w:jc w:val="center"/>
              <w:rPr>
                <w:rFonts w:ascii="Tahoma" w:eastAsia="Times New Roman" w:hAnsi="Tahoma" w:cs="Tahoma"/>
                <w:b/>
                <w:bCs/>
                <w:lang w:eastAsia="ar-SA"/>
              </w:rPr>
            </w:pPr>
            <w:r>
              <w:rPr>
                <w:rFonts w:ascii="Tahoma" w:hAnsi="Tahoma" w:cs="Tahoma"/>
                <w:b/>
                <w:bCs/>
                <w:lang w:val="ru-RU"/>
              </w:rPr>
              <w:t>Заводни број подношења:</w:t>
            </w:r>
          </w:p>
        </w:tc>
      </w:tr>
      <w:tr w:rsidR="0034589F" w:rsidTr="0034589F">
        <w:trPr>
          <w:trHeight w:val="397"/>
        </w:trPr>
        <w:tc>
          <w:tcPr>
            <w:tcW w:w="4785" w:type="dxa"/>
            <w:tcBorders>
              <w:top w:val="single" w:sz="4" w:space="0" w:color="auto"/>
              <w:left w:val="single" w:sz="4" w:space="0" w:color="auto"/>
              <w:bottom w:val="single" w:sz="4" w:space="0" w:color="auto"/>
              <w:right w:val="single" w:sz="4" w:space="0" w:color="auto"/>
            </w:tcBorders>
          </w:tcPr>
          <w:p w:rsidR="0034589F" w:rsidRDefault="0034589F">
            <w:pPr>
              <w:tabs>
                <w:tab w:val="left" w:pos="1440"/>
              </w:tabs>
              <w:suppressAutoHyphens/>
              <w:autoSpaceDE w:val="0"/>
              <w:autoSpaceDN w:val="0"/>
              <w:adjustRightInd w:val="0"/>
              <w:spacing w:before="480" w:after="240"/>
              <w:jc w:val="center"/>
              <w:rPr>
                <w:rFonts w:ascii="Tahoma" w:eastAsia="Times New Roman" w:hAnsi="Tahoma" w:cs="Tahoma"/>
                <w:b/>
                <w:bCs/>
                <w:lang w:eastAsia="ar-SA"/>
              </w:rPr>
            </w:pPr>
          </w:p>
        </w:tc>
        <w:tc>
          <w:tcPr>
            <w:tcW w:w="4786" w:type="dxa"/>
            <w:tcBorders>
              <w:top w:val="single" w:sz="4" w:space="0" w:color="auto"/>
              <w:left w:val="single" w:sz="4" w:space="0" w:color="auto"/>
              <w:bottom w:val="single" w:sz="4" w:space="0" w:color="auto"/>
              <w:right w:val="single" w:sz="4" w:space="0" w:color="auto"/>
            </w:tcBorders>
          </w:tcPr>
          <w:p w:rsidR="0034589F" w:rsidRDefault="0034589F">
            <w:pPr>
              <w:tabs>
                <w:tab w:val="left" w:pos="1440"/>
              </w:tabs>
              <w:suppressAutoHyphens/>
              <w:autoSpaceDE w:val="0"/>
              <w:autoSpaceDN w:val="0"/>
              <w:adjustRightInd w:val="0"/>
              <w:spacing w:before="480" w:after="240"/>
              <w:jc w:val="center"/>
              <w:rPr>
                <w:rFonts w:ascii="Tahoma" w:eastAsia="Times New Roman" w:hAnsi="Tahoma" w:cs="Tahoma"/>
                <w:b/>
                <w:bCs/>
                <w:lang w:eastAsia="ar-SA"/>
              </w:rPr>
            </w:pPr>
          </w:p>
        </w:tc>
      </w:tr>
    </w:tbl>
    <w:p w:rsidR="0034589F" w:rsidRDefault="0034589F" w:rsidP="0034589F">
      <w:pPr>
        <w:autoSpaceDE w:val="0"/>
        <w:autoSpaceDN w:val="0"/>
        <w:adjustRightInd w:val="0"/>
        <w:spacing w:before="480"/>
        <w:jc w:val="left"/>
        <w:rPr>
          <w:rFonts w:ascii="Tahoma" w:eastAsia="Times New Roman" w:hAnsi="Tahoma" w:cs="Tahoma"/>
          <w:lang w:val="sr-Cyrl-CS" w:eastAsia="ar-SA"/>
        </w:rPr>
      </w:pPr>
      <w:r>
        <w:rPr>
          <w:rFonts w:eastAsia="Times New Roman"/>
          <w:noProof/>
        </w:rPr>
        <w:drawing>
          <wp:anchor distT="0" distB="0" distL="114300" distR="114300" simplePos="0" relativeHeight="251665408" behindDoc="0" locked="0" layoutInCell="1" allowOverlap="1">
            <wp:simplePos x="0" y="0"/>
            <wp:positionH relativeFrom="column">
              <wp:posOffset>1600200</wp:posOffset>
            </wp:positionH>
            <wp:positionV relativeFrom="paragraph">
              <wp:posOffset>125095</wp:posOffset>
            </wp:positionV>
            <wp:extent cx="273685" cy="194945"/>
            <wp:effectExtent l="0" t="0" r="0" b="0"/>
            <wp:wrapNone/>
            <wp:docPr id="13" name="Picture 13"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mc:AlternateContent>
          <mc:Choice Requires="wps">
            <w:drawing>
              <wp:anchor distT="4294967295" distB="4294967295" distL="114300" distR="114300" simplePos="0" relativeHeight="251662336" behindDoc="0" locked="0" layoutInCell="1" allowOverlap="1">
                <wp:simplePos x="0" y="0"/>
                <wp:positionH relativeFrom="column">
                  <wp:posOffset>1752600</wp:posOffset>
                </wp:positionH>
                <wp:positionV relativeFrom="paragraph">
                  <wp:posOffset>243839</wp:posOffset>
                </wp:positionV>
                <wp:extent cx="4495800" cy="0"/>
                <wp:effectExtent l="0" t="0" r="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" strokecolor="red" strokeweight="1pt">
                <v:stroke dashstyle="1 1"/>
              </v:line>
            </w:pict>
          </mc:Fallback>
        </mc:AlternateContent>
      </w:r>
      <w:r>
        <w:rPr>
          <w:rFonts w:ascii="Tahoma" w:hAnsi="Tahoma" w:cs="Tahoma"/>
          <w:b/>
          <w:bCs/>
          <w:lang w:val="ru-RU"/>
        </w:rPr>
        <w:t xml:space="preserve">(исећи </w:t>
      </w:r>
      <w:r>
        <w:rPr>
          <w:rFonts w:ascii="Tahoma" w:hAnsi="Tahoma" w:cs="Tahoma"/>
          <w:b/>
          <w:bCs/>
        </w:rPr>
        <w:t xml:space="preserve">по </w:t>
      </w:r>
      <w:r>
        <w:rPr>
          <w:rFonts w:ascii="Tahoma" w:hAnsi="Tahoma" w:cs="Tahoma"/>
          <w:b/>
          <w:bCs/>
          <w:lang w:val="ru-RU"/>
        </w:rPr>
        <w:t>ов</w:t>
      </w:r>
      <w:r>
        <w:rPr>
          <w:rFonts w:ascii="Tahoma" w:hAnsi="Tahoma" w:cs="Tahoma"/>
          <w:b/>
          <w:bCs/>
        </w:rPr>
        <w:t>ој</w:t>
      </w:r>
      <w:r>
        <w:rPr>
          <w:rFonts w:ascii="Tahoma" w:hAnsi="Tahoma" w:cs="Tahoma"/>
          <w:b/>
          <w:bCs/>
          <w:lang w:val="ru-RU"/>
        </w:rPr>
        <w:t xml:space="preserve"> линиј</w:t>
      </w:r>
      <w:r>
        <w:rPr>
          <w:rFonts w:ascii="Tahoma" w:hAnsi="Tahoma" w:cs="Tahoma"/>
          <w:b/>
          <w:bCs/>
        </w:rPr>
        <w:t>и)</w:t>
      </w:r>
    </w:p>
    <w:p w:rsidR="0034589F" w:rsidRDefault="0034589F" w:rsidP="0034589F">
      <w:pPr>
        <w:rPr>
          <w:rFonts w:ascii="Tahoma" w:hAnsi="Tahoma" w:cs="Tahoma"/>
          <w:sz w:val="20"/>
          <w:szCs w:val="20"/>
          <w:lang w:val="sr-Cyrl-RS"/>
        </w:rPr>
      </w:pPr>
      <w:r>
        <w:rPr>
          <w:b/>
          <w:lang w:val="sr-Cyrl-CS"/>
        </w:rPr>
        <w:br w:type="page"/>
      </w:r>
      <w:r>
        <w:rPr>
          <w:rFonts w:ascii="Tahoma" w:hAnsi="Tahoma" w:cs="Tahoma"/>
          <w:bCs/>
          <w:sz w:val="20"/>
          <w:szCs w:val="20"/>
        </w:rPr>
        <w:lastRenderedPageBreak/>
        <w:t xml:space="preserve">На основу члана 54. став 12. и члана 61. Закона о јавним набавкама („Службени гласник Републике Србије”, бр. 124/2012, 14/2015, 68/2015 у даљем тексту: ЗЈН), </w:t>
      </w:r>
      <w:r>
        <w:rPr>
          <w:rFonts w:ascii="Tahoma" w:hAnsi="Tahoma" w:cs="Tahoma"/>
          <w:sz w:val="20"/>
          <w:szCs w:val="20"/>
        </w:rPr>
        <w:t xml:space="preserve">члана </w:t>
      </w:r>
      <w:r>
        <w:rPr>
          <w:rFonts w:ascii="Tahoma" w:hAnsi="Tahoma" w:cs="Tahoma"/>
          <w:sz w:val="20"/>
          <w:szCs w:val="20"/>
          <w:lang w:val="sr-Cyrl-RS"/>
        </w:rPr>
        <w:t>2</w:t>
      </w:r>
      <w:r>
        <w:rPr>
          <w:rFonts w:ascii="Tahoma" w:hAnsi="Tahoma" w:cs="Tahoma"/>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w:t>
      </w:r>
      <w:r>
        <w:rPr>
          <w:rFonts w:ascii="Tahoma" w:eastAsia="Calibri" w:hAnsi="Tahoma" w:cs="Tahoma"/>
          <w:sz w:val="20"/>
          <w:szCs w:val="20"/>
          <w:lang w:val="sr-Cyrl-CS"/>
        </w:rPr>
        <w:t>(„Сл. гласник РС” бр. 86/15 и 41/2019)</w:t>
      </w:r>
      <w:r>
        <w:rPr>
          <w:rFonts w:ascii="Tahoma" w:hAnsi="Tahoma" w:cs="Tahoma"/>
          <w:sz w:val="20"/>
          <w:szCs w:val="20"/>
          <w:lang w:val="sr-Cyrl-RS"/>
        </w:rPr>
        <w:t xml:space="preserve">, </w:t>
      </w:r>
      <w:r>
        <w:rPr>
          <w:rFonts w:ascii="Tahoma" w:hAnsi="Tahoma" w:cs="Tahoma"/>
          <w:sz w:val="20"/>
          <w:szCs w:val="20"/>
        </w:rPr>
        <w:t xml:space="preserve">Одлуке о покретању поступка бр. </w:t>
      </w:r>
      <w:r w:rsidR="00A96D2F">
        <w:rPr>
          <w:rFonts w:ascii="Tahoma" w:hAnsi="Tahoma" w:cs="Tahoma"/>
          <w:sz w:val="20"/>
          <w:szCs w:val="20"/>
          <w:lang w:val="sr-Cyrl-RS"/>
        </w:rPr>
        <w:t>1296</w:t>
      </w:r>
      <w:r>
        <w:rPr>
          <w:rFonts w:ascii="Tahoma" w:hAnsi="Tahoma" w:cs="Tahoma"/>
          <w:sz w:val="20"/>
          <w:szCs w:val="20"/>
          <w:lang w:val="sr-Cyrl-CS"/>
        </w:rPr>
        <w:t>/1</w:t>
      </w:r>
      <w:r>
        <w:rPr>
          <w:rFonts w:ascii="Tahoma" w:hAnsi="Tahoma" w:cs="Tahoma"/>
          <w:sz w:val="20"/>
          <w:szCs w:val="20"/>
        </w:rPr>
        <w:t xml:space="preserve"> од </w:t>
      </w:r>
      <w:r w:rsidR="00A96D2F">
        <w:rPr>
          <w:rFonts w:ascii="Tahoma" w:hAnsi="Tahoma" w:cs="Tahoma"/>
          <w:sz w:val="20"/>
          <w:szCs w:val="20"/>
          <w:lang w:val="sr-Cyrl-RS"/>
        </w:rPr>
        <w:t>28</w:t>
      </w:r>
      <w:r>
        <w:rPr>
          <w:rFonts w:ascii="Tahoma" w:hAnsi="Tahoma" w:cs="Tahoma"/>
          <w:sz w:val="20"/>
          <w:szCs w:val="20"/>
        </w:rPr>
        <w:t>.</w:t>
      </w:r>
      <w:r w:rsidR="00A96D2F">
        <w:rPr>
          <w:rFonts w:ascii="Tahoma" w:hAnsi="Tahoma" w:cs="Tahoma"/>
          <w:sz w:val="20"/>
          <w:szCs w:val="20"/>
          <w:lang w:val="sr-Cyrl-CS"/>
        </w:rPr>
        <w:t>02</w:t>
      </w:r>
      <w:r w:rsidR="00A96D2F">
        <w:rPr>
          <w:rFonts w:ascii="Tahoma" w:hAnsi="Tahoma" w:cs="Tahoma"/>
          <w:sz w:val="20"/>
          <w:szCs w:val="20"/>
        </w:rPr>
        <w:t>.20</w:t>
      </w:r>
      <w:r w:rsidR="00A96D2F">
        <w:rPr>
          <w:rFonts w:ascii="Tahoma" w:hAnsi="Tahoma" w:cs="Tahoma"/>
          <w:sz w:val="20"/>
          <w:szCs w:val="20"/>
          <w:lang w:val="sr-Cyrl-RS"/>
        </w:rPr>
        <w:t>20</w:t>
      </w:r>
      <w:r>
        <w:rPr>
          <w:rFonts w:ascii="Tahoma" w:hAnsi="Tahoma" w:cs="Tahoma"/>
          <w:sz w:val="20"/>
          <w:szCs w:val="20"/>
          <w:lang w:val="sr-Cyrl-RS"/>
        </w:rPr>
        <w:t xml:space="preserve">. године и Решења о именовању чланова комисије, бр. </w:t>
      </w:r>
      <w:r w:rsidR="00A96D2F">
        <w:rPr>
          <w:rFonts w:ascii="Tahoma" w:hAnsi="Tahoma" w:cs="Tahoma"/>
          <w:sz w:val="20"/>
          <w:szCs w:val="20"/>
          <w:lang w:val="sr-Cyrl-RS"/>
        </w:rPr>
        <w:t>1296</w:t>
      </w:r>
      <w:r>
        <w:rPr>
          <w:rFonts w:ascii="Tahoma" w:hAnsi="Tahoma" w:cs="Tahoma"/>
          <w:sz w:val="20"/>
          <w:szCs w:val="20"/>
          <w:lang w:val="sr-Cyrl-RS"/>
        </w:rPr>
        <w:t>/2 од</w:t>
      </w:r>
      <w:r>
        <w:rPr>
          <w:rFonts w:ascii="Tahoma" w:hAnsi="Tahoma" w:cs="Tahoma"/>
          <w:color w:val="FF0000"/>
          <w:sz w:val="20"/>
          <w:szCs w:val="20"/>
          <w:lang w:val="sr-Cyrl-RS"/>
        </w:rPr>
        <w:t xml:space="preserve"> </w:t>
      </w:r>
      <w:r w:rsidR="00A96D2F">
        <w:rPr>
          <w:rFonts w:ascii="Tahoma" w:hAnsi="Tahoma" w:cs="Tahoma"/>
          <w:sz w:val="20"/>
          <w:szCs w:val="20"/>
          <w:lang w:val="sr-Cyrl-RS"/>
        </w:rPr>
        <w:t>28.02.2020</w:t>
      </w:r>
      <w:r>
        <w:rPr>
          <w:rFonts w:ascii="Tahoma" w:hAnsi="Tahoma" w:cs="Tahoma"/>
          <w:sz w:val="20"/>
          <w:szCs w:val="20"/>
          <w:lang w:val="sr-Cyrl-RS"/>
        </w:rPr>
        <w:t>.</w:t>
      </w:r>
      <w:r>
        <w:rPr>
          <w:rFonts w:ascii="Tahoma" w:hAnsi="Tahoma" w:cs="Tahoma"/>
          <w:color w:val="FF0000"/>
          <w:sz w:val="20"/>
          <w:szCs w:val="20"/>
          <w:lang w:val="sr-Cyrl-RS"/>
        </w:rPr>
        <w:t xml:space="preserve"> </w:t>
      </w:r>
      <w:r>
        <w:rPr>
          <w:rFonts w:ascii="Tahoma" w:hAnsi="Tahoma" w:cs="Tahoma"/>
          <w:sz w:val="20"/>
          <w:szCs w:val="20"/>
          <w:lang w:val="sr-Cyrl-RS"/>
        </w:rPr>
        <w:t>године</w:t>
      </w:r>
      <w:r>
        <w:rPr>
          <w:rFonts w:ascii="Tahoma" w:hAnsi="Tahoma" w:cs="Tahoma"/>
          <w:sz w:val="20"/>
          <w:szCs w:val="20"/>
        </w:rPr>
        <w:t xml:space="preserve">, </w:t>
      </w:r>
      <w:r>
        <w:rPr>
          <w:rFonts w:ascii="Tahoma" w:hAnsi="Tahoma" w:cs="Tahoma"/>
          <w:sz w:val="20"/>
          <w:szCs w:val="20"/>
          <w:lang w:val="sr-Cyrl-RS"/>
        </w:rPr>
        <w:t xml:space="preserve">Комисија за јавну набавку добара – </w:t>
      </w:r>
      <w:r>
        <w:rPr>
          <w:rFonts w:ascii="Tahoma" w:hAnsi="Tahoma" w:cs="Tahoma"/>
          <w:sz w:val="20"/>
          <w:szCs w:val="20"/>
          <w:lang w:val="sr-Cyrl-CS"/>
        </w:rPr>
        <w:t>медицинска опрема</w:t>
      </w:r>
      <w:r>
        <w:rPr>
          <w:rFonts w:ascii="Tahoma" w:hAnsi="Tahoma" w:cs="Tahoma"/>
          <w:b/>
          <w:sz w:val="20"/>
          <w:szCs w:val="20"/>
          <w:lang w:val="sr-Cyrl-CS"/>
        </w:rPr>
        <w:t xml:space="preserve"> –</w:t>
      </w:r>
      <w:r>
        <w:rPr>
          <w:rFonts w:ascii="Tahoma" w:hAnsi="Tahoma" w:cs="Tahoma"/>
          <w:sz w:val="20"/>
          <w:szCs w:val="20"/>
          <w:lang w:val="sr-Cyrl-RS"/>
        </w:rPr>
        <w:t>аспиратор сачинила је</w:t>
      </w:r>
    </w:p>
    <w:p w:rsidR="0034589F" w:rsidRDefault="0034589F" w:rsidP="0034589F">
      <w:pPr>
        <w:rPr>
          <w:rFonts w:ascii="Times New Roman" w:hAnsi="Times New Roman" w:cs="Times New Roman"/>
          <w:lang w:val="en-GB"/>
        </w:rPr>
      </w:pPr>
    </w:p>
    <w:p w:rsidR="0034589F" w:rsidRDefault="0034589F" w:rsidP="0034589F">
      <w:pPr>
        <w:rPr>
          <w:lang w:val="en-GB"/>
        </w:rPr>
      </w:pPr>
    </w:p>
    <w:p w:rsidR="0034589F" w:rsidRDefault="0034589F" w:rsidP="0034589F">
      <w:pPr>
        <w:jc w:val="center"/>
        <w:rPr>
          <w:rFonts w:ascii="Tahoma" w:hAnsi="Tahoma" w:cs="Tahoma"/>
          <w:b/>
          <w:sz w:val="20"/>
          <w:szCs w:val="20"/>
          <w:lang w:val="sr-Cyrl-RS"/>
        </w:rPr>
      </w:pPr>
      <w:r>
        <w:rPr>
          <w:rFonts w:ascii="Tahoma" w:hAnsi="Tahoma" w:cs="Tahoma"/>
          <w:b/>
          <w:sz w:val="20"/>
          <w:szCs w:val="20"/>
          <w:lang w:val="sr-Cyrl-RS"/>
        </w:rPr>
        <w:t>КОНКУРСНУ ДОКУМЕНТАЦИЈУ</w:t>
      </w:r>
    </w:p>
    <w:p w:rsidR="0034589F" w:rsidRDefault="0034589F" w:rsidP="0034589F">
      <w:pPr>
        <w:ind w:left="720"/>
        <w:jc w:val="center"/>
        <w:rPr>
          <w:rFonts w:ascii="Tahoma" w:hAnsi="Tahoma" w:cs="Tahoma"/>
          <w:b/>
          <w:sz w:val="20"/>
          <w:szCs w:val="20"/>
          <w:lang w:val="en-GB"/>
        </w:rPr>
      </w:pPr>
      <w:r>
        <w:rPr>
          <w:rFonts w:ascii="Tahoma" w:hAnsi="Tahoma" w:cs="Tahoma"/>
          <w:b/>
          <w:sz w:val="20"/>
          <w:szCs w:val="20"/>
          <w:lang w:val="sr-Cyrl-RS"/>
        </w:rPr>
        <w:t>ЈН</w:t>
      </w:r>
      <w:r w:rsidR="00A96D2F">
        <w:rPr>
          <w:rFonts w:ascii="Tahoma" w:hAnsi="Tahoma" w:cs="Tahoma"/>
          <w:b/>
          <w:sz w:val="20"/>
          <w:szCs w:val="20"/>
          <w:lang w:val="sr-Cyrl-RS"/>
        </w:rPr>
        <w:t xml:space="preserve"> ОП 5Д/20</w:t>
      </w:r>
    </w:p>
    <w:p w:rsidR="0034589F" w:rsidRDefault="0034589F" w:rsidP="0034589F">
      <w:pPr>
        <w:jc w:val="center"/>
        <w:rPr>
          <w:rFonts w:ascii="Tahoma" w:hAnsi="Tahoma" w:cs="Tahoma"/>
          <w:b/>
          <w:sz w:val="20"/>
          <w:szCs w:val="20"/>
          <w:lang w:val="en-GB"/>
        </w:rPr>
      </w:pPr>
    </w:p>
    <w:p w:rsidR="0034589F" w:rsidRDefault="0034589F" w:rsidP="0034589F">
      <w:pPr>
        <w:pStyle w:val="Heading1"/>
        <w:jc w:val="center"/>
        <w:rPr>
          <w:rFonts w:ascii="Tahoma" w:hAnsi="Tahoma" w:cs="Tahoma"/>
          <w:sz w:val="20"/>
          <w:szCs w:val="20"/>
          <w:lang w:val="en-GB"/>
        </w:rPr>
      </w:pPr>
      <w:bookmarkStart w:id="9" w:name="_Toc414603005"/>
      <w:r>
        <w:rPr>
          <w:rFonts w:ascii="Tahoma" w:hAnsi="Tahoma" w:cs="Tahoma"/>
          <w:sz w:val="20"/>
          <w:szCs w:val="20"/>
        </w:rPr>
        <w:t>1. Општи подаци о јавној набавци</w:t>
      </w:r>
      <w:bookmarkEnd w:id="9"/>
    </w:p>
    <w:p w:rsidR="0034589F" w:rsidRDefault="0034589F" w:rsidP="0034589F">
      <w:pPr>
        <w:rPr>
          <w:rFonts w:ascii="Times New Roman" w:hAnsi="Times New Roman" w:cs="Times New Roman"/>
          <w:sz w:val="24"/>
          <w:szCs w:val="24"/>
          <w:lang w:val="en-GB"/>
        </w:rPr>
      </w:pPr>
    </w:p>
    <w:p w:rsidR="0034589F" w:rsidRDefault="0034589F" w:rsidP="0034589F">
      <w:pPr>
        <w:tabs>
          <w:tab w:val="left" w:pos="142"/>
          <w:tab w:val="left" w:pos="851"/>
        </w:tabs>
        <w:ind w:left="284"/>
        <w:rPr>
          <w:rFonts w:ascii="Tahoma" w:hAnsi="Tahoma" w:cs="Tahoma"/>
          <w:sz w:val="20"/>
          <w:szCs w:val="20"/>
        </w:rPr>
      </w:pPr>
      <w:r>
        <w:rPr>
          <w:rFonts w:ascii="Tahoma" w:hAnsi="Tahoma" w:cs="Tahoma"/>
          <w:sz w:val="20"/>
          <w:szCs w:val="20"/>
          <w:lang w:val="sr-Cyrl-CS"/>
        </w:rPr>
        <w:t xml:space="preserve">1.1.  </w:t>
      </w:r>
      <w:r>
        <w:rPr>
          <w:rFonts w:ascii="Tahoma" w:hAnsi="Tahoma" w:cs="Tahoma"/>
          <w:sz w:val="20"/>
          <w:szCs w:val="20"/>
        </w:rPr>
        <w:t>Назив, адреса и интернет страниц</w:t>
      </w:r>
      <w:r>
        <w:rPr>
          <w:rFonts w:ascii="Tahoma" w:hAnsi="Tahoma" w:cs="Tahoma"/>
          <w:sz w:val="20"/>
          <w:szCs w:val="20"/>
          <w:lang w:val="sr-Cyrl-RS"/>
        </w:rPr>
        <w:t>а</w:t>
      </w:r>
      <w:r>
        <w:rPr>
          <w:rFonts w:ascii="Tahoma" w:hAnsi="Tahoma" w:cs="Tahoma"/>
          <w:sz w:val="20"/>
          <w:szCs w:val="20"/>
        </w:rPr>
        <w:t xml:space="preserve"> наручиоца</w:t>
      </w:r>
    </w:p>
    <w:p w:rsidR="0034589F" w:rsidRDefault="0034589F" w:rsidP="0034589F">
      <w:pPr>
        <w:pStyle w:val="ListParagraph"/>
        <w:tabs>
          <w:tab w:val="left" w:pos="142"/>
          <w:tab w:val="left" w:pos="709"/>
          <w:tab w:val="left" w:pos="851"/>
        </w:tabs>
        <w:spacing w:after="0"/>
        <w:ind w:left="567" w:hanging="284"/>
        <w:rPr>
          <w:rFonts w:ascii="Tahoma" w:hAnsi="Tahoma" w:cs="Tahoma"/>
          <w:sz w:val="20"/>
          <w:lang w:val="en-US"/>
        </w:rPr>
      </w:pPr>
      <w:r>
        <w:rPr>
          <w:rFonts w:ascii="Tahoma" w:hAnsi="Tahoma" w:cs="Tahoma"/>
          <w:sz w:val="20"/>
        </w:rPr>
        <w:t>Клиничко болнички центар „Бежанијска коса“-Београд, 11080 Београд, Бежанијска коса бб</w:t>
      </w:r>
      <w:r>
        <w:rPr>
          <w:rFonts w:ascii="Tahoma" w:hAnsi="Tahoma" w:cs="Tahoma"/>
          <w:sz w:val="20"/>
          <w:lang w:val="sr-Cyrl-RS"/>
        </w:rPr>
        <w:t xml:space="preserve">.  </w:t>
      </w:r>
    </w:p>
    <w:p w:rsidR="0034589F" w:rsidRDefault="0034589F" w:rsidP="0034589F">
      <w:pPr>
        <w:pStyle w:val="ListParagraph"/>
        <w:tabs>
          <w:tab w:val="left" w:pos="142"/>
          <w:tab w:val="left" w:pos="709"/>
          <w:tab w:val="left" w:pos="851"/>
        </w:tabs>
        <w:spacing w:after="0"/>
        <w:ind w:left="567" w:hanging="284"/>
        <w:rPr>
          <w:rFonts w:ascii="Tahoma" w:hAnsi="Tahoma" w:cs="Tahoma"/>
          <w:sz w:val="20"/>
        </w:rPr>
      </w:pPr>
      <w:r>
        <w:rPr>
          <w:rFonts w:ascii="Tahoma" w:hAnsi="Tahoma" w:cs="Tahoma"/>
          <w:sz w:val="20"/>
          <w:lang w:val="sr-Cyrl-RS"/>
        </w:rPr>
        <w:t xml:space="preserve">Интернет страница наручиоца: </w:t>
      </w:r>
      <w:hyperlink r:id="rId11" w:history="1">
        <w:r>
          <w:rPr>
            <w:rStyle w:val="Hyperlink"/>
            <w:rFonts w:ascii="Tahoma" w:hAnsi="Tahoma" w:cs="Tahoma"/>
            <w:sz w:val="20"/>
          </w:rPr>
          <w:t>www.bkosa.edu.rs</w:t>
        </w:r>
      </w:hyperlink>
    </w:p>
    <w:p w:rsidR="0034589F" w:rsidRDefault="0034589F" w:rsidP="0034589F">
      <w:pPr>
        <w:pStyle w:val="Default"/>
        <w:tabs>
          <w:tab w:val="left" w:pos="142"/>
          <w:tab w:val="left" w:pos="851"/>
        </w:tabs>
        <w:ind w:left="567" w:hanging="284"/>
        <w:rPr>
          <w:rFonts w:ascii="Tahoma" w:hAnsi="Tahoma" w:cs="Tahoma"/>
          <w:sz w:val="20"/>
          <w:szCs w:val="20"/>
        </w:rPr>
      </w:pPr>
      <w:r>
        <w:rPr>
          <w:rFonts w:ascii="Tahoma" w:hAnsi="Tahoma" w:cs="Tahoma"/>
          <w:sz w:val="20"/>
          <w:szCs w:val="20"/>
        </w:rPr>
        <w:t>Матични број:…………………………………………</w:t>
      </w:r>
      <w:r>
        <w:rPr>
          <w:rFonts w:ascii="Tahoma" w:hAnsi="Tahoma" w:cs="Tahoma"/>
          <w:sz w:val="20"/>
          <w:szCs w:val="20"/>
          <w:lang w:val="sr-Cyrl-CS"/>
        </w:rPr>
        <w:t>...0</w:t>
      </w:r>
      <w:r>
        <w:rPr>
          <w:rFonts w:ascii="Tahoma" w:hAnsi="Tahoma" w:cs="Tahoma"/>
          <w:color w:val="auto"/>
          <w:sz w:val="20"/>
          <w:szCs w:val="20"/>
        </w:rPr>
        <w:t>7039743</w:t>
      </w:r>
    </w:p>
    <w:p w:rsidR="0034589F" w:rsidRDefault="0034589F" w:rsidP="0034589F">
      <w:pPr>
        <w:pStyle w:val="Default"/>
        <w:tabs>
          <w:tab w:val="left" w:pos="142"/>
          <w:tab w:val="left" w:pos="851"/>
        </w:tabs>
        <w:ind w:left="567" w:hanging="284"/>
        <w:rPr>
          <w:rFonts w:ascii="Tahoma" w:hAnsi="Tahoma" w:cs="Tahoma"/>
          <w:sz w:val="20"/>
          <w:szCs w:val="20"/>
          <w:lang w:val="sr-Cyrl-CS"/>
        </w:rPr>
      </w:pPr>
      <w:r>
        <w:rPr>
          <w:rFonts w:ascii="Tahoma" w:hAnsi="Tahoma" w:cs="Tahoma"/>
          <w:sz w:val="20"/>
          <w:szCs w:val="20"/>
        </w:rPr>
        <w:t xml:space="preserve">Шифра делатности: …………………………………… </w:t>
      </w:r>
      <w:r>
        <w:rPr>
          <w:rFonts w:ascii="Tahoma" w:hAnsi="Tahoma" w:cs="Tahoma"/>
          <w:sz w:val="20"/>
          <w:szCs w:val="20"/>
          <w:lang w:val="sr-Cyrl-CS"/>
        </w:rPr>
        <w:t>85110</w:t>
      </w:r>
    </w:p>
    <w:p w:rsidR="0034589F" w:rsidRDefault="0034589F" w:rsidP="0034589F">
      <w:pPr>
        <w:pStyle w:val="Default"/>
        <w:tabs>
          <w:tab w:val="left" w:pos="142"/>
          <w:tab w:val="left" w:pos="851"/>
        </w:tabs>
        <w:ind w:left="567" w:hanging="284"/>
        <w:rPr>
          <w:rFonts w:ascii="Tahoma" w:hAnsi="Tahoma" w:cs="Tahoma"/>
          <w:sz w:val="20"/>
          <w:szCs w:val="20"/>
        </w:rPr>
      </w:pPr>
      <w:r>
        <w:rPr>
          <w:rFonts w:ascii="Tahoma" w:hAnsi="Tahoma" w:cs="Tahoma"/>
          <w:sz w:val="20"/>
          <w:szCs w:val="20"/>
        </w:rPr>
        <w:t xml:space="preserve">ПИБ: …………………………………………………… </w:t>
      </w:r>
      <w:r>
        <w:rPr>
          <w:rFonts w:ascii="Tahoma" w:hAnsi="Tahoma" w:cs="Tahoma"/>
          <w:color w:val="auto"/>
          <w:sz w:val="20"/>
          <w:szCs w:val="20"/>
        </w:rPr>
        <w:t>100200745</w:t>
      </w:r>
    </w:p>
    <w:p w:rsidR="0034589F" w:rsidRDefault="0034589F" w:rsidP="0034589F">
      <w:pPr>
        <w:pStyle w:val="Default"/>
        <w:tabs>
          <w:tab w:val="left" w:pos="142"/>
          <w:tab w:val="left" w:pos="851"/>
        </w:tabs>
        <w:ind w:left="567" w:hanging="284"/>
        <w:rPr>
          <w:rFonts w:ascii="Tahoma" w:hAnsi="Tahoma" w:cs="Tahoma"/>
          <w:color w:val="FF0000"/>
          <w:sz w:val="20"/>
          <w:szCs w:val="20"/>
          <w:lang w:val="sr-Cyrl-CS"/>
        </w:rPr>
      </w:pPr>
      <w:r>
        <w:rPr>
          <w:rFonts w:ascii="Tahoma" w:hAnsi="Tahoma" w:cs="Tahoma"/>
          <w:sz w:val="20"/>
          <w:szCs w:val="20"/>
        </w:rPr>
        <w:t xml:space="preserve">Текући рачун: …………………………………………. </w:t>
      </w:r>
      <w:r>
        <w:rPr>
          <w:rFonts w:ascii="Tahoma" w:hAnsi="Tahoma" w:cs="Tahoma"/>
          <w:color w:val="auto"/>
          <w:sz w:val="20"/>
          <w:szCs w:val="20"/>
        </w:rPr>
        <w:t>840-633-661-54</w:t>
      </w:r>
    </w:p>
    <w:p w:rsidR="0034589F" w:rsidRDefault="0034589F" w:rsidP="0034589F">
      <w:pPr>
        <w:tabs>
          <w:tab w:val="left" w:pos="720"/>
        </w:tabs>
        <w:rPr>
          <w:rFonts w:ascii="Tahoma" w:eastAsia="Calibri" w:hAnsi="Tahoma" w:cs="Tahoma"/>
          <w:kern w:val="2"/>
          <w:sz w:val="20"/>
          <w:szCs w:val="20"/>
          <w:lang w:val="sr-Cyrl-CS"/>
        </w:rPr>
      </w:pPr>
      <w:r>
        <w:rPr>
          <w:rFonts w:ascii="Tahoma" w:eastAsia="Calibri" w:hAnsi="Tahoma" w:cs="Tahoma"/>
          <w:sz w:val="20"/>
          <w:szCs w:val="20"/>
          <w:lang w:val="sr-Cyrl-RS"/>
        </w:rPr>
        <w:t xml:space="preserve">     </w:t>
      </w:r>
      <w:r>
        <w:rPr>
          <w:rFonts w:ascii="Tahoma" w:eastAsia="Calibri" w:hAnsi="Tahoma" w:cs="Tahoma"/>
          <w:sz w:val="20"/>
          <w:szCs w:val="20"/>
        </w:rPr>
        <w:t>Подаци о апропријацији у буџету</w:t>
      </w:r>
      <w:r>
        <w:rPr>
          <w:rFonts w:ascii="Tahoma" w:eastAsia="Calibri" w:hAnsi="Tahoma" w:cs="Tahoma"/>
          <w:sz w:val="20"/>
          <w:szCs w:val="20"/>
          <w:lang w:val="sr-Cyrl-CS"/>
        </w:rPr>
        <w:t>, односно финансијском плану</w:t>
      </w:r>
      <w:r>
        <w:rPr>
          <w:rFonts w:ascii="Tahoma" w:eastAsia="Calibri" w:hAnsi="Tahoma" w:cs="Tahoma"/>
          <w:sz w:val="20"/>
          <w:szCs w:val="20"/>
        </w:rPr>
        <w:t xml:space="preserve">: </w:t>
      </w:r>
      <w:r>
        <w:rPr>
          <w:rFonts w:ascii="Tahoma" w:eastAsia="Calibri" w:hAnsi="Tahoma" w:cs="Tahoma"/>
          <w:sz w:val="20"/>
          <w:szCs w:val="20"/>
          <w:lang w:val="sr-Cyrl-CS"/>
        </w:rPr>
        <w:t>512511</w:t>
      </w:r>
    </w:p>
    <w:p w:rsidR="0034589F" w:rsidRDefault="0034589F" w:rsidP="0034589F">
      <w:pPr>
        <w:pStyle w:val="ListParagraph"/>
        <w:tabs>
          <w:tab w:val="left" w:pos="709"/>
        </w:tabs>
        <w:spacing w:after="0"/>
        <w:ind w:firstLine="0"/>
        <w:rPr>
          <w:rFonts w:ascii="Tahoma" w:hAnsi="Tahoma" w:cs="Tahoma"/>
          <w:sz w:val="20"/>
          <w:lang w:val="sr-Cyrl-RS"/>
        </w:rPr>
      </w:pPr>
    </w:p>
    <w:p w:rsidR="0034589F" w:rsidRDefault="0034589F" w:rsidP="0034589F">
      <w:pPr>
        <w:tabs>
          <w:tab w:val="left" w:pos="284"/>
          <w:tab w:val="left" w:pos="709"/>
        </w:tabs>
        <w:rPr>
          <w:rFonts w:ascii="Tahoma" w:hAnsi="Tahoma" w:cs="Tahoma"/>
          <w:sz w:val="20"/>
          <w:szCs w:val="20"/>
        </w:rPr>
      </w:pPr>
      <w:r>
        <w:rPr>
          <w:rFonts w:ascii="Tahoma" w:hAnsi="Tahoma" w:cs="Tahoma"/>
          <w:sz w:val="20"/>
          <w:szCs w:val="20"/>
          <w:lang w:val="sr-Cyrl-CS"/>
        </w:rPr>
        <w:tab/>
        <w:t xml:space="preserve">1.2. </w:t>
      </w:r>
      <w:r>
        <w:rPr>
          <w:rFonts w:ascii="Tahoma" w:hAnsi="Tahoma" w:cs="Tahoma"/>
          <w:sz w:val="20"/>
          <w:szCs w:val="20"/>
        </w:rPr>
        <w:t>Врста поступка јавне набавке</w:t>
      </w:r>
    </w:p>
    <w:p w:rsidR="0034589F" w:rsidRDefault="0034589F" w:rsidP="0034589F">
      <w:pPr>
        <w:pStyle w:val="ListParagraph"/>
        <w:tabs>
          <w:tab w:val="left" w:pos="567"/>
          <w:tab w:val="left" w:pos="709"/>
        </w:tabs>
        <w:spacing w:after="0"/>
        <w:ind w:left="567" w:hanging="283"/>
        <w:rPr>
          <w:rFonts w:ascii="Tahoma" w:hAnsi="Tahoma" w:cs="Tahoma"/>
          <w:sz w:val="20"/>
          <w:lang w:val="sr-Cyrl-RS"/>
        </w:rPr>
      </w:pPr>
      <w:r>
        <w:rPr>
          <w:rFonts w:ascii="Tahoma" w:hAnsi="Tahoma" w:cs="Tahoma"/>
          <w:sz w:val="20"/>
          <w:lang w:val="sr-Cyrl-RS"/>
        </w:rPr>
        <w:t xml:space="preserve">Спроводи се </w:t>
      </w:r>
      <w:r w:rsidR="00A96D2F">
        <w:rPr>
          <w:rFonts w:ascii="Tahoma" w:hAnsi="Tahoma" w:cs="Tahoma"/>
          <w:sz w:val="20"/>
          <w:lang w:val="sr-Cyrl-RS"/>
        </w:rPr>
        <w:t xml:space="preserve">отворени </w:t>
      </w:r>
      <w:r>
        <w:rPr>
          <w:rFonts w:ascii="Tahoma" w:hAnsi="Tahoma" w:cs="Tahoma"/>
          <w:sz w:val="20"/>
          <w:lang w:val="sr-Cyrl-RS"/>
        </w:rPr>
        <w:t>поступак јавне набавке на основу члана</w:t>
      </w:r>
      <w:r>
        <w:rPr>
          <w:rFonts w:ascii="Tahoma" w:hAnsi="Tahoma" w:cs="Tahoma"/>
          <w:color w:val="000000"/>
          <w:sz w:val="20"/>
          <w:lang w:val="sr-Cyrl-RS"/>
        </w:rPr>
        <w:t xml:space="preserve"> 3</w:t>
      </w:r>
      <w:r w:rsidR="00A96D2F">
        <w:rPr>
          <w:rFonts w:ascii="Tahoma" w:hAnsi="Tahoma" w:cs="Tahoma"/>
          <w:color w:val="000000"/>
          <w:sz w:val="20"/>
          <w:lang w:val="sr-Cyrl-RS"/>
        </w:rPr>
        <w:t>2</w:t>
      </w:r>
      <w:r>
        <w:rPr>
          <w:rFonts w:ascii="Tahoma" w:hAnsi="Tahoma" w:cs="Tahoma"/>
          <w:color w:val="000000"/>
          <w:sz w:val="20"/>
          <w:lang w:val="sr-Cyrl-RS"/>
        </w:rPr>
        <w:t xml:space="preserve">. </w:t>
      </w:r>
      <w:r>
        <w:rPr>
          <w:rFonts w:ascii="Tahoma" w:hAnsi="Tahoma" w:cs="Tahoma"/>
          <w:sz w:val="20"/>
        </w:rPr>
        <w:t>З</w:t>
      </w:r>
      <w:r>
        <w:rPr>
          <w:rFonts w:ascii="Tahoma" w:hAnsi="Tahoma" w:cs="Tahoma"/>
          <w:sz w:val="20"/>
          <w:lang w:val="sr-Cyrl-RS"/>
        </w:rPr>
        <w:t>ЈН.</w:t>
      </w:r>
    </w:p>
    <w:p w:rsidR="0034589F" w:rsidRPr="00A96D2F" w:rsidRDefault="0034589F" w:rsidP="0034589F">
      <w:pPr>
        <w:pStyle w:val="Default"/>
        <w:tabs>
          <w:tab w:val="left" w:pos="567"/>
          <w:tab w:val="left" w:pos="709"/>
        </w:tabs>
        <w:ind w:left="567" w:hanging="283"/>
        <w:jc w:val="both"/>
        <w:rPr>
          <w:rFonts w:ascii="Tahoma" w:hAnsi="Tahoma" w:cs="Tahoma"/>
          <w:color w:val="auto"/>
          <w:sz w:val="20"/>
          <w:szCs w:val="20"/>
          <w:u w:val="single"/>
        </w:rPr>
      </w:pPr>
      <w:r w:rsidRPr="00A96D2F">
        <w:rPr>
          <w:rFonts w:ascii="Tahoma" w:hAnsi="Tahoma" w:cs="Tahoma"/>
          <w:color w:val="auto"/>
          <w:sz w:val="20"/>
          <w:szCs w:val="20"/>
          <w:u w:val="single"/>
        </w:rPr>
        <w:t xml:space="preserve">На ову набавку ће се примењивати: </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З</w:t>
      </w:r>
      <w:r w:rsidRPr="00A96D2F">
        <w:rPr>
          <w:rFonts w:ascii="Tahoma" w:hAnsi="Tahoma" w:cs="Tahoma"/>
          <w:iCs/>
          <w:sz w:val="20"/>
          <w:szCs w:val="20"/>
        </w:rPr>
        <w:t>акон о јавним набавкама („</w:t>
      </w:r>
      <w:r w:rsidRPr="00A96D2F">
        <w:rPr>
          <w:rFonts w:ascii="Tahoma" w:hAnsi="Tahoma" w:cs="Tahoma"/>
          <w:iCs/>
          <w:sz w:val="20"/>
          <w:szCs w:val="20"/>
          <w:lang w:val="sr-Cyrl-CS"/>
        </w:rPr>
        <w:t>С</w:t>
      </w:r>
      <w:r w:rsidRPr="00A96D2F">
        <w:rPr>
          <w:rFonts w:ascii="Tahoma" w:hAnsi="Tahoma" w:cs="Tahoma"/>
          <w:iCs/>
          <w:sz w:val="20"/>
          <w:szCs w:val="20"/>
        </w:rPr>
        <w:t xml:space="preserve">л. гласник </w:t>
      </w:r>
      <w:r w:rsidRPr="00A96D2F">
        <w:rPr>
          <w:rFonts w:ascii="Tahoma" w:hAnsi="Tahoma" w:cs="Tahoma"/>
          <w:iCs/>
          <w:sz w:val="20"/>
          <w:szCs w:val="20"/>
          <w:lang w:val="sr-Cyrl-CS"/>
        </w:rPr>
        <w:t>РС</w:t>
      </w:r>
      <w:r w:rsidRPr="00A96D2F">
        <w:rPr>
          <w:rFonts w:ascii="Tahoma" w:hAnsi="Tahoma" w:cs="Tahoma"/>
          <w:iCs/>
          <w:sz w:val="20"/>
          <w:szCs w:val="20"/>
        </w:rPr>
        <w:t>“ бр. 124/12</w:t>
      </w:r>
      <w:r w:rsidRPr="00A96D2F">
        <w:rPr>
          <w:rFonts w:ascii="Tahoma" w:hAnsi="Tahoma" w:cs="Tahoma"/>
          <w:iCs/>
          <w:sz w:val="20"/>
          <w:szCs w:val="20"/>
          <w:lang w:val="sr-Cyrl-RS"/>
        </w:rPr>
        <w:t xml:space="preserve"> ,14/15 и 68/15</w:t>
      </w:r>
      <w:r w:rsidRPr="00A96D2F">
        <w:rPr>
          <w:rFonts w:ascii="Tahoma" w:hAnsi="Tahoma" w:cs="Tahoma"/>
          <w:iCs/>
          <w:sz w:val="20"/>
          <w:szCs w:val="20"/>
        </w:rPr>
        <w:t xml:space="preserve">); </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З</w:t>
      </w:r>
      <w:r w:rsidRPr="00A96D2F">
        <w:rPr>
          <w:rFonts w:ascii="Tahoma" w:hAnsi="Tahoma" w:cs="Tahoma"/>
          <w:iCs/>
          <w:sz w:val="20"/>
          <w:szCs w:val="20"/>
        </w:rPr>
        <w:t>акон о општем управном поступку у делу који није регулисан законом о јавним набавкама (</w:t>
      </w:r>
      <w:r w:rsidRPr="00A96D2F">
        <w:rPr>
          <w:rFonts w:ascii="Tahoma" w:hAnsi="Tahoma" w:cs="Tahoma"/>
          <w:iCs/>
          <w:sz w:val="20"/>
          <w:szCs w:val="20"/>
          <w:lang w:val="sr-Cyrl-CS"/>
        </w:rPr>
        <w:t>Сл.</w:t>
      </w:r>
      <w:r w:rsidRPr="00A96D2F">
        <w:rPr>
          <w:rFonts w:ascii="Tahoma" w:hAnsi="Tahoma" w:cs="Tahoma"/>
          <w:iCs/>
          <w:sz w:val="20"/>
          <w:szCs w:val="20"/>
        </w:rPr>
        <w:t xml:space="preserve"> лист </w:t>
      </w:r>
      <w:r w:rsidRPr="00A96D2F">
        <w:rPr>
          <w:rFonts w:ascii="Tahoma" w:hAnsi="Tahoma" w:cs="Tahoma"/>
          <w:iCs/>
          <w:sz w:val="20"/>
          <w:szCs w:val="20"/>
          <w:lang w:val="sr-Cyrl-CS"/>
        </w:rPr>
        <w:t>СРЈ</w:t>
      </w:r>
      <w:r w:rsidRPr="00A96D2F">
        <w:rPr>
          <w:rFonts w:ascii="Tahoma" w:hAnsi="Tahoma" w:cs="Tahoma"/>
          <w:iCs/>
          <w:sz w:val="20"/>
          <w:szCs w:val="20"/>
        </w:rPr>
        <w:t>", бр. 33</w:t>
      </w:r>
      <w:r w:rsidRPr="00A96D2F">
        <w:rPr>
          <w:rFonts w:ascii="Tahoma" w:hAnsi="Tahoma" w:cs="Tahoma"/>
          <w:iCs/>
          <w:sz w:val="20"/>
          <w:szCs w:val="20"/>
          <w:lang w:val="sr-Cyrl-CS"/>
        </w:rPr>
        <w:t>/</w:t>
      </w:r>
      <w:r w:rsidRPr="00A96D2F">
        <w:rPr>
          <w:rFonts w:ascii="Tahoma" w:hAnsi="Tahoma" w:cs="Tahoma"/>
          <w:iCs/>
          <w:sz w:val="20"/>
          <w:szCs w:val="20"/>
        </w:rPr>
        <w:t>97, 31/01, “Сл. Гласник РС“ бр. 30</w:t>
      </w:r>
      <w:r w:rsidRPr="00A96D2F">
        <w:rPr>
          <w:rFonts w:ascii="Tahoma" w:hAnsi="Tahoma" w:cs="Tahoma"/>
          <w:iCs/>
          <w:sz w:val="20"/>
          <w:szCs w:val="20"/>
          <w:lang w:val="sr-Cyrl-CS"/>
        </w:rPr>
        <w:t>/10, 18/16</w:t>
      </w:r>
      <w:r w:rsidRPr="00A96D2F">
        <w:rPr>
          <w:rFonts w:ascii="Tahoma" w:hAnsi="Tahoma" w:cs="Tahoma"/>
          <w:iCs/>
          <w:sz w:val="20"/>
          <w:szCs w:val="20"/>
        </w:rPr>
        <w:t>.95/18-</w:t>
      </w:r>
      <w:r w:rsidRPr="00A96D2F">
        <w:rPr>
          <w:rFonts w:ascii="Tahoma" w:hAnsi="Tahoma" w:cs="Tahoma"/>
          <w:iCs/>
          <w:sz w:val="20"/>
          <w:szCs w:val="20"/>
          <w:lang w:val="sr-Cyrl-RS"/>
        </w:rPr>
        <w:t>аутентично тумачење</w:t>
      </w:r>
      <w:r w:rsidRPr="00A96D2F">
        <w:rPr>
          <w:rFonts w:ascii="Tahoma" w:hAnsi="Tahoma" w:cs="Tahoma"/>
          <w:iCs/>
          <w:sz w:val="20"/>
          <w:szCs w:val="20"/>
        </w:rPr>
        <w:t xml:space="preserve">); </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З</w:t>
      </w:r>
      <w:r w:rsidRPr="00A96D2F">
        <w:rPr>
          <w:rFonts w:ascii="Tahoma" w:hAnsi="Tahoma" w:cs="Tahoma"/>
          <w:iCs/>
          <w:sz w:val="20"/>
          <w:szCs w:val="20"/>
        </w:rPr>
        <w:t>акон о облигационим односима након закључења уговора о јавној набавци ("</w:t>
      </w:r>
      <w:r w:rsidRPr="00A96D2F">
        <w:rPr>
          <w:rFonts w:ascii="Tahoma" w:hAnsi="Tahoma" w:cs="Tahoma"/>
          <w:iCs/>
          <w:sz w:val="20"/>
          <w:szCs w:val="20"/>
          <w:lang w:val="sr-Cyrl-CS"/>
        </w:rPr>
        <w:t>С</w:t>
      </w:r>
      <w:r w:rsidRPr="00A96D2F">
        <w:rPr>
          <w:rFonts w:ascii="Tahoma" w:hAnsi="Tahoma" w:cs="Tahoma"/>
          <w:iCs/>
          <w:sz w:val="20"/>
          <w:szCs w:val="20"/>
        </w:rPr>
        <w:t xml:space="preserve">л. лист </w:t>
      </w:r>
      <w:r w:rsidRPr="00A96D2F">
        <w:rPr>
          <w:rFonts w:ascii="Tahoma" w:hAnsi="Tahoma" w:cs="Tahoma"/>
          <w:iCs/>
          <w:sz w:val="20"/>
          <w:szCs w:val="20"/>
          <w:lang w:val="sr-Cyrl-CS"/>
        </w:rPr>
        <w:t>СФРЈ</w:t>
      </w:r>
      <w:r w:rsidRPr="00A96D2F">
        <w:rPr>
          <w:rFonts w:ascii="Tahoma" w:hAnsi="Tahoma" w:cs="Tahoma"/>
          <w:iCs/>
          <w:sz w:val="20"/>
          <w:szCs w:val="20"/>
        </w:rPr>
        <w:t>", бр. 29/78, 39/85, 57/89 и "</w:t>
      </w:r>
      <w:r w:rsidRPr="00A96D2F">
        <w:rPr>
          <w:rFonts w:ascii="Tahoma" w:hAnsi="Tahoma" w:cs="Tahoma"/>
          <w:iCs/>
          <w:sz w:val="20"/>
          <w:szCs w:val="20"/>
          <w:lang w:val="sr-Cyrl-CS"/>
        </w:rPr>
        <w:t>С</w:t>
      </w:r>
      <w:r w:rsidRPr="00A96D2F">
        <w:rPr>
          <w:rFonts w:ascii="Tahoma" w:hAnsi="Tahoma" w:cs="Tahoma"/>
          <w:iCs/>
          <w:sz w:val="20"/>
          <w:szCs w:val="20"/>
        </w:rPr>
        <w:t xml:space="preserve">л. лист </w:t>
      </w:r>
      <w:r w:rsidRPr="00A96D2F">
        <w:rPr>
          <w:rFonts w:ascii="Tahoma" w:hAnsi="Tahoma" w:cs="Tahoma"/>
          <w:iCs/>
          <w:sz w:val="20"/>
          <w:szCs w:val="20"/>
          <w:lang w:val="sr-Cyrl-CS"/>
        </w:rPr>
        <w:t>СРЈ</w:t>
      </w:r>
      <w:r w:rsidRPr="00A96D2F">
        <w:rPr>
          <w:rFonts w:ascii="Tahoma" w:hAnsi="Tahoma" w:cs="Tahoma"/>
          <w:iCs/>
          <w:sz w:val="20"/>
          <w:szCs w:val="20"/>
        </w:rPr>
        <w:t xml:space="preserve">" 31/93); </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Т</w:t>
      </w:r>
      <w:r w:rsidRPr="00A96D2F">
        <w:rPr>
          <w:rFonts w:ascii="Tahoma" w:hAnsi="Tahoma" w:cs="Tahoma"/>
          <w:iCs/>
          <w:sz w:val="20"/>
          <w:szCs w:val="20"/>
        </w:rPr>
        <w:t xml:space="preserve">ехнички прописи везани за </w:t>
      </w:r>
      <w:r w:rsidRPr="00A96D2F">
        <w:rPr>
          <w:rFonts w:ascii="Tahoma" w:hAnsi="Tahoma" w:cs="Tahoma"/>
          <w:iCs/>
          <w:sz w:val="20"/>
          <w:szCs w:val="20"/>
          <w:lang w:val="sr-Cyrl-CS"/>
        </w:rPr>
        <w:t>добра</w:t>
      </w:r>
      <w:r w:rsidRPr="00A96D2F">
        <w:rPr>
          <w:rFonts w:ascii="Tahoma" w:hAnsi="Tahoma" w:cs="Tahoma"/>
          <w:iCs/>
          <w:sz w:val="20"/>
          <w:szCs w:val="20"/>
        </w:rPr>
        <w:t xml:space="preserve"> која су предмет јавне набавке</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П</w:t>
      </w:r>
      <w:r w:rsidRPr="00A96D2F">
        <w:rPr>
          <w:rFonts w:ascii="Tahoma" w:hAnsi="Tahoma" w:cs="Tahoma"/>
          <w:iCs/>
          <w:sz w:val="20"/>
          <w:szCs w:val="20"/>
        </w:rPr>
        <w:t xml:space="preserve">равилници које је објавило министарство финансија везано за поступак јавне набавке </w:t>
      </w:r>
    </w:p>
    <w:p w:rsidR="00A96D2F" w:rsidRPr="00A96D2F" w:rsidRDefault="00A96D2F" w:rsidP="00A96D2F">
      <w:pPr>
        <w:pStyle w:val="Default"/>
        <w:numPr>
          <w:ilvl w:val="0"/>
          <w:numId w:val="2"/>
        </w:numPr>
        <w:rPr>
          <w:rFonts w:ascii="Tahoma" w:hAnsi="Tahoma" w:cs="Tahoma"/>
          <w:iCs/>
          <w:sz w:val="20"/>
          <w:szCs w:val="20"/>
        </w:rPr>
      </w:pPr>
      <w:r w:rsidRPr="00A96D2F">
        <w:rPr>
          <w:rFonts w:ascii="Tahoma" w:hAnsi="Tahoma" w:cs="Tahoma"/>
          <w:iCs/>
          <w:sz w:val="20"/>
          <w:szCs w:val="20"/>
          <w:lang w:val="sr-Cyrl-CS"/>
        </w:rPr>
        <w:t xml:space="preserve">материјални </w:t>
      </w:r>
      <w:r w:rsidRPr="00A96D2F">
        <w:rPr>
          <w:rFonts w:ascii="Tahoma" w:hAnsi="Tahoma" w:cs="Tahoma"/>
          <w:iCs/>
          <w:sz w:val="20"/>
          <w:szCs w:val="20"/>
        </w:rPr>
        <w:t>прописи који ближе регулишу предмет јавне набавке или услове предвиђене у конкурсној документацији.</w:t>
      </w:r>
    </w:p>
    <w:p w:rsidR="0034589F" w:rsidRDefault="0034589F" w:rsidP="0034589F">
      <w:pPr>
        <w:pStyle w:val="Default"/>
        <w:tabs>
          <w:tab w:val="left" w:pos="567"/>
        </w:tabs>
        <w:ind w:left="567"/>
        <w:jc w:val="both"/>
        <w:rPr>
          <w:rFonts w:ascii="Tahoma" w:hAnsi="Tahoma" w:cs="Tahoma"/>
          <w:color w:val="00B050"/>
          <w:sz w:val="20"/>
          <w:szCs w:val="20"/>
        </w:rPr>
      </w:pPr>
    </w:p>
    <w:p w:rsidR="0034589F" w:rsidRDefault="0034589F" w:rsidP="00A96D2F">
      <w:pPr>
        <w:numPr>
          <w:ilvl w:val="1"/>
          <w:numId w:val="7"/>
        </w:numPr>
        <w:tabs>
          <w:tab w:val="left" w:pos="284"/>
          <w:tab w:val="left" w:pos="426"/>
          <w:tab w:val="left" w:pos="709"/>
        </w:tabs>
        <w:suppressAutoHyphens/>
        <w:ind w:left="284" w:firstLine="0"/>
        <w:rPr>
          <w:rFonts w:ascii="Tahoma" w:hAnsi="Tahoma" w:cs="Tahoma"/>
          <w:sz w:val="20"/>
          <w:szCs w:val="20"/>
          <w:lang w:val="sr-Cyrl-RS"/>
        </w:rPr>
      </w:pPr>
      <w:r>
        <w:rPr>
          <w:rFonts w:ascii="Tahoma" w:hAnsi="Tahoma" w:cs="Tahoma"/>
          <w:sz w:val="20"/>
          <w:szCs w:val="20"/>
          <w:lang w:val="sr-Cyrl-RS"/>
        </w:rPr>
        <w:t>Циљ поступка:</w:t>
      </w:r>
    </w:p>
    <w:p w:rsidR="0034589F" w:rsidRDefault="0034589F" w:rsidP="0034589F">
      <w:pPr>
        <w:tabs>
          <w:tab w:val="left" w:pos="284"/>
          <w:tab w:val="left" w:pos="426"/>
        </w:tabs>
        <w:ind w:left="284"/>
        <w:rPr>
          <w:rFonts w:ascii="Tahoma" w:hAnsi="Tahoma" w:cs="Tahoma"/>
          <w:sz w:val="20"/>
          <w:szCs w:val="20"/>
          <w:lang w:val="sr-Cyrl-RS"/>
        </w:rPr>
      </w:pPr>
      <w:r>
        <w:rPr>
          <w:rFonts w:ascii="Tahoma" w:hAnsi="Tahoma" w:cs="Tahoma"/>
          <w:sz w:val="20"/>
          <w:szCs w:val="20"/>
          <w:lang w:val="sr-Cyrl-RS"/>
        </w:rPr>
        <w:t xml:space="preserve">    Поступак јавне набавке се спроводи ради закључења уговора о јавној набавци.</w:t>
      </w:r>
    </w:p>
    <w:p w:rsidR="0034589F" w:rsidRDefault="0034589F" w:rsidP="0034589F">
      <w:pPr>
        <w:pStyle w:val="ListParagraph"/>
        <w:tabs>
          <w:tab w:val="left" w:pos="709"/>
        </w:tabs>
        <w:spacing w:after="0"/>
        <w:ind w:firstLine="0"/>
        <w:rPr>
          <w:rFonts w:ascii="Times New Roman" w:hAnsi="Times New Roman"/>
          <w:szCs w:val="22"/>
          <w:lang w:val="sr-Cyrl-RS"/>
        </w:rPr>
      </w:pPr>
    </w:p>
    <w:p w:rsidR="0034589F" w:rsidRDefault="0034589F" w:rsidP="0034589F">
      <w:pPr>
        <w:tabs>
          <w:tab w:val="left" w:pos="284"/>
          <w:tab w:val="left" w:pos="709"/>
        </w:tabs>
        <w:ind w:left="284"/>
        <w:rPr>
          <w:rFonts w:ascii="Tahoma" w:hAnsi="Tahoma" w:cs="Tahoma"/>
          <w:sz w:val="20"/>
          <w:szCs w:val="20"/>
        </w:rPr>
      </w:pPr>
      <w:r>
        <w:rPr>
          <w:rFonts w:ascii="Tahoma" w:hAnsi="Tahoma" w:cs="Tahoma"/>
          <w:sz w:val="20"/>
          <w:szCs w:val="20"/>
          <w:lang w:val="sr-Latn-CS"/>
        </w:rPr>
        <w:t>1.4.</w:t>
      </w:r>
      <w:r>
        <w:rPr>
          <w:rFonts w:ascii="Tahoma" w:hAnsi="Tahoma" w:cs="Tahoma"/>
          <w:sz w:val="20"/>
          <w:szCs w:val="20"/>
          <w:lang w:val="sr-Cyrl-CS"/>
        </w:rPr>
        <w:t xml:space="preserve"> К</w:t>
      </w:r>
      <w:r>
        <w:rPr>
          <w:rFonts w:ascii="Tahoma" w:hAnsi="Tahoma" w:cs="Tahoma"/>
          <w:sz w:val="20"/>
          <w:szCs w:val="20"/>
        </w:rPr>
        <w:t>онтакт</w:t>
      </w:r>
      <w:r>
        <w:rPr>
          <w:rFonts w:ascii="Tahoma" w:hAnsi="Tahoma" w:cs="Tahoma"/>
          <w:sz w:val="20"/>
          <w:szCs w:val="20"/>
          <w:lang w:val="sr-Cyrl-RS"/>
        </w:rPr>
        <w:t xml:space="preserve"> (лице/служба)</w:t>
      </w:r>
    </w:p>
    <w:p w:rsidR="0034589F" w:rsidRDefault="0034589F" w:rsidP="0034589F">
      <w:pPr>
        <w:tabs>
          <w:tab w:val="left" w:pos="426"/>
          <w:tab w:val="left" w:pos="709"/>
          <w:tab w:val="left" w:pos="990"/>
        </w:tabs>
        <w:ind w:left="990" w:hanging="706"/>
        <w:rPr>
          <w:rFonts w:ascii="Tahoma" w:hAnsi="Tahoma" w:cs="Tahoma"/>
          <w:sz w:val="20"/>
          <w:szCs w:val="20"/>
          <w:u w:val="single"/>
          <w:lang w:val="sr-Cyrl-RS"/>
        </w:rPr>
      </w:pPr>
      <w:r>
        <w:rPr>
          <w:rFonts w:ascii="Tahoma" w:hAnsi="Tahoma" w:cs="Tahoma"/>
          <w:sz w:val="20"/>
          <w:szCs w:val="20"/>
          <w:lang w:val="sr-Cyrl-RS"/>
        </w:rPr>
        <w:t xml:space="preserve">   </w:t>
      </w:r>
      <w:r>
        <w:rPr>
          <w:rFonts w:ascii="Tahoma" w:hAnsi="Tahoma" w:cs="Tahoma"/>
          <w:sz w:val="20"/>
          <w:szCs w:val="20"/>
          <w:u w:val="single"/>
        </w:rPr>
        <w:t>javne.nabavke</w:t>
      </w:r>
      <w:hyperlink r:id="rId12" w:history="1">
        <w:r>
          <w:rPr>
            <w:rStyle w:val="Hyperlink"/>
            <w:rFonts w:ascii="Tahoma" w:hAnsi="Tahoma" w:cs="Tahoma"/>
            <w:sz w:val="20"/>
            <w:szCs w:val="20"/>
            <w:lang w:val="sr-Cyrl-RS"/>
          </w:rPr>
          <w:t>@</w:t>
        </w:r>
        <w:r>
          <w:rPr>
            <w:rStyle w:val="Hyperlink"/>
            <w:rFonts w:ascii="Tahoma" w:hAnsi="Tahoma" w:cs="Tahoma"/>
            <w:sz w:val="20"/>
            <w:szCs w:val="20"/>
          </w:rPr>
          <w:t>bkosa</w:t>
        </w:r>
        <w:r>
          <w:rPr>
            <w:rStyle w:val="Hyperlink"/>
            <w:rFonts w:ascii="Tahoma" w:hAnsi="Tahoma" w:cs="Tahoma"/>
            <w:sz w:val="20"/>
            <w:szCs w:val="20"/>
            <w:lang w:val="sr-Cyrl-RS"/>
          </w:rPr>
          <w:t>.</w:t>
        </w:r>
        <w:r>
          <w:rPr>
            <w:rStyle w:val="Hyperlink"/>
            <w:rFonts w:ascii="Tahoma" w:hAnsi="Tahoma" w:cs="Tahoma"/>
            <w:sz w:val="20"/>
            <w:szCs w:val="20"/>
          </w:rPr>
          <w:t>edu</w:t>
        </w:r>
        <w:r>
          <w:rPr>
            <w:rStyle w:val="Hyperlink"/>
            <w:rFonts w:ascii="Tahoma" w:hAnsi="Tahoma" w:cs="Tahoma"/>
            <w:sz w:val="20"/>
            <w:szCs w:val="20"/>
            <w:lang w:val="sr-Cyrl-RS"/>
          </w:rPr>
          <w:t>.</w:t>
        </w:r>
        <w:r>
          <w:rPr>
            <w:rStyle w:val="Hyperlink"/>
            <w:rFonts w:ascii="Tahoma" w:hAnsi="Tahoma" w:cs="Tahoma"/>
            <w:sz w:val="20"/>
            <w:szCs w:val="20"/>
          </w:rPr>
          <w:t>rs</w:t>
        </w:r>
      </w:hyperlink>
    </w:p>
    <w:p w:rsidR="0034589F" w:rsidRPr="00A96D2F" w:rsidRDefault="0034589F" w:rsidP="00A96D2F">
      <w:pPr>
        <w:pStyle w:val="ListParagraph"/>
        <w:tabs>
          <w:tab w:val="left" w:pos="426"/>
          <w:tab w:val="left" w:pos="709"/>
        </w:tabs>
        <w:spacing w:after="0"/>
        <w:ind w:left="990" w:hanging="706"/>
        <w:rPr>
          <w:rFonts w:ascii="Tahoma" w:hAnsi="Tahoma" w:cs="Tahoma"/>
          <w:sz w:val="20"/>
          <w:lang w:val="sr-Cyrl-RS"/>
        </w:rPr>
      </w:pPr>
      <w:r>
        <w:rPr>
          <w:rFonts w:ascii="Tahoma" w:hAnsi="Tahoma" w:cs="Tahoma"/>
          <w:sz w:val="20"/>
          <w:lang w:val="sr-Cyrl-RS"/>
        </w:rPr>
        <w:t xml:space="preserve">   Т</w:t>
      </w:r>
      <w:r>
        <w:rPr>
          <w:rFonts w:ascii="Tahoma" w:hAnsi="Tahoma" w:cs="Tahoma"/>
          <w:sz w:val="20"/>
        </w:rPr>
        <w:t>елефон број 011/2095-636, 011/2095-659, у времену од 9,00- 12,00 часова.</w:t>
      </w:r>
      <w:bookmarkStart w:id="10" w:name="_Toc414603006"/>
    </w:p>
    <w:p w:rsidR="0034589F" w:rsidRDefault="0034589F" w:rsidP="0034589F">
      <w:pPr>
        <w:pStyle w:val="Heading1"/>
        <w:tabs>
          <w:tab w:val="left" w:pos="993"/>
        </w:tabs>
        <w:jc w:val="center"/>
        <w:rPr>
          <w:rFonts w:ascii="Tahoma" w:hAnsi="Tahoma" w:cs="Tahoma"/>
          <w:sz w:val="20"/>
          <w:szCs w:val="20"/>
          <w:lang w:val="sr-Cyrl-CS"/>
        </w:rPr>
      </w:pPr>
      <w:r>
        <w:rPr>
          <w:rFonts w:ascii="Tahoma" w:hAnsi="Tahoma" w:cs="Tahoma"/>
          <w:sz w:val="20"/>
          <w:szCs w:val="20"/>
          <w:lang w:val="sr-Cyrl-CS"/>
        </w:rPr>
        <w:t>2. П</w:t>
      </w:r>
      <w:r>
        <w:rPr>
          <w:rFonts w:ascii="Tahoma" w:hAnsi="Tahoma" w:cs="Tahoma"/>
          <w:sz w:val="20"/>
          <w:szCs w:val="20"/>
        </w:rPr>
        <w:t>одаци о предмету јавне набавке</w:t>
      </w:r>
      <w:bookmarkEnd w:id="10"/>
    </w:p>
    <w:p w:rsidR="0034589F" w:rsidRDefault="0034589F" w:rsidP="0034589F">
      <w:pPr>
        <w:tabs>
          <w:tab w:val="left" w:pos="284"/>
          <w:tab w:val="left" w:pos="426"/>
        </w:tabs>
        <w:ind w:left="284"/>
        <w:rPr>
          <w:rFonts w:ascii="Tahoma" w:hAnsi="Tahoma" w:cs="Tahoma"/>
          <w:sz w:val="20"/>
          <w:szCs w:val="24"/>
          <w:lang w:val="sr-Cyrl-RS"/>
        </w:rPr>
      </w:pPr>
      <w:r>
        <w:rPr>
          <w:rFonts w:ascii="Tahoma" w:hAnsi="Tahoma" w:cs="Tahoma"/>
          <w:sz w:val="20"/>
          <w:szCs w:val="20"/>
          <w:lang w:val="sr-Cyrl-CS"/>
        </w:rPr>
        <w:t>2.1. Предмет јавне набавке: добра – медицинска опрема</w:t>
      </w:r>
      <w:r>
        <w:rPr>
          <w:rFonts w:ascii="Tahoma" w:hAnsi="Tahoma" w:cs="Tahoma"/>
          <w:b/>
          <w:sz w:val="20"/>
          <w:szCs w:val="20"/>
          <w:lang w:val="sr-Cyrl-CS"/>
        </w:rPr>
        <w:t xml:space="preserve"> –</w:t>
      </w:r>
      <w:r>
        <w:rPr>
          <w:rFonts w:ascii="Tahoma" w:hAnsi="Tahoma" w:cs="Tahoma"/>
          <w:sz w:val="20"/>
          <w:szCs w:val="20"/>
          <w:lang w:val="sr-Cyrl-RS"/>
        </w:rPr>
        <w:t xml:space="preserve"> аспиратори</w:t>
      </w:r>
      <w:r>
        <w:rPr>
          <w:rFonts w:ascii="Tahoma" w:hAnsi="Tahoma" w:cs="Tahoma"/>
          <w:sz w:val="20"/>
        </w:rPr>
        <w:t xml:space="preserve">        </w:t>
      </w:r>
      <w:r>
        <w:rPr>
          <w:rFonts w:ascii="Tahoma" w:hAnsi="Tahoma" w:cs="Tahoma"/>
          <w:sz w:val="20"/>
          <w:lang w:val="sr-Cyrl-RS"/>
        </w:rPr>
        <w:t xml:space="preserve">         </w:t>
      </w:r>
    </w:p>
    <w:p w:rsidR="0034589F" w:rsidRDefault="0034589F" w:rsidP="0034589F">
      <w:pPr>
        <w:tabs>
          <w:tab w:val="left" w:pos="284"/>
          <w:tab w:val="left" w:pos="426"/>
        </w:tabs>
        <w:ind w:left="284"/>
        <w:rPr>
          <w:rFonts w:ascii="Tahoma" w:hAnsi="Tahoma" w:cs="Tahoma"/>
          <w:sz w:val="20"/>
        </w:rPr>
      </w:pPr>
      <w:r>
        <w:rPr>
          <w:rFonts w:ascii="Tahoma" w:hAnsi="Tahoma" w:cs="Tahoma"/>
          <w:sz w:val="20"/>
          <w:lang w:val="sr-Cyrl-RS"/>
        </w:rPr>
        <w:t>2.</w:t>
      </w:r>
      <w:r>
        <w:rPr>
          <w:rFonts w:ascii="Tahoma" w:hAnsi="Tahoma" w:cs="Tahoma"/>
          <w:sz w:val="20"/>
          <w:lang w:val="sr-Cyrl-CS"/>
        </w:rPr>
        <w:t>2</w:t>
      </w:r>
      <w:r>
        <w:rPr>
          <w:rFonts w:ascii="Tahoma" w:hAnsi="Tahoma" w:cs="Tahoma"/>
          <w:sz w:val="20"/>
        </w:rPr>
        <w:t>. Назив и ознака из општег речника набавке:</w:t>
      </w:r>
      <w:r>
        <w:t xml:space="preserve"> </w:t>
      </w:r>
      <w:r>
        <w:rPr>
          <w:rFonts w:ascii="Tahoma" w:hAnsi="Tahoma" w:cs="Tahoma"/>
          <w:sz w:val="20"/>
        </w:rPr>
        <w:t>33100000 –  медицинска опрема</w:t>
      </w:r>
      <w:r>
        <w:rPr>
          <w:rFonts w:ascii="Tahoma" w:hAnsi="Tahoma" w:cs="Tahoma"/>
          <w:sz w:val="20"/>
          <w:shd w:val="clear" w:color="auto" w:fill="FFFFFF"/>
          <w:lang w:val="sr-Cyrl-RS"/>
        </w:rPr>
        <w:t>;</w:t>
      </w:r>
    </w:p>
    <w:p w:rsidR="0034589F" w:rsidRDefault="00A96D2F" w:rsidP="00A96D2F">
      <w:pPr>
        <w:pStyle w:val="ListParagraph"/>
        <w:tabs>
          <w:tab w:val="left" w:pos="142"/>
          <w:tab w:val="left" w:pos="284"/>
        </w:tabs>
        <w:spacing w:after="0"/>
        <w:ind w:left="0" w:firstLine="0"/>
        <w:rPr>
          <w:rFonts w:ascii="Tahoma" w:hAnsi="Tahoma" w:cs="Tahoma"/>
          <w:sz w:val="20"/>
          <w:lang w:val="sr-Cyrl-RS"/>
        </w:rPr>
      </w:pPr>
      <w:r>
        <w:rPr>
          <w:rFonts w:ascii="Tahoma" w:hAnsi="Tahoma" w:cs="Tahoma"/>
          <w:sz w:val="20"/>
          <w:lang w:val="sr-Cyrl-RS"/>
        </w:rPr>
        <w:t xml:space="preserve">    2.3. Опис партија:</w:t>
      </w:r>
      <w:r w:rsidR="0034589F">
        <w:rPr>
          <w:rFonts w:ascii="Tahoma" w:hAnsi="Tahoma" w:cs="Tahoma"/>
          <w:sz w:val="20"/>
          <w:lang w:val="sr-Cyrl-RS"/>
        </w:rPr>
        <w:t xml:space="preserve"> </w:t>
      </w:r>
      <w:r>
        <w:rPr>
          <w:rFonts w:ascii="Tahoma" w:hAnsi="Tahoma" w:cs="Tahoma"/>
          <w:sz w:val="20"/>
          <w:lang w:val="sr-Cyrl-RS"/>
        </w:rPr>
        <w:t>Ј</w:t>
      </w:r>
      <w:r w:rsidR="0034589F">
        <w:rPr>
          <w:rFonts w:ascii="Tahoma" w:hAnsi="Tahoma" w:cs="Tahoma"/>
          <w:sz w:val="20"/>
          <w:lang w:val="sr-Cyrl-RS"/>
        </w:rPr>
        <w:t xml:space="preserve">авна набавка </w:t>
      </w:r>
      <w:r>
        <w:rPr>
          <w:rFonts w:ascii="Tahoma" w:hAnsi="Tahoma" w:cs="Tahoma"/>
          <w:sz w:val="20"/>
          <w:lang w:val="sr-Cyrl-RS"/>
        </w:rPr>
        <w:t xml:space="preserve">није </w:t>
      </w:r>
      <w:r w:rsidR="0034589F">
        <w:rPr>
          <w:rFonts w:ascii="Tahoma" w:hAnsi="Tahoma" w:cs="Tahoma"/>
          <w:sz w:val="20"/>
          <w:lang w:val="sr-Cyrl-RS"/>
        </w:rPr>
        <w:t>обликована по партијама</w:t>
      </w:r>
    </w:p>
    <w:p w:rsidR="00260884" w:rsidRDefault="0034589F" w:rsidP="00260884">
      <w:pPr>
        <w:tabs>
          <w:tab w:val="left" w:pos="284"/>
          <w:tab w:val="left" w:pos="990"/>
          <w:tab w:val="left" w:pos="1134"/>
        </w:tabs>
        <w:ind w:left="284"/>
        <w:rPr>
          <w:rFonts w:ascii="Tahoma" w:hAnsi="Tahoma" w:cs="Tahoma"/>
          <w:sz w:val="20"/>
          <w:szCs w:val="20"/>
          <w:lang w:val="sr-Cyrl-RS" w:eastAsia="sr-Latn-RS"/>
        </w:rPr>
      </w:pPr>
      <w:r>
        <w:rPr>
          <w:rFonts w:ascii="Tahoma" w:hAnsi="Tahoma" w:cs="Tahoma"/>
          <w:sz w:val="20"/>
          <w:szCs w:val="20"/>
          <w:lang w:val="sr-Cyrl-RS" w:eastAsia="sr-Latn-RS"/>
        </w:rPr>
        <w:t xml:space="preserve">2.4. </w:t>
      </w:r>
      <w:r>
        <w:rPr>
          <w:rFonts w:ascii="Tahoma" w:hAnsi="Tahoma" w:cs="Tahoma"/>
          <w:sz w:val="20"/>
          <w:szCs w:val="20"/>
          <w:lang w:eastAsia="sr-Latn-R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260884" w:rsidRPr="00260884" w:rsidRDefault="00260884" w:rsidP="00260884">
      <w:pPr>
        <w:tabs>
          <w:tab w:val="left" w:pos="284"/>
          <w:tab w:val="left" w:pos="990"/>
          <w:tab w:val="left" w:pos="1134"/>
        </w:tabs>
        <w:ind w:left="284"/>
        <w:rPr>
          <w:rFonts w:ascii="Tahoma" w:hAnsi="Tahoma" w:cs="Tahoma"/>
          <w:sz w:val="20"/>
          <w:szCs w:val="20"/>
          <w:lang w:eastAsia="sr-Latn-RS"/>
        </w:rPr>
      </w:pPr>
      <w:r w:rsidRPr="00260884">
        <w:rPr>
          <w:rFonts w:ascii="Tahoma" w:hAnsi="Tahoma" w:cs="Tahoma"/>
          <w:sz w:val="20"/>
          <w:szCs w:val="20"/>
          <w:lang w:eastAsia="sr-Latn-RS"/>
        </w:rPr>
        <w:t>2.5. Начин спровођења контроле: Контролу испорученoг добра  обављају стручне службе наручиоца.</w:t>
      </w:r>
    </w:p>
    <w:p w:rsidR="00260884" w:rsidRPr="00260884" w:rsidRDefault="00260884" w:rsidP="00260884">
      <w:pPr>
        <w:tabs>
          <w:tab w:val="left" w:pos="284"/>
          <w:tab w:val="left" w:pos="990"/>
          <w:tab w:val="left" w:pos="1134"/>
        </w:tabs>
        <w:ind w:left="284"/>
        <w:rPr>
          <w:rFonts w:ascii="Tahoma" w:hAnsi="Tahoma" w:cs="Tahoma"/>
          <w:sz w:val="20"/>
          <w:szCs w:val="20"/>
          <w:lang w:eastAsia="sr-Latn-RS"/>
        </w:rPr>
      </w:pPr>
      <w:r w:rsidRPr="00260884">
        <w:rPr>
          <w:rFonts w:ascii="Tahoma" w:hAnsi="Tahoma" w:cs="Tahoma"/>
          <w:sz w:val="20"/>
          <w:szCs w:val="20"/>
          <w:lang w:eastAsia="sr-Latn-RS"/>
        </w:rPr>
        <w:t>2.6. Место испоруке: КБЦ „Бежанијска коса“, Бежанијска коса бб, Београд, ФЦО Наручиоца – магацин</w:t>
      </w:r>
    </w:p>
    <w:p w:rsidR="00260884" w:rsidRPr="00260884" w:rsidRDefault="00260884" w:rsidP="00260884">
      <w:pPr>
        <w:tabs>
          <w:tab w:val="left" w:pos="284"/>
          <w:tab w:val="left" w:pos="990"/>
          <w:tab w:val="left" w:pos="1134"/>
        </w:tabs>
        <w:ind w:left="284"/>
        <w:rPr>
          <w:rFonts w:ascii="Tahoma" w:hAnsi="Tahoma" w:cs="Tahoma"/>
          <w:sz w:val="20"/>
          <w:szCs w:val="20"/>
          <w:lang w:eastAsia="sr-Latn-RS"/>
        </w:rPr>
      </w:pPr>
      <w:r w:rsidRPr="00260884">
        <w:rPr>
          <w:rFonts w:ascii="Tahoma" w:hAnsi="Tahoma" w:cs="Tahoma"/>
          <w:sz w:val="20"/>
          <w:szCs w:val="20"/>
          <w:lang w:eastAsia="sr-Latn-RS"/>
        </w:rPr>
        <w:t>2.7. Рок испоруке: до 30 дана од дана закључења уговора.</w:t>
      </w:r>
    </w:p>
    <w:p w:rsidR="00260884" w:rsidRPr="00260884" w:rsidRDefault="00260884" w:rsidP="00260884">
      <w:pPr>
        <w:tabs>
          <w:tab w:val="left" w:pos="284"/>
          <w:tab w:val="left" w:pos="990"/>
          <w:tab w:val="left" w:pos="1134"/>
        </w:tabs>
        <w:ind w:left="284"/>
        <w:rPr>
          <w:rFonts w:ascii="Tahoma" w:hAnsi="Tahoma" w:cs="Tahoma"/>
          <w:sz w:val="20"/>
          <w:szCs w:val="20"/>
          <w:lang w:eastAsia="sr-Latn-RS"/>
        </w:rPr>
      </w:pPr>
      <w:r w:rsidRPr="00260884">
        <w:rPr>
          <w:rFonts w:ascii="Tahoma" w:hAnsi="Tahoma" w:cs="Tahoma"/>
          <w:sz w:val="20"/>
          <w:szCs w:val="20"/>
          <w:lang w:eastAsia="sr-Latn-RS"/>
        </w:rPr>
        <w:lastRenderedPageBreak/>
        <w:t xml:space="preserve">2.8. Гарантни рок: апарат мора имати гаранцију у трајању од минимум 12 месеци </w:t>
      </w:r>
    </w:p>
    <w:p w:rsidR="00260884" w:rsidRPr="00260884" w:rsidRDefault="00260884" w:rsidP="00260884">
      <w:pPr>
        <w:tabs>
          <w:tab w:val="left" w:pos="284"/>
          <w:tab w:val="left" w:pos="990"/>
          <w:tab w:val="left" w:pos="1134"/>
        </w:tabs>
        <w:ind w:left="284"/>
        <w:rPr>
          <w:rFonts w:ascii="Tahoma" w:hAnsi="Tahoma" w:cs="Tahoma"/>
          <w:sz w:val="20"/>
          <w:szCs w:val="20"/>
          <w:lang w:eastAsia="sr-Latn-RS"/>
        </w:rPr>
      </w:pPr>
    </w:p>
    <w:p w:rsidR="0034589F" w:rsidRDefault="0034589F" w:rsidP="0034589F">
      <w:pPr>
        <w:tabs>
          <w:tab w:val="left" w:pos="284"/>
          <w:tab w:val="left" w:pos="990"/>
          <w:tab w:val="left" w:pos="1134"/>
        </w:tabs>
        <w:ind w:left="284"/>
        <w:rPr>
          <w:rFonts w:ascii="Tahoma" w:hAnsi="Tahoma" w:cs="Tahoma"/>
          <w:sz w:val="20"/>
          <w:szCs w:val="20"/>
          <w:lang w:eastAsia="ar-SA"/>
        </w:rPr>
      </w:pPr>
      <w:r>
        <w:rPr>
          <w:rFonts w:ascii="Tahoma" w:hAnsi="Tahoma" w:cs="Tahoma"/>
          <w:sz w:val="20"/>
          <w:szCs w:val="20"/>
          <w:lang w:eastAsia="sr-Latn-RS"/>
        </w:rPr>
        <w:t>.</w:t>
      </w:r>
      <w:r>
        <w:rPr>
          <w:rFonts w:ascii="Tahoma" w:hAnsi="Tahoma" w:cs="Tahoma"/>
          <w:sz w:val="20"/>
          <w:szCs w:val="20"/>
        </w:rPr>
        <w:t xml:space="preserve"> </w:t>
      </w:r>
    </w:p>
    <w:p w:rsidR="00A96D2F" w:rsidRDefault="0034589F" w:rsidP="0034589F">
      <w:pPr>
        <w:pStyle w:val="Heading3"/>
        <w:spacing w:before="0" w:after="0"/>
        <w:rPr>
          <w:rFonts w:ascii="Tahoma" w:hAnsi="Tahoma" w:cs="Tahoma"/>
          <w:i/>
          <w:sz w:val="20"/>
          <w:szCs w:val="20"/>
          <w:lang w:val="sr-Cyrl-RS"/>
        </w:rPr>
      </w:pPr>
      <w:r>
        <w:rPr>
          <w:rFonts w:ascii="Tahoma" w:hAnsi="Tahoma" w:cs="Tahoma"/>
          <w:b w:val="0"/>
          <w:sz w:val="20"/>
          <w:szCs w:val="20"/>
          <w:lang w:val="sr-Cyrl-RS"/>
        </w:rPr>
        <w:t xml:space="preserve">                 </w:t>
      </w:r>
      <w:r>
        <w:rPr>
          <w:rFonts w:ascii="Tahoma" w:hAnsi="Tahoma" w:cs="Tahoma"/>
          <w:i/>
          <w:sz w:val="20"/>
          <w:szCs w:val="20"/>
          <w:lang w:val="sr-Cyrl-RS"/>
        </w:rPr>
        <w:t xml:space="preserve"> </w:t>
      </w:r>
    </w:p>
    <w:p w:rsidR="00A96D2F" w:rsidRDefault="00A96D2F" w:rsidP="0034589F">
      <w:pPr>
        <w:pStyle w:val="Heading3"/>
        <w:spacing w:before="0" w:after="0"/>
        <w:rPr>
          <w:rFonts w:ascii="Tahoma" w:hAnsi="Tahoma" w:cs="Tahoma"/>
          <w:i/>
          <w:sz w:val="20"/>
          <w:szCs w:val="20"/>
          <w:lang w:val="sr-Cyrl-RS"/>
        </w:rPr>
      </w:pPr>
    </w:p>
    <w:p w:rsidR="0034589F" w:rsidRDefault="0034589F" w:rsidP="0034589F">
      <w:pPr>
        <w:pStyle w:val="Heading3"/>
        <w:spacing w:before="0" w:after="0"/>
        <w:rPr>
          <w:rFonts w:ascii="Tahoma" w:hAnsi="Tahoma" w:cs="Tahoma"/>
          <w:b w:val="0"/>
          <w:sz w:val="20"/>
          <w:szCs w:val="20"/>
          <w:lang w:val="sr-Cyrl-RS"/>
        </w:rPr>
      </w:pPr>
      <w:r>
        <w:rPr>
          <w:rFonts w:ascii="Tahoma" w:hAnsi="Tahoma" w:cs="Tahoma"/>
          <w:i/>
          <w:sz w:val="20"/>
          <w:szCs w:val="20"/>
        </w:rPr>
        <w:t>Tехничка спецификација</w:t>
      </w:r>
      <w:r>
        <w:rPr>
          <w:rFonts w:ascii="Tahoma" w:hAnsi="Tahoma" w:cs="Tahoma"/>
          <w:b w:val="0"/>
          <w:sz w:val="20"/>
          <w:szCs w:val="20"/>
        </w:rPr>
        <w:t>:</w:t>
      </w:r>
    </w:p>
    <w:p w:rsidR="0034589F" w:rsidRDefault="0034589F" w:rsidP="0034589F">
      <w:pPr>
        <w:tabs>
          <w:tab w:val="left" w:pos="284"/>
          <w:tab w:val="left" w:pos="990"/>
          <w:tab w:val="left" w:pos="1134"/>
        </w:tabs>
        <w:rPr>
          <w:rFonts w:ascii="Times New Roman" w:hAnsi="Times New Roman" w:cs="Times New Roman"/>
          <w:noProof/>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2518"/>
      </w:tblGrid>
      <w:tr w:rsidR="0034589F" w:rsidTr="00FC2C46">
        <w:trPr>
          <w:trHeight w:val="472"/>
        </w:trPr>
        <w:tc>
          <w:tcPr>
            <w:tcW w:w="7883" w:type="dxa"/>
            <w:tcBorders>
              <w:top w:val="single" w:sz="4" w:space="0" w:color="auto"/>
              <w:left w:val="single" w:sz="4" w:space="0" w:color="auto"/>
              <w:bottom w:val="single" w:sz="4" w:space="0" w:color="auto"/>
              <w:right w:val="single" w:sz="4" w:space="0" w:color="auto"/>
            </w:tcBorders>
            <w:vAlign w:val="center"/>
            <w:hideMark/>
          </w:tcPr>
          <w:p w:rsidR="0034589F" w:rsidRDefault="0034589F">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hAnsi="Tahoma" w:cs="Tahoma"/>
                <w:b/>
                <w:noProof/>
                <w:sz w:val="20"/>
                <w:szCs w:val="20"/>
                <w:lang w:val="sr-Cyrl-RS"/>
              </w:rPr>
              <w:t>Назив и опис добра</w:t>
            </w:r>
          </w:p>
        </w:tc>
        <w:tc>
          <w:tcPr>
            <w:tcW w:w="2518" w:type="dxa"/>
            <w:tcBorders>
              <w:top w:val="single" w:sz="4" w:space="0" w:color="auto"/>
              <w:left w:val="single" w:sz="4" w:space="0" w:color="auto"/>
              <w:bottom w:val="single" w:sz="4" w:space="0" w:color="auto"/>
              <w:right w:val="single" w:sz="4" w:space="0" w:color="auto"/>
            </w:tcBorders>
            <w:hideMark/>
          </w:tcPr>
          <w:p w:rsidR="0034589F" w:rsidRDefault="00FC2C46" w:rsidP="00FC2C4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hAnsi="Tahoma" w:cs="Tahoma"/>
                <w:b/>
                <w:noProof/>
                <w:sz w:val="20"/>
                <w:szCs w:val="20"/>
                <w:lang w:val="sr-Cyrl-RS"/>
              </w:rPr>
              <w:t xml:space="preserve">Процењена вредност  </w:t>
            </w:r>
            <w:r w:rsidR="0034589F">
              <w:rPr>
                <w:rFonts w:ascii="Tahoma" w:hAnsi="Tahoma" w:cs="Tahoma"/>
                <w:b/>
                <w:noProof/>
                <w:sz w:val="20"/>
                <w:szCs w:val="20"/>
                <w:lang w:val="sr-Cyrl-RS"/>
              </w:rPr>
              <w:t xml:space="preserve"> без ПДВ-а</w:t>
            </w:r>
          </w:p>
        </w:tc>
      </w:tr>
      <w:tr w:rsidR="00FC2C46" w:rsidTr="00CB4070">
        <w:trPr>
          <w:trHeight w:val="407"/>
        </w:trPr>
        <w:tc>
          <w:tcPr>
            <w:tcW w:w="10401" w:type="dxa"/>
            <w:gridSpan w:val="2"/>
            <w:tcBorders>
              <w:top w:val="single" w:sz="4" w:space="0" w:color="auto"/>
              <w:left w:val="single" w:sz="4" w:space="0" w:color="auto"/>
              <w:bottom w:val="single" w:sz="4" w:space="0" w:color="auto"/>
              <w:right w:val="single" w:sz="4" w:space="0" w:color="auto"/>
            </w:tcBorders>
            <w:vAlign w:val="center"/>
            <w:hideMark/>
          </w:tcPr>
          <w:p w:rsidR="00FC2C46" w:rsidRDefault="00FC2C4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hAnsi="Tahoma" w:cs="Tahoma"/>
                <w:b/>
                <w:noProof/>
                <w:sz w:val="20"/>
                <w:szCs w:val="20"/>
                <w:lang w:val="sr-Cyrl-RS"/>
              </w:rPr>
              <w:t xml:space="preserve">Хируршки Аспиратор </w:t>
            </w:r>
          </w:p>
        </w:tc>
      </w:tr>
      <w:tr w:rsidR="00FC2C46" w:rsidTr="00FC2C46">
        <w:trPr>
          <w:trHeight w:val="2187"/>
        </w:trPr>
        <w:tc>
          <w:tcPr>
            <w:tcW w:w="10401" w:type="dxa"/>
            <w:gridSpan w:val="2"/>
            <w:tcBorders>
              <w:top w:val="single" w:sz="4" w:space="0" w:color="auto"/>
              <w:left w:val="single" w:sz="4" w:space="0" w:color="auto"/>
              <w:right w:val="single" w:sz="4" w:space="0" w:color="auto"/>
            </w:tcBorders>
            <w:vAlign w:val="center"/>
          </w:tcPr>
          <w:p w:rsidR="00FC2C46" w:rsidRDefault="00CE75FB">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r>
              <w:rPr>
                <w:rFonts w:ascii="Tahoma" w:eastAsia="Times New Roman" w:hAnsi="Tahoma" w:cs="Tahoma"/>
                <w:noProof/>
                <w:sz w:val="20"/>
                <w:szCs w:val="20"/>
                <w:lang w:val="sr-Cyrl-CS" w:eastAsia="ar-SA"/>
              </w:rPr>
              <w:t>1.Проток: Не мањи од 90 Л/мин.</w:t>
            </w:r>
          </w:p>
          <w:p w:rsidR="00CE75FB" w:rsidRDefault="00CE75FB">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r>
              <w:rPr>
                <w:rFonts w:ascii="Tahoma" w:eastAsia="Times New Roman" w:hAnsi="Tahoma" w:cs="Tahoma"/>
                <w:noProof/>
                <w:sz w:val="20"/>
                <w:szCs w:val="20"/>
                <w:lang w:val="sr-Cyrl-CS" w:eastAsia="ar-SA"/>
              </w:rPr>
              <w:t>2.Вакуум: -0,9 бар</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eastAsia="ar-SA"/>
              </w:rPr>
            </w:pPr>
            <w:r>
              <w:rPr>
                <w:rFonts w:ascii="Tahoma" w:eastAsia="Times New Roman" w:hAnsi="Tahoma" w:cs="Tahoma"/>
                <w:noProof/>
                <w:sz w:val="20"/>
                <w:szCs w:val="20"/>
                <w:lang w:val="sr-Cyrl-CS" w:eastAsia="ar-SA"/>
              </w:rPr>
              <w:t>3.Напајање у распону од 220-240</w:t>
            </w:r>
            <w:r>
              <w:rPr>
                <w:rFonts w:ascii="Tahoma" w:eastAsia="Times New Roman" w:hAnsi="Tahoma" w:cs="Tahoma"/>
                <w:noProof/>
                <w:sz w:val="20"/>
                <w:szCs w:val="20"/>
                <w:lang w:eastAsia="ar-SA"/>
              </w:rPr>
              <w:t>V</w:t>
            </w:r>
            <w:r>
              <w:rPr>
                <w:rFonts w:ascii="Tahoma" w:eastAsia="Times New Roman" w:hAnsi="Tahoma" w:cs="Tahoma"/>
                <w:noProof/>
                <w:sz w:val="20"/>
                <w:szCs w:val="20"/>
                <w:lang w:val="sr-Cyrl-CS" w:eastAsia="ar-SA"/>
              </w:rPr>
              <w:t>-50</w:t>
            </w:r>
            <w:r>
              <w:rPr>
                <w:rFonts w:ascii="Tahoma" w:eastAsia="Times New Roman" w:hAnsi="Tahoma" w:cs="Tahoma"/>
                <w:noProof/>
                <w:sz w:val="20"/>
                <w:szCs w:val="20"/>
                <w:lang w:eastAsia="ar-SA"/>
              </w:rPr>
              <w:t>Hz</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4.Маса 20кг</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5.Уграђени точкићи за транспорт</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6.Кућиште:</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-високоотпорна пластика</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-2 поликарбонатне аутоклавибилне посуде од по 2 Л,са затварајућим вентилом за случај препуњености</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7.Педала за ножно управљање</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8.Прибор:</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-антибактеријски филтер</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-припадајуће силиконске цеви</w:t>
            </w:r>
          </w:p>
          <w:p w:rsidR="00AE517B" w:rsidRDefault="00AE517B">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-конусни конектор</w:t>
            </w:r>
          </w:p>
          <w:p w:rsidR="00C0261F" w:rsidRPr="00AE517B" w:rsidRDefault="00C0261F">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9.Регулатор аспирације и манометар на предњој плочи</w:t>
            </w:r>
          </w:p>
        </w:tc>
      </w:tr>
      <w:tr w:rsidR="00FC2C46" w:rsidTr="00FC2C46">
        <w:trPr>
          <w:trHeight w:val="433"/>
        </w:trPr>
        <w:tc>
          <w:tcPr>
            <w:tcW w:w="7883" w:type="dxa"/>
            <w:tcBorders>
              <w:top w:val="single" w:sz="4" w:space="0" w:color="auto"/>
              <w:left w:val="single" w:sz="4" w:space="0" w:color="auto"/>
              <w:bottom w:val="single" w:sz="4" w:space="0" w:color="auto"/>
              <w:right w:val="single" w:sz="4" w:space="0" w:color="auto"/>
            </w:tcBorders>
            <w:vAlign w:val="center"/>
          </w:tcPr>
          <w:p w:rsidR="00FC2C46" w:rsidRPr="00FC2C46" w:rsidRDefault="00FC2C46" w:rsidP="00FC2C46">
            <w:pPr>
              <w:tabs>
                <w:tab w:val="left" w:pos="284"/>
                <w:tab w:val="left" w:pos="990"/>
                <w:tab w:val="left" w:pos="1134"/>
                <w:tab w:val="left" w:pos="1440"/>
              </w:tabs>
              <w:suppressAutoHyphens/>
              <w:jc w:val="right"/>
              <w:rPr>
                <w:rFonts w:ascii="Tahoma" w:eastAsia="Times New Roman" w:hAnsi="Tahoma" w:cs="Tahoma"/>
                <w:b/>
                <w:noProof/>
                <w:sz w:val="20"/>
                <w:szCs w:val="20"/>
                <w:lang w:val="sr-Cyrl-CS" w:eastAsia="ar-SA"/>
              </w:rPr>
            </w:pPr>
            <w:r>
              <w:rPr>
                <w:rFonts w:ascii="Tahoma" w:eastAsia="Times New Roman" w:hAnsi="Tahoma" w:cs="Tahoma"/>
                <w:b/>
                <w:noProof/>
                <w:sz w:val="20"/>
                <w:szCs w:val="20"/>
                <w:lang w:val="sr-Cyrl-CS" w:eastAsia="ar-SA"/>
              </w:rPr>
              <w:t>Укуопно:</w:t>
            </w:r>
          </w:p>
        </w:tc>
        <w:tc>
          <w:tcPr>
            <w:tcW w:w="2518" w:type="dxa"/>
            <w:tcBorders>
              <w:top w:val="single" w:sz="4" w:space="0" w:color="auto"/>
              <w:left w:val="single" w:sz="4" w:space="0" w:color="auto"/>
              <w:bottom w:val="single" w:sz="4" w:space="0" w:color="auto"/>
              <w:right w:val="single" w:sz="4" w:space="0" w:color="auto"/>
            </w:tcBorders>
            <w:vAlign w:val="center"/>
          </w:tcPr>
          <w:p w:rsidR="00FC2C46" w:rsidRPr="00FC2C46" w:rsidRDefault="00FC2C46" w:rsidP="00FC2C46">
            <w:pPr>
              <w:tabs>
                <w:tab w:val="left" w:pos="284"/>
                <w:tab w:val="left" w:pos="990"/>
                <w:tab w:val="left" w:pos="1134"/>
                <w:tab w:val="left" w:pos="1440"/>
              </w:tabs>
              <w:suppressAutoHyphens/>
              <w:jc w:val="center"/>
              <w:rPr>
                <w:rFonts w:ascii="Tahoma" w:eastAsia="Times New Roman" w:hAnsi="Tahoma" w:cs="Tahoma"/>
                <w:b/>
                <w:noProof/>
                <w:sz w:val="20"/>
                <w:szCs w:val="20"/>
                <w:lang w:val="sr-Cyrl-CS" w:eastAsia="ar-SA"/>
              </w:rPr>
            </w:pPr>
            <w:r w:rsidRPr="00FC2C46">
              <w:rPr>
                <w:rFonts w:ascii="Tahoma" w:eastAsia="Times New Roman" w:hAnsi="Tahoma" w:cs="Tahoma"/>
                <w:b/>
                <w:noProof/>
                <w:sz w:val="20"/>
                <w:szCs w:val="20"/>
                <w:lang w:val="sr-Cyrl-CS" w:eastAsia="ar-SA"/>
              </w:rPr>
              <w:t>1.085.000,00</w:t>
            </w:r>
          </w:p>
        </w:tc>
      </w:tr>
    </w:tbl>
    <w:p w:rsidR="0034589F" w:rsidRDefault="0034589F" w:rsidP="0034589F">
      <w:pPr>
        <w:tabs>
          <w:tab w:val="left" w:pos="284"/>
          <w:tab w:val="left" w:pos="990"/>
          <w:tab w:val="left" w:pos="1134"/>
        </w:tabs>
        <w:rPr>
          <w:noProof/>
          <w:lang w:val="sr-Cyrl-RS"/>
        </w:rPr>
      </w:pPr>
    </w:p>
    <w:p w:rsidR="0034589F" w:rsidRDefault="0034589F" w:rsidP="0034589F">
      <w:pPr>
        <w:tabs>
          <w:tab w:val="left" w:pos="720"/>
        </w:tabs>
        <w:autoSpaceDE w:val="0"/>
        <w:autoSpaceDN w:val="0"/>
        <w:adjustRightInd w:val="0"/>
        <w:rPr>
          <w:rFonts w:ascii="Tahoma" w:eastAsia="Calibri" w:hAnsi="Tahoma" w:cs="Tahoma"/>
          <w:bCs/>
          <w:sz w:val="20"/>
          <w:szCs w:val="20"/>
          <w:lang w:val="sr-Cyrl-CS"/>
        </w:rPr>
      </w:pPr>
      <w:r>
        <w:rPr>
          <w:rFonts w:ascii="Arial" w:hAnsi="Arial" w:cs="Arial"/>
          <w:noProof/>
          <w:sz w:val="20"/>
          <w:szCs w:val="20"/>
          <w:lang w:val="sr-Cyrl-CS"/>
        </w:rPr>
        <w:t xml:space="preserve">Напомена : </w:t>
      </w:r>
      <w:r>
        <w:rPr>
          <w:rFonts w:ascii="Tahoma" w:eastAsia="Calibri" w:hAnsi="Tahoma" w:cs="Tahoma"/>
          <w:b/>
          <w:bCs/>
          <w:sz w:val="20"/>
          <w:szCs w:val="20"/>
          <w:lang w:val="sr-Cyrl-CS"/>
        </w:rPr>
        <w:t>Понуђено добро мора да буде ново, из текуће производње и по квалитету мора у потпуности  да одговара траженим техничким карактеристикама из  спецификације.</w:t>
      </w:r>
    </w:p>
    <w:p w:rsidR="0034589F" w:rsidRDefault="0034589F" w:rsidP="0034589F">
      <w:pPr>
        <w:tabs>
          <w:tab w:val="left" w:pos="284"/>
          <w:tab w:val="left" w:pos="990"/>
          <w:tab w:val="left" w:pos="1134"/>
        </w:tabs>
        <w:rPr>
          <w:rFonts w:ascii="Times New Roman" w:eastAsia="Times New Roman" w:hAnsi="Times New Roman" w:cs="Times New Roman"/>
          <w:noProof/>
          <w:lang w:val="sr-Cyrl-RS" w:eastAsia="ar-SA"/>
        </w:rPr>
      </w:pPr>
    </w:p>
    <w:p w:rsidR="0034589F" w:rsidRDefault="0034589F" w:rsidP="0034589F">
      <w:pPr>
        <w:tabs>
          <w:tab w:val="left" w:pos="284"/>
          <w:tab w:val="left" w:pos="990"/>
          <w:tab w:val="left" w:pos="1134"/>
        </w:tabs>
        <w:rPr>
          <w:noProof/>
          <w:lang w:val="sr-Cyrl-CS"/>
        </w:rPr>
      </w:pPr>
    </w:p>
    <w:p w:rsidR="0034589F" w:rsidRDefault="0034589F" w:rsidP="0034589F">
      <w:pPr>
        <w:tabs>
          <w:tab w:val="left" w:pos="284"/>
          <w:tab w:val="left" w:pos="990"/>
          <w:tab w:val="left" w:pos="1134"/>
        </w:tabs>
        <w:rPr>
          <w:noProof/>
          <w:lang w:val="sr-Cyrl-CS"/>
        </w:rPr>
      </w:pPr>
    </w:p>
    <w:p w:rsidR="0034589F" w:rsidRDefault="0034589F" w:rsidP="0034589F">
      <w:pPr>
        <w:tabs>
          <w:tab w:val="left" w:pos="284"/>
          <w:tab w:val="left" w:pos="990"/>
          <w:tab w:val="left" w:pos="1134"/>
        </w:tabs>
        <w:rPr>
          <w:noProof/>
          <w:lang w:val="sr-Cyrl-CS"/>
        </w:rPr>
      </w:pPr>
    </w:p>
    <w:p w:rsidR="0034589F" w:rsidRDefault="0034589F" w:rsidP="0034589F">
      <w:pPr>
        <w:tabs>
          <w:tab w:val="left" w:pos="284"/>
          <w:tab w:val="left" w:pos="990"/>
          <w:tab w:val="left" w:pos="1134"/>
        </w:tabs>
        <w:rPr>
          <w:noProof/>
          <w:lang w:val="sr-Cyrl-C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lastRenderedPageBreak/>
        <w:t>3. УСЛОВИ ЗА УЧЕШЋЕ У ПОСТУПКУ ЈАВНЕ НАБАВКЕ ИЗ ЧЛАНА 75. И 76. ЗЈН И УПУТСТВО КАКО СЕ ДОКАЗУЈЕ ИСПУЊЕНОСТ ТИХ УСЛОВА</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 xml:space="preserve">Уколико понуду подноси група понуђача сви чланови групе понуђача дужни суда доставе доказе да испуњавају услове из члана 75. став 1. тачке 1) - 4) и члана 75. став 2. ЗЈН, a додатне услове испуњавају заједно. </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w:t>
      </w:r>
    </w:p>
    <w:p w:rsidR="0034589F" w:rsidRDefault="0034589F" w:rsidP="0034589F">
      <w:pPr>
        <w:pStyle w:val="Heading1"/>
        <w:rPr>
          <w:rFonts w:ascii="Tahoma" w:hAnsi="Tahoma" w:cs="Tahoma"/>
          <w:b w:val="0"/>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3.1.ОБАВЕЗНИ УСЛОВИ ЗА УЧЕШЋЕ У ПОСТУПКУ ЈАВНЕ НАБАВКЕ ИЗ ЧЛАНА 75. ЗЈН</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ab/>
      </w:r>
    </w:p>
    <w:p w:rsidR="0034589F" w:rsidRPr="00670A0C" w:rsidRDefault="0034589F" w:rsidP="0034589F">
      <w:pPr>
        <w:pStyle w:val="Heading1"/>
        <w:jc w:val="center"/>
        <w:rPr>
          <w:rFonts w:ascii="Tahoma" w:hAnsi="Tahoma" w:cs="Tahoma"/>
          <w:sz w:val="20"/>
          <w:szCs w:val="20"/>
          <w:lang w:val="sr-Cyrl-RS"/>
        </w:rPr>
      </w:pPr>
      <w:r w:rsidRPr="00670A0C">
        <w:rPr>
          <w:rFonts w:ascii="Tahoma" w:hAnsi="Tahoma" w:cs="Tahoma"/>
          <w:sz w:val="20"/>
          <w:szCs w:val="20"/>
          <w:lang w:val="sr-Cyrl-RS"/>
        </w:rPr>
        <w:t xml:space="preserve">3.1.1.Услов из члана 75. став 1. тачка 1) ЗЈН </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 да је понуђач регистрован код надлежног органа, односно уписан у одговарајући регистар;</w:t>
      </w:r>
    </w:p>
    <w:p w:rsidR="0034589F" w:rsidRPr="00670A0C" w:rsidRDefault="0034589F" w:rsidP="0034589F">
      <w:pPr>
        <w:pStyle w:val="Heading1"/>
        <w:jc w:val="center"/>
        <w:rPr>
          <w:rFonts w:ascii="Tahoma" w:hAnsi="Tahoma" w:cs="Tahoma"/>
          <w:sz w:val="20"/>
          <w:szCs w:val="20"/>
          <w:lang w:val="sr-Cyrl-RS"/>
        </w:rPr>
      </w:pPr>
      <w:r w:rsidRPr="00670A0C">
        <w:rPr>
          <w:rFonts w:ascii="Tahoma" w:hAnsi="Tahoma" w:cs="Tahoma"/>
          <w:sz w:val="20"/>
          <w:szCs w:val="20"/>
          <w:lang w:val="sr-Cyrl-RS"/>
        </w:rPr>
        <w:t>3.1.2.Услов из члана 75. став 1. тачка 2) ЗЈН</w:t>
      </w:r>
    </w:p>
    <w:p w:rsidR="0034589F" w:rsidRPr="00670A0C" w:rsidRDefault="0034589F" w:rsidP="00670A0C">
      <w:pPr>
        <w:pStyle w:val="Heading1"/>
        <w:rPr>
          <w:rFonts w:ascii="Tahoma" w:hAnsi="Tahoma" w:cs="Tahoma"/>
          <w:b w:val="0"/>
          <w:sz w:val="20"/>
          <w:szCs w:val="20"/>
          <w:lang w:val="sr-Cyrl-RS"/>
        </w:rPr>
      </w:pPr>
      <w:r>
        <w:rPr>
          <w:rFonts w:ascii="Tahoma" w:hAnsi="Tahoma" w:cs="Tahoma"/>
          <w:b w:val="0"/>
          <w:sz w:val="20"/>
          <w:szCs w:val="20"/>
          <w:lang w:val="sr-Cyrl-R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w:t>
      </w:r>
      <w:r w:rsidR="00670A0C">
        <w:rPr>
          <w:rFonts w:ascii="Tahoma" w:hAnsi="Tahoma" w:cs="Tahoma"/>
          <w:b w:val="0"/>
          <w:sz w:val="20"/>
          <w:szCs w:val="20"/>
          <w:lang w:val="sr-Cyrl-RS"/>
        </w:rPr>
        <w:t xml:space="preserve"> кривично дело преваре;</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3.1.3. Услов из члана 75. став 1. тачка 4) ЗЈН</w:t>
      </w:r>
    </w:p>
    <w:p w:rsidR="0034589F" w:rsidRDefault="0034589F" w:rsidP="00670A0C">
      <w:pPr>
        <w:pStyle w:val="Heading1"/>
        <w:rPr>
          <w:rFonts w:ascii="Tahoma" w:hAnsi="Tahoma" w:cs="Tahoma"/>
          <w:b w:val="0"/>
          <w:sz w:val="20"/>
          <w:szCs w:val="20"/>
          <w:lang w:val="sr-Cyrl-RS"/>
        </w:rPr>
      </w:pPr>
      <w:r>
        <w:rPr>
          <w:rFonts w:ascii="Tahoma" w:hAnsi="Tahoma" w:cs="Tahoma"/>
          <w:b w:val="0"/>
          <w:sz w:val="20"/>
          <w:szCs w:val="20"/>
          <w:lang w:val="sr-Cyrl-RS"/>
        </w:rPr>
        <w:t>-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589F" w:rsidRDefault="0034589F" w:rsidP="00670A0C">
      <w:pPr>
        <w:pStyle w:val="Heading1"/>
        <w:rPr>
          <w:rFonts w:ascii="Tahoma" w:hAnsi="Tahoma" w:cs="Tahoma"/>
          <w:b w:val="0"/>
          <w:sz w:val="20"/>
          <w:szCs w:val="20"/>
          <w:lang w:val="en-US"/>
        </w:rPr>
      </w:pPr>
      <w:r>
        <w:rPr>
          <w:rFonts w:ascii="Tahoma" w:hAnsi="Tahoma" w:cs="Tahoma"/>
          <w:b w:val="0"/>
          <w:sz w:val="20"/>
          <w:szCs w:val="20"/>
          <w:lang w:val="sr-Cyrl-R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34589F" w:rsidRDefault="0034589F" w:rsidP="00670A0C">
      <w:pPr>
        <w:rPr>
          <w:rFonts w:ascii="Times New Roman" w:hAnsi="Times New Roman" w:cs="Times New Roman"/>
          <w:sz w:val="24"/>
          <w:szCs w:val="24"/>
        </w:rPr>
      </w:pPr>
    </w:p>
    <w:p w:rsidR="0034589F" w:rsidRDefault="0034589F" w:rsidP="0034589F">
      <w:pPr>
        <w:jc w:val="center"/>
        <w:rPr>
          <w:rFonts w:ascii="Tahoma" w:hAnsi="Tahoma" w:cs="Tahoma"/>
          <w:b/>
          <w:bCs/>
          <w:iCs/>
          <w:sz w:val="20"/>
          <w:szCs w:val="20"/>
          <w:lang w:val="sr-Cyrl-CS"/>
        </w:rPr>
      </w:pPr>
      <w:r>
        <w:rPr>
          <w:rFonts w:ascii="Tahoma" w:hAnsi="Tahoma" w:cs="Tahoma"/>
          <w:b/>
          <w:iCs/>
          <w:sz w:val="20"/>
          <w:szCs w:val="20"/>
          <w:lang w:val="sr-Cyrl-CS"/>
        </w:rPr>
        <w:t>3.1.</w:t>
      </w:r>
      <w:r>
        <w:rPr>
          <w:rFonts w:ascii="Tahoma" w:hAnsi="Tahoma" w:cs="Tahoma"/>
          <w:b/>
          <w:iCs/>
          <w:sz w:val="20"/>
          <w:szCs w:val="20"/>
        </w:rPr>
        <w:t>4</w:t>
      </w:r>
      <w:r>
        <w:rPr>
          <w:rFonts w:ascii="Tahoma" w:hAnsi="Tahoma" w:cs="Tahoma"/>
          <w:b/>
          <w:iCs/>
          <w:sz w:val="20"/>
          <w:szCs w:val="20"/>
          <w:lang w:val="sr-Cyrl-CS"/>
        </w:rPr>
        <w:t xml:space="preserve">. Услов из члана </w:t>
      </w:r>
      <w:r>
        <w:rPr>
          <w:rFonts w:ascii="Tahoma" w:hAnsi="Tahoma" w:cs="Tahoma"/>
          <w:b/>
          <w:bCs/>
          <w:iCs/>
          <w:sz w:val="20"/>
          <w:szCs w:val="20"/>
          <w:lang w:val="sr-Cyrl-CS"/>
        </w:rPr>
        <w:t>75. став 1., тачка 5) ЗЈН</w:t>
      </w:r>
    </w:p>
    <w:p w:rsidR="0034589F" w:rsidRDefault="0034589F" w:rsidP="00670A0C">
      <w:pPr>
        <w:tabs>
          <w:tab w:val="left" w:pos="720"/>
        </w:tabs>
        <w:spacing w:line="100" w:lineRule="atLeast"/>
        <w:rPr>
          <w:rFonts w:ascii="Tahoma" w:hAnsi="Tahoma" w:cs="Tahoma"/>
          <w:sz w:val="20"/>
          <w:szCs w:val="20"/>
          <w:lang w:val="sr-Cyrl-CS"/>
        </w:rPr>
      </w:pPr>
      <w:r>
        <w:rPr>
          <w:rFonts w:ascii="Tahoma" w:hAnsi="Tahoma" w:cs="Tahoma"/>
          <w:b/>
          <w:sz w:val="20"/>
          <w:szCs w:val="20"/>
          <w:lang w:val="sr-Cyrl-CS"/>
        </w:rPr>
        <w:t>1.</w:t>
      </w:r>
      <w:r>
        <w:rPr>
          <w:rFonts w:ascii="Tahoma" w:hAnsi="Tahoma" w:cs="Tahoma"/>
          <w:sz w:val="20"/>
          <w:szCs w:val="20"/>
          <w:lang w:val="sr-Cyrl-CS"/>
        </w:rPr>
        <w:t>Важеће решење Министарства здравља Републике Србије за обављање делатности;</w:t>
      </w:r>
    </w:p>
    <w:p w:rsidR="0034589F" w:rsidRDefault="0034589F" w:rsidP="00670A0C">
      <w:pPr>
        <w:autoSpaceDE w:val="0"/>
        <w:autoSpaceDN w:val="0"/>
        <w:adjustRightInd w:val="0"/>
        <w:rPr>
          <w:rFonts w:ascii="Tahoma" w:hAnsi="Tahoma" w:cs="Tahoma"/>
          <w:sz w:val="20"/>
          <w:szCs w:val="20"/>
        </w:rPr>
      </w:pPr>
      <w:r>
        <w:rPr>
          <w:rFonts w:ascii="Tahoma" w:hAnsi="Tahoma" w:cs="Tahoma"/>
          <w:b/>
          <w:sz w:val="20"/>
          <w:szCs w:val="20"/>
          <w:lang w:val="sr-Cyrl-CS"/>
        </w:rPr>
        <w:t>2.</w:t>
      </w:r>
      <w:r>
        <w:rPr>
          <w:rFonts w:ascii="Tahoma" w:hAnsi="Tahoma" w:cs="Tahoma"/>
          <w:sz w:val="20"/>
          <w:szCs w:val="20"/>
          <w:lang w:val="sr-Cyrl-CS"/>
        </w:rPr>
        <w:t>Р</w:t>
      </w:r>
      <w:r>
        <w:rPr>
          <w:rFonts w:ascii="Tahoma" w:hAnsi="Tahoma" w:cs="Tahoma"/>
          <w:sz w:val="20"/>
          <w:szCs w:val="20"/>
          <w:lang w:val="ru-RU"/>
        </w:rPr>
        <w:t>ешење Агенције за лекове и медицинска средства којим се понуђачу издаје дозвола за стављање у промет медицинског средства или решење Аганције за лекове и ме</w:t>
      </w:r>
      <w:r w:rsidR="00CD3E79">
        <w:rPr>
          <w:rFonts w:ascii="Tahoma" w:hAnsi="Tahoma" w:cs="Tahoma"/>
          <w:sz w:val="20"/>
          <w:szCs w:val="20"/>
          <w:lang w:val="ru-RU"/>
        </w:rPr>
        <w:t xml:space="preserve">дицинска средства </w:t>
      </w:r>
      <w:r>
        <w:rPr>
          <w:rFonts w:ascii="Tahoma" w:hAnsi="Tahoma" w:cs="Tahoma"/>
          <w:sz w:val="20"/>
          <w:szCs w:val="20"/>
          <w:lang w:val="ru-RU"/>
        </w:rPr>
        <w:t>којим се понуђачу издаје обнова дозволе за стављање у промет медицинског средства.</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3.1.</w:t>
      </w:r>
      <w:r>
        <w:rPr>
          <w:rFonts w:ascii="Tahoma" w:hAnsi="Tahoma" w:cs="Tahoma"/>
          <w:sz w:val="20"/>
          <w:szCs w:val="20"/>
          <w:lang w:val="en-US"/>
        </w:rPr>
        <w:t>5</w:t>
      </w:r>
      <w:r>
        <w:rPr>
          <w:rFonts w:ascii="Tahoma" w:hAnsi="Tahoma" w:cs="Tahoma"/>
          <w:sz w:val="20"/>
          <w:szCs w:val="20"/>
          <w:lang w:val="sr-Cyrl-RS"/>
        </w:rPr>
        <w:t>. Услов из члана 75. став 2.  ЗЈН</w:t>
      </w:r>
    </w:p>
    <w:p w:rsidR="0034589F" w:rsidRDefault="0034589F" w:rsidP="00CD3E79">
      <w:pPr>
        <w:pStyle w:val="Heading1"/>
        <w:rPr>
          <w:rFonts w:ascii="Tahoma" w:hAnsi="Tahoma" w:cs="Tahoma"/>
          <w:b w:val="0"/>
          <w:sz w:val="20"/>
          <w:szCs w:val="20"/>
          <w:lang w:val="sr-Cyrl-RS"/>
        </w:rPr>
      </w:pPr>
      <w:r>
        <w:rPr>
          <w:rFonts w:ascii="Tahoma" w:hAnsi="Tahoma" w:cs="Tahoma"/>
          <w:b w:val="0"/>
          <w:sz w:val="20"/>
          <w:szCs w:val="20"/>
          <w:lang w:val="sr-Cyrl-RS"/>
        </w:rPr>
        <w:t>- 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4589F" w:rsidRDefault="0034589F" w:rsidP="00CD3E79">
      <w:pPr>
        <w:pStyle w:val="Heading1"/>
        <w:rPr>
          <w:rFonts w:ascii="Tahoma" w:hAnsi="Tahoma" w:cs="Tahoma"/>
          <w:sz w:val="20"/>
          <w:szCs w:val="20"/>
          <w:lang w:val="sr-Cyrl-RS"/>
        </w:rPr>
      </w:pPr>
    </w:p>
    <w:p w:rsidR="0034589F" w:rsidRDefault="0034589F" w:rsidP="0034589F">
      <w:pPr>
        <w:rPr>
          <w:rFonts w:ascii="Times New Roman" w:hAnsi="Times New Roman" w:cs="Times New Roman"/>
          <w:sz w:val="24"/>
          <w:szCs w:val="24"/>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lastRenderedPageBreak/>
        <w:t>3.2. УПУТСТВО КАКО СЕ ДОКАЗУЈЕ ИСПУЊЕНОСТ ОБАВЕЗНИХ УСЛОВА ИЗ ЧЛАНА 75. ЗЈН</w:t>
      </w:r>
    </w:p>
    <w:p w:rsidR="0034589F" w:rsidRDefault="0034589F" w:rsidP="0034589F">
      <w:pPr>
        <w:pStyle w:val="Heading1"/>
        <w:jc w:val="center"/>
        <w:rPr>
          <w:rFonts w:ascii="Tahoma" w:hAnsi="Tahoma" w:cs="Tahoma"/>
          <w:sz w:val="20"/>
          <w:szCs w:val="20"/>
          <w:lang w:val="sr-Cyrl-RS"/>
        </w:rPr>
      </w:pPr>
    </w:p>
    <w:p w:rsidR="0034589F" w:rsidRDefault="0034589F" w:rsidP="00CD3E79">
      <w:pPr>
        <w:pStyle w:val="Heading1"/>
        <w:jc w:val="center"/>
        <w:rPr>
          <w:rFonts w:ascii="Tahoma" w:hAnsi="Tahoma" w:cs="Tahoma"/>
          <w:sz w:val="20"/>
          <w:szCs w:val="20"/>
          <w:lang w:val="sr-Cyrl-RS"/>
        </w:rPr>
      </w:pPr>
      <w:r>
        <w:rPr>
          <w:rFonts w:ascii="Tahoma" w:hAnsi="Tahoma" w:cs="Tahoma"/>
          <w:sz w:val="20"/>
          <w:szCs w:val="20"/>
          <w:lang w:val="sr-Cyrl-RS"/>
        </w:rPr>
        <w:t>Испуњеност услова из члана 75. ЗЈН понуђач доказу</w:t>
      </w:r>
      <w:r w:rsidR="00CD3E79">
        <w:rPr>
          <w:rFonts w:ascii="Tahoma" w:hAnsi="Tahoma" w:cs="Tahoma"/>
          <w:sz w:val="20"/>
          <w:szCs w:val="20"/>
          <w:lang w:val="sr-Cyrl-RS"/>
        </w:rPr>
        <w:t>је достављањем следећих доказа:</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3.2.1.Услов из члана 75. став 1. тачка 1), 2) и 4) ЗЈН</w:t>
      </w:r>
    </w:p>
    <w:p w:rsidR="0034589F" w:rsidRDefault="0034589F" w:rsidP="00CD3E79">
      <w:pPr>
        <w:pStyle w:val="Heading1"/>
        <w:rPr>
          <w:rFonts w:ascii="Tahoma" w:hAnsi="Tahoma" w:cs="Tahoma"/>
          <w:b w:val="0"/>
          <w:sz w:val="20"/>
          <w:szCs w:val="20"/>
          <w:lang w:val="sr-Cyrl-RS"/>
        </w:rPr>
      </w:pPr>
      <w:r>
        <w:rPr>
          <w:rFonts w:ascii="Tahoma" w:hAnsi="Tahoma" w:cs="Tahoma"/>
          <w:b w:val="0"/>
          <w:sz w:val="20"/>
          <w:szCs w:val="20"/>
          <w:lang w:val="sr-Cyrl-RS"/>
        </w:rPr>
        <w:t xml:space="preserve">Доказ: Изјава понуђача, којом под пуном материјалном и кривичном одговорношћу потврђује да испуњава услове за учешће у поступку јавне набавке из члана 75. став 1.  тачка 1), 2) и 4) ЗЈН, дефинисане овом конкурсном документацијом. </w:t>
      </w:r>
    </w:p>
    <w:p w:rsidR="0034589F" w:rsidRDefault="0034589F" w:rsidP="00CD3E79">
      <w:pPr>
        <w:pStyle w:val="Heading1"/>
        <w:rPr>
          <w:rFonts w:ascii="Tahoma" w:hAnsi="Tahoma" w:cs="Tahoma"/>
          <w:b w:val="0"/>
          <w:sz w:val="20"/>
          <w:szCs w:val="20"/>
          <w:lang w:val="sr-Cyrl-RS"/>
        </w:rPr>
      </w:pPr>
      <w:r>
        <w:rPr>
          <w:rFonts w:ascii="Tahoma" w:hAnsi="Tahoma" w:cs="Tahoma"/>
          <w:b w:val="0"/>
          <w:sz w:val="20"/>
          <w:szCs w:val="20"/>
          <w:lang w:val="sr-Cyrl-RS"/>
        </w:rPr>
        <w:t>Изјава мора да буде потписана од стране овлашћеног лица понуђача и оверена печатом.</w:t>
      </w:r>
    </w:p>
    <w:p w:rsidR="0034589F" w:rsidRDefault="0034589F" w:rsidP="00CD3E79">
      <w:pPr>
        <w:pStyle w:val="Heading1"/>
        <w:rPr>
          <w:rFonts w:ascii="Tahoma" w:hAnsi="Tahoma" w:cs="Tahoma"/>
          <w:b w:val="0"/>
          <w:sz w:val="20"/>
          <w:szCs w:val="20"/>
          <w:lang w:val="sr-Cyrl-RS"/>
        </w:rPr>
      </w:pPr>
      <w:r>
        <w:rPr>
          <w:rFonts w:ascii="Tahoma" w:hAnsi="Tahoma" w:cs="Tahoma"/>
          <w:b w:val="0"/>
          <w:sz w:val="20"/>
          <w:szCs w:val="20"/>
          <w:lang w:val="sr-Cyrl-R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34589F" w:rsidRDefault="0034589F" w:rsidP="00CD3E79">
      <w:pPr>
        <w:pStyle w:val="Heading1"/>
        <w:rPr>
          <w:rFonts w:ascii="Tahoma" w:hAnsi="Tahoma" w:cs="Tahoma"/>
          <w:b w:val="0"/>
          <w:sz w:val="20"/>
          <w:szCs w:val="20"/>
          <w:lang w:val="sr-Cyrl-RS"/>
        </w:rPr>
      </w:pPr>
      <w:r>
        <w:rPr>
          <w:rFonts w:ascii="Tahoma" w:hAnsi="Tahoma" w:cs="Tahoma"/>
          <w:b w:val="0"/>
          <w:sz w:val="20"/>
          <w:szCs w:val="20"/>
          <w:lang w:val="sr-Cyrl-R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CD3E79" w:rsidRPr="00CD3E79" w:rsidRDefault="00CD3E79" w:rsidP="00CD3E79">
      <w:pPr>
        <w:rPr>
          <w:lang w:val="sr-Cyrl-RS" w:eastAsia="ar-SA"/>
        </w:rPr>
      </w:pPr>
    </w:p>
    <w:p w:rsidR="0034589F" w:rsidRDefault="0034589F" w:rsidP="0034589F">
      <w:pPr>
        <w:tabs>
          <w:tab w:val="left" w:pos="1134"/>
        </w:tabs>
        <w:spacing w:line="100" w:lineRule="atLeast"/>
        <w:jc w:val="center"/>
        <w:rPr>
          <w:rFonts w:ascii="Tahoma" w:hAnsi="Tahoma" w:cs="Tahoma"/>
          <w:b/>
          <w:iCs/>
          <w:sz w:val="20"/>
          <w:szCs w:val="20"/>
          <w:lang w:val="sr-Cyrl-CS"/>
        </w:rPr>
      </w:pPr>
      <w:r>
        <w:rPr>
          <w:rFonts w:ascii="Tahoma" w:hAnsi="Tahoma" w:cs="Tahoma"/>
          <w:b/>
          <w:sz w:val="20"/>
          <w:szCs w:val="20"/>
        </w:rPr>
        <w:t>3.2.2</w:t>
      </w:r>
      <w:r>
        <w:rPr>
          <w:rFonts w:ascii="Tahoma" w:hAnsi="Tahoma" w:cs="Tahoma"/>
          <w:b/>
          <w:iCs/>
          <w:sz w:val="20"/>
          <w:szCs w:val="20"/>
          <w:lang w:val="sr-Cyrl-CS"/>
        </w:rPr>
        <w:t>.Услов из члана 75. став 1. тачка. 5) ЗЈН</w:t>
      </w:r>
    </w:p>
    <w:p w:rsidR="00CD3E79" w:rsidRDefault="00CD3E79" w:rsidP="0034589F">
      <w:pPr>
        <w:tabs>
          <w:tab w:val="left" w:pos="1134"/>
        </w:tabs>
        <w:spacing w:line="100" w:lineRule="atLeast"/>
        <w:jc w:val="center"/>
        <w:rPr>
          <w:rFonts w:ascii="Tahoma" w:hAnsi="Tahoma" w:cs="Tahoma"/>
          <w:i/>
          <w:sz w:val="20"/>
          <w:szCs w:val="20"/>
          <w:lang w:val="sr-Cyrl-CS"/>
        </w:rPr>
      </w:pPr>
    </w:p>
    <w:p w:rsidR="0034589F" w:rsidRDefault="0034589F" w:rsidP="0034589F">
      <w:pPr>
        <w:tabs>
          <w:tab w:val="left" w:pos="720"/>
        </w:tabs>
        <w:spacing w:line="100" w:lineRule="atLeast"/>
        <w:jc w:val="center"/>
        <w:rPr>
          <w:rFonts w:ascii="Tahoma" w:hAnsi="Tahoma" w:cs="Tahoma"/>
          <w:b/>
          <w:sz w:val="20"/>
          <w:szCs w:val="20"/>
          <w:lang w:val="sr-Cyrl-CS"/>
        </w:rPr>
      </w:pPr>
      <w:r>
        <w:rPr>
          <w:rFonts w:ascii="Tahoma" w:hAnsi="Tahoma" w:cs="Tahoma"/>
          <w:b/>
          <w:sz w:val="20"/>
          <w:szCs w:val="20"/>
          <w:lang w:val="sr-Cyrl-CS"/>
        </w:rPr>
        <w:t>Доказ:</w:t>
      </w:r>
    </w:p>
    <w:p w:rsidR="0034589F" w:rsidRDefault="0034589F" w:rsidP="00CD3E79">
      <w:pPr>
        <w:tabs>
          <w:tab w:val="left" w:pos="720"/>
        </w:tabs>
        <w:spacing w:line="100" w:lineRule="atLeast"/>
        <w:ind w:left="284"/>
        <w:rPr>
          <w:rFonts w:ascii="Tahoma" w:hAnsi="Tahoma" w:cs="Tahoma"/>
          <w:b/>
          <w:sz w:val="20"/>
          <w:szCs w:val="20"/>
          <w:lang w:val="sr-Cyrl-CS"/>
        </w:rPr>
      </w:pPr>
      <w:r>
        <w:rPr>
          <w:rFonts w:ascii="Tahoma" w:hAnsi="Tahoma" w:cs="Tahoma"/>
          <w:b/>
          <w:sz w:val="20"/>
          <w:szCs w:val="20"/>
          <w:lang w:val="sr-Cyrl-CS"/>
        </w:rPr>
        <w:t>1.</w:t>
      </w:r>
      <w:r>
        <w:rPr>
          <w:rFonts w:ascii="Tahoma" w:hAnsi="Tahoma" w:cs="Tahoma"/>
          <w:sz w:val="20"/>
          <w:szCs w:val="20"/>
          <w:lang w:val="sr-Cyrl-CS"/>
        </w:rPr>
        <w:t>Важеће решење Министарства здравља Републике Србије за обављање делатности;</w:t>
      </w:r>
    </w:p>
    <w:p w:rsidR="0034589F" w:rsidRDefault="0034589F" w:rsidP="00CD3E79">
      <w:pPr>
        <w:autoSpaceDE w:val="0"/>
        <w:autoSpaceDN w:val="0"/>
        <w:adjustRightInd w:val="0"/>
        <w:ind w:left="284"/>
        <w:rPr>
          <w:rFonts w:ascii="Tahoma" w:hAnsi="Tahoma" w:cs="Tahoma"/>
          <w:sz w:val="20"/>
          <w:szCs w:val="20"/>
          <w:lang w:val="ru-RU"/>
        </w:rPr>
      </w:pPr>
      <w:r>
        <w:rPr>
          <w:rFonts w:ascii="Tahoma" w:hAnsi="Tahoma" w:cs="Tahoma"/>
          <w:b/>
          <w:sz w:val="20"/>
          <w:szCs w:val="20"/>
          <w:lang w:val="sr-Cyrl-CS"/>
        </w:rPr>
        <w:t>2.</w:t>
      </w:r>
      <w:r>
        <w:rPr>
          <w:rFonts w:ascii="Tahoma" w:hAnsi="Tahoma" w:cs="Tahoma"/>
          <w:sz w:val="20"/>
          <w:szCs w:val="20"/>
          <w:lang w:val="sr-Cyrl-CS"/>
        </w:rPr>
        <w:t>Важеће</w:t>
      </w:r>
      <w:r>
        <w:rPr>
          <w:rFonts w:ascii="Tahoma" w:hAnsi="Tahoma" w:cs="Tahoma"/>
          <w:b/>
          <w:sz w:val="20"/>
          <w:szCs w:val="20"/>
          <w:lang w:val="sr-Cyrl-CS"/>
        </w:rPr>
        <w:t xml:space="preserve"> </w:t>
      </w:r>
      <w:r>
        <w:rPr>
          <w:rFonts w:ascii="Tahoma" w:hAnsi="Tahoma" w:cs="Tahoma"/>
          <w:sz w:val="20"/>
          <w:szCs w:val="20"/>
          <w:lang w:val="sr-Cyrl-CS"/>
        </w:rPr>
        <w:t>р</w:t>
      </w:r>
      <w:r>
        <w:rPr>
          <w:rFonts w:ascii="Tahoma" w:hAnsi="Tahoma" w:cs="Tahoma"/>
          <w:sz w:val="20"/>
          <w:szCs w:val="20"/>
          <w:lang w:val="ru-RU"/>
        </w:rPr>
        <w:t>ешење Агенције за лекове и медицинска средства којим се понуђачу издаје дозвола за стављање у промет медицинског средства или решење Аганције за лекове и медицинска средства  којим се понуђачу издаје обнова дозволе за стављање у промет медицинског средства.</w:t>
      </w:r>
    </w:p>
    <w:p w:rsidR="00CD3E79" w:rsidRDefault="00CD3E79" w:rsidP="00CD3E79">
      <w:pPr>
        <w:autoSpaceDE w:val="0"/>
        <w:autoSpaceDN w:val="0"/>
        <w:adjustRightInd w:val="0"/>
        <w:ind w:left="284"/>
        <w:rPr>
          <w:rFonts w:ascii="Tahoma" w:hAnsi="Tahoma" w:cs="Tahoma"/>
          <w:sz w:val="20"/>
          <w:szCs w:val="20"/>
          <w:lang w:val="ru-RU"/>
        </w:rPr>
      </w:pPr>
    </w:p>
    <w:p w:rsidR="0034589F" w:rsidRDefault="0034589F" w:rsidP="0034589F">
      <w:pPr>
        <w:spacing w:line="100" w:lineRule="atLeast"/>
        <w:jc w:val="center"/>
        <w:rPr>
          <w:rFonts w:ascii="Tahoma" w:hAnsi="Tahoma" w:cs="Tahoma"/>
          <w:sz w:val="20"/>
          <w:szCs w:val="20"/>
        </w:rPr>
      </w:pPr>
      <w:r>
        <w:rPr>
          <w:rFonts w:ascii="Tahoma" w:hAnsi="Tahoma" w:cs="Tahoma"/>
          <w:b/>
          <w:bCs/>
          <w:sz w:val="20"/>
          <w:szCs w:val="20"/>
        </w:rPr>
        <w:t>Напоменe:</w:t>
      </w:r>
    </w:p>
    <w:p w:rsidR="0034589F" w:rsidRDefault="0034589F" w:rsidP="00CD3E79">
      <w:pPr>
        <w:spacing w:line="100" w:lineRule="atLeast"/>
        <w:rPr>
          <w:rFonts w:ascii="Tahoma" w:hAnsi="Tahoma" w:cs="Tahoma"/>
          <w:sz w:val="20"/>
          <w:szCs w:val="20"/>
        </w:rPr>
      </w:pPr>
      <w:r>
        <w:rPr>
          <w:rFonts w:ascii="Tahoma" w:hAnsi="Tahoma" w:cs="Tahoma"/>
          <w:iCs/>
          <w:sz w:val="20"/>
          <w:szCs w:val="20"/>
        </w:rPr>
        <w:t>У случају да решење АЛИМС-а не гласи на име понуђача, потребно је доставити овлашћење носиоца уписа медицинског средства у Регистар АЛИМС-а или други доказ који обезбеђује следљивост између понуђача и носиоца уписа.</w:t>
      </w:r>
    </w:p>
    <w:p w:rsidR="0034589F" w:rsidRDefault="0034589F" w:rsidP="00CD3E79">
      <w:pPr>
        <w:spacing w:line="100" w:lineRule="atLeast"/>
        <w:rPr>
          <w:rFonts w:ascii="Tahoma" w:hAnsi="Tahoma" w:cs="Tahoma"/>
          <w:iCs/>
          <w:sz w:val="20"/>
          <w:szCs w:val="20"/>
        </w:rPr>
      </w:pPr>
      <w:r>
        <w:rPr>
          <w:rFonts w:ascii="Tahoma" w:hAnsi="Tahoma" w:cs="Tahoma"/>
          <w:sz w:val="20"/>
          <w:szCs w:val="20"/>
        </w:rPr>
        <w:t xml:space="preserve">У решењу АЛИМС-а понуђачи треба јасно и недвосмислено, да </w:t>
      </w:r>
      <w:r w:rsidR="00CD3E79">
        <w:rPr>
          <w:rFonts w:ascii="Tahoma" w:hAnsi="Tahoma" w:cs="Tahoma"/>
          <w:sz w:val="20"/>
          <w:szCs w:val="20"/>
          <w:lang w:val="sr-Cyrl-RS"/>
        </w:rPr>
        <w:t xml:space="preserve">буде назначено </w:t>
      </w:r>
      <w:r>
        <w:rPr>
          <w:rFonts w:ascii="Tahoma" w:hAnsi="Tahoma" w:cs="Tahoma"/>
          <w:sz w:val="20"/>
          <w:szCs w:val="20"/>
          <w:lang w:val="sr-Cyrl-RS"/>
        </w:rPr>
        <w:t>добро</w:t>
      </w:r>
      <w:r>
        <w:rPr>
          <w:rFonts w:ascii="Tahoma" w:hAnsi="Tahoma" w:cs="Tahoma"/>
          <w:sz w:val="20"/>
          <w:szCs w:val="20"/>
        </w:rPr>
        <w:t xml:space="preserve"> на кој</w:t>
      </w:r>
      <w:r>
        <w:rPr>
          <w:rFonts w:ascii="Tahoma" w:hAnsi="Tahoma" w:cs="Tahoma"/>
          <w:sz w:val="20"/>
          <w:szCs w:val="20"/>
          <w:lang w:val="sr-Cyrl-RS"/>
        </w:rPr>
        <w:t>е</w:t>
      </w:r>
      <w:r>
        <w:rPr>
          <w:rFonts w:ascii="Tahoma" w:hAnsi="Tahoma" w:cs="Tahoma"/>
          <w:sz w:val="20"/>
          <w:szCs w:val="20"/>
        </w:rPr>
        <w:t xml:space="preserve"> се односи решење.</w:t>
      </w:r>
    </w:p>
    <w:p w:rsidR="0034589F" w:rsidRDefault="0034589F" w:rsidP="00CD3E79">
      <w:pPr>
        <w:rPr>
          <w:rFonts w:ascii="Tahoma" w:hAnsi="Tahoma" w:cs="Tahoma"/>
          <w:sz w:val="20"/>
          <w:szCs w:val="20"/>
          <w:lang w:val="ru-RU"/>
        </w:rPr>
      </w:pPr>
      <w:r>
        <w:rPr>
          <w:rFonts w:ascii="Tahoma" w:hAnsi="Tahoma" w:cs="Tahoma"/>
          <w:sz w:val="20"/>
          <w:szCs w:val="20"/>
          <w:lang w:val="ru-RU"/>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w:t>
      </w:r>
      <w:r w:rsidR="00CD3E79">
        <w:rPr>
          <w:rFonts w:ascii="Tahoma" w:hAnsi="Tahoma" w:cs="Tahoma"/>
          <w:sz w:val="20"/>
          <w:szCs w:val="20"/>
          <w:lang w:val="ru-RU"/>
        </w:rPr>
        <w:t>ковима и медицинским средствима</w:t>
      </w:r>
      <w:r w:rsidR="00CD3E79" w:rsidRPr="00CD3E79">
        <w:rPr>
          <w:rFonts w:ascii="Tahoma" w:hAnsi="Tahoma" w:cs="Tahoma"/>
          <w:noProof/>
          <w:sz w:val="20"/>
          <w:szCs w:val="20"/>
          <w:lang w:val="sr-Cyrl-CS"/>
        </w:rPr>
        <w:t>("</w:t>
      </w:r>
      <w:r w:rsidR="00CD3E79">
        <w:rPr>
          <w:rFonts w:ascii="Tahoma" w:hAnsi="Tahoma" w:cs="Tahoma"/>
          <w:noProof/>
          <w:sz w:val="20"/>
          <w:szCs w:val="20"/>
          <w:lang w:val="sr-Cyrl-CS"/>
        </w:rPr>
        <w:t>Сл</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гласник</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РС</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бр</w:t>
      </w:r>
      <w:r w:rsidR="00CD3E79" w:rsidRPr="00CD3E79">
        <w:rPr>
          <w:rFonts w:ascii="Tahoma" w:hAnsi="Tahoma" w:cs="Tahoma"/>
          <w:noProof/>
          <w:sz w:val="20"/>
          <w:szCs w:val="20"/>
          <w:lang w:val="sr-Cyrl-CS"/>
        </w:rPr>
        <w:t xml:space="preserve">. 30/2010, 107/2012, 113/2017 - </w:t>
      </w:r>
      <w:r w:rsidR="00CD3E79">
        <w:rPr>
          <w:rFonts w:ascii="Tahoma" w:hAnsi="Tahoma" w:cs="Tahoma"/>
          <w:noProof/>
          <w:sz w:val="20"/>
          <w:szCs w:val="20"/>
          <w:lang w:val="sr-Cyrl-CS"/>
        </w:rPr>
        <w:t>др</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закон</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и</w:t>
      </w:r>
      <w:r w:rsidR="00CD3E79" w:rsidRPr="00CD3E79">
        <w:rPr>
          <w:rFonts w:ascii="Tahoma" w:hAnsi="Tahoma" w:cs="Tahoma"/>
          <w:noProof/>
          <w:sz w:val="20"/>
          <w:szCs w:val="20"/>
          <w:lang w:val="sr-Cyrl-CS"/>
        </w:rPr>
        <w:t xml:space="preserve"> 105/2017 - </w:t>
      </w:r>
      <w:r w:rsidR="00CD3E79">
        <w:rPr>
          <w:rFonts w:ascii="Tahoma" w:hAnsi="Tahoma" w:cs="Tahoma"/>
          <w:noProof/>
          <w:sz w:val="20"/>
          <w:szCs w:val="20"/>
          <w:lang w:val="sr-Cyrl-CS"/>
        </w:rPr>
        <w:t>др</w:t>
      </w:r>
      <w:r w:rsidR="00CD3E79" w:rsidRPr="00CD3E79">
        <w:rPr>
          <w:rFonts w:ascii="Tahoma" w:hAnsi="Tahoma" w:cs="Tahoma"/>
          <w:noProof/>
          <w:sz w:val="20"/>
          <w:szCs w:val="20"/>
          <w:lang w:val="sr-Cyrl-CS"/>
        </w:rPr>
        <w:t xml:space="preserve">. </w:t>
      </w:r>
      <w:r w:rsidR="00CD3E79">
        <w:rPr>
          <w:rFonts w:ascii="Tahoma" w:hAnsi="Tahoma" w:cs="Tahoma"/>
          <w:noProof/>
          <w:sz w:val="20"/>
          <w:szCs w:val="20"/>
          <w:lang w:val="sr-Cyrl-CS"/>
        </w:rPr>
        <w:t>зако</w:t>
      </w:r>
      <w:r w:rsidR="00CD3E79">
        <w:rPr>
          <w:rFonts w:ascii="Tahoma" w:hAnsi="Tahoma" w:cs="Tahoma"/>
          <w:sz w:val="20"/>
          <w:szCs w:val="20"/>
          <w:lang w:val="sr-Cyrl-CS"/>
        </w:rPr>
        <w:t>н</w:t>
      </w:r>
      <w:r w:rsidR="00CD3E79">
        <w:rPr>
          <w:rFonts w:ascii="Tahoma" w:hAnsi="Tahoma" w:cs="Tahoma"/>
          <w:sz w:val="20"/>
          <w:szCs w:val="20"/>
          <w:lang w:val="ru-RU"/>
        </w:rPr>
        <w:t>)</w:t>
      </w:r>
      <w:r>
        <w:rPr>
          <w:rFonts w:ascii="Tahoma" w:hAnsi="Tahoma" w:cs="Tahoma"/>
          <w:sz w:val="20"/>
          <w:szCs w:val="20"/>
          <w:lang w:val="ru-RU"/>
        </w:rPr>
        <w:t>, понуђач је у обавези да достави изјаву под пуном моралном, материјалном и</w:t>
      </w:r>
      <w:r w:rsidR="00EE528F">
        <w:rPr>
          <w:rFonts w:ascii="Tahoma" w:hAnsi="Tahoma" w:cs="Tahoma"/>
          <w:sz w:val="20"/>
          <w:szCs w:val="20"/>
          <w:lang w:val="ru-RU"/>
        </w:rPr>
        <w:t xml:space="preserve"> </w:t>
      </w:r>
      <w:r>
        <w:rPr>
          <w:rFonts w:ascii="Tahoma" w:hAnsi="Tahoma" w:cs="Tahoma"/>
          <w:sz w:val="20"/>
          <w:szCs w:val="20"/>
          <w:lang w:val="ru-RU"/>
        </w:rPr>
        <w:t>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34589F" w:rsidRDefault="0034589F" w:rsidP="0034589F">
      <w:pPr>
        <w:pStyle w:val="Heading1"/>
        <w:jc w:val="center"/>
        <w:rPr>
          <w:rFonts w:ascii="Tahoma" w:hAnsi="Tahoma" w:cs="Tahoma"/>
          <w:sz w:val="20"/>
          <w:szCs w:val="20"/>
          <w:lang w:val="en-U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3.2.</w:t>
      </w:r>
      <w:r>
        <w:rPr>
          <w:rFonts w:ascii="Tahoma" w:hAnsi="Tahoma" w:cs="Tahoma"/>
          <w:sz w:val="20"/>
          <w:szCs w:val="20"/>
          <w:lang w:val="en-US"/>
        </w:rPr>
        <w:t>3</w:t>
      </w:r>
      <w:r>
        <w:rPr>
          <w:rFonts w:ascii="Tahoma" w:hAnsi="Tahoma" w:cs="Tahoma"/>
          <w:sz w:val="20"/>
          <w:szCs w:val="20"/>
          <w:lang w:val="sr-Cyrl-RS"/>
        </w:rPr>
        <w:t>. Услов из члана 75. став 2.  ЗЈН</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Доказ: Потписан и оверен образац изјаве.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34589F" w:rsidRDefault="0034589F" w:rsidP="00EE528F">
      <w:pPr>
        <w:pStyle w:val="Heading1"/>
        <w:jc w:val="center"/>
        <w:rPr>
          <w:rFonts w:ascii="Tahoma" w:hAnsi="Tahoma" w:cs="Tahoma"/>
          <w:sz w:val="20"/>
          <w:szCs w:val="20"/>
          <w:lang w:val="sr-Cyrl-RS"/>
        </w:rPr>
      </w:pPr>
      <w:r>
        <w:rPr>
          <w:rFonts w:ascii="Tahoma" w:hAnsi="Tahoma" w:cs="Tahoma"/>
          <w:sz w:val="20"/>
          <w:szCs w:val="20"/>
          <w:lang w:val="sr-Cyrl-RS"/>
        </w:rPr>
        <w:t>3.3 ДОДАТНИ УСЛОВИ ЗА УЧЕШЋЕ У ПОСТУПКУ</w:t>
      </w:r>
      <w:r w:rsidR="00EE528F">
        <w:rPr>
          <w:rFonts w:ascii="Tahoma" w:hAnsi="Tahoma" w:cs="Tahoma"/>
          <w:sz w:val="20"/>
          <w:szCs w:val="20"/>
          <w:lang w:val="sr-Cyrl-RS"/>
        </w:rPr>
        <w:t xml:space="preserve"> ЈАВНЕ НАБАВКЕ ИЗ ЧЛАНА 76. ЗЈН</w:t>
      </w:r>
    </w:p>
    <w:p w:rsidR="0034589F" w:rsidRDefault="0034589F" w:rsidP="00EE528F">
      <w:pPr>
        <w:pStyle w:val="Heading1"/>
        <w:jc w:val="center"/>
        <w:rPr>
          <w:rFonts w:ascii="Tahoma" w:hAnsi="Tahoma" w:cs="Tahoma"/>
          <w:b w:val="0"/>
          <w:sz w:val="20"/>
          <w:szCs w:val="20"/>
          <w:lang w:val="sr-Cyrl-RS"/>
        </w:rPr>
      </w:pPr>
      <w:r>
        <w:rPr>
          <w:rFonts w:ascii="Tahoma" w:hAnsi="Tahoma" w:cs="Tahoma"/>
          <w:b w:val="0"/>
          <w:sz w:val="20"/>
          <w:szCs w:val="20"/>
          <w:lang w:val="sr-Cyrl-RS"/>
        </w:rPr>
        <w:t>Понуђач који учествује у поступку ове јавне набавке, мора испунити додатне услове за учешће у поступку јавне набавке који су дефинисани чланом 76. ЗЈН. Додатне услове група понуђ</w:t>
      </w:r>
      <w:r w:rsidR="00EE528F">
        <w:rPr>
          <w:rFonts w:ascii="Tahoma" w:hAnsi="Tahoma" w:cs="Tahoma"/>
          <w:b w:val="0"/>
          <w:sz w:val="20"/>
          <w:szCs w:val="20"/>
          <w:lang w:val="sr-Cyrl-RS"/>
        </w:rPr>
        <w:t>ача испуњава заједно.</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3.3.1. Додатни услов из члана 76. став 2.  ЗЈН – финансијски капацитет</w:t>
      </w:r>
    </w:p>
    <w:p w:rsidR="0034589F" w:rsidRDefault="0034589F" w:rsidP="0034589F">
      <w:pPr>
        <w:pStyle w:val="Heading1"/>
        <w:jc w:val="center"/>
        <w:rPr>
          <w:rFonts w:ascii="Tahoma" w:hAnsi="Tahoma" w:cs="Tahoma"/>
          <w:b w:val="0"/>
          <w:sz w:val="20"/>
          <w:szCs w:val="20"/>
          <w:lang w:val="sr-Cyrl-RS"/>
        </w:rPr>
      </w:pPr>
      <w:r>
        <w:rPr>
          <w:rFonts w:ascii="Tahoma" w:hAnsi="Tahoma" w:cs="Tahoma"/>
          <w:sz w:val="20"/>
          <w:szCs w:val="20"/>
          <w:lang w:val="sr-Cyrl-RS"/>
        </w:rPr>
        <w:t>-</w:t>
      </w:r>
      <w:r>
        <w:rPr>
          <w:rFonts w:ascii="Tahoma" w:hAnsi="Tahoma" w:cs="Tahoma"/>
          <w:b w:val="0"/>
          <w:sz w:val="20"/>
          <w:szCs w:val="20"/>
          <w:lang w:val="sr-Cyrl-RS"/>
        </w:rPr>
        <w:t xml:space="preserve"> да у последњих 6 месеци, који претходе месецу у коме је објављен позив за подношење понуда, није био у блокади. </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3.3.2. Додатни услов из члана 76. став 4.  ЗЈН – други додатни услови</w:t>
      </w:r>
    </w:p>
    <w:p w:rsidR="0034589F" w:rsidRDefault="0034589F" w:rsidP="0034589F">
      <w:pPr>
        <w:pStyle w:val="Heading1"/>
        <w:jc w:val="center"/>
        <w:rPr>
          <w:rFonts w:ascii="Tahoma" w:hAnsi="Tahoma" w:cs="Tahoma"/>
          <w:b w:val="0"/>
          <w:sz w:val="20"/>
          <w:szCs w:val="20"/>
          <w:lang w:val="sr-Cyrl-RS"/>
        </w:rPr>
      </w:pPr>
      <w:r>
        <w:rPr>
          <w:rFonts w:ascii="Tahoma" w:hAnsi="Tahoma" w:cs="Tahoma"/>
          <w:b w:val="0"/>
          <w:sz w:val="20"/>
          <w:szCs w:val="20"/>
          <w:lang w:val="sr-Cyrl-RS"/>
        </w:rPr>
        <w:t>да достави каталог и/ или оригиналну проспектну документацију, техничку спецификацију понуђених добара (technicaldatasheet), упутство за употребу са детаљним карактеристикама предмета јавне набавке;</w:t>
      </w:r>
    </w:p>
    <w:p w:rsidR="0034589F" w:rsidRDefault="0034589F" w:rsidP="0034589F">
      <w:pPr>
        <w:rPr>
          <w:rFonts w:ascii="Times New Roman" w:hAnsi="Times New Roman" w:cs="Times New Roman"/>
          <w:sz w:val="24"/>
          <w:szCs w:val="24"/>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lastRenderedPageBreak/>
        <w:t xml:space="preserve">3.4.  УПУТСТВО КАКО СЕ ДОКАЗУЈЕ ИСПУЊЕНОСТ ДОДАТНИХ УСЛОВА ИЗ ЧЛАНА 76. </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Испуњеност додатних услова из члана 76. понуђач, доказује достављањем следећих доказа:</w:t>
      </w:r>
    </w:p>
    <w:p w:rsidR="0034589F" w:rsidRDefault="0034589F" w:rsidP="0034589F">
      <w:pPr>
        <w:pStyle w:val="Heading1"/>
        <w:rPr>
          <w:rFonts w:ascii="Tahoma" w:hAnsi="Tahoma" w:cs="Tahoma"/>
          <w:sz w:val="20"/>
          <w:szCs w:val="20"/>
          <w:lang w:val="sr-Cyrl-RS"/>
        </w:rPr>
      </w:pPr>
    </w:p>
    <w:p w:rsidR="0034589F" w:rsidRPr="00BF75C2"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 xml:space="preserve">              </w:t>
      </w:r>
      <w:r w:rsidRPr="00BF75C2">
        <w:rPr>
          <w:rFonts w:ascii="Tahoma" w:hAnsi="Tahoma" w:cs="Tahoma"/>
          <w:sz w:val="20"/>
          <w:szCs w:val="20"/>
          <w:lang w:val="sr-Cyrl-RS"/>
        </w:rPr>
        <w:t xml:space="preserve">     3.4.1. Додатни услов из члана 76. став 2.  ЗЈН – финансијски капацитет</w:t>
      </w:r>
    </w:p>
    <w:p w:rsidR="0034589F" w:rsidRPr="00BF75C2" w:rsidRDefault="0034589F" w:rsidP="0034589F">
      <w:pPr>
        <w:pStyle w:val="Heading1"/>
        <w:jc w:val="center"/>
        <w:rPr>
          <w:rFonts w:ascii="Tahoma" w:hAnsi="Tahoma" w:cs="Tahoma"/>
          <w:sz w:val="20"/>
          <w:szCs w:val="20"/>
          <w:lang w:val="sr-Cyrl-RS"/>
        </w:rPr>
      </w:pPr>
      <w:r w:rsidRPr="00BF75C2">
        <w:rPr>
          <w:rFonts w:ascii="Tahoma" w:hAnsi="Tahoma" w:cs="Tahoma"/>
          <w:sz w:val="20"/>
          <w:szCs w:val="20"/>
          <w:lang w:val="sr-Cyrl-RS"/>
        </w:rPr>
        <w:t xml:space="preserve">Доказ: </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Посебне напомене:</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 xml:space="preserve">1) Наведени  доказ понуђач није у обавези да доставља уколико су подаци јавно доступни на интернет страници Народне банке Србије. </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2) У случају подношења заједничке понуде,задати услов о неопходном финансијском капацитету, чланови групе понуђача испуњавају заједно.</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34589F" w:rsidRDefault="0034589F" w:rsidP="0034589F">
      <w:pPr>
        <w:pStyle w:val="Heading1"/>
        <w:rPr>
          <w:rFonts w:ascii="Tahoma" w:hAnsi="Tahoma" w:cs="Tahoma"/>
          <w:sz w:val="20"/>
          <w:szCs w:val="20"/>
          <w:lang w:val="sr-Cyrl-RS"/>
        </w:rPr>
      </w:pPr>
      <w:r>
        <w:rPr>
          <w:rFonts w:ascii="Tahoma" w:hAnsi="Tahoma" w:cs="Tahoma"/>
          <w:sz w:val="20"/>
          <w:szCs w:val="20"/>
          <w:lang w:val="sr-Cyrl-RS"/>
        </w:rPr>
        <w:t>3.2. Додатни услов из члана 76. став 4.  ЗЈН – други додатни услови</w:t>
      </w:r>
    </w:p>
    <w:p w:rsidR="0034589F" w:rsidRDefault="0034589F" w:rsidP="0034589F">
      <w:pPr>
        <w:pStyle w:val="Heading1"/>
        <w:rPr>
          <w:rFonts w:ascii="Tahoma" w:hAnsi="Tahoma" w:cs="Tahoma"/>
          <w:b w:val="0"/>
          <w:sz w:val="20"/>
          <w:szCs w:val="20"/>
          <w:lang w:val="sr-Cyrl-RS"/>
        </w:rPr>
      </w:pPr>
      <w:r>
        <w:rPr>
          <w:rFonts w:ascii="Tahoma" w:hAnsi="Tahoma" w:cs="Tahoma"/>
          <w:b w:val="0"/>
          <w:sz w:val="20"/>
          <w:szCs w:val="20"/>
          <w:lang w:val="sr-Cyrl-RS"/>
        </w:rPr>
        <w:t>да достави каталог и/ или оригиналну проспектну документацију, техничку спецификацију понуђених добара (technicaldatasheet), упутство за употребу са детаљним карактеристикама предмета јавне набавке;</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Понуда уз коју нису достављени докази који се односе на испуњење обавезних и додатних услова  биће одбијена као неприхватљива.</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BF75C2">
      <w:pPr>
        <w:pStyle w:val="Heading1"/>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ОБРАЗАЦ ИЗЈАВЕ ПОНУЂАЧА</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о испуњавању услова из члана 75. став 1. Закона о јавним набавкама</w:t>
      </w:r>
    </w:p>
    <w:p w:rsidR="0034589F" w:rsidRDefault="0034589F" w:rsidP="0034589F">
      <w:pPr>
        <w:pStyle w:val="Heading1"/>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У складу са чланом 77. став 4. ЗЈН, под пуном материјалном и кривичном одговорношћу, као заступник понуђача, дајем следећу</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И З Ј А В У</w:t>
      </w:r>
    </w:p>
    <w:p w:rsidR="0034589F" w:rsidRDefault="0034589F" w:rsidP="0034589F">
      <w:pPr>
        <w:pStyle w:val="Heading1"/>
        <w:jc w:val="center"/>
        <w:rPr>
          <w:rFonts w:ascii="Tahoma" w:hAnsi="Tahoma" w:cs="Tahoma"/>
          <w:sz w:val="20"/>
          <w:szCs w:val="20"/>
          <w:lang w:val="sr-Cyrl-RS"/>
        </w:rPr>
      </w:pPr>
    </w:p>
    <w:p w:rsidR="0034589F" w:rsidRPr="00BF75C2" w:rsidRDefault="0034589F" w:rsidP="00BF75C2">
      <w:pPr>
        <w:pStyle w:val="Heading1"/>
        <w:rPr>
          <w:rFonts w:ascii="Tahoma" w:hAnsi="Tahoma" w:cs="Tahoma"/>
          <w:b w:val="0"/>
          <w:sz w:val="20"/>
          <w:szCs w:val="20"/>
          <w:lang w:val="sr-Cyrl-RS"/>
        </w:rPr>
      </w:pPr>
      <w:r w:rsidRPr="00BF75C2">
        <w:rPr>
          <w:rFonts w:ascii="Tahoma" w:hAnsi="Tahoma" w:cs="Tahoma"/>
          <w:b w:val="0"/>
          <w:sz w:val="20"/>
          <w:szCs w:val="20"/>
          <w:lang w:val="sr-Cyrl-RS"/>
        </w:rPr>
        <w:t>Понуђач _____________________________________________у отвореном поступку јавне набавке добара –</w:t>
      </w:r>
      <w:r w:rsidRPr="00BF75C2">
        <w:rPr>
          <w:b w:val="0"/>
          <w:lang w:val="sr-Cyrl-RS"/>
        </w:rPr>
        <w:t xml:space="preserve"> </w:t>
      </w:r>
      <w:r w:rsidRPr="00BF75C2">
        <w:rPr>
          <w:rFonts w:ascii="Tahoma" w:hAnsi="Tahoma" w:cs="Tahoma"/>
          <w:b w:val="0"/>
          <w:sz w:val="20"/>
          <w:szCs w:val="20"/>
          <w:lang w:val="sr-Cyrl-RS"/>
        </w:rPr>
        <w:t xml:space="preserve">медицинска опрема- Аспиртаори, за потребе  КБЦ „Бежанијска коса“, број ЈН </w:t>
      </w:r>
      <w:r w:rsidR="00BF75C2" w:rsidRPr="00BF75C2">
        <w:rPr>
          <w:rFonts w:ascii="Tahoma" w:hAnsi="Tahoma" w:cs="Tahoma"/>
          <w:b w:val="0"/>
          <w:sz w:val="20"/>
          <w:szCs w:val="20"/>
          <w:lang w:val="sr-Cyrl-RS"/>
        </w:rPr>
        <w:t>ОП 5Д/20</w:t>
      </w:r>
      <w:r w:rsidRPr="00BF75C2">
        <w:rPr>
          <w:rFonts w:ascii="Tahoma" w:hAnsi="Tahoma" w:cs="Tahoma"/>
          <w:b w:val="0"/>
          <w:sz w:val="20"/>
          <w:szCs w:val="20"/>
          <w:lang w:val="sr-Cyrl-RS"/>
        </w:rPr>
        <w:t>, испуњава све услове из члана 75. став 1. Закона, односно услове дефинисане конкурсном документацијом за предметну јавну набавку, и то:</w:t>
      </w:r>
    </w:p>
    <w:p w:rsidR="0034589F" w:rsidRPr="00BF75C2" w:rsidRDefault="0034589F" w:rsidP="00BF75C2">
      <w:pPr>
        <w:pStyle w:val="Heading1"/>
        <w:rPr>
          <w:rFonts w:ascii="Tahoma" w:hAnsi="Tahoma" w:cs="Tahoma"/>
          <w:b w:val="0"/>
          <w:sz w:val="20"/>
          <w:szCs w:val="20"/>
          <w:lang w:val="sr-Cyrl-RS"/>
        </w:rPr>
      </w:pPr>
      <w:r w:rsidRPr="00BF75C2">
        <w:rPr>
          <w:rFonts w:ascii="Tahoma" w:hAnsi="Tahoma" w:cs="Tahoma"/>
          <w:b w:val="0"/>
          <w:sz w:val="20"/>
          <w:szCs w:val="20"/>
          <w:lang w:val="sr-Cyrl-RS"/>
        </w:rPr>
        <w:t>1.Понуђач је регистрован код надлежног органа, односно уписан у одговарајући регистар;</w:t>
      </w:r>
    </w:p>
    <w:p w:rsidR="0034589F" w:rsidRPr="00BF75C2" w:rsidRDefault="0034589F" w:rsidP="00BF75C2">
      <w:pPr>
        <w:pStyle w:val="Heading1"/>
        <w:rPr>
          <w:rFonts w:ascii="Tahoma" w:hAnsi="Tahoma" w:cs="Tahoma"/>
          <w:b w:val="0"/>
          <w:sz w:val="20"/>
          <w:szCs w:val="20"/>
          <w:lang w:val="sr-Cyrl-RS"/>
        </w:rPr>
      </w:pPr>
      <w:r w:rsidRPr="00BF75C2">
        <w:rPr>
          <w:rFonts w:ascii="Tahoma" w:hAnsi="Tahoma" w:cs="Tahoma"/>
          <w:b w:val="0"/>
          <w:sz w:val="20"/>
          <w:szCs w:val="20"/>
          <w:lang w:val="sr-Cyrl-RS"/>
        </w:rPr>
        <w:t>2.Понуђач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589F" w:rsidRPr="00BF75C2" w:rsidRDefault="0034589F" w:rsidP="00BF75C2">
      <w:pPr>
        <w:pStyle w:val="Heading1"/>
        <w:rPr>
          <w:rFonts w:ascii="Tahoma" w:hAnsi="Tahoma" w:cs="Tahoma"/>
          <w:b w:val="0"/>
          <w:sz w:val="20"/>
          <w:szCs w:val="20"/>
          <w:lang w:val="sr-Cyrl-RS"/>
        </w:rPr>
      </w:pPr>
      <w:r w:rsidRPr="00BF75C2">
        <w:rPr>
          <w:rFonts w:ascii="Tahoma" w:hAnsi="Tahoma" w:cs="Tahoma"/>
          <w:b w:val="0"/>
          <w:sz w:val="20"/>
          <w:szCs w:val="20"/>
          <w:lang w:val="sr-Cyrl-RS"/>
        </w:rPr>
        <w:t>3.Понуђач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rPr>
          <w:rFonts w:ascii="Tahoma" w:hAnsi="Tahoma" w:cs="Tahoma"/>
          <w:sz w:val="20"/>
          <w:szCs w:val="20"/>
          <w:lang w:val="sr-Cyrl-RS"/>
        </w:rPr>
      </w:pPr>
      <w:r>
        <w:rPr>
          <w:rFonts w:ascii="Tahoma" w:hAnsi="Tahoma" w:cs="Tahoma"/>
          <w:sz w:val="20"/>
          <w:szCs w:val="20"/>
          <w:lang w:val="sr-Cyrl-RS"/>
        </w:rPr>
        <w:t xml:space="preserve">     Место:_____________                                             </w:t>
      </w:r>
      <w:r>
        <w:rPr>
          <w:rFonts w:ascii="Tahoma" w:hAnsi="Tahoma" w:cs="Tahoma"/>
          <w:sz w:val="20"/>
          <w:szCs w:val="20"/>
          <w:lang w:val="sr-Cyrl-RS"/>
        </w:rPr>
        <w:tab/>
        <w:t xml:space="preserve">                                           Понуђач</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Датум:_____________                                         М.П.                                     _________________</w:t>
      </w:r>
    </w:p>
    <w:p w:rsidR="0034589F" w:rsidRDefault="0034589F" w:rsidP="0034589F">
      <w:pPr>
        <w:pStyle w:val="Heading1"/>
        <w:jc w:val="center"/>
        <w:rPr>
          <w:rFonts w:ascii="Tahoma" w:hAnsi="Tahoma" w:cs="Tahoma"/>
          <w:sz w:val="20"/>
          <w:szCs w:val="20"/>
          <w:lang w:val="sr-Cyrl-RS"/>
        </w:rPr>
      </w:pPr>
    </w:p>
    <w:p w:rsidR="0034589F" w:rsidRPr="00BF75C2" w:rsidRDefault="0034589F" w:rsidP="0034589F">
      <w:pPr>
        <w:pStyle w:val="Heading1"/>
        <w:jc w:val="center"/>
        <w:rPr>
          <w:rFonts w:ascii="Tahoma" w:hAnsi="Tahoma" w:cs="Tahoma"/>
          <w:sz w:val="18"/>
          <w:szCs w:val="18"/>
          <w:lang w:val="sr-Cyrl-RS"/>
        </w:rPr>
      </w:pPr>
      <w:r w:rsidRPr="00BF75C2">
        <w:rPr>
          <w:rFonts w:ascii="Tahoma" w:hAnsi="Tahoma" w:cs="Tahoma"/>
          <w:sz w:val="18"/>
          <w:szCs w:val="18"/>
          <w:lang w:val="sr-Cyrl-RS"/>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34589F" w:rsidRDefault="0034589F" w:rsidP="0034589F">
      <w:pPr>
        <w:pStyle w:val="Heading1"/>
        <w:rPr>
          <w:rFonts w:ascii="Times New Roman" w:hAnsi="Times New Roman"/>
          <w:b w:val="0"/>
          <w:bCs w:val="0"/>
          <w:kern w:val="0"/>
          <w:sz w:val="24"/>
          <w:szCs w:val="24"/>
          <w:lang w:val="sr-Cyrl-RS"/>
        </w:rPr>
      </w:pPr>
      <w:r>
        <w:rPr>
          <w:rFonts w:ascii="Times New Roman" w:hAnsi="Times New Roman"/>
          <w:b w:val="0"/>
          <w:bCs w:val="0"/>
          <w:kern w:val="0"/>
          <w:sz w:val="24"/>
          <w:szCs w:val="24"/>
          <w:lang w:val="sr-Cyrl-RS"/>
        </w:rPr>
        <w:t xml:space="preserve">                                               </w:t>
      </w:r>
    </w:p>
    <w:p w:rsidR="00BF75C2" w:rsidRDefault="0034589F" w:rsidP="0034589F">
      <w:pPr>
        <w:pStyle w:val="Heading1"/>
        <w:rPr>
          <w:rFonts w:ascii="Times New Roman" w:hAnsi="Times New Roman"/>
          <w:b w:val="0"/>
          <w:bCs w:val="0"/>
          <w:kern w:val="0"/>
          <w:sz w:val="24"/>
          <w:szCs w:val="24"/>
          <w:lang w:val="sr-Cyrl-RS"/>
        </w:rPr>
      </w:pPr>
      <w:r>
        <w:rPr>
          <w:rFonts w:ascii="Times New Roman" w:hAnsi="Times New Roman"/>
          <w:b w:val="0"/>
          <w:bCs w:val="0"/>
          <w:kern w:val="0"/>
          <w:sz w:val="24"/>
          <w:szCs w:val="24"/>
          <w:lang w:val="sr-Cyrl-RS"/>
        </w:rPr>
        <w:t xml:space="preserve">                                              </w:t>
      </w:r>
    </w:p>
    <w:p w:rsidR="00BF75C2" w:rsidRDefault="00BF75C2" w:rsidP="0034589F">
      <w:pPr>
        <w:pStyle w:val="Heading1"/>
        <w:rPr>
          <w:rFonts w:ascii="Times New Roman" w:hAnsi="Times New Roman"/>
          <w:b w:val="0"/>
          <w:bCs w:val="0"/>
          <w:kern w:val="0"/>
          <w:sz w:val="24"/>
          <w:szCs w:val="24"/>
          <w:lang w:val="sr-Cyrl-RS"/>
        </w:rPr>
      </w:pPr>
    </w:p>
    <w:p w:rsidR="0034589F" w:rsidRDefault="0034589F" w:rsidP="00BF75C2">
      <w:pPr>
        <w:pStyle w:val="Heading1"/>
        <w:jc w:val="center"/>
        <w:rPr>
          <w:rFonts w:ascii="Tahoma" w:hAnsi="Tahoma" w:cs="Tahoma"/>
          <w:sz w:val="20"/>
          <w:szCs w:val="20"/>
          <w:lang w:val="sr-Cyrl-RS"/>
        </w:rPr>
      </w:pPr>
      <w:r>
        <w:rPr>
          <w:rFonts w:ascii="Tahoma" w:hAnsi="Tahoma" w:cs="Tahoma"/>
          <w:sz w:val="20"/>
          <w:szCs w:val="20"/>
          <w:lang w:val="sr-Cyrl-RS"/>
        </w:rPr>
        <w:t>ОБРАЗАЦ ИЗЈАВЕ ПОДИЗВОЂАЧА</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о испуњавању услова из члана 75. став 1. Закона о јавним набавкама</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У складу са чланом 77. став 4. ЗЈН, под пуном материјалном и кривичном одговорношћу, као заступник подизвођача, дајем следећу</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И З Ј А В У</w:t>
      </w:r>
    </w:p>
    <w:p w:rsidR="0034589F" w:rsidRDefault="0034589F" w:rsidP="0034589F">
      <w:pPr>
        <w:pStyle w:val="Heading1"/>
        <w:jc w:val="center"/>
        <w:rPr>
          <w:rFonts w:ascii="Tahoma" w:hAnsi="Tahoma" w:cs="Tahoma"/>
          <w:sz w:val="20"/>
          <w:szCs w:val="20"/>
          <w:lang w:val="sr-Cyrl-RS"/>
        </w:rPr>
      </w:pP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Подизвођач _____________</w:t>
      </w:r>
      <w:r w:rsidR="00BF75C2">
        <w:rPr>
          <w:rFonts w:ascii="Tahoma" w:hAnsi="Tahoma" w:cs="Tahoma"/>
          <w:b w:val="0"/>
          <w:sz w:val="20"/>
          <w:szCs w:val="20"/>
          <w:lang w:val="sr-Cyrl-RS"/>
        </w:rPr>
        <w:t>_____________________</w:t>
      </w:r>
      <w:r>
        <w:rPr>
          <w:rFonts w:ascii="Tahoma" w:hAnsi="Tahoma" w:cs="Tahoma"/>
          <w:b w:val="0"/>
          <w:sz w:val="20"/>
          <w:szCs w:val="20"/>
          <w:lang w:val="sr-Cyrl-RS"/>
        </w:rPr>
        <w:t xml:space="preserve">у </w:t>
      </w:r>
      <w:r w:rsidR="00BF75C2">
        <w:rPr>
          <w:rFonts w:ascii="Tahoma" w:hAnsi="Tahoma" w:cs="Tahoma"/>
          <w:b w:val="0"/>
          <w:sz w:val="20"/>
          <w:szCs w:val="20"/>
          <w:lang w:val="sr-Cyrl-RS"/>
        </w:rPr>
        <w:t xml:space="preserve">отвореном поступку јавне набавке </w:t>
      </w:r>
      <w:r>
        <w:rPr>
          <w:rFonts w:ascii="Tahoma" w:hAnsi="Tahoma" w:cs="Tahoma"/>
          <w:b w:val="0"/>
          <w:sz w:val="20"/>
          <w:szCs w:val="20"/>
          <w:lang w:val="sr-Cyrl-RS"/>
        </w:rPr>
        <w:t xml:space="preserve">добара –медицинска опрема- Аспиртаори, за потребе  КБЦ „Бежанијска коса“, број ЈН </w:t>
      </w:r>
      <w:r w:rsidR="00BF75C2">
        <w:rPr>
          <w:rFonts w:ascii="Tahoma" w:hAnsi="Tahoma" w:cs="Tahoma"/>
          <w:b w:val="0"/>
          <w:sz w:val="20"/>
          <w:szCs w:val="20"/>
          <w:lang w:val="sr-Cyrl-RS"/>
        </w:rPr>
        <w:t>ОП 7Д/20</w:t>
      </w:r>
      <w:r>
        <w:rPr>
          <w:rFonts w:ascii="Tahoma" w:hAnsi="Tahoma" w:cs="Tahoma"/>
          <w:b w:val="0"/>
          <w:sz w:val="20"/>
          <w:szCs w:val="20"/>
          <w:lang w:val="sr-Cyrl-RS"/>
        </w:rPr>
        <w:t>, испуњава све услове из члана 75. став 1. Закона, односно услове дефинисане конкурсном документацијом за предметну јавну набавку, и то:</w:t>
      </w:r>
    </w:p>
    <w:p w:rsidR="0034589F" w:rsidRDefault="0034589F" w:rsidP="0034589F">
      <w:pPr>
        <w:pStyle w:val="Heading1"/>
        <w:jc w:val="center"/>
        <w:rPr>
          <w:rFonts w:ascii="Tahoma" w:hAnsi="Tahoma" w:cs="Tahoma"/>
          <w:b w:val="0"/>
          <w:sz w:val="20"/>
          <w:szCs w:val="20"/>
          <w:lang w:val="sr-Cyrl-RS"/>
        </w:rPr>
      </w:pP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1) Подизвођач је регистрован код надлежног органа, односно уписан у одговарајући регистар;</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2) 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589F" w:rsidRDefault="0034589F" w:rsidP="00BF75C2">
      <w:pPr>
        <w:pStyle w:val="Heading1"/>
        <w:rPr>
          <w:rFonts w:ascii="Tahoma" w:hAnsi="Tahoma" w:cs="Tahoma"/>
          <w:b w:val="0"/>
          <w:sz w:val="20"/>
          <w:szCs w:val="20"/>
          <w:lang w:val="sr-Cyrl-RS"/>
        </w:rPr>
      </w:pPr>
      <w:r>
        <w:rPr>
          <w:rFonts w:ascii="Tahoma" w:hAnsi="Tahoma" w:cs="Tahoma"/>
          <w:b w:val="0"/>
          <w:sz w:val="20"/>
          <w:szCs w:val="20"/>
          <w:lang w:val="sr-Cyrl-RS"/>
        </w:rPr>
        <w:t>3) 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589F" w:rsidRDefault="0034589F" w:rsidP="00BF75C2">
      <w:pPr>
        <w:pStyle w:val="Heading1"/>
        <w:rPr>
          <w:rFonts w:ascii="Tahoma" w:hAnsi="Tahoma" w:cs="Tahoma"/>
          <w:sz w:val="20"/>
          <w:szCs w:val="20"/>
          <w:lang w:val="sr-Cyrl-RS"/>
        </w:rPr>
      </w:pPr>
    </w:p>
    <w:p w:rsidR="0034589F" w:rsidRDefault="0034589F" w:rsidP="0034589F">
      <w:pPr>
        <w:pStyle w:val="Heading1"/>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Pr="00BF75C2" w:rsidRDefault="0034589F" w:rsidP="0034589F">
      <w:pPr>
        <w:pStyle w:val="Heading1"/>
        <w:rPr>
          <w:rFonts w:ascii="Tahoma" w:hAnsi="Tahoma" w:cs="Tahoma"/>
          <w:sz w:val="20"/>
          <w:szCs w:val="20"/>
          <w:lang w:val="sr-Cyrl-RS"/>
        </w:rPr>
      </w:pPr>
      <w:r>
        <w:rPr>
          <w:rFonts w:ascii="Tahoma" w:hAnsi="Tahoma" w:cs="Tahoma"/>
          <w:sz w:val="20"/>
          <w:szCs w:val="20"/>
          <w:lang w:val="sr-Cyrl-RS"/>
        </w:rPr>
        <w:t xml:space="preserve">   </w:t>
      </w:r>
      <w:r>
        <w:rPr>
          <w:rFonts w:ascii="Tahoma" w:hAnsi="Tahoma" w:cs="Tahoma"/>
          <w:b w:val="0"/>
          <w:sz w:val="20"/>
          <w:szCs w:val="20"/>
          <w:lang w:val="sr-Cyrl-RS"/>
        </w:rPr>
        <w:t xml:space="preserve">  </w:t>
      </w:r>
      <w:r w:rsidRPr="00BF75C2">
        <w:rPr>
          <w:rFonts w:ascii="Tahoma" w:hAnsi="Tahoma" w:cs="Tahoma"/>
          <w:sz w:val="20"/>
          <w:szCs w:val="20"/>
          <w:lang w:val="sr-Cyrl-RS"/>
        </w:rPr>
        <w:t xml:space="preserve"> Место:_____________                                             </w:t>
      </w:r>
      <w:r w:rsidRPr="00BF75C2">
        <w:rPr>
          <w:rFonts w:ascii="Tahoma" w:hAnsi="Tahoma" w:cs="Tahoma"/>
          <w:sz w:val="20"/>
          <w:szCs w:val="20"/>
          <w:lang w:val="sr-Cyrl-RS"/>
        </w:rPr>
        <w:tab/>
      </w:r>
      <w:r w:rsidRPr="00BF75C2">
        <w:rPr>
          <w:rFonts w:ascii="Tahoma" w:hAnsi="Tahoma" w:cs="Tahoma"/>
          <w:sz w:val="20"/>
          <w:szCs w:val="20"/>
          <w:lang w:val="sr-Cyrl-RS"/>
        </w:rPr>
        <w:tab/>
      </w:r>
      <w:r w:rsidRPr="00BF75C2">
        <w:rPr>
          <w:rFonts w:ascii="Tahoma" w:hAnsi="Tahoma" w:cs="Tahoma"/>
          <w:sz w:val="20"/>
          <w:szCs w:val="20"/>
          <w:lang w:val="sr-Cyrl-RS"/>
        </w:rPr>
        <w:tab/>
        <w:t xml:space="preserve">                      Понуђач</w:t>
      </w:r>
    </w:p>
    <w:p w:rsidR="0034589F" w:rsidRPr="00BF75C2" w:rsidRDefault="00BF75C2" w:rsidP="00BF75C2">
      <w:pPr>
        <w:pStyle w:val="Heading1"/>
        <w:rPr>
          <w:rFonts w:ascii="Tahoma" w:hAnsi="Tahoma" w:cs="Tahoma"/>
          <w:sz w:val="20"/>
          <w:szCs w:val="20"/>
          <w:lang w:val="sr-Cyrl-RS"/>
        </w:rPr>
      </w:pPr>
      <w:r w:rsidRPr="00BF75C2">
        <w:rPr>
          <w:rFonts w:ascii="Tahoma" w:hAnsi="Tahoma" w:cs="Tahoma"/>
          <w:sz w:val="20"/>
          <w:szCs w:val="20"/>
          <w:lang w:val="sr-Cyrl-RS"/>
        </w:rPr>
        <w:t xml:space="preserve">     </w:t>
      </w:r>
      <w:r w:rsidR="0034589F" w:rsidRPr="00BF75C2">
        <w:rPr>
          <w:rFonts w:ascii="Tahoma" w:hAnsi="Tahoma" w:cs="Tahoma"/>
          <w:sz w:val="20"/>
          <w:szCs w:val="20"/>
          <w:lang w:val="sr-Cyrl-RS"/>
        </w:rPr>
        <w:t>Датум:_____________                                         М.П.                                     _________________</w:t>
      </w:r>
    </w:p>
    <w:p w:rsidR="0034589F" w:rsidRPr="00BF75C2"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b w:val="0"/>
          <w:sz w:val="20"/>
          <w:szCs w:val="20"/>
          <w:lang w:val="sr-Cyrl-RS"/>
        </w:rPr>
      </w:pPr>
    </w:p>
    <w:p w:rsidR="0034589F" w:rsidRPr="00BF75C2" w:rsidRDefault="0034589F" w:rsidP="0034589F">
      <w:pPr>
        <w:pStyle w:val="Heading1"/>
        <w:jc w:val="center"/>
        <w:rPr>
          <w:rFonts w:ascii="Tahoma" w:hAnsi="Tahoma" w:cs="Tahoma"/>
          <w:sz w:val="18"/>
          <w:szCs w:val="18"/>
          <w:lang w:val="sr-Cyrl-RS"/>
        </w:rPr>
      </w:pPr>
      <w:r w:rsidRPr="00BF75C2">
        <w:rPr>
          <w:rFonts w:ascii="Tahoma" w:hAnsi="Tahoma" w:cs="Tahoma"/>
          <w:sz w:val="18"/>
          <w:szCs w:val="18"/>
          <w:lang w:val="sr-Cyrl-RS"/>
        </w:rPr>
        <w:t xml:space="preserve">Напомена: Изјава мора бити потписана од стране овлашћеног лица подизвођача и оверена печатом. </w:t>
      </w:r>
    </w:p>
    <w:p w:rsidR="0034589F" w:rsidRPr="00BF75C2" w:rsidRDefault="0034589F" w:rsidP="0034589F">
      <w:pPr>
        <w:pStyle w:val="Heading1"/>
        <w:jc w:val="center"/>
        <w:rPr>
          <w:rFonts w:ascii="Tahoma" w:hAnsi="Tahoma" w:cs="Tahoma"/>
          <w:sz w:val="18"/>
          <w:szCs w:val="18"/>
          <w:lang w:val="sr-Cyrl-RS"/>
        </w:rPr>
      </w:pPr>
    </w:p>
    <w:p w:rsidR="0034589F" w:rsidRPr="00FC75AD" w:rsidRDefault="0034589F" w:rsidP="00FC75AD">
      <w:pPr>
        <w:pStyle w:val="Heading1"/>
        <w:rPr>
          <w:rFonts w:ascii="Tahoma" w:hAnsi="Tahoma" w:cs="Tahoma"/>
          <w:sz w:val="20"/>
          <w:szCs w:val="20"/>
          <w:lang w:val="en-US"/>
        </w:rPr>
      </w:pPr>
    </w:p>
    <w:p w:rsidR="0034589F" w:rsidRDefault="0034589F" w:rsidP="0034589F">
      <w:pPr>
        <w:pStyle w:val="Heading1"/>
        <w:rPr>
          <w:rFonts w:ascii="Tahoma" w:hAnsi="Tahoma" w:cs="Tahoma"/>
          <w:sz w:val="20"/>
          <w:szCs w:val="20"/>
          <w:lang w:val="sr-Cyrl-RS"/>
        </w:rPr>
      </w:pPr>
      <w:r>
        <w:rPr>
          <w:rFonts w:ascii="Tahoma" w:hAnsi="Tahoma" w:cs="Tahoma"/>
          <w:sz w:val="20"/>
          <w:szCs w:val="20"/>
          <w:lang w:val="sr-Cyrl-RS"/>
        </w:rPr>
        <w:t xml:space="preserve">                                              ОБРАЗАЦ ИЗЈАВЕ О ПОШТОВАЊУ ОБАВЕЗА  </w:t>
      </w: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ИЗ ЧЛАНА 75. СТАВ 2. ЗАКОНА</w:t>
      </w:r>
    </w:p>
    <w:p w:rsidR="0034589F" w:rsidRDefault="0034589F" w:rsidP="0034589F">
      <w:pPr>
        <w:pStyle w:val="Heading1"/>
        <w:rPr>
          <w:rFonts w:ascii="Tahoma" w:hAnsi="Tahoma" w:cs="Tahoma"/>
          <w:sz w:val="20"/>
          <w:szCs w:val="20"/>
          <w:lang w:val="sr-Cyrl-RS"/>
        </w:rPr>
      </w:pPr>
    </w:p>
    <w:p w:rsidR="0034589F" w:rsidRPr="00FC75AD" w:rsidRDefault="0034589F" w:rsidP="00FC75AD">
      <w:pPr>
        <w:pStyle w:val="Heading1"/>
        <w:jc w:val="center"/>
        <w:rPr>
          <w:rFonts w:ascii="Tahoma" w:hAnsi="Tahoma" w:cs="Tahoma"/>
          <w:sz w:val="20"/>
          <w:szCs w:val="20"/>
          <w:lang w:val="en-US"/>
        </w:rPr>
      </w:pPr>
      <w:r>
        <w:rPr>
          <w:rFonts w:ascii="Tahoma" w:hAnsi="Tahoma" w:cs="Tahoma"/>
          <w:sz w:val="20"/>
          <w:szCs w:val="20"/>
          <w:lang w:val="sr-Cyrl-RS"/>
        </w:rPr>
        <w:t>На основу члана 75. став 2. Закона о јавним набавкама, као заступник понуђача дајем следећу</w:t>
      </w:r>
    </w:p>
    <w:p w:rsidR="0034589F" w:rsidRDefault="0034589F" w:rsidP="0034589F">
      <w:pPr>
        <w:pStyle w:val="Heading1"/>
        <w:jc w:val="center"/>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r>
        <w:rPr>
          <w:rFonts w:ascii="Tahoma" w:hAnsi="Tahoma" w:cs="Tahoma"/>
          <w:sz w:val="20"/>
          <w:szCs w:val="20"/>
          <w:lang w:val="sr-Cyrl-RS"/>
        </w:rPr>
        <w:t>И З Ј А В У</w:t>
      </w:r>
    </w:p>
    <w:p w:rsidR="0034589F" w:rsidRDefault="0034589F" w:rsidP="0034589F">
      <w:pPr>
        <w:pStyle w:val="Heading1"/>
        <w:rPr>
          <w:rFonts w:ascii="Tahoma" w:hAnsi="Tahoma" w:cs="Tahoma"/>
          <w:sz w:val="20"/>
          <w:szCs w:val="20"/>
          <w:lang w:val="sr-Cyrl-RS"/>
        </w:rPr>
      </w:pPr>
    </w:p>
    <w:p w:rsidR="0034589F" w:rsidRDefault="0034589F" w:rsidP="0034589F">
      <w:pPr>
        <w:pStyle w:val="Heading1"/>
        <w:jc w:val="center"/>
        <w:rPr>
          <w:rFonts w:ascii="Tahoma" w:hAnsi="Tahoma" w:cs="Tahoma"/>
          <w:sz w:val="20"/>
          <w:szCs w:val="20"/>
          <w:lang w:val="sr-Cyrl-RS"/>
        </w:rPr>
      </w:pPr>
    </w:p>
    <w:p w:rsidR="0034589F" w:rsidRDefault="0034589F" w:rsidP="0034589F">
      <w:pPr>
        <w:tabs>
          <w:tab w:val="left" w:pos="6028"/>
        </w:tabs>
        <w:autoSpaceDE w:val="0"/>
        <w:rPr>
          <w:rFonts w:ascii="Tahoma" w:eastAsia="Arial Unicode MS" w:hAnsi="Tahoma" w:cs="Tahoma"/>
          <w:bCs/>
          <w:iCs/>
          <w:color w:val="000000"/>
          <w:kern w:val="2"/>
          <w:sz w:val="20"/>
          <w:szCs w:val="20"/>
          <w:lang w:val="sr-Latn-BA"/>
        </w:rPr>
      </w:pPr>
      <w:r>
        <w:rPr>
          <w:rFonts w:ascii="Tahoma" w:eastAsia="Arial Unicode MS" w:hAnsi="Tahoma" w:cs="Tahoma"/>
          <w:bCs/>
          <w:iCs/>
          <w:color w:val="000000"/>
          <w:kern w:val="2"/>
          <w:sz w:val="20"/>
          <w:szCs w:val="20"/>
          <w:lang w:val="sr-Cyrl-RS"/>
        </w:rPr>
        <w:t xml:space="preserve">На основу </w:t>
      </w:r>
      <w:r>
        <w:rPr>
          <w:rFonts w:ascii="Tahoma" w:eastAsia="Arial Unicode MS" w:hAnsi="Tahoma" w:cs="Tahoma"/>
          <w:bCs/>
          <w:iCs/>
          <w:color w:val="000000"/>
          <w:kern w:val="2"/>
          <w:sz w:val="20"/>
          <w:szCs w:val="20"/>
          <w:lang w:val="sr-Latn-BA"/>
        </w:rPr>
        <w:t xml:space="preserve">члана 75. став 2. Закона о јавним набавкама, као заступник понуђача дајем следећу </w:t>
      </w:r>
    </w:p>
    <w:p w:rsidR="0034589F" w:rsidRDefault="0034589F" w:rsidP="0034589F">
      <w:pPr>
        <w:tabs>
          <w:tab w:val="left" w:pos="6028"/>
        </w:tabs>
        <w:autoSpaceDE w:val="0"/>
        <w:ind w:left="360"/>
        <w:jc w:val="left"/>
        <w:rPr>
          <w:rFonts w:ascii="Tahoma" w:eastAsia="Arial Unicode MS" w:hAnsi="Tahoma" w:cs="Tahoma"/>
          <w:bCs/>
          <w:iCs/>
          <w:color w:val="000000"/>
          <w:kern w:val="2"/>
          <w:sz w:val="20"/>
          <w:szCs w:val="20"/>
          <w:lang w:val="sr-Cyrl-RS"/>
        </w:rPr>
      </w:pPr>
    </w:p>
    <w:p w:rsidR="0034589F" w:rsidRDefault="0034589F" w:rsidP="0034589F">
      <w:pPr>
        <w:tabs>
          <w:tab w:val="left" w:pos="6028"/>
        </w:tabs>
        <w:autoSpaceDE w:val="0"/>
        <w:ind w:left="360"/>
        <w:jc w:val="left"/>
        <w:rPr>
          <w:rFonts w:ascii="Tahoma" w:eastAsia="Arial Unicode MS" w:hAnsi="Tahoma" w:cs="Tahoma"/>
          <w:bCs/>
          <w:iCs/>
          <w:color w:val="000000"/>
          <w:kern w:val="2"/>
          <w:sz w:val="20"/>
          <w:szCs w:val="20"/>
          <w:lang w:val="sr-Cyrl-RS"/>
        </w:rPr>
      </w:pPr>
    </w:p>
    <w:p w:rsidR="0034589F" w:rsidRDefault="0034589F" w:rsidP="0034589F">
      <w:pPr>
        <w:tabs>
          <w:tab w:val="left" w:pos="6028"/>
        </w:tabs>
        <w:autoSpaceDE w:val="0"/>
        <w:ind w:left="360"/>
        <w:jc w:val="left"/>
        <w:rPr>
          <w:rFonts w:ascii="Tahoma" w:eastAsia="Arial Unicode MS" w:hAnsi="Tahoma" w:cs="Tahoma"/>
          <w:bCs/>
          <w:iCs/>
          <w:color w:val="000000"/>
          <w:kern w:val="2"/>
          <w:sz w:val="20"/>
          <w:szCs w:val="20"/>
          <w:lang w:val="sr-Cyrl-RS"/>
        </w:rPr>
      </w:pPr>
    </w:p>
    <w:p w:rsidR="0034589F" w:rsidRDefault="0034589F" w:rsidP="0034589F">
      <w:pPr>
        <w:tabs>
          <w:tab w:val="left" w:pos="6028"/>
        </w:tabs>
        <w:autoSpaceDE w:val="0"/>
        <w:ind w:left="360"/>
        <w:jc w:val="left"/>
        <w:rPr>
          <w:rFonts w:ascii="Tahoma" w:eastAsia="Arial Unicode MS" w:hAnsi="Tahoma" w:cs="Tahoma"/>
          <w:bCs/>
          <w:iCs/>
          <w:color w:val="000000"/>
          <w:kern w:val="2"/>
          <w:sz w:val="20"/>
          <w:szCs w:val="20"/>
          <w:lang w:val="sr-Latn-BA"/>
        </w:rPr>
      </w:pPr>
    </w:p>
    <w:p w:rsidR="0034589F" w:rsidRDefault="0034589F" w:rsidP="0034589F">
      <w:pPr>
        <w:tabs>
          <w:tab w:val="left" w:pos="6028"/>
        </w:tabs>
        <w:autoSpaceDE w:val="0"/>
        <w:ind w:left="360"/>
        <w:jc w:val="center"/>
        <w:rPr>
          <w:rFonts w:ascii="Tahoma" w:eastAsia="Arial Unicode MS" w:hAnsi="Tahoma" w:cs="Tahoma"/>
          <w:b/>
          <w:bCs/>
          <w:iCs/>
          <w:color w:val="000000"/>
          <w:kern w:val="2"/>
          <w:sz w:val="20"/>
          <w:szCs w:val="20"/>
          <w:lang w:val="sr-Latn-BA"/>
        </w:rPr>
      </w:pPr>
      <w:r>
        <w:rPr>
          <w:rFonts w:ascii="Tahoma" w:eastAsia="Arial Unicode MS" w:hAnsi="Tahoma" w:cs="Tahoma"/>
          <w:b/>
          <w:bCs/>
          <w:iCs/>
          <w:color w:val="000000"/>
          <w:kern w:val="2"/>
          <w:sz w:val="20"/>
          <w:szCs w:val="20"/>
          <w:lang w:val="sr-Latn-BA"/>
        </w:rPr>
        <w:t>И З Ј А В У</w:t>
      </w:r>
    </w:p>
    <w:p w:rsidR="0034589F" w:rsidRDefault="0034589F" w:rsidP="0034589F">
      <w:pPr>
        <w:tabs>
          <w:tab w:val="left" w:pos="6028"/>
        </w:tabs>
        <w:autoSpaceDE w:val="0"/>
        <w:ind w:left="360"/>
        <w:jc w:val="center"/>
        <w:rPr>
          <w:rFonts w:ascii="Tahoma" w:eastAsia="Arial Unicode MS" w:hAnsi="Tahoma" w:cs="Tahoma"/>
          <w:bCs/>
          <w:iCs/>
          <w:color w:val="000000"/>
          <w:kern w:val="2"/>
          <w:sz w:val="20"/>
          <w:szCs w:val="20"/>
          <w:lang w:val="sr-Cyrl-RS"/>
        </w:rPr>
      </w:pPr>
    </w:p>
    <w:p w:rsidR="0034589F" w:rsidRDefault="0034589F" w:rsidP="0034589F">
      <w:pPr>
        <w:tabs>
          <w:tab w:val="left" w:pos="6028"/>
        </w:tabs>
        <w:autoSpaceDE w:val="0"/>
        <w:ind w:left="360"/>
        <w:jc w:val="center"/>
        <w:rPr>
          <w:rFonts w:ascii="Tahoma" w:eastAsia="Arial Unicode MS" w:hAnsi="Tahoma" w:cs="Tahoma"/>
          <w:bCs/>
          <w:iCs/>
          <w:color w:val="000000"/>
          <w:kern w:val="2"/>
          <w:sz w:val="20"/>
          <w:szCs w:val="20"/>
          <w:lang w:val="sr-Cyrl-RS"/>
        </w:rPr>
      </w:pPr>
    </w:p>
    <w:p w:rsidR="0034589F" w:rsidRDefault="0034589F" w:rsidP="0034589F">
      <w:pPr>
        <w:tabs>
          <w:tab w:val="left" w:pos="6028"/>
        </w:tabs>
        <w:autoSpaceDE w:val="0"/>
        <w:ind w:left="360"/>
        <w:jc w:val="center"/>
        <w:rPr>
          <w:rFonts w:ascii="Tahoma" w:eastAsia="Arial Unicode MS" w:hAnsi="Tahoma" w:cs="Tahoma"/>
          <w:bCs/>
          <w:iCs/>
          <w:color w:val="000000"/>
          <w:kern w:val="2"/>
          <w:sz w:val="20"/>
          <w:szCs w:val="20"/>
          <w:lang w:val="sr-Cyrl-RS"/>
        </w:rPr>
      </w:pPr>
    </w:p>
    <w:p w:rsidR="0034589F" w:rsidRDefault="0034589F" w:rsidP="0034589F">
      <w:pPr>
        <w:tabs>
          <w:tab w:val="left" w:pos="720"/>
        </w:tabs>
        <w:spacing w:line="360" w:lineRule="auto"/>
        <w:rPr>
          <w:rFonts w:ascii="Tahoma" w:eastAsia="Times New Roman" w:hAnsi="Tahoma" w:cs="Tahoma"/>
          <w:bCs/>
          <w:sz w:val="20"/>
          <w:szCs w:val="20"/>
          <w:lang w:val="sr-Cyrl-CS" w:eastAsia="sr-Latn-CS"/>
        </w:rPr>
      </w:pPr>
      <w:r>
        <w:rPr>
          <w:rFonts w:ascii="Tahoma" w:hAnsi="Tahoma" w:cs="Tahoma"/>
          <w:sz w:val="20"/>
          <w:szCs w:val="20"/>
          <w:lang w:val="sr-Cyrl-CS" w:eastAsia="sr-Latn-CS"/>
        </w:rPr>
        <w:t xml:space="preserve">Понуђач  _____________________________  уотвореном  поступку јавне набавке, </w:t>
      </w:r>
      <w:r>
        <w:rPr>
          <w:rFonts w:ascii="Tahoma" w:hAnsi="Tahoma" w:cs="Tahoma"/>
          <w:bCs/>
          <w:sz w:val="20"/>
          <w:szCs w:val="20"/>
          <w:lang w:val="sr-Cyrl-CS" w:eastAsia="sr-Latn-CS"/>
        </w:rPr>
        <w:t xml:space="preserve">бр. ЈН </w:t>
      </w:r>
      <w:r w:rsidR="004C3CCB">
        <w:rPr>
          <w:rFonts w:ascii="Tahoma" w:hAnsi="Tahoma" w:cs="Tahoma"/>
          <w:bCs/>
          <w:sz w:val="20"/>
          <w:szCs w:val="20"/>
          <w:lang w:val="sr-Cyrl-CS" w:eastAsia="sr-Latn-CS"/>
        </w:rPr>
        <w:t>ОП 5Д/20</w:t>
      </w:r>
      <w:r>
        <w:rPr>
          <w:rFonts w:ascii="Tahoma" w:hAnsi="Tahoma" w:cs="Tahoma"/>
          <w:bCs/>
          <w:sz w:val="20"/>
          <w:szCs w:val="20"/>
          <w:lang w:val="sr-Cyrl-CS" w:eastAsia="sr-Latn-CS"/>
        </w:rPr>
        <w:t xml:space="preserve"> – </w:t>
      </w:r>
    </w:p>
    <w:p w:rsidR="0034589F" w:rsidRDefault="0034589F" w:rsidP="0034589F">
      <w:pPr>
        <w:tabs>
          <w:tab w:val="left" w:pos="720"/>
        </w:tabs>
        <w:spacing w:line="360" w:lineRule="auto"/>
        <w:rPr>
          <w:rFonts w:ascii="Tahoma" w:hAnsi="Tahoma" w:cs="Tahoma"/>
          <w:bCs/>
          <w:sz w:val="20"/>
          <w:szCs w:val="20"/>
          <w:lang w:val="sr-Cyrl-CS" w:eastAsia="sr-Latn-CS"/>
        </w:rPr>
      </w:pPr>
      <w:r>
        <w:rPr>
          <w:rFonts w:ascii="Tahoma" w:hAnsi="Tahoma" w:cs="Tahoma"/>
          <w:sz w:val="20"/>
          <w:szCs w:val="20"/>
          <w:lang w:val="sr-Cyrl-CS" w:eastAsia="sr-Latn-CS"/>
        </w:rPr>
        <w:t xml:space="preserve">                    (</w:t>
      </w:r>
      <w:r>
        <w:rPr>
          <w:rFonts w:ascii="Tahoma" w:hAnsi="Tahoma" w:cs="Tahoma"/>
          <w:i/>
          <w:sz w:val="20"/>
          <w:szCs w:val="20"/>
          <w:lang w:val="sr-Cyrl-CS" w:eastAsia="sr-Latn-CS"/>
        </w:rPr>
        <w:t>навести назив понуђача</w:t>
      </w:r>
      <w:r>
        <w:rPr>
          <w:rFonts w:ascii="Tahoma" w:hAnsi="Tahoma" w:cs="Tahoma"/>
          <w:sz w:val="20"/>
          <w:szCs w:val="20"/>
          <w:lang w:val="sr-Cyrl-CS" w:eastAsia="sr-Latn-CS"/>
        </w:rPr>
        <w:t>)</w:t>
      </w:r>
    </w:p>
    <w:p w:rsidR="0034589F" w:rsidRDefault="0034589F" w:rsidP="0034589F">
      <w:pPr>
        <w:tabs>
          <w:tab w:val="left" w:pos="720"/>
        </w:tabs>
        <w:spacing w:line="360" w:lineRule="auto"/>
        <w:rPr>
          <w:rFonts w:ascii="Tahoma" w:hAnsi="Tahoma" w:cs="Tahoma"/>
          <w:sz w:val="20"/>
          <w:szCs w:val="20"/>
          <w:lang w:val="sr-Cyrl-CS" w:eastAsia="sr-Latn-CS"/>
        </w:rPr>
      </w:pPr>
      <w:r>
        <w:rPr>
          <w:rFonts w:ascii="Tahoma" w:hAnsi="Tahoma" w:cs="Tahoma"/>
          <w:sz w:val="20"/>
          <w:szCs w:val="20"/>
          <w:lang w:val="sr-Cyrl-CS"/>
        </w:rPr>
        <w:t>медицинска опрема</w:t>
      </w:r>
      <w:r>
        <w:rPr>
          <w:rFonts w:ascii="Tahoma" w:hAnsi="Tahoma" w:cs="Tahoma"/>
          <w:b/>
          <w:sz w:val="20"/>
          <w:szCs w:val="20"/>
          <w:lang w:val="sr-Cyrl-CS"/>
        </w:rPr>
        <w:t xml:space="preserve"> – </w:t>
      </w:r>
      <w:r>
        <w:rPr>
          <w:rFonts w:ascii="Tahoma" w:hAnsi="Tahoma" w:cs="Tahoma"/>
          <w:sz w:val="20"/>
          <w:szCs w:val="20"/>
          <w:lang w:val="sr-Cyrl-RS"/>
        </w:rPr>
        <w:t>Аспиратори</w:t>
      </w:r>
      <w:r>
        <w:rPr>
          <w:rFonts w:ascii="Tahoma" w:hAnsi="Tahoma" w:cs="Tahoma"/>
          <w:i/>
          <w:sz w:val="20"/>
          <w:szCs w:val="20"/>
          <w:lang w:val="sr-Cyrl-CS"/>
        </w:rPr>
        <w:t xml:space="preserve">, </w:t>
      </w:r>
      <w:r>
        <w:rPr>
          <w:rFonts w:ascii="Tahoma" w:hAnsi="Tahoma" w:cs="Tahoma"/>
          <w:sz w:val="20"/>
          <w:szCs w:val="20"/>
          <w:lang w:val="sr-Cyrl-CS" w:eastAsia="sr-Latn-CS"/>
        </w:rPr>
        <w:t xml:space="preserve">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34589F" w:rsidRDefault="0034589F" w:rsidP="0034589F">
      <w:pPr>
        <w:tabs>
          <w:tab w:val="left" w:pos="720"/>
        </w:tabs>
        <w:spacing w:line="360" w:lineRule="auto"/>
        <w:rPr>
          <w:rFonts w:ascii="Tahoma" w:hAnsi="Tahoma" w:cs="Tahoma"/>
          <w:sz w:val="20"/>
          <w:szCs w:val="20"/>
          <w:lang w:val="sr-Cyrl-CS" w:eastAsia="sr-Latn-CS"/>
        </w:rPr>
      </w:pPr>
    </w:p>
    <w:p w:rsidR="0034589F" w:rsidRDefault="0034589F" w:rsidP="0034589F">
      <w:pPr>
        <w:tabs>
          <w:tab w:val="left" w:pos="720"/>
        </w:tabs>
        <w:spacing w:line="360" w:lineRule="auto"/>
        <w:rPr>
          <w:rFonts w:ascii="Tahoma" w:hAnsi="Tahoma" w:cs="Tahoma"/>
          <w:b/>
          <w:sz w:val="20"/>
          <w:szCs w:val="20"/>
          <w:lang w:val="sr-Cyrl-RS" w:eastAsia="sr-Latn-CS"/>
        </w:rPr>
      </w:pPr>
    </w:p>
    <w:p w:rsidR="0034589F" w:rsidRPr="003B7DF3" w:rsidRDefault="0034589F" w:rsidP="0034589F">
      <w:pPr>
        <w:tabs>
          <w:tab w:val="left" w:pos="6028"/>
        </w:tabs>
        <w:autoSpaceDE w:val="0"/>
        <w:jc w:val="left"/>
        <w:rPr>
          <w:rFonts w:ascii="Tahoma" w:eastAsia="Arial Unicode MS" w:hAnsi="Tahoma" w:cs="Tahoma"/>
          <w:b/>
          <w:bCs/>
          <w:iCs/>
          <w:kern w:val="2"/>
          <w:sz w:val="20"/>
          <w:szCs w:val="20"/>
          <w:lang w:val="sr-Cyrl-RS" w:eastAsia="ar-SA"/>
        </w:rPr>
      </w:pPr>
      <w:r w:rsidRPr="003B7DF3">
        <w:rPr>
          <w:rFonts w:ascii="Tahoma" w:eastAsia="Arial Unicode MS" w:hAnsi="Tahoma" w:cs="Tahoma"/>
          <w:b/>
          <w:bCs/>
          <w:iCs/>
          <w:kern w:val="2"/>
          <w:sz w:val="20"/>
          <w:szCs w:val="20"/>
          <w:lang w:val="sr-Cyrl-RS"/>
        </w:rPr>
        <w:t xml:space="preserve">Место:_____________                                             </w:t>
      </w:r>
      <w:r w:rsidRPr="003B7DF3">
        <w:rPr>
          <w:rFonts w:ascii="Tahoma" w:eastAsia="Arial Unicode MS" w:hAnsi="Tahoma" w:cs="Tahoma"/>
          <w:b/>
          <w:bCs/>
          <w:iCs/>
          <w:kern w:val="2"/>
          <w:sz w:val="20"/>
          <w:szCs w:val="20"/>
          <w:lang w:val="sr-Cyrl-RS"/>
        </w:rPr>
        <w:tab/>
      </w:r>
      <w:r w:rsidRPr="003B7DF3">
        <w:rPr>
          <w:rFonts w:ascii="Tahoma" w:eastAsia="Arial Unicode MS" w:hAnsi="Tahoma" w:cs="Tahoma"/>
          <w:b/>
          <w:bCs/>
          <w:iCs/>
          <w:kern w:val="2"/>
          <w:sz w:val="20"/>
          <w:szCs w:val="20"/>
          <w:lang w:val="sr-Cyrl-RS"/>
        </w:rPr>
        <w:tab/>
        <w:t xml:space="preserve">                             </w:t>
      </w:r>
      <w:r w:rsidR="003B7DF3">
        <w:rPr>
          <w:rFonts w:ascii="Tahoma" w:eastAsia="Arial Unicode MS" w:hAnsi="Tahoma" w:cs="Tahoma"/>
          <w:b/>
          <w:bCs/>
          <w:iCs/>
          <w:kern w:val="2"/>
          <w:sz w:val="20"/>
          <w:szCs w:val="20"/>
          <w:lang w:val="sr-Cyrl-RS"/>
        </w:rPr>
        <w:t xml:space="preserve">        </w:t>
      </w:r>
      <w:r w:rsidRPr="003B7DF3">
        <w:rPr>
          <w:rFonts w:ascii="Tahoma" w:eastAsia="Arial Unicode MS" w:hAnsi="Tahoma" w:cs="Tahoma"/>
          <w:b/>
          <w:bCs/>
          <w:iCs/>
          <w:kern w:val="2"/>
          <w:sz w:val="20"/>
          <w:szCs w:val="20"/>
          <w:lang w:val="sr-Cyrl-RS"/>
        </w:rPr>
        <w:t>Понуђач</w:t>
      </w:r>
    </w:p>
    <w:p w:rsidR="0034589F" w:rsidRPr="003B7DF3" w:rsidRDefault="0034589F" w:rsidP="0034589F">
      <w:pPr>
        <w:tabs>
          <w:tab w:val="left" w:pos="6028"/>
        </w:tabs>
        <w:autoSpaceDE w:val="0"/>
        <w:jc w:val="left"/>
        <w:rPr>
          <w:rFonts w:ascii="Tahoma" w:eastAsia="Arial Unicode MS" w:hAnsi="Tahoma" w:cs="Tahoma"/>
          <w:b/>
          <w:bCs/>
          <w:iCs/>
          <w:kern w:val="2"/>
          <w:sz w:val="20"/>
          <w:szCs w:val="20"/>
          <w:lang w:val="sr-Cyrl-RS"/>
        </w:rPr>
      </w:pPr>
      <w:r w:rsidRPr="003B7DF3">
        <w:rPr>
          <w:rFonts w:ascii="Tahoma" w:eastAsia="Arial Unicode MS" w:hAnsi="Tahoma" w:cs="Tahoma"/>
          <w:b/>
          <w:bCs/>
          <w:iCs/>
          <w:kern w:val="2"/>
          <w:sz w:val="20"/>
          <w:szCs w:val="20"/>
          <w:lang w:val="sr-Cyrl-RS"/>
        </w:rPr>
        <w:t>Датум:_____________                                         М.П.                                                  _________________</w:t>
      </w:r>
    </w:p>
    <w:p w:rsidR="0034589F" w:rsidRPr="003B7DF3" w:rsidRDefault="0034589F" w:rsidP="0034589F">
      <w:pPr>
        <w:tabs>
          <w:tab w:val="left" w:pos="6028"/>
        </w:tabs>
        <w:autoSpaceDE w:val="0"/>
        <w:jc w:val="left"/>
        <w:rPr>
          <w:rFonts w:ascii="Tahoma" w:eastAsia="Arial Unicode MS" w:hAnsi="Tahoma" w:cs="Tahoma"/>
          <w:b/>
          <w:bCs/>
          <w:iCs/>
          <w:kern w:val="2"/>
          <w:sz w:val="20"/>
          <w:szCs w:val="20"/>
          <w:lang w:val="sr-Cyrl-RS"/>
        </w:rPr>
      </w:pPr>
    </w:p>
    <w:p w:rsidR="0034589F" w:rsidRPr="00FC75AD" w:rsidRDefault="0034589F" w:rsidP="0034589F">
      <w:pPr>
        <w:tabs>
          <w:tab w:val="left" w:pos="6028"/>
        </w:tabs>
        <w:autoSpaceDE w:val="0"/>
        <w:jc w:val="left"/>
        <w:rPr>
          <w:rFonts w:eastAsia="Arial Unicode MS"/>
          <w:bCs/>
          <w:iCs/>
          <w:kern w:val="2"/>
          <w:lang w:val="sr-Cyrl-RS"/>
        </w:rPr>
      </w:pPr>
    </w:p>
    <w:p w:rsidR="0034589F" w:rsidRPr="003B7DF3" w:rsidRDefault="0034589F" w:rsidP="0034589F">
      <w:pPr>
        <w:tabs>
          <w:tab w:val="left" w:pos="6028"/>
        </w:tabs>
        <w:autoSpaceDE w:val="0"/>
        <w:jc w:val="left"/>
        <w:rPr>
          <w:rFonts w:eastAsia="Arial Unicode MS"/>
          <w:b/>
          <w:bCs/>
          <w:iCs/>
          <w:kern w:val="2"/>
          <w:sz w:val="18"/>
          <w:szCs w:val="18"/>
          <w:lang w:val="sr-Cyrl-RS"/>
        </w:rPr>
      </w:pPr>
    </w:p>
    <w:p w:rsidR="0034589F" w:rsidRPr="003B7DF3" w:rsidRDefault="0034589F" w:rsidP="0034589F">
      <w:pPr>
        <w:rPr>
          <w:rFonts w:eastAsia="Arial Unicode MS"/>
          <w:b/>
          <w:bCs/>
          <w:iCs/>
          <w:kern w:val="2"/>
          <w:sz w:val="18"/>
          <w:szCs w:val="18"/>
        </w:rPr>
      </w:pPr>
      <w:r w:rsidRPr="003B7DF3">
        <w:rPr>
          <w:rFonts w:eastAsia="Arial Unicode MS"/>
          <w:b/>
          <w:bCs/>
          <w:iCs/>
          <w:kern w:val="2"/>
          <w:sz w:val="18"/>
          <w:szCs w:val="18"/>
          <w:lang w:val="sr-Cyrl-RS"/>
        </w:rPr>
        <w:t xml:space="preserve">  Напомена: Уколико понуду подноси група понуђача, ова изјава мора бити потписана од стране овлашћеног лица сваког понуђача из групе понуђача и оверена печатом.</w:t>
      </w:r>
    </w:p>
    <w:p w:rsidR="0034589F" w:rsidRPr="003B7DF3" w:rsidRDefault="0034589F" w:rsidP="0034589F">
      <w:pPr>
        <w:rPr>
          <w:rFonts w:eastAsia="Arial Unicode MS"/>
          <w:b/>
          <w:bCs/>
          <w:iCs/>
          <w:color w:val="002060"/>
          <w:kern w:val="2"/>
          <w:sz w:val="18"/>
          <w:szCs w:val="18"/>
        </w:rPr>
      </w:pPr>
    </w:p>
    <w:p w:rsidR="0034589F" w:rsidRPr="003B7DF3" w:rsidRDefault="0034589F" w:rsidP="0034589F">
      <w:pPr>
        <w:rPr>
          <w:rFonts w:eastAsia="Times New Roman"/>
          <w:b/>
          <w:sz w:val="18"/>
          <w:szCs w:val="18"/>
          <w:lang w:val="sr-Cyrl-RS"/>
        </w:rPr>
      </w:pPr>
    </w:p>
    <w:p w:rsidR="0034589F" w:rsidRDefault="0034589F" w:rsidP="0034589F">
      <w:pPr>
        <w:rPr>
          <w:lang w:val="sr-Cyrl-RS"/>
        </w:rPr>
      </w:pPr>
    </w:p>
    <w:p w:rsidR="003B7DF3" w:rsidRDefault="003B7DF3" w:rsidP="0034589F">
      <w:pPr>
        <w:rPr>
          <w:lang w:val="sr-Cyrl-RS"/>
        </w:rPr>
      </w:pPr>
    </w:p>
    <w:p w:rsidR="003B7DF3" w:rsidRDefault="003B7DF3" w:rsidP="0034589F">
      <w:pPr>
        <w:rPr>
          <w:lang w:val="sr-Cyrl-RS"/>
        </w:rPr>
      </w:pPr>
    </w:p>
    <w:p w:rsidR="003B7DF3" w:rsidRDefault="003B7DF3" w:rsidP="0034589F">
      <w:pPr>
        <w:rPr>
          <w:lang w:val="sr-Cyrl-RS"/>
        </w:rPr>
      </w:pPr>
    </w:p>
    <w:p w:rsidR="003B7DF3" w:rsidRDefault="003B7DF3" w:rsidP="0034589F">
      <w:pPr>
        <w:rPr>
          <w:lang w:val="sr-Cyrl-RS"/>
        </w:rPr>
      </w:pPr>
    </w:p>
    <w:p w:rsidR="003B7DF3" w:rsidRDefault="003B7DF3" w:rsidP="0034589F">
      <w:pPr>
        <w:rPr>
          <w:lang w:val="sr-Cyrl-RS"/>
        </w:rPr>
      </w:pPr>
    </w:p>
    <w:p w:rsidR="003B7DF3" w:rsidRDefault="003B7DF3" w:rsidP="0034589F">
      <w:pPr>
        <w:rPr>
          <w:lang w:val="sr-Cyrl-RS"/>
        </w:rPr>
      </w:pPr>
    </w:p>
    <w:p w:rsidR="003B7DF3" w:rsidRDefault="003B7DF3" w:rsidP="0034589F">
      <w:pPr>
        <w:rPr>
          <w:lang w:val="sr-Cyrl-RS"/>
        </w:rPr>
      </w:pPr>
    </w:p>
    <w:p w:rsidR="0034589F" w:rsidRDefault="0034589F" w:rsidP="0034589F">
      <w:pPr>
        <w:pStyle w:val="Heading1"/>
        <w:spacing w:before="0" w:after="0"/>
        <w:jc w:val="center"/>
        <w:rPr>
          <w:rFonts w:ascii="Tahoma" w:hAnsi="Tahoma" w:cs="Tahoma"/>
          <w:sz w:val="20"/>
          <w:szCs w:val="20"/>
          <w:lang w:val="sr-Cyrl-CS"/>
        </w:rPr>
      </w:pPr>
      <w:r>
        <w:rPr>
          <w:rFonts w:ascii="Tahoma" w:hAnsi="Tahoma" w:cs="Tahoma"/>
          <w:sz w:val="20"/>
          <w:szCs w:val="20"/>
          <w:lang w:val="sr-Cyrl-CS"/>
        </w:rPr>
        <w:lastRenderedPageBreak/>
        <w:t>5. КРИТЕРИЈУМ ЗА ОЦЕЊИВАЊЕ ПОНУДА И ДОДЕЛУ УГОВОРА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5.1. Критеријум за оцењивање понуда и доделу уговора  </w:t>
      </w:r>
    </w:p>
    <w:p w:rsidR="0034589F" w:rsidRDefault="0034589F" w:rsidP="0034589F">
      <w:pPr>
        <w:pStyle w:val="ListParagraph"/>
        <w:tabs>
          <w:tab w:val="left" w:pos="720"/>
        </w:tabs>
        <w:suppressAutoHyphens w:val="0"/>
        <w:spacing w:after="0"/>
        <w:ind w:left="426" w:right="-142" w:hanging="142"/>
        <w:contextualSpacing/>
        <w:rPr>
          <w:rFonts w:ascii="Tahoma" w:hAnsi="Tahoma" w:cs="Tahoma"/>
          <w:i/>
          <w:sz w:val="20"/>
        </w:rPr>
      </w:pPr>
      <w:r>
        <w:rPr>
          <w:rFonts w:ascii="Tahoma" w:eastAsia="Calibri" w:hAnsi="Tahoma" w:cs="Tahoma"/>
          <w:sz w:val="20"/>
          <w:lang w:val="sr-Cyrl-RS" w:eastAsia="en-US"/>
        </w:rPr>
        <w:t xml:space="preserve">  </w:t>
      </w:r>
      <w:r>
        <w:rPr>
          <w:rFonts w:ascii="Tahoma" w:eastAsia="Calibri" w:hAnsi="Tahoma" w:cs="Tahoma"/>
          <w:sz w:val="20"/>
          <w:lang w:eastAsia="en-US"/>
        </w:rPr>
        <w:t xml:space="preserve">Критеријум за оцењивање понуда и доделу уговора о јавној набавци </w:t>
      </w:r>
      <w:r>
        <w:rPr>
          <w:rFonts w:ascii="Tahoma" w:hAnsi="Tahoma" w:cs="Tahoma"/>
          <w:sz w:val="20"/>
        </w:rPr>
        <w:t>ЈН</w:t>
      </w:r>
      <w:r w:rsidR="003B7DF3">
        <w:rPr>
          <w:rFonts w:ascii="Tahoma" w:hAnsi="Tahoma" w:cs="Tahoma"/>
          <w:sz w:val="20"/>
          <w:lang w:val="sr-Cyrl-RS"/>
        </w:rPr>
        <w:t xml:space="preserve"> ОП 5</w:t>
      </w:r>
      <w:r w:rsidR="003B7DF3">
        <w:rPr>
          <w:rFonts w:ascii="Tahoma" w:hAnsi="Tahoma" w:cs="Tahoma"/>
          <w:sz w:val="20"/>
        </w:rPr>
        <w:t>Д/</w:t>
      </w:r>
      <w:r w:rsidR="003B7DF3">
        <w:rPr>
          <w:rFonts w:ascii="Tahoma" w:hAnsi="Tahoma" w:cs="Tahoma"/>
          <w:sz w:val="20"/>
          <w:lang w:val="sr-Cyrl-RS"/>
        </w:rPr>
        <w:t>20</w:t>
      </w:r>
      <w:r>
        <w:rPr>
          <w:rFonts w:ascii="Tahoma" w:hAnsi="Tahoma" w:cs="Tahoma"/>
          <w:sz w:val="20"/>
        </w:rPr>
        <w:t>- медицинска опрема –           аспиратори</w:t>
      </w:r>
      <w:r>
        <w:rPr>
          <w:rFonts w:ascii="Tahoma" w:hAnsi="Tahoma" w:cs="Tahoma"/>
          <w:i/>
          <w:sz w:val="20"/>
          <w:lang w:val="sr-Cyrl-RS"/>
        </w:rPr>
        <w:t xml:space="preserve"> </w:t>
      </w:r>
      <w:r>
        <w:rPr>
          <w:rFonts w:ascii="Tahoma" w:eastAsia="Calibri" w:hAnsi="Tahoma" w:cs="Tahoma"/>
          <w:b/>
          <w:color w:val="000000"/>
          <w:sz w:val="20"/>
          <w:lang w:eastAsia="en-US"/>
        </w:rPr>
        <w:t>„</w:t>
      </w:r>
      <w:r>
        <w:rPr>
          <w:rFonts w:ascii="Tahoma" w:hAnsi="Tahoma" w:cs="Tahoma"/>
          <w:b/>
          <w:bCs/>
          <w:sz w:val="20"/>
        </w:rPr>
        <w:t>Најнижа понуђена цена</w:t>
      </w:r>
      <w:r>
        <w:rPr>
          <w:rFonts w:ascii="Tahoma" w:eastAsia="Calibri" w:hAnsi="Tahoma" w:cs="Tahoma"/>
          <w:b/>
          <w:color w:val="000000"/>
          <w:sz w:val="20"/>
          <w:lang w:eastAsia="en-US"/>
        </w:rPr>
        <w:t>“</w:t>
      </w:r>
      <w:r>
        <w:rPr>
          <w:rFonts w:ascii="Tahoma" w:eastAsia="Calibri" w:hAnsi="Tahoma" w:cs="Tahoma"/>
          <w:b/>
          <w:sz w:val="20"/>
          <w:lang w:eastAsia="en-US"/>
        </w:rPr>
        <w:t xml:space="preserve">. </w:t>
      </w:r>
    </w:p>
    <w:p w:rsidR="0034589F" w:rsidRDefault="0034589F" w:rsidP="0034589F">
      <w:pPr>
        <w:pStyle w:val="ListParagraph"/>
        <w:tabs>
          <w:tab w:val="left" w:pos="720"/>
        </w:tabs>
        <w:suppressAutoHyphens w:val="0"/>
        <w:spacing w:after="0"/>
        <w:ind w:left="-426" w:right="-540" w:firstLine="0"/>
        <w:contextualSpacing/>
        <w:rPr>
          <w:rFonts w:ascii="Tahoma" w:hAnsi="Tahoma" w:cs="Tahoma"/>
          <w:i/>
          <w:sz w:val="20"/>
          <w:lang w:val="sr-Cyrl-RS"/>
        </w:rPr>
      </w:pPr>
    </w:p>
    <w:p w:rsidR="0034589F" w:rsidRDefault="0034589F" w:rsidP="0034589F">
      <w:pPr>
        <w:tabs>
          <w:tab w:val="left" w:pos="720"/>
        </w:tabs>
        <w:rPr>
          <w:rFonts w:ascii="Tahoma" w:hAnsi="Tahoma" w:cs="Tahoma"/>
          <w:sz w:val="20"/>
          <w:szCs w:val="20"/>
          <w:lang w:val="sr-Cyrl-CS"/>
        </w:rPr>
      </w:pPr>
      <w:r>
        <w:rPr>
          <w:rFonts w:ascii="Tahoma" w:eastAsia="Calibri" w:hAnsi="Tahoma" w:cs="Tahoma"/>
          <w:sz w:val="20"/>
          <w:szCs w:val="20"/>
          <w:lang w:val="sr-Cyrl-CS"/>
        </w:rPr>
        <w:t>5.2.</w:t>
      </w:r>
      <w:r>
        <w:rPr>
          <w:rFonts w:ascii="Tahoma" w:hAnsi="Tahoma" w:cs="Tahoma"/>
          <w:sz w:val="20"/>
          <w:szCs w:val="20"/>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34589F" w:rsidRDefault="0034589F" w:rsidP="0034589F">
      <w:pPr>
        <w:tabs>
          <w:tab w:val="left" w:pos="720"/>
        </w:tabs>
        <w:rPr>
          <w:rFonts w:ascii="Tahoma" w:hAnsi="Tahoma" w:cs="Tahoma"/>
          <w:b/>
          <w:bCs/>
          <w:i/>
          <w:iCs/>
          <w:sz w:val="20"/>
          <w:szCs w:val="20"/>
          <w:lang w:val="sr-Cyrl-RS"/>
        </w:rPr>
      </w:pPr>
      <w:r>
        <w:rPr>
          <w:rFonts w:ascii="Tahoma" w:hAnsi="Tahoma" w:cs="Tahoma"/>
          <w:sz w:val="20"/>
          <w:szCs w:val="20"/>
          <w:lang w:val="sr-Cyrl-CS"/>
        </w:rPr>
        <w:t xml:space="preserve">У случају да постоје две или више понуда са истом понуђеном ценом,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 xml:space="preserve">дао краћи рок испоруке добра. </w:t>
      </w:r>
      <w:r>
        <w:rPr>
          <w:rFonts w:ascii="Tahoma" w:hAnsi="Tahoma" w:cs="Tahoma"/>
          <w:sz w:val="20"/>
          <w:szCs w:val="20"/>
          <w:lang w:val="sr-Cyrl-CS"/>
        </w:rPr>
        <w:t>У случају да постоје две или више понуда са истим роком испоруке,</w:t>
      </w:r>
      <w:r>
        <w:rPr>
          <w:rFonts w:ascii="Tahoma" w:hAnsi="Tahoma" w:cs="Tahoma"/>
          <w:iCs/>
          <w:sz w:val="20"/>
          <w:szCs w:val="20"/>
          <w:lang w:val="sr-Cyrl-CS"/>
        </w:rPr>
        <w:t xml:space="preserve">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дао дужи гарантни рок.</w:t>
      </w:r>
      <w:r>
        <w:rPr>
          <w:rFonts w:ascii="Tahoma" w:hAnsi="Tahoma" w:cs="Tahoma"/>
          <w:sz w:val="20"/>
          <w:szCs w:val="20"/>
          <w:lang w:val="sr-Cyrl-CS"/>
        </w:rPr>
        <w:t xml:space="preserve"> У случају да постоје две или више понуда са истим гарантним роком,</w:t>
      </w:r>
      <w:r>
        <w:rPr>
          <w:rFonts w:ascii="Tahoma" w:hAnsi="Tahoma" w:cs="Tahoma"/>
          <w:iCs/>
          <w:sz w:val="20"/>
          <w:szCs w:val="20"/>
        </w:rPr>
        <w:t xml:space="preserve"> најповољнија биће изабрана </w:t>
      </w:r>
      <w:r>
        <w:rPr>
          <w:rFonts w:ascii="Tahoma" w:hAnsi="Tahoma" w:cs="Tahoma"/>
          <w:iCs/>
          <w:sz w:val="20"/>
          <w:szCs w:val="20"/>
          <w:lang w:val="sr-Cyrl-RS"/>
        </w:rPr>
        <w:t>жребом.</w:t>
      </w:r>
    </w:p>
    <w:p w:rsidR="0034589F" w:rsidRDefault="0034589F" w:rsidP="0034589F">
      <w:pPr>
        <w:tabs>
          <w:tab w:val="left" w:pos="720"/>
        </w:tabs>
        <w:autoSpaceDE w:val="0"/>
        <w:autoSpaceDN w:val="0"/>
        <w:adjustRightInd w:val="0"/>
        <w:ind w:left="1440" w:firstLine="720"/>
        <w:rPr>
          <w:rFonts w:ascii="Tahoma" w:eastAsia="Calibri" w:hAnsi="Tahoma" w:cs="Tahoma"/>
          <w:b/>
          <w:bCs/>
          <w:noProof/>
          <w:sz w:val="20"/>
          <w:szCs w:val="20"/>
          <w:lang w:val="sr-Cyrl-RS"/>
        </w:rPr>
      </w:pPr>
    </w:p>
    <w:p w:rsidR="0034589F" w:rsidRDefault="0034589F" w:rsidP="0034589F">
      <w:pPr>
        <w:tabs>
          <w:tab w:val="left" w:pos="720"/>
        </w:tabs>
        <w:autoSpaceDE w:val="0"/>
        <w:autoSpaceDN w:val="0"/>
        <w:adjustRightInd w:val="0"/>
        <w:ind w:left="1440" w:firstLine="720"/>
        <w:rPr>
          <w:rFonts w:ascii="Tahoma" w:eastAsia="Calibri" w:hAnsi="Tahoma" w:cs="Tahoma"/>
          <w:b/>
          <w:bCs/>
          <w:noProof/>
          <w:sz w:val="20"/>
          <w:szCs w:val="20"/>
          <w:lang w:val="sr-Cyrl-RS"/>
        </w:rPr>
      </w:pPr>
    </w:p>
    <w:p w:rsidR="0034589F" w:rsidRDefault="0034589F" w:rsidP="0034589F">
      <w:pPr>
        <w:tabs>
          <w:tab w:val="left" w:pos="720"/>
        </w:tabs>
        <w:autoSpaceDE w:val="0"/>
        <w:autoSpaceDN w:val="0"/>
        <w:adjustRightInd w:val="0"/>
        <w:ind w:left="1440" w:hanging="22"/>
        <w:rPr>
          <w:rStyle w:val="Heading3Char"/>
          <w:rFonts w:ascii="Tahoma" w:eastAsia="Calibri" w:hAnsi="Tahoma"/>
          <w:sz w:val="20"/>
          <w:szCs w:val="20"/>
          <w:lang w:val="sr-Cyrl-CS"/>
        </w:rPr>
      </w:pPr>
      <w:r>
        <w:rPr>
          <w:rFonts w:ascii="Tahoma" w:eastAsia="Calibri" w:hAnsi="Tahoma" w:cs="Tahoma"/>
          <w:b/>
          <w:bCs/>
          <w:color w:val="000000"/>
          <w:sz w:val="20"/>
          <w:szCs w:val="20"/>
          <w:lang w:val="sr-Cyrl-CS"/>
        </w:rPr>
        <w:t xml:space="preserve">       6. </w:t>
      </w:r>
      <w:r>
        <w:rPr>
          <w:rStyle w:val="Heading3Char"/>
          <w:rFonts w:ascii="Tahoma" w:eastAsia="Calibri" w:hAnsi="Tahoma" w:cs="Tahoma"/>
          <w:sz w:val="20"/>
          <w:szCs w:val="20"/>
          <w:lang w:val="sr-Cyrl-CS"/>
        </w:rPr>
        <w:t>ПОДНОШЕЊЕ ПОНУДА</w:t>
      </w:r>
    </w:p>
    <w:p w:rsidR="0034589F" w:rsidRDefault="0034589F" w:rsidP="0034589F">
      <w:pPr>
        <w:tabs>
          <w:tab w:val="left" w:pos="720"/>
        </w:tabs>
        <w:autoSpaceDE w:val="0"/>
        <w:autoSpaceDN w:val="0"/>
        <w:adjustRightInd w:val="0"/>
        <w:ind w:left="1440" w:firstLine="720"/>
        <w:rPr>
          <w:rStyle w:val="Heading3Char"/>
          <w:rFonts w:ascii="Tahoma" w:eastAsia="Calibri" w:hAnsi="Tahoma" w:cs="Tahoma"/>
          <w:sz w:val="20"/>
          <w:szCs w:val="20"/>
        </w:rPr>
      </w:pPr>
      <w:r>
        <w:rPr>
          <w:rStyle w:val="Heading3Char"/>
          <w:rFonts w:ascii="Tahoma" w:eastAsia="Calibri" w:hAnsi="Tahoma" w:cs="Tahoma"/>
          <w:sz w:val="20"/>
          <w:szCs w:val="20"/>
        </w:rPr>
        <w:t xml:space="preserve"> </w:t>
      </w:r>
    </w:p>
    <w:p w:rsidR="0034589F" w:rsidRDefault="0034589F" w:rsidP="0034589F">
      <w:pPr>
        <w:tabs>
          <w:tab w:val="left" w:pos="720"/>
        </w:tabs>
        <w:autoSpaceDE w:val="0"/>
        <w:autoSpaceDN w:val="0"/>
        <w:adjustRightInd w:val="0"/>
        <w:rPr>
          <w:rFonts w:ascii="Times New Roman" w:hAnsi="Times New Roman" w:cs="Times New Roman"/>
          <w:noProof/>
          <w:sz w:val="24"/>
          <w:szCs w:val="24"/>
        </w:rPr>
      </w:pPr>
      <w:r>
        <w:rPr>
          <w:rFonts w:ascii="Tahoma" w:eastAsia="Calibri" w:hAnsi="Tahoma" w:cs="Tahoma"/>
          <w:noProof/>
          <w:color w:val="000000"/>
          <w:sz w:val="20"/>
          <w:szCs w:val="20"/>
        </w:rPr>
        <w:t>Понуда се сматра благовременом ако је у писарницу наручи</w:t>
      </w:r>
      <w:r>
        <w:rPr>
          <w:rFonts w:ascii="Tahoma" w:eastAsia="Calibri" w:hAnsi="Tahoma" w:cs="Tahoma"/>
          <w:noProof/>
          <w:sz w:val="20"/>
          <w:szCs w:val="20"/>
        </w:rPr>
        <w:t xml:space="preserve">оца пристигла и оверена заводним печатом наручиоца, у року за подношење понуда, закључно са даном </w:t>
      </w:r>
      <w:r w:rsidR="00846E82">
        <w:rPr>
          <w:rFonts w:ascii="Tahoma" w:eastAsia="Calibri" w:hAnsi="Tahoma" w:cs="Tahoma"/>
          <w:b/>
          <w:noProof/>
          <w:sz w:val="20"/>
          <w:szCs w:val="20"/>
          <w:lang w:val="sr-Cyrl-RS"/>
        </w:rPr>
        <w:t>1</w:t>
      </w:r>
      <w:r w:rsidR="00846E82">
        <w:rPr>
          <w:rFonts w:ascii="Tahoma" w:eastAsia="Calibri" w:hAnsi="Tahoma" w:cs="Tahoma"/>
          <w:b/>
          <w:noProof/>
          <w:sz w:val="20"/>
          <w:szCs w:val="20"/>
        </w:rPr>
        <w:t>9</w:t>
      </w:r>
      <w:r>
        <w:rPr>
          <w:rFonts w:ascii="Tahoma" w:eastAsia="Calibri" w:hAnsi="Tahoma" w:cs="Tahoma"/>
          <w:b/>
          <w:noProof/>
          <w:sz w:val="20"/>
          <w:szCs w:val="20"/>
        </w:rPr>
        <w:t>.</w:t>
      </w:r>
      <w:r w:rsidR="00846E82">
        <w:rPr>
          <w:rFonts w:ascii="Tahoma" w:eastAsia="Calibri" w:hAnsi="Tahoma" w:cs="Tahoma"/>
          <w:b/>
          <w:noProof/>
          <w:sz w:val="20"/>
          <w:szCs w:val="20"/>
          <w:lang w:val="sr-Cyrl-RS"/>
        </w:rPr>
        <w:t>0</w:t>
      </w:r>
      <w:r w:rsidR="00846E82">
        <w:rPr>
          <w:rFonts w:ascii="Tahoma" w:eastAsia="Calibri" w:hAnsi="Tahoma" w:cs="Tahoma"/>
          <w:b/>
          <w:noProof/>
          <w:sz w:val="20"/>
          <w:szCs w:val="20"/>
        </w:rPr>
        <w:t>3</w:t>
      </w:r>
      <w:r w:rsidR="003B7DF3">
        <w:rPr>
          <w:rFonts w:ascii="Tahoma" w:eastAsia="Calibri" w:hAnsi="Tahoma" w:cs="Tahoma"/>
          <w:b/>
          <w:noProof/>
          <w:sz w:val="20"/>
          <w:szCs w:val="20"/>
        </w:rPr>
        <w:t>.20</w:t>
      </w:r>
      <w:r w:rsidR="003B7DF3">
        <w:rPr>
          <w:rFonts w:ascii="Tahoma" w:eastAsia="Calibri" w:hAnsi="Tahoma" w:cs="Tahoma"/>
          <w:b/>
          <w:noProof/>
          <w:sz w:val="20"/>
          <w:szCs w:val="20"/>
          <w:lang w:val="sr-Cyrl-RS"/>
        </w:rPr>
        <w:t>20</w:t>
      </w:r>
      <w:r>
        <w:rPr>
          <w:rFonts w:ascii="Tahoma" w:eastAsia="Calibri" w:hAnsi="Tahoma" w:cs="Tahoma"/>
          <w:b/>
          <w:noProof/>
          <w:sz w:val="20"/>
          <w:szCs w:val="20"/>
        </w:rPr>
        <w:t>.</w:t>
      </w:r>
      <w:r w:rsidR="003B7DF3">
        <w:rPr>
          <w:rFonts w:ascii="Tahoma" w:eastAsia="Calibri" w:hAnsi="Tahoma" w:cs="Tahoma"/>
          <w:b/>
          <w:noProof/>
          <w:sz w:val="20"/>
          <w:szCs w:val="20"/>
          <w:lang w:val="sr-Cyrl-RS"/>
        </w:rPr>
        <w:t xml:space="preserve"> </w:t>
      </w:r>
      <w:r>
        <w:rPr>
          <w:rFonts w:ascii="Tahoma" w:eastAsia="Calibri" w:hAnsi="Tahoma" w:cs="Tahoma"/>
          <w:noProof/>
          <w:sz w:val="20"/>
          <w:szCs w:val="20"/>
        </w:rPr>
        <w:t xml:space="preserve">године </w:t>
      </w:r>
      <w:r>
        <w:rPr>
          <w:rFonts w:ascii="Tahoma" w:eastAsia="Calibri" w:hAnsi="Tahoma" w:cs="Tahoma"/>
          <w:b/>
          <w:noProof/>
          <w:sz w:val="20"/>
          <w:szCs w:val="20"/>
        </w:rPr>
        <w:t xml:space="preserve">до </w:t>
      </w:r>
      <w:r w:rsidR="003B7DF3">
        <w:rPr>
          <w:rFonts w:ascii="Tahoma" w:eastAsia="Calibri" w:hAnsi="Tahoma" w:cs="Tahoma"/>
          <w:b/>
          <w:noProof/>
          <w:sz w:val="20"/>
          <w:szCs w:val="20"/>
          <w:lang w:val="sr-Cyrl-RS"/>
        </w:rPr>
        <w:t>9.00</w:t>
      </w:r>
      <w:r>
        <w:rPr>
          <w:rFonts w:ascii="Tahoma" w:eastAsia="Calibri" w:hAnsi="Tahoma" w:cs="Tahoma"/>
          <w:b/>
          <w:noProof/>
          <w:sz w:val="20"/>
          <w:szCs w:val="20"/>
        </w:rPr>
        <w:t xml:space="preserve"> часова</w:t>
      </w:r>
      <w:r>
        <w:rPr>
          <w:rFonts w:ascii="Tahoma" w:eastAsia="Calibri" w:hAnsi="Tahoma" w:cs="Tahoma"/>
          <w:noProof/>
          <w:sz w:val="20"/>
          <w:szCs w:val="20"/>
        </w:rPr>
        <w:t xml:space="preserve">, по локалном времену. </w:t>
      </w:r>
    </w:p>
    <w:p w:rsidR="0034589F" w:rsidRDefault="0034589F" w:rsidP="0034589F">
      <w:pPr>
        <w:tabs>
          <w:tab w:val="left" w:pos="720"/>
        </w:tabs>
        <w:autoSpaceDE w:val="0"/>
        <w:autoSpaceDN w:val="0"/>
        <w:adjustRightInd w:val="0"/>
        <w:rPr>
          <w:rFonts w:ascii="Tahoma" w:eastAsia="Calibri" w:hAnsi="Tahoma" w:cs="Tahoma"/>
          <w:noProof/>
          <w:sz w:val="20"/>
          <w:szCs w:val="20"/>
        </w:rPr>
      </w:pPr>
      <w:r>
        <w:rPr>
          <w:rFonts w:ascii="Tahoma" w:eastAsia="Calibri" w:hAnsi="Tahoma" w:cs="Tahoma"/>
          <w:noProof/>
          <w:sz w:val="20"/>
          <w:szCs w:val="20"/>
        </w:rPr>
        <w:t xml:space="preserve">Неблаговременом ће се сматрати понуда понуђача која није пристигла у писарницу наручиоца и није оверена заводним печатом наручиоца, у року за подношење понуда, закључно са даном </w:t>
      </w:r>
      <w:r w:rsidR="00846E82">
        <w:rPr>
          <w:rFonts w:ascii="Tahoma" w:eastAsia="Calibri" w:hAnsi="Tahoma" w:cs="Tahoma"/>
          <w:b/>
          <w:noProof/>
          <w:sz w:val="20"/>
          <w:szCs w:val="20"/>
          <w:lang w:val="sr-Cyrl-RS"/>
        </w:rPr>
        <w:t>1</w:t>
      </w:r>
      <w:r w:rsidR="00846E82">
        <w:rPr>
          <w:rFonts w:ascii="Tahoma" w:eastAsia="Calibri" w:hAnsi="Tahoma" w:cs="Tahoma"/>
          <w:b/>
          <w:noProof/>
          <w:sz w:val="20"/>
          <w:szCs w:val="20"/>
        </w:rPr>
        <w:t>9</w:t>
      </w:r>
      <w:r>
        <w:rPr>
          <w:rFonts w:ascii="Tahoma" w:eastAsia="Calibri" w:hAnsi="Tahoma" w:cs="Tahoma"/>
          <w:b/>
          <w:noProof/>
          <w:sz w:val="20"/>
          <w:szCs w:val="20"/>
        </w:rPr>
        <w:t>.</w:t>
      </w:r>
      <w:r w:rsidR="00846E82">
        <w:rPr>
          <w:rFonts w:ascii="Tahoma" w:eastAsia="Calibri" w:hAnsi="Tahoma" w:cs="Tahoma"/>
          <w:b/>
          <w:noProof/>
          <w:sz w:val="20"/>
          <w:szCs w:val="20"/>
          <w:lang w:val="sr-Cyrl-RS"/>
        </w:rPr>
        <w:t>0</w:t>
      </w:r>
      <w:r w:rsidR="00846E82">
        <w:rPr>
          <w:rFonts w:ascii="Tahoma" w:eastAsia="Calibri" w:hAnsi="Tahoma" w:cs="Tahoma"/>
          <w:b/>
          <w:noProof/>
          <w:sz w:val="20"/>
          <w:szCs w:val="20"/>
        </w:rPr>
        <w:t>3</w:t>
      </w:r>
      <w:r w:rsidR="003B7DF3">
        <w:rPr>
          <w:rFonts w:ascii="Tahoma" w:eastAsia="Calibri" w:hAnsi="Tahoma" w:cs="Tahoma"/>
          <w:b/>
          <w:noProof/>
          <w:sz w:val="20"/>
          <w:szCs w:val="20"/>
        </w:rPr>
        <w:t>.20</w:t>
      </w:r>
      <w:r w:rsidR="003B7DF3">
        <w:rPr>
          <w:rFonts w:ascii="Tahoma" w:eastAsia="Calibri" w:hAnsi="Tahoma" w:cs="Tahoma"/>
          <w:b/>
          <w:noProof/>
          <w:sz w:val="20"/>
          <w:szCs w:val="20"/>
          <w:lang w:val="sr-Cyrl-RS"/>
        </w:rPr>
        <w:t>20</w:t>
      </w:r>
      <w:r>
        <w:rPr>
          <w:rFonts w:ascii="Tahoma" w:eastAsia="Calibri" w:hAnsi="Tahoma" w:cs="Tahoma"/>
          <w:b/>
          <w:noProof/>
          <w:sz w:val="20"/>
          <w:szCs w:val="20"/>
        </w:rPr>
        <w:t>.</w:t>
      </w:r>
      <w:r>
        <w:rPr>
          <w:rFonts w:ascii="Tahoma" w:eastAsia="Calibri" w:hAnsi="Tahoma" w:cs="Tahoma"/>
          <w:noProof/>
          <w:sz w:val="20"/>
          <w:szCs w:val="20"/>
        </w:rPr>
        <w:t xml:space="preserve"> године до </w:t>
      </w:r>
      <w:r w:rsidR="003B7DF3">
        <w:rPr>
          <w:rFonts w:ascii="Tahoma" w:eastAsia="Calibri" w:hAnsi="Tahoma" w:cs="Tahoma"/>
          <w:b/>
          <w:noProof/>
          <w:sz w:val="20"/>
          <w:szCs w:val="20"/>
          <w:lang w:val="sr-Cyrl-RS"/>
        </w:rPr>
        <w:t>9</w:t>
      </w:r>
      <w:r>
        <w:rPr>
          <w:rFonts w:ascii="Tahoma" w:eastAsia="Calibri" w:hAnsi="Tahoma" w:cs="Tahoma"/>
          <w:b/>
          <w:noProof/>
          <w:sz w:val="20"/>
          <w:szCs w:val="20"/>
        </w:rPr>
        <w:t>.00</w:t>
      </w:r>
      <w:r>
        <w:rPr>
          <w:rFonts w:ascii="Tahoma" w:eastAsia="Calibri" w:hAnsi="Tahoma" w:cs="Tahoma"/>
          <w:b/>
          <w:noProof/>
          <w:sz w:val="20"/>
          <w:szCs w:val="20"/>
          <w:lang w:val="sr-Cyrl-RS"/>
        </w:rPr>
        <w:t xml:space="preserve"> </w:t>
      </w:r>
      <w:r>
        <w:rPr>
          <w:rFonts w:ascii="Tahoma" w:eastAsia="Calibri" w:hAnsi="Tahoma" w:cs="Tahoma"/>
          <w:noProof/>
          <w:sz w:val="20"/>
          <w:szCs w:val="20"/>
        </w:rPr>
        <w:t>часова по локалном времену. Понуђач подноси понуду препорученом пошиљком или лично на адресу писарнице наручиоца.</w:t>
      </w:r>
      <w:r>
        <w:rPr>
          <w:rFonts w:ascii="Tahoma" w:eastAsia="Calibri" w:hAnsi="Tahoma" w:cs="Tahoma"/>
          <w:noProof/>
          <w:sz w:val="20"/>
          <w:szCs w:val="20"/>
          <w:lang w:val="sr-Cyrl-CS"/>
        </w:rPr>
        <w:t xml:space="preserve"> </w:t>
      </w:r>
      <w:r>
        <w:rPr>
          <w:rFonts w:ascii="Tahoma" w:eastAsia="Calibri" w:hAnsi="Tahoma" w:cs="Tahoma"/>
          <w:noProof/>
          <w:sz w:val="20"/>
          <w:szCs w:val="20"/>
        </w:rPr>
        <w:t>Комисија за јавну набавку наручиоца, по окончању поступка отварања понуда, вратиће</w:t>
      </w:r>
      <w:r>
        <w:rPr>
          <w:rFonts w:ascii="Tahoma" w:eastAsia="Calibri" w:hAnsi="Tahoma" w:cs="Tahoma"/>
          <w:noProof/>
          <w:sz w:val="20"/>
          <w:szCs w:val="20"/>
          <w:lang w:val="sr-Cyrl-CS"/>
        </w:rPr>
        <w:t xml:space="preserve"> </w:t>
      </w:r>
      <w:r>
        <w:rPr>
          <w:rFonts w:ascii="Tahoma" w:eastAsia="Calibri" w:hAnsi="Tahoma" w:cs="Tahoma"/>
          <w:noProof/>
          <w:sz w:val="20"/>
          <w:szCs w:val="20"/>
        </w:rPr>
        <w:t>понуђачу</w:t>
      </w:r>
      <w:r>
        <w:rPr>
          <w:rFonts w:ascii="Tahoma" w:eastAsia="Calibri" w:hAnsi="Tahoma" w:cs="Tahoma"/>
          <w:noProof/>
          <w:sz w:val="20"/>
          <w:szCs w:val="20"/>
          <w:lang w:val="sr-Cyrl-CS"/>
        </w:rPr>
        <w:t xml:space="preserve"> </w:t>
      </w:r>
      <w:r>
        <w:rPr>
          <w:rFonts w:ascii="Tahoma" w:eastAsia="Calibri" w:hAnsi="Tahoma" w:cs="Tahoma"/>
          <w:noProof/>
          <w:sz w:val="20"/>
          <w:szCs w:val="20"/>
        </w:rPr>
        <w:t xml:space="preserve">неблаговремено поднету понуду, неотворену, са назнаком да је поднета неблаговремено. </w:t>
      </w:r>
      <w:r>
        <w:rPr>
          <w:rFonts w:ascii="Tahoma" w:eastAsia="Calibri" w:hAnsi="Tahoma" w:cs="Tahoma"/>
          <w:b/>
          <w:noProof/>
          <w:sz w:val="20"/>
          <w:szCs w:val="20"/>
        </w:rPr>
        <w:t>Напомена:</w:t>
      </w:r>
      <w:r>
        <w:rPr>
          <w:rFonts w:ascii="Tahoma" w:eastAsia="Calibri" w:hAnsi="Tahoma" w:cs="Tahoma"/>
          <w:noProof/>
          <w:sz w:val="20"/>
          <w:szCs w:val="20"/>
        </w:rPr>
        <w:t xml:space="preserve"> Понуде послате препорученом пошиљком морају стићи до рока предвиђеног за пријем понуде.</w:t>
      </w:r>
    </w:p>
    <w:p w:rsidR="0034589F" w:rsidRDefault="0034589F" w:rsidP="0034589F">
      <w:pPr>
        <w:autoSpaceDE w:val="0"/>
        <w:autoSpaceDN w:val="0"/>
        <w:adjustRightInd w:val="0"/>
        <w:rPr>
          <w:rFonts w:ascii="Tahoma" w:eastAsia="Times New Roman" w:hAnsi="Tahoma" w:cs="Tahoma"/>
          <w:noProof/>
          <w:sz w:val="20"/>
          <w:szCs w:val="20"/>
          <w:lang w:eastAsia="ar-SA"/>
        </w:rPr>
      </w:pPr>
      <w:r>
        <w:rPr>
          <w:rFonts w:ascii="Tahoma" w:hAnsi="Tahoma" w:cs="Tahoma"/>
          <w:noProof/>
          <w:sz w:val="20"/>
          <w:szCs w:val="20"/>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34589F" w:rsidRDefault="0034589F" w:rsidP="0034589F">
      <w:pPr>
        <w:autoSpaceDE w:val="0"/>
        <w:autoSpaceDN w:val="0"/>
        <w:adjustRightInd w:val="0"/>
        <w:rPr>
          <w:rFonts w:ascii="Tahoma" w:hAnsi="Tahoma" w:cs="Tahoma"/>
          <w:noProof/>
          <w:sz w:val="20"/>
          <w:szCs w:val="20"/>
        </w:rPr>
      </w:pPr>
      <w:r>
        <w:rPr>
          <w:rFonts w:ascii="Tahoma" w:hAnsi="Tahoma" w:cs="Tahoma"/>
          <w:noProof/>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34589F" w:rsidRDefault="0034589F" w:rsidP="0034589F">
      <w:pPr>
        <w:tabs>
          <w:tab w:val="left" w:pos="720"/>
        </w:tabs>
        <w:autoSpaceDE w:val="0"/>
        <w:autoSpaceDN w:val="0"/>
        <w:adjustRightInd w:val="0"/>
        <w:rPr>
          <w:rFonts w:ascii="Tahoma" w:eastAsia="Calibri" w:hAnsi="Tahoma" w:cs="Tahoma"/>
          <w:b/>
          <w:bCs/>
          <w:noProof/>
          <w:sz w:val="20"/>
          <w:szCs w:val="20"/>
        </w:rPr>
      </w:pPr>
    </w:p>
    <w:p w:rsidR="0034589F" w:rsidRDefault="0034589F" w:rsidP="0034589F">
      <w:pPr>
        <w:tabs>
          <w:tab w:val="left" w:pos="720"/>
        </w:tabs>
        <w:autoSpaceDE w:val="0"/>
        <w:autoSpaceDN w:val="0"/>
        <w:adjustRightInd w:val="0"/>
        <w:rPr>
          <w:rStyle w:val="Heading3Char"/>
          <w:rFonts w:ascii="Tahoma" w:eastAsia="Calibri" w:hAnsi="Tahoma"/>
          <w:sz w:val="20"/>
          <w:szCs w:val="20"/>
          <w:lang w:val="sr-Cyrl-CS"/>
        </w:rPr>
      </w:pPr>
      <w:r>
        <w:rPr>
          <w:rFonts w:ascii="Tahoma" w:eastAsia="Calibri" w:hAnsi="Tahoma" w:cs="Tahoma"/>
          <w:b/>
          <w:bCs/>
          <w:noProof/>
          <w:sz w:val="20"/>
          <w:szCs w:val="20"/>
        </w:rPr>
        <w:t xml:space="preserve">                                    7. </w:t>
      </w:r>
      <w:r>
        <w:rPr>
          <w:rStyle w:val="Heading3Char"/>
          <w:rFonts w:ascii="Tahoma" w:eastAsia="Calibri" w:hAnsi="Tahoma" w:cs="Tahoma"/>
          <w:noProof/>
          <w:sz w:val="20"/>
          <w:szCs w:val="20"/>
          <w:lang w:val="sr-Cyrl-CS"/>
        </w:rPr>
        <w:t>ОТВАРАЊЕ ПОНУДА</w:t>
      </w:r>
    </w:p>
    <w:p w:rsidR="0034589F" w:rsidRDefault="0034589F" w:rsidP="0034589F">
      <w:pPr>
        <w:tabs>
          <w:tab w:val="left" w:pos="720"/>
        </w:tabs>
        <w:autoSpaceDE w:val="0"/>
        <w:autoSpaceDN w:val="0"/>
        <w:adjustRightInd w:val="0"/>
        <w:rPr>
          <w:rStyle w:val="Heading3Char"/>
          <w:rFonts w:ascii="Tahoma" w:eastAsia="Calibri" w:hAnsi="Tahoma" w:cs="Tahoma"/>
          <w:noProof/>
          <w:sz w:val="20"/>
          <w:szCs w:val="20"/>
        </w:rPr>
      </w:pPr>
      <w:r>
        <w:rPr>
          <w:rStyle w:val="Heading3Char"/>
          <w:rFonts w:ascii="Tahoma" w:eastAsia="Calibri" w:hAnsi="Tahoma" w:cs="Tahoma"/>
          <w:noProof/>
          <w:sz w:val="20"/>
          <w:szCs w:val="20"/>
        </w:rPr>
        <w:t xml:space="preserve"> </w:t>
      </w:r>
    </w:p>
    <w:p w:rsidR="0034589F" w:rsidRDefault="0034589F" w:rsidP="0034589F">
      <w:pPr>
        <w:tabs>
          <w:tab w:val="left" w:pos="720"/>
        </w:tabs>
        <w:autoSpaceDE w:val="0"/>
        <w:autoSpaceDN w:val="0"/>
        <w:adjustRightInd w:val="0"/>
        <w:rPr>
          <w:lang w:val="sr-Cyrl-RS"/>
        </w:rPr>
      </w:pPr>
      <w:r>
        <w:rPr>
          <w:rFonts w:ascii="Tahoma" w:eastAsia="Calibri" w:hAnsi="Tahoma" w:cs="Tahoma"/>
          <w:noProof/>
          <w:sz w:val="20"/>
          <w:szCs w:val="20"/>
        </w:rPr>
        <w:t xml:space="preserve">Јавно отварање понуда одржаће се одмах након истека рока за подношење понуда, дана  </w:t>
      </w:r>
      <w:r w:rsidR="00846E82">
        <w:rPr>
          <w:rFonts w:ascii="Tahoma" w:eastAsia="Calibri" w:hAnsi="Tahoma" w:cs="Tahoma"/>
          <w:b/>
          <w:noProof/>
          <w:sz w:val="20"/>
          <w:szCs w:val="20"/>
          <w:lang w:val="sr-Cyrl-RS"/>
        </w:rPr>
        <w:t>1</w:t>
      </w:r>
      <w:r w:rsidR="00846E82">
        <w:rPr>
          <w:rFonts w:ascii="Tahoma" w:eastAsia="Calibri" w:hAnsi="Tahoma" w:cs="Tahoma"/>
          <w:b/>
          <w:noProof/>
          <w:sz w:val="20"/>
          <w:szCs w:val="20"/>
        </w:rPr>
        <w:t>9</w:t>
      </w:r>
      <w:r>
        <w:rPr>
          <w:rFonts w:ascii="Tahoma" w:eastAsia="Calibri" w:hAnsi="Tahoma" w:cs="Tahoma"/>
          <w:b/>
          <w:noProof/>
          <w:sz w:val="20"/>
          <w:szCs w:val="20"/>
        </w:rPr>
        <w:t>.</w:t>
      </w:r>
      <w:r w:rsidR="00846E82">
        <w:rPr>
          <w:rFonts w:ascii="Tahoma" w:eastAsia="Calibri" w:hAnsi="Tahoma" w:cs="Tahoma"/>
          <w:b/>
          <w:noProof/>
          <w:sz w:val="20"/>
          <w:szCs w:val="20"/>
          <w:lang w:val="sr-Cyrl-RS"/>
        </w:rPr>
        <w:t>0</w:t>
      </w:r>
      <w:r w:rsidR="00846E82">
        <w:rPr>
          <w:rFonts w:ascii="Tahoma" w:eastAsia="Calibri" w:hAnsi="Tahoma" w:cs="Tahoma"/>
          <w:b/>
          <w:noProof/>
          <w:sz w:val="20"/>
          <w:szCs w:val="20"/>
        </w:rPr>
        <w:t>3</w:t>
      </w:r>
      <w:bookmarkStart w:id="11" w:name="_GoBack"/>
      <w:bookmarkEnd w:id="11"/>
      <w:r w:rsidR="007E00B2">
        <w:rPr>
          <w:rFonts w:ascii="Tahoma" w:eastAsia="Calibri" w:hAnsi="Tahoma" w:cs="Tahoma"/>
          <w:b/>
          <w:noProof/>
          <w:sz w:val="20"/>
          <w:szCs w:val="20"/>
        </w:rPr>
        <w:t>.20</w:t>
      </w:r>
      <w:r w:rsidR="007E00B2">
        <w:rPr>
          <w:rFonts w:ascii="Tahoma" w:eastAsia="Calibri" w:hAnsi="Tahoma" w:cs="Tahoma"/>
          <w:b/>
          <w:noProof/>
          <w:sz w:val="20"/>
          <w:szCs w:val="20"/>
          <w:lang w:val="sr-Cyrl-RS"/>
        </w:rPr>
        <w:t>20</w:t>
      </w:r>
      <w:r>
        <w:rPr>
          <w:rFonts w:ascii="Tahoma" w:eastAsia="Calibri" w:hAnsi="Tahoma" w:cs="Tahoma"/>
          <w:b/>
          <w:noProof/>
          <w:sz w:val="20"/>
          <w:szCs w:val="20"/>
        </w:rPr>
        <w:t>.</w:t>
      </w:r>
      <w:r w:rsidR="007E00B2">
        <w:rPr>
          <w:rFonts w:ascii="Tahoma" w:eastAsia="Calibri" w:hAnsi="Tahoma" w:cs="Tahoma"/>
          <w:b/>
          <w:noProof/>
          <w:sz w:val="20"/>
          <w:szCs w:val="20"/>
          <w:lang w:val="sr-Cyrl-RS"/>
        </w:rPr>
        <w:t xml:space="preserve"> </w:t>
      </w:r>
      <w:r>
        <w:rPr>
          <w:rFonts w:ascii="Tahoma" w:eastAsia="Calibri" w:hAnsi="Tahoma" w:cs="Tahoma"/>
          <w:noProof/>
          <w:sz w:val="20"/>
          <w:szCs w:val="20"/>
        </w:rPr>
        <w:t xml:space="preserve">године у </w:t>
      </w:r>
      <w:r>
        <w:rPr>
          <w:rFonts w:ascii="Tahoma" w:eastAsia="Calibri" w:hAnsi="Tahoma" w:cs="Tahoma"/>
          <w:b/>
          <w:noProof/>
          <w:sz w:val="20"/>
          <w:szCs w:val="20"/>
        </w:rPr>
        <w:t>1</w:t>
      </w:r>
      <w:r w:rsidR="007E00B2">
        <w:rPr>
          <w:rFonts w:ascii="Tahoma" w:eastAsia="Calibri" w:hAnsi="Tahoma" w:cs="Tahoma"/>
          <w:b/>
          <w:noProof/>
          <w:sz w:val="20"/>
          <w:szCs w:val="20"/>
          <w:lang w:val="sr-Cyrl-RS"/>
        </w:rPr>
        <w:t>2</w:t>
      </w:r>
      <w:r>
        <w:rPr>
          <w:rFonts w:ascii="Tahoma" w:eastAsia="Calibri" w:hAnsi="Tahoma" w:cs="Tahoma"/>
          <w:b/>
          <w:noProof/>
          <w:sz w:val="20"/>
          <w:szCs w:val="20"/>
          <w:lang w:val="sr-Cyrl-RS"/>
        </w:rPr>
        <w:t xml:space="preserve">:00 </w:t>
      </w:r>
      <w:r>
        <w:rPr>
          <w:rFonts w:ascii="Tahoma" w:eastAsia="Calibri" w:hAnsi="Tahoma" w:cs="Tahoma"/>
          <w:b/>
          <w:noProof/>
          <w:sz w:val="20"/>
          <w:szCs w:val="20"/>
        </w:rPr>
        <w:t>часова</w:t>
      </w:r>
      <w:r>
        <w:rPr>
          <w:rFonts w:ascii="Tahoma" w:eastAsia="Calibri" w:hAnsi="Tahoma" w:cs="Tahoma"/>
          <w:noProof/>
          <w:sz w:val="20"/>
          <w:szCs w:val="20"/>
        </w:rPr>
        <w:t xml:space="preserve"> на адреси: КБЦ „Бежанијска коса“, Београд, Бежанијска коса бб </w:t>
      </w:r>
    </w:p>
    <w:p w:rsidR="0034589F" w:rsidRDefault="0034589F" w:rsidP="0034589F">
      <w:pPr>
        <w:tabs>
          <w:tab w:val="left" w:pos="720"/>
        </w:tabs>
        <w:autoSpaceDE w:val="0"/>
        <w:autoSpaceDN w:val="0"/>
        <w:adjustRightInd w:val="0"/>
        <w:rPr>
          <w:rFonts w:ascii="Tahoma" w:eastAsia="Calibri" w:hAnsi="Tahoma" w:cs="Tahoma"/>
          <w:noProof/>
          <w:sz w:val="20"/>
          <w:szCs w:val="20"/>
          <w:lang w:val="sr-Cyrl-RS"/>
        </w:rPr>
      </w:pPr>
    </w:p>
    <w:p w:rsidR="0034589F" w:rsidRDefault="0034589F" w:rsidP="0034589F">
      <w:pPr>
        <w:tabs>
          <w:tab w:val="left" w:pos="720"/>
        </w:tabs>
        <w:autoSpaceDE w:val="0"/>
        <w:autoSpaceDN w:val="0"/>
        <w:adjustRightInd w:val="0"/>
        <w:rPr>
          <w:rFonts w:ascii="Tahoma" w:eastAsia="Calibri" w:hAnsi="Tahoma" w:cs="Tahoma"/>
          <w:i/>
          <w:iCs/>
          <w:noProof/>
          <w:color w:val="000000"/>
          <w:sz w:val="20"/>
          <w:szCs w:val="20"/>
        </w:rPr>
      </w:pPr>
      <w:r>
        <w:rPr>
          <w:rFonts w:ascii="Tahoma" w:eastAsia="Calibri" w:hAnsi="Tahoma" w:cs="Tahoma"/>
          <w:i/>
          <w:iCs/>
          <w:noProof/>
          <w:sz w:val="20"/>
          <w:szCs w:val="20"/>
        </w:rPr>
        <w:t>Присутни представници понуђача пре почетка јавног отварања понуда морају Комисији наручиоца уручити</w:t>
      </w:r>
      <w:r>
        <w:rPr>
          <w:rFonts w:ascii="Tahoma" w:eastAsia="Calibri" w:hAnsi="Tahoma" w:cs="Tahoma"/>
          <w:i/>
          <w:iCs/>
          <w:noProof/>
          <w:color w:val="000000"/>
          <w:sz w:val="20"/>
          <w:szCs w:val="20"/>
        </w:rPr>
        <w:t xml:space="preserve"> писмена овлашћења за учешће у поступку јавног отварања понуда. </w:t>
      </w:r>
    </w:p>
    <w:p w:rsidR="0034589F" w:rsidRDefault="0034589F" w:rsidP="0034589F">
      <w:pPr>
        <w:tabs>
          <w:tab w:val="left" w:pos="720"/>
        </w:tabs>
        <w:autoSpaceDE w:val="0"/>
        <w:autoSpaceDN w:val="0"/>
        <w:adjustRightInd w:val="0"/>
        <w:rPr>
          <w:rFonts w:ascii="Tahoma" w:eastAsia="Calibri" w:hAnsi="Tahoma" w:cs="Tahoma"/>
          <w:b/>
          <w:noProof/>
          <w:color w:val="000000"/>
          <w:sz w:val="20"/>
          <w:szCs w:val="20"/>
        </w:rPr>
      </w:pPr>
    </w:p>
    <w:p w:rsidR="0034589F" w:rsidRDefault="0034589F" w:rsidP="0034589F">
      <w:pPr>
        <w:tabs>
          <w:tab w:val="left" w:pos="720"/>
        </w:tabs>
        <w:autoSpaceDE w:val="0"/>
        <w:autoSpaceDN w:val="0"/>
        <w:adjustRightInd w:val="0"/>
        <w:rPr>
          <w:rFonts w:ascii="Tahoma" w:eastAsia="Calibri" w:hAnsi="Tahoma" w:cs="Tahoma"/>
          <w:b/>
          <w:bCs/>
          <w:noProof/>
          <w:color w:val="000000"/>
          <w:sz w:val="20"/>
          <w:szCs w:val="20"/>
          <w:lang w:val="sr-Cyrl-CS"/>
        </w:rPr>
      </w:pPr>
      <w:r>
        <w:rPr>
          <w:rFonts w:ascii="Tahoma" w:eastAsia="Calibri" w:hAnsi="Tahoma" w:cs="Tahoma"/>
          <w:b/>
          <w:bCs/>
          <w:noProof/>
          <w:color w:val="000000"/>
          <w:sz w:val="20"/>
          <w:szCs w:val="20"/>
        </w:rPr>
        <w:t xml:space="preserve">                                   8. </w:t>
      </w:r>
      <w:r>
        <w:rPr>
          <w:rFonts w:ascii="Tahoma" w:eastAsia="Calibri" w:hAnsi="Tahoma" w:cs="Tahoma"/>
          <w:b/>
          <w:bCs/>
          <w:noProof/>
          <w:color w:val="000000"/>
          <w:sz w:val="20"/>
          <w:szCs w:val="20"/>
          <w:lang w:val="sr-Cyrl-CS"/>
        </w:rPr>
        <w:t>ОКВИРНИ РОК ЗА ДОНОШЕЊЕ ОДЛУКЕ</w:t>
      </w:r>
    </w:p>
    <w:p w:rsidR="0034589F" w:rsidRDefault="0034589F" w:rsidP="0034589F">
      <w:pPr>
        <w:tabs>
          <w:tab w:val="left" w:pos="720"/>
        </w:tabs>
        <w:autoSpaceDE w:val="0"/>
        <w:autoSpaceDN w:val="0"/>
        <w:adjustRightInd w:val="0"/>
        <w:rPr>
          <w:rFonts w:ascii="Tahoma" w:eastAsia="Calibri" w:hAnsi="Tahoma" w:cs="Tahoma"/>
          <w:b/>
          <w:bCs/>
          <w:noProof/>
          <w:color w:val="000000"/>
          <w:sz w:val="20"/>
          <w:szCs w:val="20"/>
        </w:rPr>
      </w:pPr>
      <w:r>
        <w:rPr>
          <w:rFonts w:ascii="Tahoma" w:eastAsia="Calibri" w:hAnsi="Tahoma" w:cs="Tahoma"/>
          <w:b/>
          <w:bCs/>
          <w:noProof/>
          <w:color w:val="000000"/>
          <w:sz w:val="20"/>
          <w:szCs w:val="20"/>
        </w:rPr>
        <w:t xml:space="preserve"> </w:t>
      </w:r>
    </w:p>
    <w:p w:rsidR="0034589F" w:rsidRPr="007E00B2" w:rsidRDefault="0034589F" w:rsidP="007E00B2">
      <w:pPr>
        <w:rPr>
          <w:rFonts w:ascii="Times New Roman" w:eastAsia="Times New Roman" w:hAnsi="Times New Roman" w:cs="Times New Roman"/>
          <w:lang w:val="sr-Cyrl-RS"/>
        </w:rPr>
      </w:pPr>
      <w:r>
        <w:rPr>
          <w:rFonts w:ascii="Tahoma" w:eastAsia="Calibri" w:hAnsi="Tahoma" w:cs="Tahoma"/>
          <w:noProof/>
          <w:color w:val="000000"/>
          <w:sz w:val="20"/>
          <w:szCs w:val="20"/>
        </w:rPr>
        <w:t xml:space="preserve">Одлука о додели уговора биће донета </w:t>
      </w:r>
      <w:r w:rsidR="007E00B2" w:rsidRPr="007E00B2">
        <w:rPr>
          <w:rFonts w:ascii="Tahoma" w:eastAsia="Calibri" w:hAnsi="Tahoma" w:cs="Tahoma"/>
          <w:noProof/>
          <w:color w:val="000000"/>
          <w:sz w:val="20"/>
          <w:szCs w:val="20"/>
        </w:rPr>
        <w:t>у року од 20 дана дана од дана отварања понуда</w:t>
      </w:r>
      <w:r w:rsidR="007E00B2">
        <w:rPr>
          <w:rFonts w:ascii="Tahoma" w:eastAsia="Calibri" w:hAnsi="Tahoma" w:cs="Tahoma"/>
          <w:noProof/>
          <w:color w:val="000000"/>
          <w:sz w:val="20"/>
          <w:szCs w:val="20"/>
          <w:lang w:val="sr-Cyrl-RS"/>
        </w:rPr>
        <w:t>.</w:t>
      </w:r>
    </w:p>
    <w:p w:rsidR="0034589F" w:rsidRDefault="0034589F" w:rsidP="0034589F">
      <w:pPr>
        <w:tabs>
          <w:tab w:val="left" w:pos="720"/>
        </w:tabs>
        <w:spacing w:before="120" w:after="120"/>
        <w:rPr>
          <w:bCs/>
          <w:lang w:val="sr-Cyrl-RS"/>
        </w:rPr>
      </w:pPr>
    </w:p>
    <w:p w:rsidR="0034589F" w:rsidRDefault="0034589F" w:rsidP="0034589F">
      <w:pPr>
        <w:tabs>
          <w:tab w:val="left" w:pos="720"/>
        </w:tabs>
        <w:spacing w:before="120" w:after="120"/>
        <w:rPr>
          <w:b/>
          <w:bCs/>
          <w:lang w:eastAsia="ar-SA"/>
        </w:rPr>
      </w:pPr>
      <w:r>
        <w:rPr>
          <w:bCs/>
          <w:lang w:val="sr-Cyrl-RS"/>
        </w:rPr>
        <w:t xml:space="preserve">                                  </w:t>
      </w:r>
      <w:r>
        <w:rPr>
          <w:rFonts w:ascii="Tahoma" w:hAnsi="Tahoma" w:cs="Tahoma"/>
          <w:b/>
          <w:sz w:val="20"/>
          <w:szCs w:val="20"/>
          <w:lang w:val="sr-Cyrl-CS"/>
        </w:rPr>
        <w:t xml:space="preserve">         УПУТСТВО ПОНУЂАЧИМА КАКО ДА САЧИНЕ ПОНУДУ</w:t>
      </w:r>
    </w:p>
    <w:p w:rsidR="0034589F" w:rsidRDefault="0034589F" w:rsidP="0034589F">
      <w:pPr>
        <w:rPr>
          <w:rFonts w:ascii="Tahoma" w:hAnsi="Tahoma" w:cs="Tahoma"/>
          <w:b/>
          <w:sz w:val="20"/>
          <w:szCs w:val="20"/>
          <w:lang w:val="sr-Cyrl-CS"/>
        </w:rPr>
      </w:pPr>
      <w:r>
        <w:rPr>
          <w:rFonts w:ascii="Tahoma" w:hAnsi="Tahoma" w:cs="Tahoma"/>
          <w:b/>
          <w:sz w:val="20"/>
          <w:szCs w:val="20"/>
        </w:rPr>
        <w:t xml:space="preserve">1. </w:t>
      </w:r>
      <w:r>
        <w:rPr>
          <w:rFonts w:ascii="Tahoma" w:hAnsi="Tahoma" w:cs="Tahoma"/>
          <w:b/>
          <w:sz w:val="20"/>
          <w:szCs w:val="20"/>
          <w:lang w:val="sr-Cyrl-CS"/>
        </w:rPr>
        <w:t>Подаци о језику на којем понуда мора да буде састављена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Понуђач подноси понуду која мора бити </w:t>
      </w:r>
      <w:r>
        <w:rPr>
          <w:rFonts w:ascii="Tahoma" w:hAnsi="Tahoma" w:cs="Tahoma"/>
          <w:sz w:val="20"/>
          <w:szCs w:val="20"/>
          <w:lang w:val="sr-Latn-CS"/>
        </w:rPr>
        <w:t>састављена на српском језику.</w:t>
      </w:r>
    </w:p>
    <w:p w:rsidR="0034589F" w:rsidRDefault="0034589F" w:rsidP="0034589F">
      <w:pPr>
        <w:tabs>
          <w:tab w:val="left" w:pos="720"/>
        </w:tabs>
        <w:rPr>
          <w:rFonts w:ascii="Tahoma" w:hAnsi="Tahoma" w:cs="Tahoma"/>
          <w:sz w:val="20"/>
          <w:szCs w:val="20"/>
        </w:rPr>
      </w:pPr>
      <w:r>
        <w:rPr>
          <w:rFonts w:ascii="Tahoma" w:hAnsi="Tahoma" w:cs="Tahoma"/>
          <w:sz w:val="20"/>
          <w:szCs w:val="20"/>
          <w:lang w:val="sr-Cyrl-CS"/>
        </w:rPr>
        <w:t xml:space="preserve">Понуђач може, </w:t>
      </w:r>
      <w:r>
        <w:rPr>
          <w:rFonts w:ascii="Tahoma" w:hAnsi="Tahoma" w:cs="Tahoma"/>
          <w:sz w:val="20"/>
          <w:szCs w:val="20"/>
        </w:rPr>
        <w:t>у делу који се односи на техничке карактеристике, квалитет и техничку документацију</w:t>
      </w:r>
      <w:r>
        <w:rPr>
          <w:rFonts w:ascii="Tahoma" w:hAnsi="Tahoma" w:cs="Tahoma"/>
          <w:sz w:val="20"/>
          <w:szCs w:val="20"/>
          <w:lang w:val="sr-Cyrl-CS"/>
        </w:rPr>
        <w:t xml:space="preserve">, да доставља документа и на енглеском, немачком, шпанском, руском или франсуском језику. </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rPr>
        <w:t>Уколико је одређени документ на страном језику, понуђач ће поред документа на страном језику доставити и превод тог документа на српски језик, a који је оверен од стране овлашћеног судског тумача за тај језик.</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rPr>
        <w:t>У случају спора релевантна је верзија конкурсне документације, односно понуде, на српском језику.</w:t>
      </w:r>
    </w:p>
    <w:p w:rsidR="0034589F" w:rsidRDefault="0034589F" w:rsidP="0034589F">
      <w:pPr>
        <w:rPr>
          <w:rFonts w:ascii="Tahoma" w:hAnsi="Tahoma" w:cs="Tahoma"/>
          <w:b/>
          <w:sz w:val="20"/>
          <w:szCs w:val="20"/>
          <w:lang w:val="sr-Cyrl-CS"/>
        </w:rPr>
      </w:pPr>
      <w:r>
        <w:rPr>
          <w:rFonts w:ascii="Tahoma" w:hAnsi="Tahoma" w:cs="Tahoma"/>
          <w:b/>
          <w:sz w:val="20"/>
          <w:szCs w:val="20"/>
          <w:lang w:val="sr-Latn-CS"/>
        </w:rPr>
        <w:lastRenderedPageBreak/>
        <w:t>2.</w:t>
      </w:r>
      <w:r>
        <w:rPr>
          <w:rFonts w:ascii="Tahoma" w:hAnsi="Tahoma" w:cs="Tahoma"/>
          <w:b/>
          <w:sz w:val="20"/>
          <w:szCs w:val="20"/>
          <w:lang w:val="sr-Cyrl-CS"/>
        </w:rPr>
        <w:t xml:space="preserve"> Начин на који понуда мора бити састављена и начин попуњавања образаца који су дати у конкурсној документацији</w:t>
      </w:r>
      <w:r>
        <w:rPr>
          <w:rFonts w:ascii="Tahoma" w:hAnsi="Tahoma" w:cs="Tahoma"/>
          <w:b/>
          <w:sz w:val="20"/>
          <w:szCs w:val="20"/>
          <w:lang w:val="sr-Latn-CS"/>
        </w:rPr>
        <w:t xml:space="preserve"> </w:t>
      </w:r>
      <w:r>
        <w:rPr>
          <w:rFonts w:ascii="Tahoma" w:hAnsi="Tahoma" w:cs="Tahoma"/>
          <w:b/>
          <w:sz w:val="20"/>
          <w:szCs w:val="20"/>
          <w:lang w:val="sr-Cyrl-CS"/>
        </w:rPr>
        <w:t>( попуњавању података који су саставни део образаца)</w:t>
      </w:r>
    </w:p>
    <w:p w:rsidR="0034589F" w:rsidRDefault="0034589F" w:rsidP="0034589F">
      <w:pPr>
        <w:rPr>
          <w:rFonts w:ascii="Tahoma" w:hAnsi="Tahoma" w:cs="Tahoma"/>
          <w:sz w:val="20"/>
          <w:szCs w:val="20"/>
        </w:rPr>
      </w:pPr>
      <w:r>
        <w:rPr>
          <w:rFonts w:ascii="Tahoma" w:hAnsi="Tahoma" w:cs="Tahoma"/>
          <w:sz w:val="20"/>
          <w:szCs w:val="20"/>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kоса бб, Београд, на којој ће залепити делове Обрасца са подацима о понуђачу и јавној набавци за коју се подноси понуда (страна 3).</w:t>
      </w:r>
    </w:p>
    <w:p w:rsidR="0034589F" w:rsidRDefault="0034589F" w:rsidP="0034589F">
      <w:pPr>
        <w:rPr>
          <w:rFonts w:ascii="Tahoma" w:hAnsi="Tahoma" w:cs="Tahoma"/>
          <w:sz w:val="20"/>
          <w:szCs w:val="20"/>
        </w:rPr>
      </w:pPr>
      <w:r>
        <w:rPr>
          <w:rFonts w:ascii="Tahoma" w:hAnsi="Tahoma" w:cs="Tahoma"/>
          <w:sz w:val="20"/>
          <w:szCs w:val="20"/>
        </w:rPr>
        <w:t>Образац који понуђач треба да исече и залепи на коверту је саставни део конкурсне документације.</w:t>
      </w:r>
    </w:p>
    <w:p w:rsidR="0034589F" w:rsidRDefault="0034589F" w:rsidP="0034589F">
      <w:pPr>
        <w:rPr>
          <w:rFonts w:ascii="Tahoma" w:hAnsi="Tahoma" w:cs="Tahoma"/>
          <w:sz w:val="20"/>
          <w:szCs w:val="20"/>
          <w:lang w:val="sr-Cyrl-CS"/>
        </w:rPr>
      </w:pPr>
      <w:r>
        <w:rPr>
          <w:rFonts w:ascii="Tahoma" w:hAnsi="Tahoma" w:cs="Tahoma"/>
          <w:sz w:val="20"/>
          <w:szCs w:val="20"/>
          <w:lang w:val="sr-Cyrl-CS"/>
        </w:rPr>
        <w:t>Понуђачи подносе понуду која мора бити сачињена из 2 (два) посебна дела.</w:t>
      </w:r>
    </w:p>
    <w:p w:rsidR="0034589F" w:rsidRDefault="0034589F" w:rsidP="0034589F">
      <w:pPr>
        <w:rPr>
          <w:rFonts w:ascii="Tahoma" w:hAnsi="Tahoma" w:cs="Tahoma"/>
          <w:sz w:val="20"/>
          <w:szCs w:val="20"/>
          <w:lang w:val="sr-Cyrl-CS"/>
        </w:rPr>
      </w:pPr>
      <w:r>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34589F" w:rsidRDefault="0034589F" w:rsidP="0034589F">
      <w:pPr>
        <w:rPr>
          <w:rFonts w:ascii="Tahoma" w:hAnsi="Tahoma" w:cs="Tahoma"/>
          <w:sz w:val="20"/>
          <w:szCs w:val="20"/>
          <w:lang w:val="sr-Cyrl-CS"/>
        </w:rPr>
      </w:pPr>
      <w:r>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34589F" w:rsidRDefault="0034589F" w:rsidP="0034589F">
      <w:pPr>
        <w:rPr>
          <w:rFonts w:ascii="Tahoma" w:hAnsi="Tahoma" w:cs="Tahoma"/>
          <w:sz w:val="20"/>
          <w:szCs w:val="20"/>
          <w:lang w:val="sr-Cyrl-CS"/>
        </w:rPr>
      </w:pPr>
      <w:r>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34589F" w:rsidRDefault="0034589F" w:rsidP="0034589F">
      <w:pPr>
        <w:rPr>
          <w:rFonts w:ascii="Tahoma" w:hAnsi="Tahoma" w:cs="Tahoma"/>
          <w:sz w:val="20"/>
          <w:szCs w:val="20"/>
          <w:lang w:val="sr-Cyrl-CS"/>
        </w:rPr>
      </w:pPr>
      <w:r>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34589F" w:rsidRDefault="0034589F" w:rsidP="0034589F">
      <w:pPr>
        <w:rPr>
          <w:rFonts w:ascii="Tahoma" w:hAnsi="Tahoma" w:cs="Tahoma"/>
          <w:sz w:val="20"/>
          <w:szCs w:val="20"/>
          <w:lang w:val="sr-Cyrl-CS"/>
        </w:rPr>
      </w:pPr>
      <w:r>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34589F" w:rsidRDefault="0034589F" w:rsidP="0034589F">
      <w:pPr>
        <w:spacing w:before="120"/>
        <w:ind w:left="-51" w:firstLine="680"/>
        <w:rPr>
          <w:rFonts w:ascii="Tahoma" w:hAnsi="Tahoma" w:cs="Tahoma"/>
          <w:sz w:val="20"/>
          <w:szCs w:val="20"/>
          <w:lang w:val="sr-Cyrl-CS"/>
        </w:rPr>
      </w:pPr>
      <w:r>
        <w:rPr>
          <w:rFonts w:ascii="Tahoma" w:hAnsi="Tahoma" w:cs="Tahoma"/>
          <w:sz w:val="20"/>
          <w:szCs w:val="20"/>
          <w:lang w:val="sr-Cyrl-CS"/>
        </w:rPr>
        <w:t>2.1. Делови имају називе: Део 1 и Део 2.</w:t>
      </w:r>
    </w:p>
    <w:p w:rsidR="0034589F" w:rsidRDefault="0034589F" w:rsidP="0034589F">
      <w:pPr>
        <w:rPr>
          <w:rFonts w:ascii="Tahoma" w:hAnsi="Tahoma" w:cs="Tahoma"/>
          <w:sz w:val="20"/>
          <w:szCs w:val="20"/>
          <w:lang w:val="sr-Cyrl-CS"/>
        </w:rPr>
      </w:pPr>
      <w:r>
        <w:rPr>
          <w:rFonts w:ascii="Tahoma" w:hAnsi="Tahoma" w:cs="Tahoma"/>
          <w:sz w:val="20"/>
          <w:szCs w:val="20"/>
          <w:lang w:val="sr-Cyrl-CS"/>
        </w:rPr>
        <w:t>2.1.1. Део 1</w:t>
      </w:r>
    </w:p>
    <w:p w:rsidR="0034589F" w:rsidRDefault="0034589F" w:rsidP="0034589F">
      <w:pPr>
        <w:jc w:val="left"/>
        <w:rPr>
          <w:rFonts w:ascii="Tahoma" w:hAnsi="Tahoma" w:cs="Tahoma"/>
          <w:color w:val="FF0000"/>
          <w:sz w:val="20"/>
          <w:szCs w:val="20"/>
        </w:rPr>
      </w:pPr>
      <w:r>
        <w:rPr>
          <w:rFonts w:ascii="Tahoma" w:hAnsi="Tahoma" w:cs="Tahoma"/>
          <w:sz w:val="20"/>
          <w:szCs w:val="20"/>
          <w:lang w:val="sr-Cyrl-CS"/>
        </w:rPr>
        <w:t>Садржај Дела 1 чине докази о испуњености услова за учествовање у поступку из члана 75. и 76. ЗЈН,</w:t>
      </w:r>
      <w:r>
        <w:rPr>
          <w:rFonts w:ascii="Tahoma" w:hAnsi="Tahoma" w:cs="Tahoma"/>
          <w:sz w:val="20"/>
          <w:szCs w:val="20"/>
        </w:rPr>
        <w:t xml:space="preserve"> на начин како је то наведено у конкурсној документацији.</w:t>
      </w:r>
    </w:p>
    <w:p w:rsidR="0034589F" w:rsidRDefault="0034589F" w:rsidP="0034589F">
      <w:pPr>
        <w:tabs>
          <w:tab w:val="left" w:pos="720"/>
        </w:tabs>
        <w:rPr>
          <w:rFonts w:ascii="Tahoma" w:hAnsi="Tahoma" w:cs="Tahoma"/>
          <w:sz w:val="20"/>
          <w:szCs w:val="20"/>
          <w:lang w:val="sr-Cyrl-CS"/>
        </w:rPr>
      </w:pPr>
      <w:r>
        <w:rPr>
          <w:rFonts w:ascii="Tahoma" w:hAnsi="Tahoma" w:cs="Tahoma"/>
          <w:sz w:val="20"/>
          <w:szCs w:val="20"/>
          <w:lang w:val="sr-Cyrl-CS"/>
        </w:rPr>
        <w:t>2.1.2. Део 2</w:t>
      </w:r>
    </w:p>
    <w:p w:rsidR="0034589F" w:rsidRDefault="0034589F" w:rsidP="0034589F">
      <w:pPr>
        <w:rPr>
          <w:rFonts w:ascii="Tahoma" w:hAnsi="Tahoma" w:cs="Tahoma"/>
          <w:color w:val="FF0000"/>
          <w:sz w:val="20"/>
          <w:szCs w:val="20"/>
          <w:lang w:val="sr-Cyrl-CS"/>
        </w:rPr>
      </w:pPr>
      <w:r>
        <w:rPr>
          <w:rFonts w:ascii="Tahoma" w:hAnsi="Tahoma" w:cs="Tahoma"/>
          <w:sz w:val="20"/>
          <w:szCs w:val="20"/>
          <w:lang w:val="sr-Cyrl-CS"/>
        </w:rPr>
        <w:t>Садржај</w:t>
      </w:r>
      <w:r w:rsidR="007E00B2">
        <w:rPr>
          <w:rFonts w:ascii="Tahoma" w:hAnsi="Tahoma" w:cs="Tahoma"/>
          <w:sz w:val="20"/>
          <w:szCs w:val="20"/>
          <w:lang w:val="sr-Cyrl-CS"/>
        </w:rPr>
        <w:t xml:space="preserve"> Дела </w:t>
      </w:r>
      <w:r>
        <w:rPr>
          <w:rFonts w:ascii="Tahoma" w:hAnsi="Tahoma" w:cs="Tahoma"/>
          <w:sz w:val="20"/>
          <w:szCs w:val="20"/>
          <w:lang w:val="sr-Cyrl-CS"/>
        </w:rPr>
        <w:t xml:space="preserve">2 чине образац понуде и остали обрасци и документа који се достављају уз понуду, на начин </w:t>
      </w:r>
      <w:r>
        <w:rPr>
          <w:rFonts w:ascii="Tahoma" w:hAnsi="Tahoma" w:cs="Tahoma"/>
          <w:sz w:val="20"/>
          <w:szCs w:val="20"/>
        </w:rPr>
        <w:t>како је то наведено у конкурсној документацији.</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34589F" w:rsidRDefault="0034589F" w:rsidP="0034589F">
      <w:pPr>
        <w:rPr>
          <w:rFonts w:ascii="Tahoma" w:hAnsi="Tahoma" w:cs="Tahoma"/>
          <w:sz w:val="20"/>
          <w:szCs w:val="20"/>
        </w:rPr>
      </w:pPr>
      <w:r>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34589F" w:rsidRDefault="0034589F" w:rsidP="0034589F">
      <w:pPr>
        <w:tabs>
          <w:tab w:val="left" w:pos="720"/>
        </w:tabs>
        <w:rPr>
          <w:rFonts w:ascii="Tahoma" w:hAnsi="Tahoma" w:cs="Tahoma"/>
          <w:sz w:val="20"/>
          <w:szCs w:val="20"/>
          <w:lang w:val="sr-Cyrl-CS"/>
        </w:rPr>
      </w:pPr>
      <w:r>
        <w:rPr>
          <w:rFonts w:ascii="Tahoma" w:hAnsi="Tahoma" w:cs="Tahoma"/>
          <w:sz w:val="20"/>
          <w:szCs w:val="20"/>
        </w:rPr>
        <w:t xml:space="preserve">Ако понуђач </w:t>
      </w:r>
      <w:r>
        <w:rPr>
          <w:rFonts w:ascii="Tahoma" w:hAnsi="Tahoma" w:cs="Tahoma"/>
          <w:sz w:val="20"/>
          <w:szCs w:val="20"/>
          <w:lang w:val="sr-Cyrl-CS"/>
        </w:rPr>
        <w:t>чија је понуда оцењена као најповољнија у остављеном, примереном року који не може бити краћи</w:t>
      </w:r>
      <w:r>
        <w:rPr>
          <w:rFonts w:ascii="Tahoma" w:hAnsi="Tahoma" w:cs="Tahoma"/>
          <w:sz w:val="20"/>
          <w:szCs w:val="20"/>
        </w:rPr>
        <w:t xml:space="preserve"> од пет дана, не достави доказе, наручилац ће његову понуду одбити као неприхватљиву. </w:t>
      </w:r>
    </w:p>
    <w:p w:rsidR="0034589F" w:rsidRDefault="0034589F" w:rsidP="0034589F">
      <w:pPr>
        <w:tabs>
          <w:tab w:val="left" w:pos="720"/>
        </w:tabs>
        <w:rPr>
          <w:rFonts w:ascii="Tahoma" w:hAnsi="Tahoma" w:cs="Tahoma"/>
          <w:sz w:val="20"/>
          <w:szCs w:val="20"/>
        </w:rPr>
      </w:pPr>
      <w:r>
        <w:rPr>
          <w:rFonts w:ascii="Tahoma" w:hAnsi="Tahoma" w:cs="Tahoma"/>
          <w:sz w:val="20"/>
          <w:szCs w:val="20"/>
          <w:lang w:val="sr-Cyrl-CS"/>
        </w:rPr>
        <w:t>П</w:t>
      </w:r>
      <w:r>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34589F" w:rsidRDefault="0034589F" w:rsidP="0034589F">
      <w:pPr>
        <w:tabs>
          <w:tab w:val="left" w:pos="720"/>
        </w:tabs>
        <w:rPr>
          <w:rFonts w:ascii="Tahoma" w:hAnsi="Tahoma" w:cs="Tahoma"/>
          <w:sz w:val="20"/>
          <w:szCs w:val="20"/>
        </w:rPr>
      </w:pPr>
      <w:r>
        <w:rPr>
          <w:rFonts w:ascii="Tahoma" w:hAnsi="Tahoma" w:cs="Tahoma"/>
          <w:sz w:val="20"/>
          <w:szCs w:val="20"/>
        </w:rPr>
        <w:t>Наручилац не</w:t>
      </w:r>
      <w:r>
        <w:rPr>
          <w:rFonts w:ascii="Tahoma" w:hAnsi="Tahoma" w:cs="Tahoma"/>
          <w:sz w:val="20"/>
          <w:szCs w:val="20"/>
          <w:lang w:val="sr-Cyrl-CS"/>
        </w:rPr>
        <w:t>ће</w:t>
      </w:r>
      <w:r>
        <w:rPr>
          <w:rFonts w:ascii="Tahoma" w:hAnsi="Tahoma" w:cs="Tahoma"/>
          <w:sz w:val="20"/>
          <w:szCs w:val="20"/>
        </w:rPr>
        <w:t xml:space="preserve"> одбити као неприхватљиву понуду зато што не садржи доказ одређен </w:t>
      </w:r>
      <w:r>
        <w:rPr>
          <w:rFonts w:ascii="Tahoma" w:hAnsi="Tahoma" w:cs="Tahoma"/>
          <w:sz w:val="20"/>
          <w:szCs w:val="20"/>
          <w:lang w:val="sr-Cyrl-CS"/>
        </w:rPr>
        <w:t>ЗЈН</w:t>
      </w:r>
      <w:r>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34589F" w:rsidRDefault="0034589F" w:rsidP="0034589F">
      <w:pPr>
        <w:tabs>
          <w:tab w:val="left" w:pos="720"/>
        </w:tabs>
        <w:rPr>
          <w:rFonts w:ascii="Tahoma" w:hAnsi="Tahoma" w:cs="Tahoma"/>
          <w:sz w:val="20"/>
          <w:szCs w:val="20"/>
          <w:lang w:val="sr-Cyrl-CS"/>
        </w:rPr>
      </w:pPr>
      <w:r>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34589F" w:rsidRDefault="0034589F" w:rsidP="0034589F">
      <w:pPr>
        <w:tabs>
          <w:tab w:val="left" w:pos="720"/>
        </w:tabs>
        <w:rPr>
          <w:rFonts w:ascii="Tahoma" w:hAnsi="Tahoma" w:cs="Tahoma"/>
          <w:sz w:val="20"/>
          <w:szCs w:val="20"/>
        </w:rPr>
      </w:pPr>
      <w:r>
        <w:rPr>
          <w:rFonts w:ascii="Tahoma" w:hAnsi="Tahoma" w:cs="Tahoma"/>
          <w:sz w:val="20"/>
          <w:szCs w:val="20"/>
          <w:lang w:val="sr-Cyrl-CS"/>
        </w:rPr>
        <w:t xml:space="preserve">2.1.4. </w:t>
      </w:r>
      <w:r>
        <w:rPr>
          <w:rFonts w:ascii="Tahoma" w:hAnsi="Tahoma" w:cs="Tahoma"/>
          <w:sz w:val="20"/>
          <w:szCs w:val="20"/>
          <w:lang w:val="sr-Latn-CS"/>
        </w:rPr>
        <w:t xml:space="preserve">Упутство о начину </w:t>
      </w:r>
      <w:r>
        <w:rPr>
          <w:rFonts w:ascii="Tahoma" w:hAnsi="Tahoma" w:cs="Tahoma"/>
          <w:sz w:val="20"/>
          <w:szCs w:val="20"/>
          <w:lang w:val="sr-Cyrl-CS"/>
        </w:rPr>
        <w:t xml:space="preserve">слања и </w:t>
      </w:r>
      <w:r>
        <w:rPr>
          <w:rFonts w:ascii="Tahoma" w:hAnsi="Tahoma" w:cs="Tahoma"/>
          <w:sz w:val="20"/>
          <w:szCs w:val="20"/>
          <w:lang w:val="sr-Latn-CS"/>
        </w:rPr>
        <w:t>попуњавања образаца</w:t>
      </w:r>
    </w:p>
    <w:p w:rsidR="0034589F" w:rsidRDefault="0034589F" w:rsidP="0034589F">
      <w:pPr>
        <w:ind w:left="-51"/>
        <w:rPr>
          <w:rFonts w:ascii="Tahoma" w:hAnsi="Tahoma" w:cs="Tahoma"/>
          <w:sz w:val="20"/>
          <w:szCs w:val="20"/>
          <w:lang w:val="sr-Cyrl-CS"/>
        </w:rPr>
      </w:pPr>
      <w:r>
        <w:rPr>
          <w:rFonts w:ascii="Tahoma" w:hAnsi="Tahoma" w:cs="Tahoma"/>
          <w:sz w:val="20"/>
          <w:szCs w:val="20"/>
        </w:rPr>
        <w:t>У складу са чланом 20. ЗЈН, п</w:t>
      </w:r>
      <w:r>
        <w:rPr>
          <w:rFonts w:ascii="Tahoma" w:hAnsi="Tahoma" w:cs="Tahoma"/>
          <w:sz w:val="20"/>
          <w:szCs w:val="20"/>
          <w:lang w:val="sr-Cyrl-CS"/>
        </w:rPr>
        <w:t>онуђачу се конкурсна документација доставља путем електронске поште, у WORD (</w:t>
      </w:r>
      <w:r>
        <w:rPr>
          <w:rFonts w:ascii="Tahoma" w:hAnsi="Tahoma" w:cs="Tahoma"/>
          <w:sz w:val="20"/>
          <w:szCs w:val="20"/>
          <w:lang w:val="hr-HR"/>
        </w:rPr>
        <w:t>doc</w:t>
      </w:r>
      <w:r>
        <w:rPr>
          <w:rFonts w:ascii="Tahoma" w:hAnsi="Tahoma" w:cs="Tahoma"/>
          <w:sz w:val="20"/>
          <w:szCs w:val="20"/>
          <w:lang w:val="sr-Cyrl-CS"/>
        </w:rPr>
        <w:t>.</w:t>
      </w:r>
      <w:r>
        <w:rPr>
          <w:rFonts w:ascii="Tahoma" w:hAnsi="Tahoma" w:cs="Tahoma"/>
          <w:sz w:val="20"/>
          <w:szCs w:val="20"/>
          <w:lang w:val="hr-HR"/>
        </w:rPr>
        <w:t>)</w:t>
      </w:r>
      <w:r>
        <w:rPr>
          <w:rFonts w:ascii="Tahoma" w:hAnsi="Tahoma" w:cs="Tahoma"/>
          <w:sz w:val="20"/>
          <w:szCs w:val="20"/>
          <w:lang w:val="sr-Cyrl-CS"/>
        </w:rPr>
        <w:t xml:space="preserve"> и/или </w:t>
      </w:r>
      <w:r>
        <w:rPr>
          <w:rFonts w:ascii="Tahoma" w:hAnsi="Tahoma" w:cs="Tahoma"/>
          <w:sz w:val="20"/>
          <w:szCs w:val="20"/>
        </w:rPr>
        <w:t xml:space="preserve">EXCEL (xls.) </w:t>
      </w:r>
      <w:r>
        <w:rPr>
          <w:rFonts w:ascii="Tahoma" w:hAnsi="Tahoma" w:cs="Tahoma"/>
          <w:sz w:val="20"/>
          <w:szCs w:val="20"/>
          <w:lang w:val="sr-Cyrl-CS"/>
        </w:rPr>
        <w:t>формату.</w:t>
      </w:r>
    </w:p>
    <w:p w:rsidR="0034589F" w:rsidRDefault="0034589F" w:rsidP="0034589F">
      <w:pPr>
        <w:tabs>
          <w:tab w:val="left" w:pos="720"/>
        </w:tabs>
        <w:rPr>
          <w:rFonts w:ascii="Tahoma" w:hAnsi="Tahoma" w:cs="Tahoma"/>
          <w:sz w:val="20"/>
          <w:szCs w:val="20"/>
        </w:rPr>
      </w:pPr>
      <w:r>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rPr>
        <w:lastRenderedPageBreak/>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34589F" w:rsidRDefault="0034589F" w:rsidP="0034589F">
      <w:pPr>
        <w:rPr>
          <w:rFonts w:ascii="Tahoma" w:hAnsi="Tahoma" w:cs="Tahoma"/>
          <w:sz w:val="20"/>
          <w:szCs w:val="20"/>
          <w:lang w:val="sr-Cyrl-CS"/>
        </w:rPr>
      </w:pPr>
      <w:r>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34589F" w:rsidRDefault="0034589F" w:rsidP="0034589F">
      <w:pPr>
        <w:rPr>
          <w:rFonts w:ascii="Tahoma" w:hAnsi="Tahoma" w:cs="Tahoma"/>
          <w:sz w:val="20"/>
          <w:szCs w:val="20"/>
          <w:lang w:val="sr-Cyrl-CS"/>
        </w:rPr>
      </w:pPr>
      <w:r>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34589F" w:rsidRDefault="0034589F" w:rsidP="0034589F">
      <w:pPr>
        <w:rPr>
          <w:rFonts w:ascii="Tahoma" w:hAnsi="Tahoma" w:cs="Tahoma"/>
          <w:sz w:val="20"/>
          <w:szCs w:val="20"/>
          <w:lang w:val="sr-Cyrl-CS"/>
        </w:rPr>
      </w:pPr>
      <w:r>
        <w:rPr>
          <w:rFonts w:ascii="Tahoma" w:hAnsi="Tahoma" w:cs="Tahoma"/>
          <w:sz w:val="20"/>
          <w:szCs w:val="20"/>
          <w:lang w:val="sr-Cyrl-CS"/>
        </w:rPr>
        <w:t>Образац понуде не може се попуњавати графитном оловком или фломастером.</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34589F" w:rsidRDefault="0034589F" w:rsidP="0034589F">
      <w:pPr>
        <w:rPr>
          <w:rFonts w:ascii="Tahoma" w:hAnsi="Tahoma" w:cs="Tahoma"/>
          <w:sz w:val="20"/>
          <w:szCs w:val="20"/>
          <w:lang w:val="sr-Cyrl-CS"/>
        </w:rPr>
      </w:pPr>
      <w:r>
        <w:rPr>
          <w:rFonts w:ascii="Tahoma" w:hAnsi="Tahoma" w:cs="Tahoma"/>
          <w:sz w:val="20"/>
          <w:szCs w:val="20"/>
          <w:lang w:val="sr-Cyrl-CS"/>
        </w:rPr>
        <w:t>Свак</w:t>
      </w:r>
      <w:r>
        <w:rPr>
          <w:rFonts w:ascii="Tahoma" w:hAnsi="Tahoma" w:cs="Tahoma"/>
          <w:sz w:val="20"/>
          <w:szCs w:val="20"/>
        </w:rPr>
        <w:t>o</w:t>
      </w:r>
      <w:r>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34589F" w:rsidRDefault="0034589F" w:rsidP="0034589F">
      <w:pPr>
        <w:rPr>
          <w:rFonts w:ascii="Tahoma" w:hAnsi="Tahoma" w:cs="Tahoma"/>
          <w:sz w:val="20"/>
          <w:szCs w:val="20"/>
          <w:lang w:val="sr-Cyrl-CS"/>
        </w:rPr>
      </w:pPr>
      <w:r>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34589F" w:rsidRDefault="0034589F" w:rsidP="0034589F">
      <w:pPr>
        <w:rPr>
          <w:rFonts w:ascii="Tahoma" w:hAnsi="Tahoma" w:cs="Tahoma"/>
          <w:sz w:val="20"/>
          <w:szCs w:val="20"/>
          <w:lang w:val="sr-Cyrl-RS"/>
        </w:rPr>
      </w:pPr>
    </w:p>
    <w:p w:rsidR="0034589F" w:rsidRDefault="0034589F" w:rsidP="0034589F">
      <w:pPr>
        <w:rPr>
          <w:rFonts w:ascii="Tahoma" w:hAnsi="Tahoma" w:cs="Tahoma"/>
          <w:b/>
          <w:sz w:val="20"/>
          <w:szCs w:val="20"/>
          <w:lang w:val="sr-Cyrl-CS"/>
        </w:rPr>
      </w:pPr>
      <w:r>
        <w:rPr>
          <w:rFonts w:ascii="Tahoma" w:hAnsi="Tahoma" w:cs="Tahoma"/>
          <w:b/>
          <w:sz w:val="20"/>
          <w:szCs w:val="20"/>
          <w:lang w:val="sr-Cyrl-CS"/>
        </w:rPr>
        <w:t>3. Могућност  подношења понуде за поједине партије  или за све партије</w:t>
      </w:r>
    </w:p>
    <w:p w:rsidR="0034589F" w:rsidRDefault="0034589F" w:rsidP="0034589F">
      <w:pPr>
        <w:rPr>
          <w:rFonts w:ascii="Tahoma" w:hAnsi="Tahoma" w:cs="Tahoma"/>
          <w:b/>
          <w:sz w:val="20"/>
          <w:szCs w:val="20"/>
          <w:lang w:val="sr-Cyrl-CS"/>
        </w:rPr>
      </w:pPr>
      <w:r>
        <w:rPr>
          <w:rFonts w:ascii="Tahoma" w:hAnsi="Tahoma" w:cs="Tahoma"/>
          <w:sz w:val="20"/>
          <w:szCs w:val="20"/>
        </w:rPr>
        <w:t>Jaвна н</w:t>
      </w:r>
      <w:r>
        <w:rPr>
          <w:rFonts w:ascii="Tahoma" w:hAnsi="Tahoma" w:cs="Tahoma"/>
          <w:sz w:val="20"/>
          <w:szCs w:val="20"/>
          <w:lang w:val="sr-Cyrl-CS"/>
        </w:rPr>
        <w:t xml:space="preserve">абавка </w:t>
      </w:r>
      <w:r w:rsidR="007E00B2">
        <w:rPr>
          <w:rFonts w:ascii="Tahoma" w:hAnsi="Tahoma" w:cs="Tahoma"/>
          <w:sz w:val="20"/>
          <w:szCs w:val="20"/>
          <w:lang w:val="sr-Cyrl-CS"/>
        </w:rPr>
        <w:t>ни</w:t>
      </w:r>
      <w:r>
        <w:rPr>
          <w:rFonts w:ascii="Tahoma" w:hAnsi="Tahoma" w:cs="Tahoma"/>
          <w:sz w:val="20"/>
          <w:szCs w:val="20"/>
          <w:lang w:val="sr-Cyrl-CS"/>
        </w:rPr>
        <w:t>је обликована по партијама.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34589F" w:rsidRDefault="0034589F" w:rsidP="0034589F">
      <w:pPr>
        <w:rPr>
          <w:rFonts w:ascii="Tahoma" w:hAnsi="Tahoma" w:cs="Tahoma"/>
          <w:b/>
          <w:sz w:val="20"/>
          <w:szCs w:val="20"/>
          <w:lang w:val="sr-Cyrl-CS"/>
        </w:rPr>
      </w:pPr>
    </w:p>
    <w:p w:rsidR="0034589F" w:rsidRDefault="0034589F" w:rsidP="0034589F">
      <w:pPr>
        <w:rPr>
          <w:rFonts w:ascii="Tahoma" w:hAnsi="Tahoma" w:cs="Tahoma"/>
          <w:b/>
          <w:sz w:val="20"/>
          <w:szCs w:val="20"/>
          <w:lang w:val="sr-Cyrl-CS"/>
        </w:rPr>
      </w:pPr>
      <w:r>
        <w:rPr>
          <w:rFonts w:ascii="Tahoma" w:hAnsi="Tahoma" w:cs="Tahoma"/>
          <w:b/>
          <w:sz w:val="20"/>
          <w:szCs w:val="20"/>
          <w:lang w:val="sr-Cyrl-CS"/>
        </w:rPr>
        <w:t>4. Могућност  подношења понуде са варијантама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Није могуће поднети понуду са варијантама. </w:t>
      </w:r>
    </w:p>
    <w:p w:rsidR="0034589F" w:rsidRDefault="0034589F" w:rsidP="0034589F">
      <w:pPr>
        <w:rPr>
          <w:rFonts w:ascii="Tahoma" w:hAnsi="Tahoma" w:cs="Tahoma"/>
          <w:b/>
          <w:color w:val="00B050"/>
          <w:sz w:val="20"/>
          <w:szCs w:val="20"/>
          <w:lang w:val="sr-Cyrl-CS"/>
        </w:rPr>
      </w:pPr>
    </w:p>
    <w:p w:rsidR="0034589F" w:rsidRDefault="0034589F" w:rsidP="0034589F">
      <w:pPr>
        <w:rPr>
          <w:rFonts w:ascii="Tahoma" w:hAnsi="Tahoma" w:cs="Tahoma"/>
          <w:sz w:val="20"/>
          <w:szCs w:val="20"/>
          <w:lang w:val="sr-Cyrl-CS"/>
        </w:rPr>
      </w:pPr>
      <w:r>
        <w:rPr>
          <w:rFonts w:ascii="Tahoma" w:hAnsi="Tahoma" w:cs="Tahoma"/>
          <w:b/>
          <w:sz w:val="20"/>
          <w:szCs w:val="20"/>
          <w:lang w:val="sr-Cyrl-CS"/>
        </w:rPr>
        <w:t xml:space="preserve">5. </w:t>
      </w:r>
      <w:r>
        <w:rPr>
          <w:rFonts w:ascii="Tahoma" w:hAnsi="Tahoma" w:cs="Tahoma"/>
          <w:b/>
          <w:sz w:val="20"/>
          <w:szCs w:val="20"/>
          <w:lang w:val="sr-Cyrl-CS" w:eastAsia="sr-Latn-RS"/>
        </w:rPr>
        <w:t>Н</w:t>
      </w:r>
      <w:r>
        <w:rPr>
          <w:rFonts w:ascii="Tahoma" w:hAnsi="Tahoma" w:cs="Tahoma"/>
          <w:b/>
          <w:sz w:val="20"/>
          <w:szCs w:val="20"/>
          <w:lang w:eastAsia="sr-Latn-RS"/>
        </w:rPr>
        <w:t>ачин измене, допуне и опозива понуде у смислу члана 87. став 6. З</w:t>
      </w:r>
      <w:r>
        <w:rPr>
          <w:rFonts w:ascii="Tahoma" w:hAnsi="Tahoma" w:cs="Tahoma"/>
          <w:b/>
          <w:sz w:val="20"/>
          <w:szCs w:val="20"/>
          <w:lang w:val="sr-Cyrl-CS" w:eastAsia="sr-Latn-RS"/>
        </w:rPr>
        <w:t>ЈН</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34589F" w:rsidRDefault="0034589F" w:rsidP="0034589F">
      <w:pPr>
        <w:rPr>
          <w:rFonts w:ascii="Tahoma" w:hAnsi="Tahoma" w:cs="Tahoma"/>
          <w:sz w:val="20"/>
          <w:szCs w:val="20"/>
          <w:lang w:val="sr-Cyrl-CS"/>
        </w:rPr>
      </w:pPr>
      <w:r>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34589F" w:rsidRDefault="0034589F" w:rsidP="0034589F">
      <w:pPr>
        <w:rPr>
          <w:rFonts w:ascii="Tahoma" w:hAnsi="Tahoma" w:cs="Tahoma"/>
          <w:sz w:val="20"/>
          <w:szCs w:val="20"/>
          <w:lang w:val="sr-Cyrl-CS"/>
        </w:rPr>
      </w:pPr>
      <w:r>
        <w:rPr>
          <w:rFonts w:ascii="Tahoma" w:hAnsi="Tahoma" w:cs="Tahoma"/>
          <w:sz w:val="20"/>
          <w:szCs w:val="20"/>
          <w:lang w:val="sr-Cyrl-CS"/>
        </w:rPr>
        <w:t>Понуђач може да поднесе само једну понуду.</w:t>
      </w:r>
    </w:p>
    <w:p w:rsidR="0034589F" w:rsidRDefault="0034589F" w:rsidP="0034589F">
      <w:pPr>
        <w:rPr>
          <w:rFonts w:ascii="Tahoma" w:eastAsia="TimesNewRomanPSMT" w:hAnsi="Tahoma" w:cs="Tahoma"/>
          <w:bCs/>
          <w:iCs/>
          <w:sz w:val="20"/>
          <w:szCs w:val="20"/>
        </w:rPr>
      </w:pPr>
      <w:r>
        <w:rPr>
          <w:rFonts w:ascii="Tahoma" w:eastAsia="TimesNewRomanPSMT" w:hAnsi="Tahoma" w:cs="Tahoma"/>
          <w:bCs/>
          <w:iCs/>
          <w:sz w:val="20"/>
          <w:szCs w:val="20"/>
        </w:rPr>
        <w:t>Измену, допуну или опозив понуде треба доставити на адресу: КБЦ „Бежанијска коса“ Бежанијска коса бб, Београд</w:t>
      </w:r>
      <w:r>
        <w:rPr>
          <w:rFonts w:ascii="Tahoma" w:hAnsi="Tahoma" w:cs="Tahoma"/>
          <w:i/>
          <w:iCs/>
          <w:sz w:val="20"/>
          <w:szCs w:val="20"/>
        </w:rPr>
        <w:t xml:space="preserve"> </w:t>
      </w:r>
      <w:r>
        <w:rPr>
          <w:rFonts w:ascii="Tahoma" w:eastAsia="TimesNewRomanPSMT" w:hAnsi="Tahoma" w:cs="Tahoma"/>
          <w:bCs/>
          <w:iCs/>
          <w:sz w:val="20"/>
          <w:szCs w:val="20"/>
        </w:rPr>
        <w:t>са назнаком:</w:t>
      </w:r>
    </w:p>
    <w:p w:rsidR="0034589F" w:rsidRDefault="0034589F" w:rsidP="0034589F">
      <w:pPr>
        <w:ind w:left="1134"/>
        <w:rPr>
          <w:rFonts w:ascii="Tahoma" w:eastAsia="TimesNewRomanPSMT" w:hAnsi="Tahoma" w:cs="Tahoma"/>
          <w:bCs/>
          <w:iCs/>
          <w:sz w:val="20"/>
          <w:szCs w:val="20"/>
        </w:rPr>
      </w:pPr>
      <w:r>
        <w:rPr>
          <w:rFonts w:ascii="Tahoma" w:eastAsia="TimesNewRomanPSMT" w:hAnsi="Tahoma" w:cs="Tahoma"/>
          <w:bCs/>
          <w:iCs/>
          <w:sz w:val="20"/>
          <w:szCs w:val="20"/>
        </w:rPr>
        <w:t>„Измена понуде</w:t>
      </w:r>
      <w:r>
        <w:rPr>
          <w:rFonts w:ascii="Tahoma" w:eastAsia="TimesNewRomanPS-BoldMT" w:hAnsi="Tahoma" w:cs="Tahoma"/>
          <w:bCs/>
          <w:sz w:val="20"/>
          <w:szCs w:val="20"/>
        </w:rPr>
        <w:t xml:space="preserve"> за јавну набавку</w:t>
      </w:r>
      <w:r>
        <w:rPr>
          <w:rFonts w:ascii="Tahoma" w:hAnsi="Tahoma" w:cs="Tahoma"/>
          <w:sz w:val="20"/>
          <w:szCs w:val="20"/>
          <w:lang w:val="sr-Cyrl-CS"/>
        </w:rPr>
        <w:t xml:space="preserve"> Ј</w:t>
      </w:r>
      <w:r>
        <w:rPr>
          <w:rFonts w:ascii="Tahoma" w:hAnsi="Tahoma" w:cs="Tahoma"/>
          <w:sz w:val="20"/>
          <w:szCs w:val="20"/>
        </w:rPr>
        <w:t>Н</w:t>
      </w:r>
      <w:r w:rsidR="007E00B2">
        <w:rPr>
          <w:rFonts w:ascii="Tahoma" w:hAnsi="Tahoma" w:cs="Tahoma"/>
          <w:sz w:val="20"/>
          <w:szCs w:val="20"/>
          <w:lang w:val="sr-Cyrl-RS"/>
        </w:rPr>
        <w:t xml:space="preserve"> </w:t>
      </w:r>
      <w:r w:rsidR="007E00B2">
        <w:rPr>
          <w:rFonts w:ascii="Tahoma" w:hAnsi="Tahoma" w:cs="Tahoma"/>
          <w:sz w:val="20"/>
          <w:szCs w:val="20"/>
          <w:lang w:val="sr-Cyrl-CS"/>
        </w:rPr>
        <w:t>ОП 5Д/20</w:t>
      </w:r>
      <w:r>
        <w:rPr>
          <w:rFonts w:ascii="Tahoma" w:hAnsi="Tahoma" w:cs="Tahoma"/>
          <w:sz w:val="20"/>
          <w:szCs w:val="20"/>
          <w:lang w:val="sr-Cyrl-CS"/>
        </w:rPr>
        <w:t xml:space="preserve"> </w:t>
      </w:r>
      <w:r>
        <w:rPr>
          <w:rFonts w:ascii="Tahoma" w:eastAsia="TimesNewRomanPSMT" w:hAnsi="Tahoma" w:cs="Tahoma"/>
          <w:bCs/>
          <w:sz w:val="20"/>
          <w:szCs w:val="20"/>
        </w:rPr>
        <w:t xml:space="preserve">- </w:t>
      </w:r>
      <w:r>
        <w:rPr>
          <w:rFonts w:ascii="Tahoma" w:eastAsia="TimesNewRomanPS-BoldMT" w:hAnsi="Tahoma" w:cs="Tahoma"/>
          <w:bCs/>
          <w:sz w:val="20"/>
          <w:szCs w:val="20"/>
        </w:rPr>
        <w:t>НЕ ОТВАРАТИ”</w:t>
      </w:r>
      <w:r>
        <w:rPr>
          <w:rFonts w:ascii="Tahoma" w:eastAsia="TimesNewRomanPSMT" w:hAnsi="Tahoma" w:cs="Tahoma"/>
          <w:bCs/>
          <w:iCs/>
          <w:sz w:val="20"/>
          <w:szCs w:val="20"/>
        </w:rPr>
        <w:t xml:space="preserve"> или</w:t>
      </w:r>
    </w:p>
    <w:p w:rsidR="0034589F" w:rsidRDefault="0034589F" w:rsidP="0034589F">
      <w:pPr>
        <w:ind w:left="1134"/>
        <w:rPr>
          <w:rFonts w:ascii="Tahoma" w:eastAsia="TimesNewRomanPSMT" w:hAnsi="Tahoma" w:cs="Tahoma"/>
          <w:bCs/>
          <w:iCs/>
          <w:sz w:val="20"/>
          <w:szCs w:val="20"/>
        </w:rPr>
      </w:pPr>
      <w:r>
        <w:rPr>
          <w:rFonts w:ascii="Tahoma" w:eastAsia="TimesNewRomanPSMT" w:hAnsi="Tahoma" w:cs="Tahoma"/>
          <w:bCs/>
          <w:iCs/>
          <w:sz w:val="20"/>
          <w:szCs w:val="20"/>
        </w:rPr>
        <w:t>„Допуна понуде</w:t>
      </w:r>
      <w:r>
        <w:rPr>
          <w:rFonts w:ascii="Tahoma" w:eastAsia="TimesNewRomanPSMT" w:hAnsi="Tahoma" w:cs="Tahoma"/>
          <w:bCs/>
          <w:iCs/>
          <w:sz w:val="20"/>
          <w:szCs w:val="20"/>
          <w:lang w:val="sr-Cyrl-RS"/>
        </w:rPr>
        <w:t xml:space="preserve"> </w:t>
      </w:r>
      <w:r>
        <w:rPr>
          <w:rFonts w:ascii="Tahoma" w:eastAsia="TimesNewRomanPS-BoldMT" w:hAnsi="Tahoma" w:cs="Tahoma"/>
          <w:bCs/>
          <w:sz w:val="20"/>
          <w:szCs w:val="20"/>
        </w:rPr>
        <w:t>за јавну набавку</w:t>
      </w:r>
      <w:r>
        <w:rPr>
          <w:rFonts w:ascii="Tahoma" w:eastAsia="TimesNewRomanPS-BoldMT" w:hAnsi="Tahoma" w:cs="Tahoma"/>
          <w:bCs/>
          <w:sz w:val="20"/>
          <w:szCs w:val="20"/>
          <w:lang w:val="sr-Cyrl-RS"/>
        </w:rPr>
        <w:t xml:space="preserve">  </w:t>
      </w:r>
      <w:r w:rsidR="007E00B2">
        <w:rPr>
          <w:rFonts w:ascii="Tahoma" w:hAnsi="Tahoma" w:cs="Tahoma"/>
          <w:sz w:val="20"/>
          <w:szCs w:val="20"/>
          <w:lang w:val="sr-Cyrl-CS"/>
        </w:rPr>
        <w:t>Ј</w:t>
      </w:r>
      <w:r w:rsidR="007E00B2">
        <w:rPr>
          <w:rFonts w:ascii="Tahoma" w:hAnsi="Tahoma" w:cs="Tahoma"/>
          <w:sz w:val="20"/>
          <w:szCs w:val="20"/>
        </w:rPr>
        <w:t>Н</w:t>
      </w:r>
      <w:r w:rsidR="007E00B2">
        <w:rPr>
          <w:rFonts w:ascii="Tahoma" w:hAnsi="Tahoma" w:cs="Tahoma"/>
          <w:sz w:val="20"/>
          <w:szCs w:val="20"/>
          <w:lang w:val="sr-Cyrl-RS"/>
        </w:rPr>
        <w:t xml:space="preserve"> </w:t>
      </w:r>
      <w:r w:rsidR="007E00B2">
        <w:rPr>
          <w:rFonts w:ascii="Tahoma" w:hAnsi="Tahoma" w:cs="Tahoma"/>
          <w:sz w:val="20"/>
          <w:szCs w:val="20"/>
          <w:lang w:val="sr-Cyrl-CS"/>
        </w:rPr>
        <w:t>ОП 5Д/20</w:t>
      </w:r>
      <w:r>
        <w:rPr>
          <w:rFonts w:ascii="Tahoma" w:hAnsi="Tahoma" w:cs="Tahoma"/>
          <w:sz w:val="20"/>
          <w:szCs w:val="20"/>
          <w:lang w:val="sr-Cyrl-RS"/>
        </w:rPr>
        <w:t xml:space="preserve"> </w:t>
      </w:r>
      <w:r>
        <w:rPr>
          <w:rFonts w:ascii="Tahoma" w:eastAsia="TimesNewRomanPSMT" w:hAnsi="Tahoma" w:cs="Tahoma"/>
          <w:bCs/>
          <w:sz w:val="20"/>
          <w:szCs w:val="20"/>
        </w:rPr>
        <w:t xml:space="preserve">- </w:t>
      </w:r>
      <w:r>
        <w:rPr>
          <w:rFonts w:ascii="Tahoma" w:eastAsia="TimesNewRomanPS-BoldMT" w:hAnsi="Tahoma" w:cs="Tahoma"/>
          <w:bCs/>
          <w:sz w:val="20"/>
          <w:szCs w:val="20"/>
        </w:rPr>
        <w:t>НЕ ОТВАРАТИ”</w:t>
      </w:r>
      <w:r>
        <w:rPr>
          <w:rFonts w:ascii="Tahoma" w:eastAsia="TimesNewRomanPSMT" w:hAnsi="Tahoma" w:cs="Tahoma"/>
          <w:bCs/>
          <w:iCs/>
          <w:sz w:val="20"/>
          <w:szCs w:val="20"/>
        </w:rPr>
        <w:t xml:space="preserve"> или</w:t>
      </w:r>
    </w:p>
    <w:p w:rsidR="0034589F" w:rsidRDefault="0034589F" w:rsidP="0034589F">
      <w:pPr>
        <w:ind w:left="1134"/>
        <w:rPr>
          <w:rFonts w:ascii="Tahoma" w:eastAsia="TimesNewRomanPSMT" w:hAnsi="Tahoma" w:cs="Tahoma"/>
          <w:bCs/>
          <w:iCs/>
          <w:sz w:val="20"/>
          <w:szCs w:val="20"/>
        </w:rPr>
      </w:pPr>
      <w:r>
        <w:rPr>
          <w:rFonts w:ascii="Tahoma" w:eastAsia="TimesNewRomanPSMT" w:hAnsi="Tahoma" w:cs="Tahoma"/>
          <w:bCs/>
          <w:iCs/>
          <w:sz w:val="20"/>
          <w:szCs w:val="20"/>
        </w:rPr>
        <w:t>„Опозив понуде</w:t>
      </w:r>
      <w:r>
        <w:rPr>
          <w:rFonts w:ascii="Tahoma" w:eastAsia="TimesNewRomanPSMT" w:hAnsi="Tahoma" w:cs="Tahoma"/>
          <w:bCs/>
          <w:iCs/>
          <w:sz w:val="20"/>
          <w:szCs w:val="20"/>
          <w:lang w:val="sr-Cyrl-RS"/>
        </w:rPr>
        <w:t xml:space="preserve"> </w:t>
      </w:r>
      <w:r>
        <w:rPr>
          <w:rFonts w:ascii="Tahoma" w:eastAsia="TimesNewRomanPS-BoldMT" w:hAnsi="Tahoma" w:cs="Tahoma"/>
          <w:bCs/>
          <w:sz w:val="20"/>
          <w:szCs w:val="20"/>
        </w:rPr>
        <w:t>за јавну набавку</w:t>
      </w:r>
      <w:r>
        <w:rPr>
          <w:rFonts w:ascii="Tahoma" w:eastAsia="TimesNewRomanPS-BoldMT" w:hAnsi="Tahoma" w:cs="Tahoma"/>
          <w:bCs/>
          <w:sz w:val="20"/>
          <w:szCs w:val="20"/>
          <w:lang w:val="sr-Cyrl-RS"/>
        </w:rPr>
        <w:t xml:space="preserve">  </w:t>
      </w:r>
      <w:r w:rsidR="007E00B2">
        <w:rPr>
          <w:rFonts w:ascii="Tahoma" w:hAnsi="Tahoma" w:cs="Tahoma"/>
          <w:sz w:val="20"/>
          <w:szCs w:val="20"/>
          <w:lang w:val="sr-Cyrl-CS"/>
        </w:rPr>
        <w:t>Ј</w:t>
      </w:r>
      <w:r w:rsidR="007E00B2">
        <w:rPr>
          <w:rFonts w:ascii="Tahoma" w:hAnsi="Tahoma" w:cs="Tahoma"/>
          <w:sz w:val="20"/>
          <w:szCs w:val="20"/>
        </w:rPr>
        <w:t>Н</w:t>
      </w:r>
      <w:r w:rsidR="007E00B2">
        <w:rPr>
          <w:rFonts w:ascii="Tahoma" w:hAnsi="Tahoma" w:cs="Tahoma"/>
          <w:sz w:val="20"/>
          <w:szCs w:val="20"/>
          <w:lang w:val="sr-Cyrl-RS"/>
        </w:rPr>
        <w:t xml:space="preserve"> </w:t>
      </w:r>
      <w:r w:rsidR="007E00B2">
        <w:rPr>
          <w:rFonts w:ascii="Tahoma" w:hAnsi="Tahoma" w:cs="Tahoma"/>
          <w:sz w:val="20"/>
          <w:szCs w:val="20"/>
          <w:lang w:val="sr-Cyrl-CS"/>
        </w:rPr>
        <w:t>ОП 5Д/20</w:t>
      </w:r>
      <w:r>
        <w:rPr>
          <w:rFonts w:ascii="Tahoma" w:hAnsi="Tahoma" w:cs="Tahoma"/>
          <w:sz w:val="20"/>
          <w:szCs w:val="20"/>
          <w:lang w:val="sr-Cyrl-RS"/>
        </w:rPr>
        <w:t xml:space="preserve"> </w:t>
      </w:r>
      <w:r>
        <w:rPr>
          <w:rFonts w:ascii="Tahoma" w:eastAsia="TimesNewRomanPSMT" w:hAnsi="Tahoma" w:cs="Tahoma"/>
          <w:bCs/>
          <w:sz w:val="20"/>
          <w:szCs w:val="20"/>
        </w:rPr>
        <w:t xml:space="preserve">- </w:t>
      </w:r>
      <w:r>
        <w:rPr>
          <w:rFonts w:ascii="Tahoma" w:eastAsia="TimesNewRomanPS-BoldMT" w:hAnsi="Tahoma" w:cs="Tahoma"/>
          <w:bCs/>
          <w:sz w:val="20"/>
          <w:szCs w:val="20"/>
        </w:rPr>
        <w:t>НЕ ОТВАРАТИ”  или</w:t>
      </w:r>
    </w:p>
    <w:p w:rsidR="0034589F" w:rsidRDefault="0034589F" w:rsidP="0034589F">
      <w:pPr>
        <w:ind w:left="1134"/>
        <w:rPr>
          <w:rFonts w:ascii="Tahoma" w:eastAsia="TimesNewRomanPS-BoldMT" w:hAnsi="Tahoma" w:cs="Tahoma"/>
          <w:bCs/>
          <w:sz w:val="20"/>
          <w:szCs w:val="20"/>
        </w:rPr>
      </w:pPr>
      <w:r>
        <w:rPr>
          <w:rFonts w:ascii="Tahoma" w:eastAsia="TimesNewRomanPSMT" w:hAnsi="Tahoma" w:cs="Tahoma"/>
          <w:bCs/>
          <w:iCs/>
          <w:sz w:val="20"/>
          <w:szCs w:val="20"/>
        </w:rPr>
        <w:t>„Измена и допуна понуде</w:t>
      </w:r>
      <w:r>
        <w:rPr>
          <w:rFonts w:ascii="Tahoma" w:eastAsia="TimesNewRomanPS-BoldMT" w:hAnsi="Tahoma" w:cs="Tahoma"/>
          <w:bCs/>
          <w:sz w:val="20"/>
          <w:szCs w:val="20"/>
        </w:rPr>
        <w:t xml:space="preserve"> за јавну набавку</w:t>
      </w:r>
      <w:r>
        <w:rPr>
          <w:rFonts w:ascii="Tahoma" w:eastAsia="TimesNewRomanPS-BoldMT" w:hAnsi="Tahoma" w:cs="Tahoma"/>
          <w:bCs/>
          <w:sz w:val="20"/>
          <w:szCs w:val="20"/>
          <w:lang w:val="sr-Cyrl-RS"/>
        </w:rPr>
        <w:t xml:space="preserve"> </w:t>
      </w:r>
      <w:r w:rsidR="00CB4070">
        <w:rPr>
          <w:rFonts w:ascii="Tahoma" w:hAnsi="Tahoma" w:cs="Tahoma"/>
          <w:sz w:val="20"/>
          <w:szCs w:val="20"/>
          <w:lang w:val="sr-Cyrl-CS"/>
        </w:rPr>
        <w:t>Ј</w:t>
      </w:r>
      <w:r w:rsidR="00CB4070">
        <w:rPr>
          <w:rFonts w:ascii="Tahoma" w:hAnsi="Tahoma" w:cs="Tahoma"/>
          <w:sz w:val="20"/>
          <w:szCs w:val="20"/>
        </w:rPr>
        <w:t>Н</w:t>
      </w:r>
      <w:r w:rsidR="00CB4070">
        <w:rPr>
          <w:rFonts w:ascii="Tahoma" w:hAnsi="Tahoma" w:cs="Tahoma"/>
          <w:sz w:val="20"/>
          <w:szCs w:val="20"/>
          <w:lang w:val="sr-Cyrl-RS"/>
        </w:rPr>
        <w:t xml:space="preserve"> </w:t>
      </w:r>
      <w:r w:rsidR="00CB4070">
        <w:rPr>
          <w:rFonts w:ascii="Tahoma" w:hAnsi="Tahoma" w:cs="Tahoma"/>
          <w:sz w:val="20"/>
          <w:szCs w:val="20"/>
          <w:lang w:val="sr-Cyrl-CS"/>
        </w:rPr>
        <w:t>ОП 5Д/20</w:t>
      </w:r>
      <w:r>
        <w:rPr>
          <w:rFonts w:ascii="Tahoma" w:hAnsi="Tahoma" w:cs="Tahoma"/>
          <w:sz w:val="20"/>
          <w:szCs w:val="20"/>
          <w:lang w:val="sr-Cyrl-RS"/>
        </w:rPr>
        <w:t xml:space="preserve"> </w:t>
      </w:r>
      <w:r>
        <w:rPr>
          <w:rFonts w:ascii="Tahoma" w:eastAsia="TimesNewRomanPSMT" w:hAnsi="Tahoma" w:cs="Tahoma"/>
          <w:bCs/>
          <w:sz w:val="20"/>
          <w:szCs w:val="20"/>
        </w:rPr>
        <w:t xml:space="preserve">- </w:t>
      </w:r>
      <w:r>
        <w:rPr>
          <w:rFonts w:ascii="Tahoma" w:eastAsia="TimesNewRomanPS-BoldMT" w:hAnsi="Tahoma" w:cs="Tahoma"/>
          <w:bCs/>
          <w:sz w:val="20"/>
          <w:szCs w:val="20"/>
        </w:rPr>
        <w:t>НЕ ОТВАРАТИ”.</w:t>
      </w:r>
    </w:p>
    <w:p w:rsidR="0034589F" w:rsidRDefault="0034589F" w:rsidP="0034589F">
      <w:pPr>
        <w:rPr>
          <w:rFonts w:ascii="Tahoma" w:eastAsia="TimesNewRomanPSMT" w:hAnsi="Tahoma" w:cs="Tahoma"/>
          <w:bCs/>
          <w:sz w:val="20"/>
          <w:szCs w:val="20"/>
          <w:lang w:val="sr-Cyrl-RS"/>
        </w:rPr>
      </w:pPr>
      <w:r>
        <w:rPr>
          <w:rFonts w:ascii="Tahoma" w:eastAsia="TimesNewRomanPSMT" w:hAnsi="Tahoma" w:cs="Tahoma"/>
          <w:bCs/>
          <w:sz w:val="20"/>
          <w:szCs w:val="20"/>
        </w:rPr>
        <w:t>На полеђини коверте или на кутији навести назив</w:t>
      </w:r>
      <w:r>
        <w:rPr>
          <w:rFonts w:ascii="Tahoma" w:eastAsia="TimesNewRomanPSMT" w:hAnsi="Tahoma" w:cs="Tahoma"/>
          <w:bCs/>
          <w:sz w:val="20"/>
          <w:szCs w:val="20"/>
          <w:lang w:val="sr-Cyrl-CS"/>
        </w:rPr>
        <w:t xml:space="preserve"> и адресу</w:t>
      </w:r>
      <w:r>
        <w:rPr>
          <w:rFonts w:ascii="Tahoma" w:eastAsia="TimesNewRomanPSMT" w:hAnsi="Tahoma" w:cs="Tahoma"/>
          <w:bCs/>
          <w:sz w:val="20"/>
          <w:szCs w:val="20"/>
        </w:rPr>
        <w:t xml:space="preserve"> понуђача. </w:t>
      </w:r>
    </w:p>
    <w:p w:rsidR="0034589F" w:rsidRDefault="0034589F" w:rsidP="0034589F">
      <w:pPr>
        <w:rPr>
          <w:rFonts w:ascii="Tahoma" w:eastAsia="Times New Roman" w:hAnsi="Tahoma" w:cs="Tahoma"/>
          <w:sz w:val="20"/>
          <w:szCs w:val="20"/>
        </w:rPr>
      </w:pPr>
      <w:r>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4589F" w:rsidRDefault="0034589F" w:rsidP="0034589F">
      <w:pPr>
        <w:rPr>
          <w:rFonts w:ascii="Tahoma" w:hAnsi="Tahoma" w:cs="Tahoma"/>
          <w:b/>
          <w:i/>
          <w:iCs/>
          <w:sz w:val="20"/>
          <w:szCs w:val="20"/>
        </w:rPr>
      </w:pPr>
      <w:r>
        <w:rPr>
          <w:rFonts w:ascii="Tahoma" w:hAnsi="Tahoma" w:cs="Tahoma"/>
          <w:sz w:val="20"/>
          <w:szCs w:val="20"/>
        </w:rPr>
        <w:t>По истеку рока за подношење понуда понуђач не може да повуче нити да мења своју понуду.</w:t>
      </w:r>
    </w:p>
    <w:p w:rsidR="0034589F" w:rsidRDefault="0034589F" w:rsidP="0034589F">
      <w:pPr>
        <w:rPr>
          <w:rFonts w:ascii="Tahoma" w:hAnsi="Tahoma" w:cs="Tahoma"/>
          <w:b/>
          <w:sz w:val="20"/>
          <w:szCs w:val="20"/>
          <w:lang w:val="sr-Cyrl-CS"/>
        </w:rPr>
      </w:pPr>
    </w:p>
    <w:p w:rsidR="0034589F" w:rsidRDefault="0034589F" w:rsidP="0034589F">
      <w:pPr>
        <w:rPr>
          <w:rFonts w:ascii="Tahoma" w:hAnsi="Tahoma" w:cs="Tahoma"/>
          <w:b/>
          <w:sz w:val="20"/>
          <w:szCs w:val="20"/>
          <w:lang w:val="sr-Cyrl-RS"/>
        </w:rPr>
      </w:pPr>
      <w:r>
        <w:rPr>
          <w:rFonts w:ascii="Tahoma" w:hAnsi="Tahoma" w:cs="Tahoma"/>
          <w:b/>
          <w:sz w:val="20"/>
          <w:szCs w:val="20"/>
          <w:lang w:val="sr-Cyrl-CS"/>
        </w:rPr>
        <w:t>6</w:t>
      </w:r>
      <w:r>
        <w:rPr>
          <w:rFonts w:ascii="Tahoma" w:hAnsi="Tahoma" w:cs="Tahoma"/>
          <w:b/>
          <w:sz w:val="20"/>
          <w:szCs w:val="20"/>
          <w:lang w:val="sr-Latn-CS"/>
        </w:rPr>
        <w:t>. Самостална понуда</w:t>
      </w:r>
    </w:p>
    <w:p w:rsidR="0034589F" w:rsidRDefault="0034589F" w:rsidP="0034589F">
      <w:pPr>
        <w:ind w:left="-51"/>
        <w:rPr>
          <w:rFonts w:ascii="Tahoma" w:hAnsi="Tahoma" w:cs="Tahoma"/>
          <w:sz w:val="20"/>
          <w:szCs w:val="20"/>
          <w:lang w:val="sr-Cyrl-ME"/>
        </w:rPr>
      </w:pPr>
      <w:r>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Pr>
          <w:rFonts w:ascii="Tahoma" w:hAnsi="Tahoma" w:cs="Tahoma"/>
          <w:sz w:val="20"/>
          <w:szCs w:val="20"/>
          <w:lang w:val="sr-Cyrl-ME"/>
        </w:rPr>
        <w:t>.</w:t>
      </w:r>
    </w:p>
    <w:p w:rsidR="0034589F" w:rsidRDefault="0034589F" w:rsidP="0034589F">
      <w:pPr>
        <w:ind w:left="-51"/>
        <w:rPr>
          <w:rFonts w:ascii="Tahoma" w:hAnsi="Tahoma" w:cs="Tahoma"/>
          <w:sz w:val="20"/>
          <w:szCs w:val="20"/>
          <w:lang w:val="sr-Cyrl-CS"/>
        </w:rPr>
      </w:pPr>
      <w:r>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34589F" w:rsidRDefault="0034589F" w:rsidP="0034589F">
      <w:pPr>
        <w:rPr>
          <w:rFonts w:ascii="Times New Roman" w:hAnsi="Times New Roman" w:cs="Times New Roman"/>
          <w:sz w:val="24"/>
          <w:szCs w:val="24"/>
        </w:rPr>
      </w:pPr>
    </w:p>
    <w:p w:rsidR="00CB4070" w:rsidRPr="00CB4070" w:rsidRDefault="00CB4070" w:rsidP="0034589F">
      <w:pPr>
        <w:rPr>
          <w:rFonts w:ascii="Times New Roman" w:hAnsi="Times New Roman" w:cs="Times New Roman"/>
          <w:sz w:val="24"/>
          <w:szCs w:val="24"/>
        </w:rPr>
      </w:pPr>
    </w:p>
    <w:p w:rsidR="0034589F" w:rsidRDefault="0034589F" w:rsidP="0034589F">
      <w:pPr>
        <w:rPr>
          <w:rFonts w:ascii="Tahoma" w:hAnsi="Tahoma" w:cs="Tahoma"/>
          <w:b/>
          <w:sz w:val="20"/>
          <w:szCs w:val="20"/>
          <w:lang w:val="sr-Latn-CS"/>
        </w:rPr>
      </w:pPr>
      <w:r>
        <w:rPr>
          <w:rFonts w:ascii="Tahoma" w:hAnsi="Tahoma" w:cs="Tahoma"/>
          <w:b/>
          <w:sz w:val="20"/>
          <w:szCs w:val="20"/>
          <w:lang w:val="sr-Cyrl-CS"/>
        </w:rPr>
        <w:lastRenderedPageBreak/>
        <w:t>7</w:t>
      </w:r>
      <w:r>
        <w:rPr>
          <w:rFonts w:ascii="Tahoma" w:hAnsi="Tahoma" w:cs="Tahoma"/>
          <w:b/>
          <w:sz w:val="20"/>
          <w:szCs w:val="20"/>
          <w:lang w:val="sr-Latn-CS"/>
        </w:rPr>
        <w:t xml:space="preserve">. Делимично извршење понуде од стране подизвођача </w:t>
      </w:r>
    </w:p>
    <w:p w:rsidR="0034589F" w:rsidRDefault="0034589F" w:rsidP="0034589F">
      <w:pPr>
        <w:ind w:left="-51"/>
        <w:rPr>
          <w:rFonts w:ascii="Tahoma" w:hAnsi="Tahoma" w:cs="Tahoma"/>
          <w:sz w:val="20"/>
          <w:szCs w:val="20"/>
          <w:lang w:val="sr-Cyrl-CS" w:eastAsia="sr-Latn-RS"/>
        </w:rPr>
      </w:pPr>
      <w:r>
        <w:rPr>
          <w:rFonts w:ascii="Tahoma" w:hAnsi="Tahoma" w:cs="Tahoma"/>
          <w:sz w:val="20"/>
          <w:szCs w:val="20"/>
          <w:lang w:val="sr-Cyrl-CS"/>
        </w:rPr>
        <w:t xml:space="preserve">Понуђач који понуду подноси са подизвођачем дужан је да у обрасцу понуде </w:t>
      </w:r>
      <w:r>
        <w:rPr>
          <w:rFonts w:ascii="Tahoma" w:hAnsi="Tahoma" w:cs="Tahoma"/>
          <w:sz w:val="20"/>
          <w:szCs w:val="20"/>
          <w:lang w:eastAsia="sr-Latn-RS"/>
        </w:rPr>
        <w:t>наведе проценат укупне вредности набавке који ће поверити подизвођачу</w:t>
      </w:r>
      <w:r>
        <w:rPr>
          <w:rFonts w:ascii="Tahoma" w:hAnsi="Tahoma" w:cs="Tahoma"/>
          <w:sz w:val="20"/>
          <w:szCs w:val="20"/>
          <w:lang w:val="sr-Cyrl-CS" w:eastAsia="sr-Latn-RS"/>
        </w:rPr>
        <w:t xml:space="preserve"> и/или</w:t>
      </w:r>
      <w:r>
        <w:rPr>
          <w:rFonts w:ascii="Tahoma" w:hAnsi="Tahoma" w:cs="Tahoma"/>
          <w:sz w:val="20"/>
          <w:szCs w:val="20"/>
          <w:lang w:eastAsia="sr-Latn-RS"/>
        </w:rPr>
        <w:t xml:space="preserve"> део предмета набавке који ће извршити преко подизвођача</w:t>
      </w:r>
      <w:r>
        <w:rPr>
          <w:rFonts w:ascii="Tahoma" w:hAnsi="Tahoma" w:cs="Tahoma"/>
          <w:sz w:val="20"/>
          <w:szCs w:val="20"/>
          <w:lang w:val="sr-Cyrl-CS" w:eastAsia="sr-Latn-RS"/>
        </w:rPr>
        <w:t>.</w:t>
      </w:r>
    </w:p>
    <w:p w:rsidR="0034589F" w:rsidRDefault="0034589F" w:rsidP="0034589F">
      <w:pPr>
        <w:tabs>
          <w:tab w:val="left" w:pos="630"/>
        </w:tabs>
        <w:rPr>
          <w:rFonts w:ascii="Tahoma" w:hAnsi="Tahoma" w:cs="Tahoma"/>
          <w:sz w:val="20"/>
          <w:szCs w:val="20"/>
          <w:lang w:val="sr-Cyrl-RS" w:eastAsia="ar-SA"/>
        </w:rPr>
      </w:pPr>
      <w:r>
        <w:rPr>
          <w:rFonts w:ascii="Tahoma" w:hAnsi="Tahoma" w:cs="Tahoma"/>
          <w:sz w:val="20"/>
          <w:szCs w:val="20"/>
          <w:lang w:val="sr-Cyrl-CS"/>
        </w:rPr>
        <w:t>П</w:t>
      </w:r>
      <w:r>
        <w:rPr>
          <w:rFonts w:ascii="Tahoma" w:hAnsi="Tahoma" w:cs="Tahoma"/>
          <w:sz w:val="20"/>
          <w:szCs w:val="20"/>
        </w:rPr>
        <w:t>роценат укупне вредности набавке</w:t>
      </w:r>
      <w:r>
        <w:rPr>
          <w:rFonts w:ascii="Tahoma" w:hAnsi="Tahoma" w:cs="Tahoma"/>
          <w:sz w:val="20"/>
          <w:szCs w:val="20"/>
          <w:lang w:val="sr-Cyrl-RS"/>
        </w:rPr>
        <w:t xml:space="preserve"> који ће бити поверен подизвођачу не може бити већи од 50 %.</w:t>
      </w:r>
    </w:p>
    <w:p w:rsidR="0034589F" w:rsidRDefault="0034589F" w:rsidP="0034589F">
      <w:pPr>
        <w:tabs>
          <w:tab w:val="left" w:pos="630"/>
        </w:tabs>
        <w:rPr>
          <w:rFonts w:ascii="Tahoma" w:hAnsi="Tahoma" w:cs="Tahoma"/>
          <w:sz w:val="20"/>
          <w:szCs w:val="20"/>
        </w:rPr>
      </w:pPr>
      <w:r>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Pr>
          <w:rFonts w:ascii="Tahoma" w:hAnsi="Tahoma" w:cs="Tahoma"/>
          <w:sz w:val="20"/>
          <w:szCs w:val="20"/>
          <w:lang w:val="sr-Cyrl-CS"/>
        </w:rPr>
        <w:t>. У</w:t>
      </w:r>
      <w:r>
        <w:rPr>
          <w:rFonts w:ascii="Tahoma" w:hAnsi="Tahoma" w:cs="Tahoma"/>
          <w:sz w:val="20"/>
          <w:szCs w:val="20"/>
        </w:rPr>
        <w:t>колико уговор између наручиоца и понуђача буде закључен, тај подизвођач ће бити наведен у уговору.</w:t>
      </w:r>
    </w:p>
    <w:p w:rsidR="0034589F" w:rsidRDefault="0034589F" w:rsidP="0034589F">
      <w:pPr>
        <w:tabs>
          <w:tab w:val="left" w:pos="720"/>
        </w:tabs>
        <w:rPr>
          <w:rFonts w:ascii="Tahoma" w:hAnsi="Tahoma" w:cs="Tahoma"/>
          <w:sz w:val="20"/>
          <w:szCs w:val="20"/>
          <w:lang w:val="sr-Cyrl-CS"/>
        </w:rPr>
      </w:pPr>
      <w:r>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rPr>
        <w:t>Понуђач је дужан да за подизвођаче достави доказе о испуњености обавезних услова из члана 7</w:t>
      </w:r>
      <w:r>
        <w:rPr>
          <w:rFonts w:ascii="Tahoma" w:hAnsi="Tahoma" w:cs="Tahoma"/>
          <w:sz w:val="20"/>
          <w:szCs w:val="20"/>
          <w:lang w:val="sr-Cyrl-RS"/>
        </w:rPr>
        <w:t>5</w:t>
      </w:r>
      <w:r>
        <w:rPr>
          <w:rFonts w:ascii="Tahoma" w:hAnsi="Tahoma" w:cs="Tahoma"/>
          <w:sz w:val="20"/>
          <w:szCs w:val="20"/>
        </w:rPr>
        <w:t xml:space="preserve">. став 1. </w:t>
      </w:r>
      <w:r>
        <w:rPr>
          <w:rFonts w:ascii="Tahoma" w:hAnsi="Tahoma" w:cs="Tahoma"/>
          <w:sz w:val="20"/>
          <w:szCs w:val="20"/>
          <w:lang w:val="sr-Cyrl-RS"/>
        </w:rPr>
        <w:t>тачке  1) до 4)  ЗЈН,  а доказ о испуњености услова из члана 75. став 1. тачка 5) за део набавке који ће извршити преко подизвођача.</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lang w:val="sr-Cyrl-R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34589F" w:rsidRDefault="0034589F" w:rsidP="0034589F">
      <w:pPr>
        <w:tabs>
          <w:tab w:val="left" w:pos="720"/>
        </w:tabs>
        <w:rPr>
          <w:rFonts w:ascii="Tahoma" w:hAnsi="Tahoma" w:cs="Tahoma"/>
          <w:sz w:val="20"/>
          <w:szCs w:val="20"/>
          <w:lang w:val="sr-Cyrl-RS"/>
        </w:rPr>
      </w:pPr>
      <w:r>
        <w:rPr>
          <w:rFonts w:ascii="Tahoma" w:hAnsi="Tahoma" w:cs="Tahoma"/>
          <w:sz w:val="20"/>
          <w:szCs w:val="20"/>
        </w:rPr>
        <w:t>Понуђач</w:t>
      </w:r>
      <w:r>
        <w:rPr>
          <w:rFonts w:ascii="Tahoma" w:hAnsi="Tahoma" w:cs="Tahoma"/>
          <w:sz w:val="20"/>
          <w:szCs w:val="20"/>
          <w:lang w:val="sr-Cyrl-CS"/>
        </w:rPr>
        <w:t xml:space="preserve"> </w:t>
      </w:r>
      <w:r>
        <w:rPr>
          <w:rFonts w:ascii="Tahoma" w:hAnsi="Tahoma" w:cs="Tahoma"/>
          <w:sz w:val="20"/>
          <w:szCs w:val="20"/>
        </w:rPr>
        <w:t>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4589F" w:rsidRDefault="0034589F" w:rsidP="0034589F">
      <w:pPr>
        <w:tabs>
          <w:tab w:val="left" w:pos="720"/>
        </w:tabs>
        <w:rPr>
          <w:rFonts w:ascii="Tahoma" w:hAnsi="Tahoma" w:cs="Tahoma"/>
          <w:b/>
          <w:sz w:val="20"/>
          <w:szCs w:val="20"/>
          <w:lang w:val="sr-Cyrl-CS"/>
        </w:rPr>
      </w:pPr>
    </w:p>
    <w:p w:rsidR="0034589F" w:rsidRDefault="0034589F" w:rsidP="0034589F">
      <w:pPr>
        <w:tabs>
          <w:tab w:val="left" w:pos="720"/>
        </w:tabs>
        <w:rPr>
          <w:rFonts w:ascii="Tahoma" w:hAnsi="Tahoma" w:cs="Tahoma"/>
          <w:sz w:val="20"/>
          <w:szCs w:val="20"/>
          <w:lang w:val="sr-Cyrl-RS"/>
        </w:rPr>
      </w:pPr>
      <w:r>
        <w:rPr>
          <w:rFonts w:ascii="Tahoma" w:hAnsi="Tahoma" w:cs="Tahoma"/>
          <w:b/>
          <w:sz w:val="20"/>
          <w:szCs w:val="20"/>
          <w:lang w:val="sr-Cyrl-CS"/>
        </w:rPr>
        <w:t>8</w:t>
      </w:r>
      <w:r>
        <w:rPr>
          <w:rFonts w:ascii="Tahoma" w:hAnsi="Tahoma" w:cs="Tahoma"/>
          <w:b/>
          <w:sz w:val="20"/>
          <w:szCs w:val="20"/>
          <w:lang w:val="sr-Latn-CS"/>
        </w:rPr>
        <w:t>. Заједничка понуда</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Понуду може поднети група понуђача. </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Сваки понуђач из групе понуђача мора да испуни обавезне услове из члана 75. став 1. тач. 1) до 4) </w:t>
      </w:r>
      <w:r>
        <w:rPr>
          <w:rFonts w:ascii="Tahoma" w:hAnsi="Tahoma" w:cs="Tahoma"/>
          <w:sz w:val="20"/>
          <w:szCs w:val="20"/>
          <w:lang w:val="sr-Cyrl-CS"/>
        </w:rPr>
        <w:t>ЗЈН</w:t>
      </w:r>
      <w:r>
        <w:rPr>
          <w:rFonts w:ascii="Tahoma" w:hAnsi="Tahoma" w:cs="Tahoma"/>
          <w:sz w:val="20"/>
          <w:szCs w:val="20"/>
        </w:rPr>
        <w:t>, а додатне услове испуњавају заједно</w:t>
      </w:r>
      <w:r>
        <w:rPr>
          <w:rFonts w:ascii="Tahoma" w:hAnsi="Tahoma" w:cs="Tahoma"/>
          <w:sz w:val="20"/>
          <w:szCs w:val="20"/>
          <w:lang w:val="sr-Cyrl-CS"/>
        </w:rPr>
        <w:t>.</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34589F" w:rsidRDefault="0034589F" w:rsidP="0034589F">
      <w:pPr>
        <w:tabs>
          <w:tab w:val="left" w:pos="720"/>
        </w:tabs>
        <w:rPr>
          <w:rFonts w:ascii="Tahoma" w:hAnsi="Tahoma" w:cs="Tahoma"/>
          <w:sz w:val="20"/>
          <w:szCs w:val="20"/>
        </w:rPr>
      </w:pPr>
      <w:r>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34589F" w:rsidRDefault="0034589F" w:rsidP="0034589F">
      <w:pPr>
        <w:tabs>
          <w:tab w:val="left" w:pos="567"/>
        </w:tabs>
        <w:rPr>
          <w:rFonts w:ascii="Tahoma" w:hAnsi="Tahoma" w:cs="Tahoma"/>
          <w:sz w:val="20"/>
          <w:szCs w:val="20"/>
          <w:lang w:val="sr-Cyrl-RS"/>
        </w:rPr>
      </w:pPr>
      <w:r>
        <w:rPr>
          <w:rFonts w:ascii="Tahoma" w:hAnsi="Tahoma" w:cs="Tahoma"/>
          <w:sz w:val="20"/>
          <w:szCs w:val="20"/>
        </w:rPr>
        <w:t>1)</w:t>
      </w:r>
      <w:r>
        <w:rPr>
          <w:rFonts w:ascii="Tahoma" w:hAnsi="Tahoma" w:cs="Tahoma"/>
          <w:sz w:val="20"/>
          <w:szCs w:val="20"/>
          <w:lang w:val="sr-Cyrl-RS"/>
        </w:rPr>
        <w:t xml:space="preserve"> </w:t>
      </w:r>
      <w:r>
        <w:rPr>
          <w:rFonts w:ascii="Tahoma" w:hAnsi="Tahoma" w:cs="Tahoma"/>
          <w:sz w:val="20"/>
          <w:szCs w:val="20"/>
          <w:lang w:val="sr-Cyrl-CS"/>
        </w:rPr>
        <w:t xml:space="preserve">податке о </w:t>
      </w:r>
      <w:r>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34589F" w:rsidRDefault="0034589F" w:rsidP="0034589F">
      <w:pPr>
        <w:tabs>
          <w:tab w:val="left" w:pos="567"/>
        </w:tabs>
        <w:rPr>
          <w:rFonts w:ascii="Tahoma" w:hAnsi="Tahoma" w:cs="Tahoma"/>
          <w:sz w:val="20"/>
          <w:szCs w:val="20"/>
        </w:rPr>
      </w:pPr>
      <w:r>
        <w:rPr>
          <w:rFonts w:ascii="Tahoma" w:hAnsi="Tahoma" w:cs="Tahoma"/>
          <w:sz w:val="20"/>
          <w:szCs w:val="20"/>
        </w:rPr>
        <w:t>2) опис послова сваког од понуђача из групе понуђача у извршењу уговора.</w:t>
      </w:r>
    </w:p>
    <w:p w:rsidR="0034589F" w:rsidRDefault="0034589F" w:rsidP="0034589F">
      <w:pPr>
        <w:tabs>
          <w:tab w:val="left" w:pos="720"/>
        </w:tabs>
        <w:rPr>
          <w:rFonts w:ascii="Tahoma" w:hAnsi="Tahoma" w:cs="Tahoma"/>
          <w:sz w:val="20"/>
          <w:szCs w:val="20"/>
        </w:rPr>
      </w:pPr>
      <w:r>
        <w:rPr>
          <w:rFonts w:ascii="Tahoma" w:hAnsi="Tahoma" w:cs="Tahoma"/>
          <w:sz w:val="20"/>
          <w:szCs w:val="20"/>
        </w:rPr>
        <w:t>Понуђачи који поднесу заједничку понуду одговарају неограничено солидарно према наручиоцу.</w:t>
      </w:r>
    </w:p>
    <w:p w:rsidR="0034589F" w:rsidRDefault="0034589F" w:rsidP="0034589F">
      <w:pPr>
        <w:tabs>
          <w:tab w:val="left" w:pos="720"/>
        </w:tabs>
        <w:rPr>
          <w:rFonts w:ascii="Tahoma" w:hAnsi="Tahoma" w:cs="Tahoma"/>
          <w:sz w:val="20"/>
          <w:szCs w:val="20"/>
        </w:rPr>
      </w:pPr>
      <w:r>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34589F" w:rsidRDefault="0034589F" w:rsidP="0034589F">
      <w:pPr>
        <w:tabs>
          <w:tab w:val="left" w:pos="720"/>
        </w:tabs>
        <w:rPr>
          <w:rFonts w:ascii="Tahoma" w:hAnsi="Tahoma" w:cs="Tahoma"/>
          <w:sz w:val="20"/>
          <w:szCs w:val="20"/>
        </w:rPr>
      </w:pPr>
      <w:r>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34589F" w:rsidRDefault="0034589F" w:rsidP="0034589F">
      <w:pPr>
        <w:rPr>
          <w:rFonts w:ascii="Tahoma" w:hAnsi="Tahoma" w:cs="Tahoma"/>
          <w:b/>
          <w:sz w:val="20"/>
          <w:szCs w:val="20"/>
          <w:lang w:val="sr-Cyrl-CS"/>
        </w:rPr>
      </w:pPr>
    </w:p>
    <w:p w:rsidR="0034589F" w:rsidRDefault="0034589F" w:rsidP="0034589F">
      <w:pPr>
        <w:rPr>
          <w:rFonts w:ascii="Tahoma" w:hAnsi="Tahoma" w:cs="Tahoma"/>
          <w:b/>
          <w:sz w:val="20"/>
          <w:szCs w:val="20"/>
          <w:lang w:val="sr-Cyrl-CS"/>
        </w:rPr>
      </w:pPr>
      <w:r>
        <w:rPr>
          <w:rFonts w:ascii="Tahoma" w:hAnsi="Tahoma" w:cs="Tahoma"/>
          <w:b/>
          <w:sz w:val="20"/>
          <w:szCs w:val="20"/>
          <w:lang w:val="sr-Cyrl-CS"/>
        </w:rPr>
        <w:t>9</w:t>
      </w:r>
      <w:r>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Pr>
          <w:rFonts w:ascii="Tahoma" w:hAnsi="Tahoma" w:cs="Tahoma"/>
          <w:b/>
          <w:sz w:val="20"/>
          <w:szCs w:val="20"/>
          <w:lang w:val="sr-Cyrl-CS"/>
        </w:rPr>
        <w:t xml:space="preserve">прихватљивост </w:t>
      </w:r>
    </w:p>
    <w:p w:rsidR="0034589F" w:rsidRDefault="0034589F" w:rsidP="00CB4070">
      <w:pPr>
        <w:autoSpaceDE w:val="0"/>
        <w:autoSpaceDN w:val="0"/>
        <w:adjustRightInd w:val="0"/>
        <w:jc w:val="left"/>
        <w:rPr>
          <w:rFonts w:ascii="Tahoma" w:hAnsi="Tahoma" w:cs="Tahoma"/>
          <w:sz w:val="20"/>
          <w:szCs w:val="20"/>
          <w:lang w:val="sr-Cyrl-ME"/>
        </w:rPr>
      </w:pPr>
      <w:r w:rsidRPr="00CB4070">
        <w:rPr>
          <w:rFonts w:ascii="Tahoma" w:hAnsi="Tahoma" w:cs="Tahoma"/>
          <w:b/>
          <w:bCs/>
          <w:sz w:val="20"/>
          <w:szCs w:val="20"/>
          <w:lang w:val="ru-RU"/>
        </w:rPr>
        <w:t>9.1</w:t>
      </w:r>
      <w:r>
        <w:rPr>
          <w:rFonts w:ascii="Tahoma" w:hAnsi="Tahoma" w:cs="Tahoma"/>
          <w:b/>
          <w:bCs/>
          <w:sz w:val="20"/>
          <w:szCs w:val="20"/>
          <w:lang w:val="ru-RU"/>
        </w:rPr>
        <w:t xml:space="preserve">. </w:t>
      </w:r>
      <w:r>
        <w:rPr>
          <w:rFonts w:ascii="Tahoma" w:hAnsi="Tahoma" w:cs="Tahoma"/>
          <w:sz w:val="20"/>
          <w:szCs w:val="20"/>
          <w:lang w:val="ru-RU"/>
        </w:rPr>
        <w:t>Захтеви у погледу начина, рока и услова плаћања</w:t>
      </w:r>
      <w:r>
        <w:rPr>
          <w:rFonts w:ascii="Tahoma" w:hAnsi="Tahoma" w:cs="Tahoma"/>
          <w:sz w:val="20"/>
          <w:szCs w:val="20"/>
          <w:lang w:val="sr-Cyrl-ME"/>
        </w:rPr>
        <w:t>.</w:t>
      </w:r>
    </w:p>
    <w:p w:rsidR="0034589F" w:rsidRDefault="0034589F" w:rsidP="00CB4070">
      <w:pPr>
        <w:jc w:val="left"/>
        <w:rPr>
          <w:rFonts w:ascii="Tahoma" w:hAnsi="Tahoma" w:cs="Tahoma"/>
          <w:sz w:val="20"/>
          <w:szCs w:val="20"/>
          <w:lang w:val="sr-Cyrl-CS"/>
        </w:rPr>
      </w:pPr>
      <w:r>
        <w:rPr>
          <w:rFonts w:ascii="Tahoma" w:hAnsi="Tahoma" w:cs="Tahoma"/>
          <w:sz w:val="20"/>
          <w:szCs w:val="20"/>
          <w:lang w:val="sr-Cyrl-CS"/>
        </w:rPr>
        <w:t>Плаћање се врши уплатом на рачун понуђача.</w:t>
      </w:r>
    </w:p>
    <w:p w:rsidR="0034589F" w:rsidRDefault="0034589F" w:rsidP="00CB4070">
      <w:pPr>
        <w:ind w:left="-51"/>
        <w:jc w:val="left"/>
        <w:rPr>
          <w:rFonts w:ascii="Tahoma" w:hAnsi="Tahoma" w:cs="Tahoma"/>
          <w:sz w:val="20"/>
          <w:szCs w:val="20"/>
          <w:lang w:val="sr-Cyrl-CS"/>
        </w:rPr>
      </w:pPr>
      <w:r>
        <w:rPr>
          <w:rFonts w:ascii="Tahoma" w:hAnsi="Tahoma" w:cs="Tahoma"/>
          <w:sz w:val="20"/>
          <w:szCs w:val="20"/>
          <w:lang w:val="sr-Cyrl-CS"/>
        </w:rPr>
        <w:t>Рок плаћања је до 90 дана од дана уредног пријема рачуна, којим је потврђена испорука</w:t>
      </w:r>
      <w:r w:rsidR="00CB4070">
        <w:rPr>
          <w:rFonts w:ascii="Tahoma" w:hAnsi="Tahoma" w:cs="Tahoma"/>
          <w:sz w:val="20"/>
          <w:szCs w:val="20"/>
          <w:lang w:val="sr-Cyrl-RS"/>
        </w:rPr>
        <w:t xml:space="preserve"> и</w:t>
      </w:r>
      <w:r>
        <w:rPr>
          <w:rFonts w:ascii="Tahoma" w:hAnsi="Tahoma" w:cs="Tahoma"/>
          <w:sz w:val="20"/>
          <w:szCs w:val="20"/>
        </w:rPr>
        <w:t xml:space="preserve"> пуштање у рад</w:t>
      </w:r>
      <w:r>
        <w:rPr>
          <w:rFonts w:ascii="Tahoma" w:hAnsi="Tahoma" w:cs="Tahoma"/>
          <w:sz w:val="20"/>
          <w:szCs w:val="20"/>
          <w:lang w:val="sr-Cyrl-CS"/>
        </w:rPr>
        <w:t xml:space="preserve"> добра.Понуђач не може тражити аванс.</w:t>
      </w:r>
    </w:p>
    <w:p w:rsidR="0034589F" w:rsidRDefault="0034589F" w:rsidP="00CB4070">
      <w:pPr>
        <w:rPr>
          <w:rFonts w:ascii="Tahoma" w:hAnsi="Tahoma" w:cs="Tahoma"/>
          <w:sz w:val="20"/>
          <w:szCs w:val="20"/>
        </w:rPr>
      </w:pPr>
      <w:r w:rsidRPr="00CB4070">
        <w:rPr>
          <w:rFonts w:ascii="Tahoma" w:hAnsi="Tahoma" w:cs="Tahoma"/>
          <w:b/>
          <w:bCs/>
          <w:sz w:val="20"/>
          <w:szCs w:val="20"/>
          <w:lang w:val="ru-RU"/>
        </w:rPr>
        <w:t>9.2.</w:t>
      </w:r>
      <w:r>
        <w:rPr>
          <w:rFonts w:ascii="Tahoma" w:hAnsi="Tahoma" w:cs="Tahoma"/>
          <w:bCs/>
          <w:sz w:val="20"/>
          <w:szCs w:val="20"/>
          <w:lang w:val="ru-RU"/>
        </w:rPr>
        <w:t xml:space="preserve"> </w:t>
      </w:r>
      <w:r>
        <w:rPr>
          <w:rFonts w:ascii="Tahoma" w:hAnsi="Tahoma" w:cs="Tahoma"/>
          <w:sz w:val="20"/>
          <w:szCs w:val="20"/>
          <w:lang w:val="ru-RU"/>
        </w:rPr>
        <w:t>Захтев у погледу гарантног рока:</w:t>
      </w:r>
    </w:p>
    <w:p w:rsidR="0034589F" w:rsidRDefault="0034589F" w:rsidP="0034589F">
      <w:pPr>
        <w:autoSpaceDE w:val="0"/>
        <w:autoSpaceDN w:val="0"/>
        <w:adjustRightInd w:val="0"/>
        <w:rPr>
          <w:rFonts w:ascii="Tahoma" w:hAnsi="Tahoma" w:cs="Tahoma"/>
          <w:sz w:val="20"/>
          <w:szCs w:val="20"/>
          <w:lang w:val="ru-RU"/>
        </w:rPr>
      </w:pPr>
      <w:r>
        <w:rPr>
          <w:rFonts w:ascii="Tahoma" w:hAnsi="Tahoma" w:cs="Tahoma"/>
          <w:bCs/>
          <w:sz w:val="20"/>
          <w:szCs w:val="20"/>
          <w:lang w:val="ru-RU"/>
        </w:rPr>
        <w:t>Наручилац захтева за понуђено добро гаранцију у трајању од најмање 12 месеци од дана испоруке и пуштања у рад добра</w:t>
      </w:r>
      <w:r>
        <w:rPr>
          <w:rFonts w:ascii="Tahoma" w:eastAsia="Arial Unicode MS" w:hAnsi="Tahoma" w:cs="Tahoma"/>
          <w:iCs/>
          <w:kern w:val="2"/>
          <w:sz w:val="20"/>
          <w:szCs w:val="20"/>
        </w:rPr>
        <w:t xml:space="preserve">, </w:t>
      </w:r>
      <w:r>
        <w:rPr>
          <w:rFonts w:ascii="Tahoma" w:eastAsia="Arial Unicode MS" w:hAnsi="Tahoma" w:cs="Tahoma"/>
          <w:iCs/>
          <w:kern w:val="2"/>
          <w:sz w:val="20"/>
          <w:szCs w:val="20"/>
          <w:lang w:val="sr-Cyrl-RS"/>
        </w:rPr>
        <w:t>уз обавезу понуђача да достави гарантни лист уз испоручено добро и преда га наручиоцу приликом квалитативног пријема (пуштања у рад)</w:t>
      </w:r>
    </w:p>
    <w:p w:rsidR="0034589F" w:rsidRDefault="0034589F" w:rsidP="0034589F">
      <w:pPr>
        <w:autoSpaceDE w:val="0"/>
        <w:autoSpaceDN w:val="0"/>
        <w:adjustRightInd w:val="0"/>
        <w:rPr>
          <w:rFonts w:ascii="Tahoma" w:hAnsi="Tahoma" w:cs="Tahoma"/>
          <w:sz w:val="20"/>
          <w:szCs w:val="20"/>
          <w:lang w:val="ru-RU"/>
        </w:rPr>
      </w:pPr>
      <w:r>
        <w:rPr>
          <w:rFonts w:ascii="Tahoma" w:hAnsi="Tahoma" w:cs="Tahoma"/>
          <w:bCs/>
          <w:sz w:val="20"/>
          <w:szCs w:val="20"/>
          <w:lang w:val="ru-RU"/>
        </w:rPr>
        <w:t xml:space="preserve">9.3. </w:t>
      </w:r>
      <w:r>
        <w:rPr>
          <w:rFonts w:ascii="Tahoma" w:hAnsi="Tahoma" w:cs="Tahoma"/>
          <w:sz w:val="20"/>
          <w:szCs w:val="20"/>
          <w:lang w:val="ru-RU"/>
        </w:rPr>
        <w:t>Захтев у погледу начина, рока и места испоруке</w:t>
      </w:r>
    </w:p>
    <w:p w:rsidR="0034589F" w:rsidRDefault="00CB4070" w:rsidP="0034589F">
      <w:pPr>
        <w:tabs>
          <w:tab w:val="left" w:pos="720"/>
        </w:tabs>
        <w:autoSpaceDE w:val="0"/>
        <w:autoSpaceDN w:val="0"/>
        <w:adjustRightInd w:val="0"/>
        <w:rPr>
          <w:rFonts w:ascii="Tahoma" w:hAnsi="Tahoma" w:cs="Tahoma"/>
          <w:sz w:val="20"/>
          <w:szCs w:val="20"/>
          <w:lang w:val="ru-RU"/>
        </w:rPr>
      </w:pPr>
      <w:r>
        <w:rPr>
          <w:rFonts w:ascii="Tahoma" w:hAnsi="Tahoma" w:cs="Tahoma"/>
          <w:sz w:val="20"/>
          <w:szCs w:val="20"/>
          <w:lang w:val="ru-RU"/>
        </w:rPr>
        <w:t xml:space="preserve">Рок за испоруку: до 30 </w:t>
      </w:r>
      <w:r w:rsidR="0034589F">
        <w:rPr>
          <w:rFonts w:ascii="Tahoma" w:hAnsi="Tahoma" w:cs="Tahoma"/>
          <w:sz w:val="20"/>
          <w:szCs w:val="20"/>
          <w:lang w:val="ru-RU"/>
        </w:rPr>
        <w:t>дана од дана закључења уговора.</w:t>
      </w:r>
    </w:p>
    <w:p w:rsidR="0034589F" w:rsidRDefault="0034589F" w:rsidP="0034589F">
      <w:pPr>
        <w:tabs>
          <w:tab w:val="left" w:pos="720"/>
        </w:tabs>
        <w:autoSpaceDE w:val="0"/>
        <w:autoSpaceDN w:val="0"/>
        <w:adjustRightInd w:val="0"/>
        <w:rPr>
          <w:rFonts w:ascii="Tahoma" w:eastAsia="Calibri" w:hAnsi="Tahoma" w:cs="Tahoma"/>
          <w:bCs/>
          <w:sz w:val="20"/>
          <w:szCs w:val="20"/>
          <w:lang w:val="sr-Cyrl-RS"/>
        </w:rPr>
      </w:pPr>
      <w:r>
        <w:rPr>
          <w:rFonts w:ascii="Tahoma" w:eastAsia="Calibri" w:hAnsi="Tahoma" w:cs="Tahoma"/>
          <w:bCs/>
          <w:sz w:val="20"/>
          <w:szCs w:val="20"/>
          <w:lang w:val="sr-Cyrl-RS"/>
        </w:rPr>
        <w:t>Место испоруке: КБЦ „Бежанијска коса“, Бежанијска коса бб, Београд, ФЦО</w:t>
      </w:r>
      <w:r w:rsidR="00CB4070">
        <w:rPr>
          <w:rFonts w:ascii="Tahoma" w:eastAsia="Calibri" w:hAnsi="Tahoma" w:cs="Tahoma"/>
          <w:bCs/>
          <w:sz w:val="20"/>
          <w:szCs w:val="20"/>
          <w:lang w:val="sr-Cyrl-RS"/>
        </w:rPr>
        <w:t xml:space="preserve"> магацин</w:t>
      </w:r>
      <w:r>
        <w:rPr>
          <w:rFonts w:ascii="Tahoma" w:eastAsia="Calibri" w:hAnsi="Tahoma" w:cs="Tahoma"/>
          <w:bCs/>
          <w:sz w:val="20"/>
          <w:szCs w:val="20"/>
          <w:lang w:val="sr-Cyrl-RS"/>
        </w:rPr>
        <w:t xml:space="preserve"> Наручиоца </w:t>
      </w:r>
    </w:p>
    <w:p w:rsidR="0034589F" w:rsidRDefault="0034589F" w:rsidP="0034589F">
      <w:pPr>
        <w:tabs>
          <w:tab w:val="left" w:pos="720"/>
        </w:tabs>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color w:val="000000"/>
          <w:sz w:val="20"/>
          <w:szCs w:val="20"/>
        </w:rPr>
        <w:t>9.4</w:t>
      </w:r>
      <w:r>
        <w:rPr>
          <w:rFonts w:ascii="Tahoma" w:eastAsia="Calibri" w:hAnsi="Tahoma" w:cs="Tahoma"/>
          <w:bCs/>
          <w:color w:val="000000"/>
          <w:sz w:val="20"/>
          <w:szCs w:val="20"/>
          <w:lang w:val="sr-Cyrl-RS"/>
        </w:rPr>
        <w:t xml:space="preserve">. </w:t>
      </w:r>
      <w:r>
        <w:rPr>
          <w:rFonts w:ascii="Tahoma" w:eastAsia="Calibri" w:hAnsi="Tahoma" w:cs="Tahoma"/>
          <w:bCs/>
          <w:noProof/>
          <w:color w:val="000000"/>
          <w:sz w:val="20"/>
          <w:szCs w:val="20"/>
          <w:lang w:val="sr-Cyrl-CS"/>
        </w:rPr>
        <w:t>Постпродајно одржавање и техничка помоћ:</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sidRPr="00CB4070">
        <w:rPr>
          <w:rFonts w:ascii="Tahoma" w:eastAsia="Calibri" w:hAnsi="Tahoma" w:cs="Tahoma"/>
          <w:b/>
          <w:bCs/>
          <w:noProof/>
          <w:color w:val="000000"/>
          <w:sz w:val="20"/>
          <w:szCs w:val="20"/>
          <w:lang w:val="sr-Cyrl-CS"/>
        </w:rPr>
        <w:t xml:space="preserve">А. </w:t>
      </w:r>
      <w:r>
        <w:rPr>
          <w:rFonts w:ascii="Tahoma" w:eastAsia="Calibri" w:hAnsi="Tahoma" w:cs="Tahoma"/>
          <w:bCs/>
          <w:noProof/>
          <w:color w:val="000000"/>
          <w:sz w:val="20"/>
          <w:szCs w:val="20"/>
          <w:lang w:val="sr-Cyrl-CS"/>
        </w:rPr>
        <w:t>Сервисна подршка у гарантном и вангарантном року</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Одржавање и сервисирање опреме која је предмет ове јавне набавке, искључиво ће се обављати од стране</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lastRenderedPageBreak/>
        <w:t>сервисера који поседују одговарајући сертификат произвођача опреме.</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Понуђач коме буде додељен уговор гарантује да ће сервисер/сервисна служба у гарантном року и најмање пет година након истека гарантног рока, без одлагања, а најкасније у року од два дана од дана настанка промене у било којем од података о сервисној подршци за предмет јавне набавке, о тој промени писмено обавестити Наручиоца и документовати на прописан начин.</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sidRPr="00CB4070">
        <w:rPr>
          <w:rFonts w:ascii="Tahoma" w:eastAsia="Calibri" w:hAnsi="Tahoma" w:cs="Tahoma"/>
          <w:b/>
          <w:bCs/>
          <w:noProof/>
          <w:color w:val="000000"/>
          <w:sz w:val="20"/>
          <w:szCs w:val="20"/>
          <w:lang w:val="sr-Cyrl-CS"/>
        </w:rPr>
        <w:t xml:space="preserve">Б. </w:t>
      </w:r>
      <w:r>
        <w:rPr>
          <w:rFonts w:ascii="Tahoma" w:eastAsia="Calibri" w:hAnsi="Tahoma" w:cs="Tahoma"/>
          <w:bCs/>
          <w:noProof/>
          <w:color w:val="000000"/>
          <w:sz w:val="20"/>
          <w:szCs w:val="20"/>
          <w:lang w:val="sr-Cyrl-CS"/>
        </w:rPr>
        <w:t>Постпродајно одржавање у гарантном року</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Понуђач коме буде додељен уговор је дужан да обезбеди исправно функционисање испоручене опреме 347 дана у току једне календарске године, за време трајања гарантног рока.</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Понуђач коме буде додељен уговор је у обавези да у гарантном року једном годишње о свом трошку обезбеди превентивно одржавање испоручених добара у складу са упутствима и препорукама произвођача опреме.</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У наведеном периоду, Понуђач коме буде додељен уговор ће о свом трошку обезбедити све резервне делове и потрошни материјал потребан за услуге превентивног одржавања и одржавања по позиву, уз покривање свих пратећих трошкова, трошкова рада сервисера и трошкова доласка сервисера.</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Понуђач коме буде додељен уговор гарантује да ће у току гарантног рока обезбедити одзив сервисера/сервисне службе за предмет јавне набавке, у року од максимум 24 часа од момента пријаве квара од стране Наручиоца, и приступање утврђивању и отклањању квара у року од 48 часова од момента пријаве квара од стране Наручиоца.</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Наручилац позив за сервисну интервенцију упућује путем електронске поште или факсом, слањем попуњеног и потписаног обрасца за пријаву квара опреме, у складу са процедуром Одржавање и калибрација медицинске опреме.</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Pr>
          <w:rFonts w:ascii="Tahoma" w:eastAsia="Calibri" w:hAnsi="Tahoma" w:cs="Tahoma"/>
          <w:bCs/>
          <w:noProof/>
          <w:color w:val="000000"/>
          <w:sz w:val="20"/>
          <w:szCs w:val="20"/>
          <w:lang w:val="sr-Cyrl-CS"/>
        </w:rPr>
        <w:t>Уколико квар не може да се отклони у року од десет дана, Понуђач коме буде додељен уговор је дужан да обезбеди заменску опрему минимум истих техничких карактеристика, до окончања поправке а најдуже тридесет дана. Уколико ни за тридесет дана квар није могуће отклонити, Понуђач коме буде додељен уговор је дужан да испоручи нову опрему.</w:t>
      </w:r>
    </w:p>
    <w:p w:rsidR="0034589F" w:rsidRDefault="0034589F" w:rsidP="0034589F">
      <w:pPr>
        <w:autoSpaceDE w:val="0"/>
        <w:autoSpaceDN w:val="0"/>
        <w:adjustRightInd w:val="0"/>
        <w:rPr>
          <w:rFonts w:ascii="Tahoma" w:eastAsia="Calibri" w:hAnsi="Tahoma" w:cs="Tahoma"/>
          <w:bCs/>
          <w:noProof/>
          <w:color w:val="000000"/>
          <w:sz w:val="20"/>
          <w:szCs w:val="20"/>
          <w:lang w:val="sr-Cyrl-CS"/>
        </w:rPr>
      </w:pPr>
      <w:r w:rsidRPr="00CB4070">
        <w:rPr>
          <w:rFonts w:ascii="Tahoma" w:eastAsia="Calibri" w:hAnsi="Tahoma" w:cs="Tahoma"/>
          <w:b/>
          <w:bCs/>
          <w:noProof/>
          <w:color w:val="000000"/>
          <w:sz w:val="20"/>
          <w:szCs w:val="20"/>
          <w:lang w:val="sr-Cyrl-CS"/>
        </w:rPr>
        <w:t>Ц.</w:t>
      </w:r>
      <w:r>
        <w:rPr>
          <w:rFonts w:ascii="Tahoma" w:eastAsia="Calibri" w:hAnsi="Tahoma" w:cs="Tahoma"/>
          <w:bCs/>
          <w:noProof/>
          <w:color w:val="000000"/>
          <w:sz w:val="20"/>
          <w:szCs w:val="20"/>
          <w:lang w:val="sr-Cyrl-CS"/>
        </w:rPr>
        <w:t xml:space="preserve"> Постпродајно одржавање по истеку гарантног рока</w:t>
      </w:r>
    </w:p>
    <w:p w:rsidR="0034589F" w:rsidRDefault="0034589F" w:rsidP="0034589F">
      <w:pPr>
        <w:autoSpaceDE w:val="0"/>
        <w:autoSpaceDN w:val="0"/>
        <w:adjustRightInd w:val="0"/>
        <w:rPr>
          <w:rFonts w:ascii="Tahoma" w:eastAsia="Calibri" w:hAnsi="Tahoma" w:cs="Tahoma"/>
          <w:bCs/>
          <w:noProof/>
          <w:sz w:val="20"/>
          <w:szCs w:val="20"/>
          <w:lang w:val="sr-Cyrl-CS"/>
        </w:rPr>
      </w:pPr>
      <w:r>
        <w:rPr>
          <w:rFonts w:ascii="Tahoma" w:eastAsia="Calibri" w:hAnsi="Tahoma" w:cs="Tahoma"/>
          <w:bCs/>
          <w:noProof/>
          <w:sz w:val="20"/>
          <w:szCs w:val="20"/>
          <w:lang w:val="sr-Cyrl-CS"/>
        </w:rPr>
        <w:t>Понуђач коме буде додељен уговор је у обавези да најмање пет година, након истека гарантног рока, обезбеди сервисну и техничку подршку за испоручену опрему (могућност уредног сервисирања и могућност набавке резервних делова и пратећег потрошног прибора од стране Наручиоца).</w:t>
      </w:r>
    </w:p>
    <w:p w:rsidR="0034589F" w:rsidRDefault="0034589F" w:rsidP="0034589F">
      <w:pPr>
        <w:tabs>
          <w:tab w:val="left" w:pos="720"/>
        </w:tabs>
        <w:autoSpaceDE w:val="0"/>
        <w:autoSpaceDN w:val="0"/>
        <w:adjustRightInd w:val="0"/>
        <w:rPr>
          <w:rFonts w:ascii="Tahoma" w:eastAsia="Times New Roman" w:hAnsi="Tahoma" w:cs="Tahoma"/>
          <w:sz w:val="20"/>
          <w:szCs w:val="20"/>
          <w:lang w:val="ru-RU" w:eastAsia="ar-SA"/>
        </w:rPr>
      </w:pPr>
    </w:p>
    <w:p w:rsidR="0034589F" w:rsidRDefault="0034589F" w:rsidP="0034589F">
      <w:pPr>
        <w:autoSpaceDE w:val="0"/>
        <w:autoSpaceDN w:val="0"/>
        <w:adjustRightInd w:val="0"/>
        <w:rPr>
          <w:rFonts w:ascii="Tahoma" w:hAnsi="Tahoma" w:cs="Tahoma"/>
          <w:b/>
          <w:bCs/>
          <w:sz w:val="20"/>
          <w:szCs w:val="20"/>
          <w:lang w:val="sr-Cyrl-ME"/>
        </w:rPr>
      </w:pPr>
      <w:r>
        <w:rPr>
          <w:rFonts w:ascii="Tahoma" w:hAnsi="Tahoma" w:cs="Tahoma"/>
          <w:b/>
          <w:bCs/>
          <w:sz w:val="20"/>
          <w:szCs w:val="20"/>
          <w:lang w:val="ru-RU"/>
        </w:rPr>
        <w:t>10. Валута и начин на који мора да буде наведена и изражена цена у понуди</w:t>
      </w:r>
    </w:p>
    <w:p w:rsidR="0034589F" w:rsidRDefault="0034589F" w:rsidP="0034589F">
      <w:pPr>
        <w:rPr>
          <w:rFonts w:ascii="Tahoma" w:hAnsi="Tahoma" w:cs="Tahoma"/>
          <w:sz w:val="20"/>
          <w:szCs w:val="20"/>
          <w:lang w:val="sr-Cyrl-RS"/>
        </w:rPr>
      </w:pPr>
      <w:r>
        <w:rPr>
          <w:rFonts w:ascii="Tahoma" w:hAnsi="Tahoma" w:cs="Tahoma"/>
          <w:sz w:val="20"/>
          <w:szCs w:val="20"/>
          <w:lang w:val="sr-Cyrl-CS"/>
        </w:rPr>
        <w:t>Цена мора бити исказана у динарима, без и са порезом на додату вредност,</w:t>
      </w:r>
      <w:r>
        <w:rPr>
          <w:rFonts w:ascii="Tahoma" w:hAnsi="Tahoma" w:cs="Tahoma"/>
          <w:sz w:val="20"/>
          <w:szCs w:val="20"/>
        </w:rPr>
        <w:t xml:space="preserve"> са урачунатим свим трошковима које понуђач има у реализацији предметне јавне набавке</w:t>
      </w:r>
      <w:r>
        <w:rPr>
          <w:rFonts w:ascii="Tahoma" w:hAnsi="Tahoma" w:cs="Tahoma"/>
          <w:sz w:val="20"/>
          <w:szCs w:val="20"/>
          <w:lang w:val="sr-Cyrl-RS"/>
        </w:rPr>
        <w:t xml:space="preserve"> (</w:t>
      </w:r>
      <w:r>
        <w:rPr>
          <w:rFonts w:ascii="Tahoma" w:eastAsia="Arial Unicode MS" w:hAnsi="Tahoma" w:cs="Tahoma"/>
          <w:iCs/>
          <w:kern w:val="2"/>
          <w:sz w:val="20"/>
          <w:szCs w:val="20"/>
          <w:lang w:val="ru-RU"/>
        </w:rPr>
        <w:t>цена добра, трошкови транспорта, повезивање уређаја и његово пуштање у рад, као и обука лица за рад на апарату и сви остали зависни трошкови)</w:t>
      </w:r>
      <w:r>
        <w:rPr>
          <w:rFonts w:ascii="Tahoma" w:hAnsi="Tahoma" w:cs="Tahoma"/>
          <w:sz w:val="20"/>
          <w:szCs w:val="20"/>
        </w:rPr>
        <w:t>, с тим да ће се за оцену понуд</w:t>
      </w:r>
      <w:r>
        <w:rPr>
          <w:rFonts w:ascii="Tahoma" w:hAnsi="Tahoma" w:cs="Tahoma"/>
          <w:sz w:val="20"/>
          <w:szCs w:val="20"/>
          <w:lang w:val="sr-Cyrl-RS"/>
        </w:rPr>
        <w:t>а</w:t>
      </w:r>
      <w:r>
        <w:rPr>
          <w:rFonts w:ascii="Tahoma" w:hAnsi="Tahoma" w:cs="Tahoma"/>
          <w:sz w:val="20"/>
          <w:szCs w:val="20"/>
        </w:rPr>
        <w:t xml:space="preserve"> узимати у обзир цена без пореза на додату вредност.</w:t>
      </w:r>
    </w:p>
    <w:p w:rsidR="0034589F" w:rsidRDefault="0034589F" w:rsidP="0034589F">
      <w:pPr>
        <w:rPr>
          <w:rFonts w:ascii="Tahoma" w:hAnsi="Tahoma" w:cs="Tahoma"/>
          <w:sz w:val="20"/>
          <w:szCs w:val="20"/>
          <w:lang w:val="sr-Cyrl-CS"/>
        </w:rPr>
      </w:pPr>
      <w:r>
        <w:rPr>
          <w:rFonts w:ascii="Tahoma" w:hAnsi="Tahoma" w:cs="Tahoma"/>
          <w:sz w:val="20"/>
          <w:szCs w:val="20"/>
          <w:lang w:val="sr-Cyrl-CS"/>
        </w:rPr>
        <w:t>Износ ПДВ</w:t>
      </w:r>
      <w:r>
        <w:rPr>
          <w:rFonts w:ascii="Tahoma" w:hAnsi="Tahoma" w:cs="Tahoma"/>
          <w:sz w:val="20"/>
          <w:szCs w:val="20"/>
          <w:lang w:val="sr-Cyrl-ME"/>
        </w:rPr>
        <w:t>-а</w:t>
      </w:r>
      <w:r>
        <w:rPr>
          <w:rFonts w:ascii="Tahoma" w:hAnsi="Tahoma" w:cs="Tahoma"/>
          <w:sz w:val="20"/>
          <w:szCs w:val="20"/>
          <w:lang w:val="sr-Cyrl-CS"/>
        </w:rPr>
        <w:t xml:space="preserve"> мора бити посебно наведен, као и укупна цена понуде са ПДВ</w:t>
      </w:r>
      <w:r>
        <w:rPr>
          <w:rFonts w:ascii="Tahoma" w:hAnsi="Tahoma" w:cs="Tahoma"/>
          <w:sz w:val="20"/>
          <w:szCs w:val="20"/>
          <w:lang w:val="sr-Cyrl-ME"/>
        </w:rPr>
        <w:t>-ом</w:t>
      </w:r>
      <w:r>
        <w:rPr>
          <w:rFonts w:ascii="Tahoma" w:hAnsi="Tahoma" w:cs="Tahoma"/>
          <w:sz w:val="20"/>
          <w:szCs w:val="20"/>
          <w:lang w:val="sr-Cyrl-CS"/>
        </w:rPr>
        <w:t>.</w:t>
      </w:r>
    </w:p>
    <w:p w:rsidR="0034589F" w:rsidRDefault="0034589F" w:rsidP="0034589F">
      <w:pPr>
        <w:rPr>
          <w:rFonts w:ascii="Tahoma" w:hAnsi="Tahoma" w:cs="Tahoma"/>
          <w:sz w:val="20"/>
          <w:szCs w:val="20"/>
          <w:lang w:val="sr-Cyrl-CS"/>
        </w:rPr>
      </w:pPr>
      <w:r>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34589F" w:rsidRDefault="0034589F" w:rsidP="0034589F">
      <w:pPr>
        <w:rPr>
          <w:rFonts w:ascii="Tahoma" w:hAnsi="Tahoma" w:cs="Tahoma"/>
          <w:sz w:val="20"/>
          <w:szCs w:val="20"/>
          <w:lang w:val="sr-Cyrl-CS"/>
        </w:rPr>
      </w:pPr>
      <w:r>
        <w:rPr>
          <w:rFonts w:ascii="Tahoma" w:hAnsi="Tahoma" w:cs="Tahoma"/>
          <w:sz w:val="20"/>
          <w:szCs w:val="20"/>
          <w:lang w:val="sr-Cyrl-CS"/>
        </w:rPr>
        <w:t>Цена је фиксна и не може се мењати до коначног извршења уговора.</w:t>
      </w:r>
    </w:p>
    <w:p w:rsidR="0034589F" w:rsidRDefault="0034589F" w:rsidP="0034589F">
      <w:pPr>
        <w:tabs>
          <w:tab w:val="left" w:pos="720"/>
        </w:tabs>
        <w:rPr>
          <w:rFonts w:ascii="Tahoma" w:hAnsi="Tahoma" w:cs="Tahoma"/>
          <w:sz w:val="20"/>
          <w:szCs w:val="20"/>
        </w:rPr>
      </w:pPr>
      <w:r>
        <w:rPr>
          <w:rFonts w:ascii="Tahoma" w:hAnsi="Tahoma" w:cs="Tahoma"/>
          <w:sz w:val="20"/>
          <w:szCs w:val="20"/>
        </w:rPr>
        <w:t>Наручилац може да одбије понуду због неуобичајено ниске цене.</w:t>
      </w:r>
    </w:p>
    <w:p w:rsidR="0034589F" w:rsidRDefault="0034589F" w:rsidP="0034589F">
      <w:pPr>
        <w:rPr>
          <w:rFonts w:ascii="Tahoma" w:hAnsi="Tahoma" w:cs="Tahoma"/>
          <w:sz w:val="20"/>
          <w:szCs w:val="20"/>
          <w:lang w:val="sr-Cyrl-CS"/>
        </w:rPr>
      </w:pPr>
      <w:r>
        <w:rPr>
          <w:rFonts w:ascii="Tahoma" w:hAnsi="Tahoma" w:cs="Tahoma"/>
          <w:sz w:val="20"/>
          <w:szCs w:val="20"/>
          <w:lang w:val="sr-Cyrl-CS"/>
        </w:rPr>
        <w:t>У складу са чланом 92. ЗЈН, н</w:t>
      </w:r>
      <w:r>
        <w:rPr>
          <w:rFonts w:ascii="Tahoma" w:hAnsi="Tahoma" w:cs="Tahoma"/>
          <w:sz w:val="20"/>
          <w:szCs w:val="20"/>
        </w:rPr>
        <w:t xml:space="preserve">еуобичајено ниска цена </w:t>
      </w:r>
      <w:r>
        <w:rPr>
          <w:rFonts w:ascii="Tahoma" w:hAnsi="Tahoma" w:cs="Tahoma"/>
          <w:sz w:val="20"/>
          <w:szCs w:val="20"/>
          <w:lang w:val="sr-Cyrl-CS"/>
        </w:rPr>
        <w:t>ј</w:t>
      </w:r>
      <w:r>
        <w:rPr>
          <w:rFonts w:ascii="Tahoma" w:hAnsi="Tahoma" w:cs="Tahoma"/>
          <w:sz w:val="20"/>
          <w:szCs w:val="20"/>
        </w:rPr>
        <w:t>е понуђена цена која</w:t>
      </w:r>
      <w:r>
        <w:rPr>
          <w:rFonts w:ascii="Tahoma" w:hAnsi="Tahoma" w:cs="Tahoma"/>
          <w:sz w:val="20"/>
          <w:szCs w:val="20"/>
          <w:lang w:val="sr-Cyrl-RS"/>
        </w:rPr>
        <w:t xml:space="preserve"> значајно одступа у односу на тржишно упоредиву цену и </w:t>
      </w:r>
      <w:r>
        <w:rPr>
          <w:rFonts w:ascii="Tahoma" w:hAnsi="Tahoma" w:cs="Tahoma"/>
          <w:sz w:val="20"/>
          <w:szCs w:val="20"/>
        </w:rPr>
        <w:t xml:space="preserve">изазива сумњу у могућност извршења јавне набавке </w:t>
      </w:r>
      <w:r>
        <w:rPr>
          <w:rFonts w:ascii="Tahoma" w:hAnsi="Tahoma" w:cs="Tahoma"/>
          <w:sz w:val="20"/>
          <w:szCs w:val="20"/>
          <w:lang w:val="sr-Cyrl-RS"/>
        </w:rPr>
        <w:t>у складу са понуђеним условима</w:t>
      </w:r>
      <w:r>
        <w:rPr>
          <w:rFonts w:ascii="Tahoma" w:hAnsi="Tahoma" w:cs="Tahoma"/>
          <w:sz w:val="20"/>
          <w:szCs w:val="20"/>
        </w:rPr>
        <w:t>.</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Ако наручилац оцени да понуда садржи неуобичајено ниску цену, од понуђача </w:t>
      </w:r>
      <w:r>
        <w:rPr>
          <w:rFonts w:ascii="Tahoma" w:hAnsi="Tahoma" w:cs="Tahoma"/>
          <w:sz w:val="20"/>
          <w:szCs w:val="20"/>
          <w:lang w:val="sr-Cyrl-CS"/>
        </w:rPr>
        <w:t xml:space="preserve">ће </w:t>
      </w:r>
      <w:r>
        <w:rPr>
          <w:rFonts w:ascii="Tahoma" w:hAnsi="Tahoma" w:cs="Tahoma"/>
          <w:sz w:val="20"/>
          <w:szCs w:val="20"/>
          <w:lang w:val="sr-Cyrl-RS"/>
        </w:rPr>
        <w:t xml:space="preserve">захтевати да </w:t>
      </w:r>
      <w:r>
        <w:rPr>
          <w:rFonts w:ascii="Tahoma" w:hAnsi="Tahoma" w:cs="Tahoma"/>
          <w:sz w:val="20"/>
          <w:szCs w:val="20"/>
        </w:rPr>
        <w:t>детаљно образлож</w:t>
      </w:r>
      <w:r>
        <w:rPr>
          <w:rFonts w:ascii="Tahoma" w:hAnsi="Tahoma" w:cs="Tahoma"/>
          <w:sz w:val="20"/>
          <w:szCs w:val="20"/>
          <w:lang w:val="sr-Cyrl-CS"/>
        </w:rPr>
        <w:t>и</w:t>
      </w:r>
      <w:r>
        <w:rPr>
          <w:rFonts w:ascii="Tahoma" w:hAnsi="Tahoma" w:cs="Tahoma"/>
          <w:sz w:val="20"/>
          <w:szCs w:val="20"/>
        </w:rPr>
        <w:t xml:space="preserve"> св</w:t>
      </w:r>
      <w:r>
        <w:rPr>
          <w:rFonts w:ascii="Tahoma" w:hAnsi="Tahoma" w:cs="Tahoma"/>
          <w:sz w:val="20"/>
          <w:szCs w:val="20"/>
          <w:lang w:val="sr-Cyrl-CS"/>
        </w:rPr>
        <w:t>е</w:t>
      </w:r>
      <w:r>
        <w:rPr>
          <w:rFonts w:ascii="Tahoma" w:hAnsi="Tahoma" w:cs="Tahoma"/>
          <w:sz w:val="20"/>
          <w:szCs w:val="20"/>
        </w:rPr>
        <w:t xml:space="preserve"> њен</w:t>
      </w:r>
      <w:r>
        <w:rPr>
          <w:rFonts w:ascii="Tahoma" w:hAnsi="Tahoma" w:cs="Tahoma"/>
          <w:sz w:val="20"/>
          <w:szCs w:val="20"/>
          <w:lang w:val="sr-Cyrl-CS"/>
        </w:rPr>
        <w:t>е</w:t>
      </w:r>
      <w:r>
        <w:rPr>
          <w:rFonts w:ascii="Tahoma" w:hAnsi="Tahoma" w:cs="Tahoma"/>
          <w:sz w:val="20"/>
          <w:szCs w:val="20"/>
        </w:rPr>
        <w:t xml:space="preserve"> саставн</w:t>
      </w:r>
      <w:r>
        <w:rPr>
          <w:rFonts w:ascii="Tahoma" w:hAnsi="Tahoma" w:cs="Tahoma"/>
          <w:sz w:val="20"/>
          <w:szCs w:val="20"/>
          <w:lang w:val="sr-Cyrl-CS"/>
        </w:rPr>
        <w:t>е</w:t>
      </w:r>
      <w:r>
        <w:rPr>
          <w:rFonts w:ascii="Tahoma" w:hAnsi="Tahoma" w:cs="Tahoma"/>
          <w:sz w:val="20"/>
          <w:szCs w:val="20"/>
        </w:rPr>
        <w:t xml:space="preserve"> делов</w:t>
      </w:r>
      <w:r>
        <w:rPr>
          <w:rFonts w:ascii="Tahoma" w:hAnsi="Tahoma" w:cs="Tahoma"/>
          <w:sz w:val="20"/>
          <w:szCs w:val="20"/>
          <w:lang w:val="sr-Cyrl-CS"/>
        </w:rPr>
        <w:t>е</w:t>
      </w:r>
      <w:r>
        <w:rPr>
          <w:rFonts w:ascii="Tahoma" w:hAnsi="Tahoma" w:cs="Tahoma"/>
          <w:sz w:val="20"/>
          <w:szCs w:val="20"/>
        </w:rPr>
        <w:t xml:space="preserve">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Pr>
          <w:rFonts w:ascii="Tahoma" w:hAnsi="Tahoma" w:cs="Tahoma"/>
          <w:sz w:val="20"/>
          <w:szCs w:val="20"/>
          <w:lang w:val="sr-Cyrl-RS"/>
        </w:rPr>
        <w:t>нуди</w:t>
      </w:r>
      <w:r>
        <w:rPr>
          <w:rFonts w:ascii="Tahoma" w:hAnsi="Tahoma" w:cs="Tahoma"/>
          <w:sz w:val="20"/>
          <w:szCs w:val="20"/>
        </w:rPr>
        <w:t>.</w:t>
      </w:r>
    </w:p>
    <w:p w:rsidR="0034589F" w:rsidRDefault="0034589F" w:rsidP="0034589F">
      <w:pPr>
        <w:rPr>
          <w:rFonts w:ascii="Tahoma" w:hAnsi="Tahoma" w:cs="Tahoma"/>
          <w:sz w:val="20"/>
          <w:szCs w:val="20"/>
        </w:rPr>
      </w:pPr>
      <w:r>
        <w:rPr>
          <w:rFonts w:ascii="Tahoma" w:hAnsi="Tahoma" w:cs="Tahoma"/>
          <w:sz w:val="20"/>
          <w:szCs w:val="20"/>
          <w:lang w:val="sr-Cyrl-CS"/>
        </w:rPr>
        <w:t>Рок за достављање одговора на захтев н</w:t>
      </w:r>
      <w:r>
        <w:rPr>
          <w:rFonts w:ascii="Tahoma" w:hAnsi="Tahoma" w:cs="Tahoma"/>
          <w:sz w:val="20"/>
          <w:szCs w:val="20"/>
        </w:rPr>
        <w:t>аручи</w:t>
      </w:r>
      <w:r>
        <w:rPr>
          <w:rFonts w:ascii="Tahoma" w:hAnsi="Tahoma" w:cs="Tahoma"/>
          <w:sz w:val="20"/>
          <w:szCs w:val="20"/>
          <w:lang w:val="sr-Cyrl-CS"/>
        </w:rPr>
        <w:t>оца за детаљно образложење свих делова цене, износи 3 (три) дана од дана пријема захтева.</w:t>
      </w:r>
    </w:p>
    <w:p w:rsidR="0034589F" w:rsidRDefault="0034589F" w:rsidP="0034589F">
      <w:pPr>
        <w:rPr>
          <w:rFonts w:ascii="Tahoma" w:hAnsi="Tahoma" w:cs="Tahoma"/>
          <w:sz w:val="20"/>
          <w:szCs w:val="20"/>
          <w:lang w:val="sr-Cyrl-CS"/>
        </w:rPr>
      </w:pPr>
      <w:r>
        <w:rPr>
          <w:rFonts w:ascii="Tahoma" w:hAnsi="Tahoma" w:cs="Tahoma"/>
          <w:sz w:val="20"/>
          <w:szCs w:val="20"/>
        </w:rPr>
        <w:t xml:space="preserve">Наручилац </w:t>
      </w:r>
      <w:r>
        <w:rPr>
          <w:rFonts w:ascii="Tahoma" w:hAnsi="Tahoma" w:cs="Tahoma"/>
          <w:sz w:val="20"/>
          <w:szCs w:val="20"/>
          <w:lang w:val="sr-Cyrl-CS"/>
        </w:rPr>
        <w:t xml:space="preserve">ће </w:t>
      </w:r>
      <w:r>
        <w:rPr>
          <w:rFonts w:ascii="Tahoma" w:hAnsi="Tahoma" w:cs="Tahoma"/>
          <w:sz w:val="20"/>
          <w:szCs w:val="20"/>
        </w:rPr>
        <w:t>по добијању образложења провери меродавне саставне елементе понуде</w:t>
      </w:r>
      <w:r>
        <w:rPr>
          <w:rFonts w:ascii="Tahoma" w:hAnsi="Tahoma" w:cs="Tahoma"/>
          <w:sz w:val="20"/>
          <w:szCs w:val="20"/>
          <w:lang w:val="sr-Cyrl-CS"/>
        </w:rPr>
        <w:t>.</w:t>
      </w:r>
    </w:p>
    <w:p w:rsidR="0034589F" w:rsidRDefault="0034589F" w:rsidP="0034589F">
      <w:pPr>
        <w:rPr>
          <w:rFonts w:ascii="Tahoma" w:hAnsi="Tahoma" w:cs="Tahoma"/>
          <w:sz w:val="20"/>
          <w:szCs w:val="20"/>
          <w:lang w:val="sr-Cyrl-CS"/>
        </w:rPr>
      </w:pPr>
    </w:p>
    <w:p w:rsidR="0034589F" w:rsidRDefault="0034589F" w:rsidP="0034589F">
      <w:pPr>
        <w:rPr>
          <w:rFonts w:ascii="Tahoma" w:hAnsi="Tahoma" w:cs="Tahoma"/>
          <w:b/>
          <w:sz w:val="20"/>
          <w:szCs w:val="20"/>
        </w:rPr>
      </w:pPr>
      <w:r>
        <w:rPr>
          <w:rFonts w:ascii="Tahoma" w:hAnsi="Tahoma" w:cs="Tahoma"/>
          <w:b/>
          <w:bCs/>
          <w:color w:val="000000"/>
          <w:sz w:val="20"/>
          <w:szCs w:val="20"/>
          <w:lang w:val="ru-RU"/>
        </w:rPr>
        <w:t xml:space="preserve">11. Средства обезбеђења </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Као </w:t>
      </w:r>
      <w:r>
        <w:rPr>
          <w:rFonts w:ascii="Tahoma" w:hAnsi="Tahoma" w:cs="Tahoma"/>
          <w:sz w:val="20"/>
          <w:szCs w:val="20"/>
        </w:rPr>
        <w:t xml:space="preserve">средство </w:t>
      </w:r>
      <w:r>
        <w:rPr>
          <w:rFonts w:ascii="Tahoma" w:hAnsi="Tahoma" w:cs="Tahoma"/>
          <w:noProof/>
          <w:sz w:val="20"/>
          <w:szCs w:val="20"/>
          <w:lang w:val="sr-Cyrl-CS"/>
        </w:rPr>
        <w:t xml:space="preserve">финансијског </w:t>
      </w:r>
      <w:r>
        <w:rPr>
          <w:rFonts w:ascii="Tahoma" w:hAnsi="Tahoma" w:cs="Tahoma"/>
          <w:sz w:val="20"/>
          <w:szCs w:val="20"/>
        </w:rPr>
        <w:t xml:space="preserve">обезбеђења којим понуђач обезбеђују испуњење својих обавеза у поступку јавне набавке, као и испуњење својих уговорних обавеза </w:t>
      </w:r>
      <w:r>
        <w:rPr>
          <w:rFonts w:ascii="Tahoma" w:hAnsi="Tahoma" w:cs="Tahoma"/>
          <w:sz w:val="20"/>
          <w:szCs w:val="20"/>
          <w:lang w:val="sr-Cyrl-CS"/>
        </w:rPr>
        <w:t>понуђач подноси меницу и банкарску гаранцију.</w:t>
      </w:r>
    </w:p>
    <w:p w:rsidR="0034589F" w:rsidRDefault="0034589F" w:rsidP="0034589F">
      <w:pPr>
        <w:tabs>
          <w:tab w:val="left" w:pos="720"/>
        </w:tabs>
        <w:rPr>
          <w:rFonts w:ascii="Tahoma" w:hAnsi="Tahoma" w:cs="Tahoma"/>
          <w:noProof/>
          <w:sz w:val="20"/>
          <w:szCs w:val="20"/>
          <w:u w:val="single"/>
          <w:lang w:val="sr-Cyrl-CS"/>
        </w:rPr>
      </w:pPr>
      <w:r>
        <w:rPr>
          <w:rFonts w:ascii="Tahoma" w:hAnsi="Tahoma" w:cs="Tahoma"/>
          <w:noProof/>
          <w:sz w:val="20"/>
          <w:szCs w:val="20"/>
          <w:u w:val="single"/>
          <w:lang w:val="sr-Cyrl-CS"/>
        </w:rPr>
        <w:lastRenderedPageBreak/>
        <w:t>11.1. Меница за озбиљност понуде</w:t>
      </w:r>
    </w:p>
    <w:p w:rsidR="0034589F" w:rsidRDefault="0034589F" w:rsidP="0034589F">
      <w:pPr>
        <w:rPr>
          <w:rFonts w:ascii="Tahoma" w:hAnsi="Tahoma" w:cs="Tahoma"/>
          <w:sz w:val="20"/>
          <w:szCs w:val="20"/>
          <w:lang w:val="sr-Cyrl-CS"/>
        </w:rPr>
      </w:pPr>
      <w:r>
        <w:rPr>
          <w:rFonts w:ascii="Tahoma" w:hAnsi="Tahoma" w:cs="Tahoma"/>
          <w:noProof/>
          <w:sz w:val="20"/>
          <w:szCs w:val="20"/>
          <w:lang w:val="sr-Cyrl-CS"/>
        </w:rPr>
        <w:t xml:space="preserve">Понуђач је дужан да уз понуду достави сопствену бланко меницу са меничним овлашћењем за озбиљност понуде, које се издаје на износ у висини од 10% </w:t>
      </w:r>
      <w:r>
        <w:rPr>
          <w:rFonts w:ascii="Tahoma" w:hAnsi="Tahoma" w:cs="Tahoma"/>
          <w:sz w:val="20"/>
          <w:szCs w:val="20"/>
          <w:lang w:val="sr-Cyrl-CS"/>
        </w:rPr>
        <w:t xml:space="preserve">од понуђене цене без ПДВ-а. </w:t>
      </w:r>
    </w:p>
    <w:p w:rsidR="0034589F" w:rsidRDefault="0034589F" w:rsidP="0034589F">
      <w:pPr>
        <w:rPr>
          <w:rFonts w:ascii="Tahoma" w:hAnsi="Tahoma" w:cs="Tahoma"/>
          <w:noProof/>
          <w:sz w:val="20"/>
          <w:szCs w:val="20"/>
          <w:lang w:val="sr-Cyrl-CS"/>
        </w:rPr>
      </w:pPr>
      <w:r>
        <w:rPr>
          <w:rFonts w:ascii="Tahoma" w:hAnsi="Tahoma" w:cs="Tahoma"/>
          <w:noProof/>
          <w:sz w:val="20"/>
          <w:szCs w:val="20"/>
          <w:lang w:val="sr-Cyrl-CS"/>
        </w:rPr>
        <w:t xml:space="preserve">Меница мора бити евидентирана у Регистру меница и овлашћења Народне банке Србије. </w:t>
      </w:r>
    </w:p>
    <w:p w:rsidR="0034589F" w:rsidRDefault="0034589F" w:rsidP="0034589F">
      <w:pPr>
        <w:rPr>
          <w:rFonts w:ascii="Tahoma" w:hAnsi="Tahoma" w:cs="Tahoma"/>
          <w:noProof/>
          <w:sz w:val="20"/>
          <w:szCs w:val="20"/>
          <w:lang w:val="sr-Cyrl-CS"/>
        </w:rPr>
      </w:pPr>
      <w:r>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34589F" w:rsidRDefault="0034589F" w:rsidP="0034589F">
      <w:pPr>
        <w:rPr>
          <w:rFonts w:ascii="Tahoma" w:hAnsi="Tahoma" w:cs="Tahoma"/>
          <w:noProof/>
          <w:sz w:val="20"/>
          <w:szCs w:val="20"/>
          <w:lang w:val="sr-Cyrl-CS"/>
        </w:rPr>
      </w:pPr>
      <w:r>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Pr>
          <w:rFonts w:ascii="Tahoma" w:hAnsi="Tahoma" w:cs="Tahoma"/>
          <w:color w:val="000000"/>
          <w:sz w:val="20"/>
          <w:szCs w:val="20"/>
          <w:lang w:val="sr-Cyrl-CS"/>
        </w:rPr>
        <w:tab/>
      </w:r>
    </w:p>
    <w:p w:rsidR="0034589F" w:rsidRDefault="0034589F" w:rsidP="0034589F">
      <w:pPr>
        <w:rPr>
          <w:rFonts w:ascii="Tahoma" w:hAnsi="Tahoma" w:cs="Tahoma"/>
          <w:color w:val="000000"/>
          <w:sz w:val="20"/>
          <w:szCs w:val="20"/>
          <w:lang w:val="sr-Cyrl-CS"/>
        </w:rPr>
      </w:pPr>
      <w:r>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34589F" w:rsidRDefault="0034589F" w:rsidP="0034589F">
      <w:pPr>
        <w:tabs>
          <w:tab w:val="left" w:pos="567"/>
        </w:tabs>
        <w:rPr>
          <w:rFonts w:ascii="Tahoma" w:hAnsi="Tahoma" w:cs="Tahoma"/>
          <w:color w:val="000000"/>
          <w:sz w:val="20"/>
          <w:szCs w:val="20"/>
          <w:lang w:val="sr-Cyrl-ME"/>
        </w:rPr>
      </w:pPr>
      <w:r>
        <w:rPr>
          <w:rFonts w:ascii="Tahoma" w:hAnsi="Tahoma" w:cs="Tahoma"/>
          <w:color w:val="000000"/>
          <w:sz w:val="20"/>
          <w:szCs w:val="20"/>
          <w:lang w:val="sr-Cyrl-CS"/>
        </w:rPr>
        <w:t>- уколико понуђач након истека рока за подношење понуда повуче или жели да измени своју понуду</w:t>
      </w:r>
      <w:r>
        <w:rPr>
          <w:rFonts w:ascii="Tahoma" w:hAnsi="Tahoma" w:cs="Tahoma"/>
          <w:color w:val="000000"/>
          <w:sz w:val="20"/>
          <w:szCs w:val="20"/>
          <w:lang w:val="sr-Cyrl-ME"/>
        </w:rPr>
        <w:t>,</w:t>
      </w:r>
    </w:p>
    <w:p w:rsidR="0034589F" w:rsidRDefault="0034589F" w:rsidP="0034589F">
      <w:pPr>
        <w:tabs>
          <w:tab w:val="left" w:pos="720"/>
        </w:tabs>
        <w:rPr>
          <w:rFonts w:ascii="Tahoma" w:hAnsi="Tahoma" w:cs="Tahoma"/>
          <w:color w:val="000000"/>
          <w:sz w:val="20"/>
          <w:szCs w:val="20"/>
          <w:lang w:val="sr-Cyrl-ME"/>
        </w:rPr>
      </w:pPr>
      <w:r>
        <w:rPr>
          <w:rFonts w:ascii="Tahoma" w:hAnsi="Tahoma" w:cs="Tahoma"/>
          <w:color w:val="000000"/>
          <w:sz w:val="20"/>
          <w:szCs w:val="20"/>
          <w:lang w:val="sr-Cyrl-CS"/>
        </w:rPr>
        <w:t>- уколико понуђач чија је понуда изабрана као најповољнија не потпише уговор о јавној набавци</w:t>
      </w:r>
      <w:r>
        <w:rPr>
          <w:rFonts w:ascii="Tahoma" w:hAnsi="Tahoma" w:cs="Tahoma"/>
          <w:color w:val="000000"/>
          <w:sz w:val="20"/>
          <w:szCs w:val="20"/>
          <w:lang w:val="sr-Cyrl-ME"/>
        </w:rPr>
        <w:t>.</w:t>
      </w:r>
    </w:p>
    <w:p w:rsidR="0034589F" w:rsidRDefault="0034589F" w:rsidP="0034589F">
      <w:pPr>
        <w:tabs>
          <w:tab w:val="left" w:pos="720"/>
        </w:tabs>
        <w:rPr>
          <w:rFonts w:ascii="Tahoma" w:hAnsi="Tahoma" w:cs="Tahoma"/>
          <w:color w:val="000000"/>
          <w:sz w:val="20"/>
          <w:szCs w:val="20"/>
          <w:lang w:val="sr-Cyrl-ME"/>
        </w:rPr>
      </w:pPr>
    </w:p>
    <w:p w:rsidR="0034589F" w:rsidRDefault="0034589F" w:rsidP="0034589F">
      <w:pPr>
        <w:tabs>
          <w:tab w:val="left" w:pos="720"/>
        </w:tabs>
        <w:rPr>
          <w:rFonts w:ascii="Tahoma" w:hAnsi="Tahoma" w:cs="Tahoma"/>
          <w:sz w:val="20"/>
          <w:szCs w:val="20"/>
          <w:u w:val="single"/>
          <w:lang w:val="sr-Cyrl-CS"/>
        </w:rPr>
      </w:pPr>
      <w:r>
        <w:rPr>
          <w:rFonts w:ascii="Tahoma" w:hAnsi="Tahoma" w:cs="Tahoma"/>
          <w:iCs/>
          <w:sz w:val="20"/>
          <w:szCs w:val="20"/>
          <w:u w:val="single"/>
          <w:lang w:eastAsia="sr-Latn-RS"/>
        </w:rPr>
        <w:t>1</w:t>
      </w:r>
      <w:r>
        <w:rPr>
          <w:rFonts w:ascii="Tahoma" w:hAnsi="Tahoma" w:cs="Tahoma"/>
          <w:iCs/>
          <w:sz w:val="20"/>
          <w:szCs w:val="20"/>
          <w:u w:val="single"/>
          <w:lang w:val="sr-Cyrl-RS" w:eastAsia="sr-Latn-RS"/>
        </w:rPr>
        <w:t>1</w:t>
      </w:r>
      <w:r>
        <w:rPr>
          <w:rFonts w:ascii="Tahoma" w:hAnsi="Tahoma" w:cs="Tahoma"/>
          <w:iCs/>
          <w:sz w:val="20"/>
          <w:szCs w:val="20"/>
          <w:u w:val="single"/>
          <w:lang w:eastAsia="sr-Latn-RS"/>
        </w:rPr>
        <w:t>.</w:t>
      </w:r>
      <w:r>
        <w:rPr>
          <w:rFonts w:ascii="Tahoma" w:hAnsi="Tahoma" w:cs="Tahoma"/>
          <w:iCs/>
          <w:sz w:val="20"/>
          <w:szCs w:val="20"/>
          <w:u w:val="single"/>
          <w:lang w:val="sr-Cyrl-RS" w:eastAsia="sr-Latn-RS"/>
        </w:rPr>
        <w:t xml:space="preserve">2 </w:t>
      </w:r>
      <w:r>
        <w:rPr>
          <w:rFonts w:ascii="Tahoma" w:hAnsi="Tahoma" w:cs="Tahoma"/>
          <w:sz w:val="20"/>
          <w:szCs w:val="20"/>
          <w:u w:val="single"/>
          <w:lang w:val="sr-Cyrl-CS"/>
        </w:rPr>
        <w:t>Меница</w:t>
      </w:r>
      <w:r>
        <w:rPr>
          <w:rFonts w:ascii="Tahoma" w:hAnsi="Tahoma" w:cs="Tahoma"/>
          <w:iCs/>
          <w:sz w:val="20"/>
          <w:szCs w:val="20"/>
          <w:u w:val="single"/>
          <w:lang w:val="sr-Cyrl-RS" w:eastAsia="sr-Latn-RS"/>
        </w:rPr>
        <w:t xml:space="preserve"> </w:t>
      </w:r>
      <w:r>
        <w:rPr>
          <w:rFonts w:ascii="Tahoma" w:hAnsi="Tahoma" w:cs="Tahoma"/>
          <w:sz w:val="20"/>
          <w:szCs w:val="20"/>
          <w:u w:val="single"/>
          <w:lang w:val="sr-Cyrl-CS"/>
        </w:rPr>
        <w:t>за добро извршење посла</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Изабрани понуђач је дужан да, уколико му буде додељен уговор, при потписивању уговора као финансијску гаранцију за добро извршење посла наручиоцу преда бланко меницу регистровану код НБС, са попуњеним, потписаним и овереним меничним овлашћењем у висини од 10% уговорене вредности набавке без обрачунатог ПДВ-а. Меницу и менично овлашћење мора да прати и картон депонованих потписа. Менично овлашћење мора садржати клаузулу да важи најмање 30 дана дуже од дана истека рока за коначно извршење посла.</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 xml:space="preserve"> Уколико понуђач у року од 7 дана од дана обостраног потписивања уговора о јавној набавци, из оправданих разлога, не достави наручиоцу финансијску гаранцију, уговор не 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уговорса следећим најбоље рангираним понуђачем. 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Наручилац ће приложену финансијску гаранцију за добро извршење посла искористити у сврху накнаде штете у следећим случајевима:</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-у случају неизвршења уговорних обавеза у роковима и на начин који су предвиђени уговором о јавној набавци,</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 xml:space="preserve">-у случају неоснованог једностраног раскида уговора о јавној набавци од стране добављача, </w:t>
      </w:r>
    </w:p>
    <w:p w:rsidR="0034589F" w:rsidRDefault="0034589F" w:rsidP="0034589F">
      <w:pPr>
        <w:tabs>
          <w:tab w:val="left" w:pos="720"/>
        </w:tabs>
        <w:rPr>
          <w:rFonts w:ascii="Tahoma" w:hAnsi="Tahoma" w:cs="Tahoma"/>
          <w:iCs/>
          <w:noProof/>
          <w:sz w:val="20"/>
          <w:szCs w:val="20"/>
          <w:lang w:val="sr-Cyrl-RS"/>
        </w:rPr>
      </w:pPr>
      <w:r>
        <w:rPr>
          <w:rFonts w:ascii="Tahoma" w:hAnsi="Tahoma" w:cs="Tahoma"/>
          <w:iCs/>
          <w:noProof/>
          <w:sz w:val="20"/>
          <w:szCs w:val="20"/>
          <w:lang w:val="sr-Cyrl-RS"/>
        </w:rPr>
        <w:t>-у другим случајевима неиспуњења уговорних обавеза који могу довести до угрожавања</w:t>
      </w:r>
    </w:p>
    <w:p w:rsidR="0034589F" w:rsidRDefault="0034589F" w:rsidP="0034589F">
      <w:pPr>
        <w:tabs>
          <w:tab w:val="left" w:pos="720"/>
        </w:tabs>
        <w:rPr>
          <w:rFonts w:ascii="Tahoma" w:hAnsi="Tahoma" w:cs="Tahoma"/>
          <w:iCs/>
          <w:noProof/>
          <w:sz w:val="20"/>
          <w:szCs w:val="20"/>
          <w:lang w:val="sr-Cyrl-RS"/>
        </w:rPr>
      </w:pPr>
    </w:p>
    <w:p w:rsidR="0034589F" w:rsidRDefault="0034589F" w:rsidP="0034589F">
      <w:pPr>
        <w:tabs>
          <w:tab w:val="left" w:pos="720"/>
        </w:tabs>
        <w:rPr>
          <w:rFonts w:ascii="Tahoma" w:hAnsi="Tahoma" w:cs="Tahoma"/>
          <w:sz w:val="20"/>
          <w:szCs w:val="20"/>
          <w:u w:val="single"/>
          <w:lang w:val="sr-Cyrl-CS"/>
        </w:rPr>
      </w:pPr>
      <w:r>
        <w:rPr>
          <w:rFonts w:ascii="Tahoma" w:hAnsi="Tahoma" w:cs="Tahoma"/>
          <w:iCs/>
          <w:sz w:val="20"/>
          <w:szCs w:val="20"/>
          <w:u w:val="single"/>
          <w:lang w:eastAsia="sr-Latn-RS"/>
        </w:rPr>
        <w:t>1</w:t>
      </w:r>
      <w:r>
        <w:rPr>
          <w:rFonts w:ascii="Tahoma" w:hAnsi="Tahoma" w:cs="Tahoma"/>
          <w:iCs/>
          <w:sz w:val="20"/>
          <w:szCs w:val="20"/>
          <w:u w:val="single"/>
          <w:lang w:val="sr-Cyrl-RS" w:eastAsia="sr-Latn-RS"/>
        </w:rPr>
        <w:t>1</w:t>
      </w:r>
      <w:r>
        <w:rPr>
          <w:rFonts w:ascii="Tahoma" w:hAnsi="Tahoma" w:cs="Tahoma"/>
          <w:iCs/>
          <w:sz w:val="20"/>
          <w:szCs w:val="20"/>
          <w:u w:val="single"/>
          <w:lang w:eastAsia="sr-Latn-RS"/>
        </w:rPr>
        <w:t>.</w:t>
      </w:r>
      <w:r>
        <w:rPr>
          <w:rFonts w:ascii="Tahoma" w:hAnsi="Tahoma" w:cs="Tahoma"/>
          <w:iCs/>
          <w:sz w:val="20"/>
          <w:szCs w:val="20"/>
          <w:u w:val="single"/>
          <w:lang w:val="sr-Cyrl-RS" w:eastAsia="sr-Latn-RS"/>
        </w:rPr>
        <w:t xml:space="preserve">3 </w:t>
      </w:r>
      <w:r>
        <w:rPr>
          <w:rFonts w:ascii="Tahoma" w:hAnsi="Tahoma" w:cs="Tahoma"/>
          <w:sz w:val="20"/>
          <w:szCs w:val="20"/>
          <w:u w:val="single"/>
          <w:lang w:val="sr-Cyrl-CS"/>
        </w:rPr>
        <w:t>Меница</w:t>
      </w:r>
      <w:r>
        <w:rPr>
          <w:rFonts w:ascii="Tahoma" w:hAnsi="Tahoma" w:cs="Tahoma"/>
          <w:iCs/>
          <w:sz w:val="20"/>
          <w:szCs w:val="20"/>
          <w:u w:val="single"/>
          <w:lang w:val="sr-Cyrl-RS" w:eastAsia="sr-Latn-RS"/>
        </w:rPr>
        <w:t xml:space="preserve"> </w:t>
      </w:r>
      <w:r>
        <w:rPr>
          <w:rFonts w:ascii="Tahoma" w:hAnsi="Tahoma" w:cs="Tahoma"/>
          <w:sz w:val="20"/>
          <w:szCs w:val="20"/>
          <w:u w:val="single"/>
          <w:lang w:val="sr-Cyrl-CS"/>
        </w:rPr>
        <w:t>за отклањање грешака у гарантном року</w:t>
      </w:r>
    </w:p>
    <w:p w:rsidR="0034589F" w:rsidRDefault="0034589F" w:rsidP="0034589F">
      <w:pPr>
        <w:rPr>
          <w:rFonts w:ascii="Tahoma" w:hAnsi="Tahoma" w:cs="Tahoma"/>
          <w:iCs/>
          <w:noProof/>
          <w:sz w:val="20"/>
          <w:szCs w:val="20"/>
          <w:lang w:val="sr-Cyrl-RS"/>
        </w:rPr>
      </w:pPr>
      <w:r>
        <w:rPr>
          <w:rFonts w:ascii="Tahoma" w:hAnsi="Tahoma" w:cs="Tahoma"/>
          <w:iCs/>
          <w:noProof/>
          <w:sz w:val="20"/>
          <w:szCs w:val="20"/>
          <w:lang w:val="sr-Cyrl-RS"/>
        </w:rPr>
        <w:t>Изабрани понуђач је дужан да, по извршеном квалитативном пријему (пуштању у рад)  као финансијску гаранцију за отклањање грешака у гарантном року, наручиоцу преда бланко меницу регистровану код НБС, са попуњеним, потписаним и овереним меничним овлашћењем у висини од 10% уговорене вредности набавке без обрачунатог ПДВ-а. Меницу и менично овлашћење мора да прати и картон депонованих потписа. Менично овлашћење мора садржати клаузулу да важи</w:t>
      </w:r>
    </w:p>
    <w:p w:rsidR="0034589F" w:rsidRDefault="0034589F" w:rsidP="0034589F">
      <w:pPr>
        <w:tabs>
          <w:tab w:val="left" w:pos="720"/>
        </w:tabs>
        <w:rPr>
          <w:rFonts w:ascii="Tahoma" w:hAnsi="Tahoma" w:cs="Tahoma"/>
          <w:sz w:val="20"/>
          <w:szCs w:val="20"/>
          <w:u w:val="single"/>
          <w:lang w:val="sr-Cyrl-RS"/>
        </w:rPr>
      </w:pPr>
      <w:r>
        <w:rPr>
          <w:rFonts w:ascii="Tahoma" w:hAnsi="Tahoma" w:cs="Tahoma"/>
          <w:iCs/>
          <w:noProof/>
          <w:sz w:val="20"/>
          <w:szCs w:val="20"/>
          <w:lang w:val="sr-Cyrl-RS"/>
        </w:rPr>
        <w:t xml:space="preserve">најмање 30 дана дуже од дана истека гарантног рока. Наручилац ће уновчити меницу </w:t>
      </w:r>
      <w:r>
        <w:rPr>
          <w:rFonts w:ascii="Tahoma" w:hAnsi="Tahoma" w:cs="Tahoma"/>
          <w:sz w:val="20"/>
          <w:szCs w:val="20"/>
          <w:lang w:val="sr-Cyrl-RS"/>
        </w:rPr>
        <w:t xml:space="preserve"> за отклањање грешака у гарантном року, у случају да понуђач не изврши уговорену обавезу отклањања квара који би могао да умањи могућност коришћења предмета уговора у гарантном року.</w:t>
      </w:r>
    </w:p>
    <w:p w:rsidR="0034589F" w:rsidRDefault="0034589F" w:rsidP="0034589F">
      <w:pPr>
        <w:rPr>
          <w:rFonts w:ascii="Tahoma" w:hAnsi="Tahoma" w:cs="Tahoma"/>
          <w:sz w:val="20"/>
          <w:szCs w:val="20"/>
          <w:lang w:val="sr-Cyrl-RS" w:eastAsia="sr-Latn-RS"/>
        </w:rPr>
      </w:pPr>
    </w:p>
    <w:p w:rsidR="0034589F" w:rsidRDefault="0034589F" w:rsidP="0034589F">
      <w:pPr>
        <w:tabs>
          <w:tab w:val="left" w:pos="720"/>
        </w:tabs>
        <w:rPr>
          <w:rFonts w:ascii="Tahoma" w:hAnsi="Tahoma" w:cs="Tahoma"/>
          <w:b/>
          <w:sz w:val="20"/>
          <w:szCs w:val="20"/>
          <w:lang w:val="sr-Latn-CS" w:eastAsia="ar-SA"/>
        </w:rPr>
      </w:pPr>
      <w:r>
        <w:rPr>
          <w:rFonts w:ascii="Tahoma" w:hAnsi="Tahoma" w:cs="Tahoma"/>
          <w:b/>
          <w:sz w:val="20"/>
          <w:szCs w:val="20"/>
          <w:lang w:val="sr-Latn-CS"/>
        </w:rPr>
        <w:t>1</w:t>
      </w:r>
      <w:r>
        <w:rPr>
          <w:rFonts w:ascii="Tahoma" w:hAnsi="Tahoma" w:cs="Tahoma"/>
          <w:b/>
          <w:sz w:val="20"/>
          <w:szCs w:val="20"/>
          <w:lang w:val="sr-Cyrl-CS"/>
        </w:rPr>
        <w:t>2</w:t>
      </w:r>
      <w:r>
        <w:rPr>
          <w:rFonts w:ascii="Tahoma" w:hAnsi="Tahoma" w:cs="Tahoma"/>
          <w:b/>
          <w:color w:val="00B050"/>
          <w:sz w:val="20"/>
          <w:szCs w:val="20"/>
          <w:lang w:val="sr-Cyrl-CS"/>
        </w:rPr>
        <w:t xml:space="preserve">. </w:t>
      </w:r>
      <w:r>
        <w:rPr>
          <w:rFonts w:ascii="Tahoma" w:hAnsi="Tahoma" w:cs="Tahoma"/>
          <w:b/>
          <w:sz w:val="20"/>
          <w:szCs w:val="20"/>
          <w:lang w:val="sr-Cyrl-CS"/>
        </w:rPr>
        <w:t>Начин на који понуђач може тражити додатне информације и појашњења</w:t>
      </w:r>
    </w:p>
    <w:p w:rsidR="0034589F" w:rsidRDefault="0034589F" w:rsidP="0034589F">
      <w:pPr>
        <w:rPr>
          <w:rFonts w:ascii="Tahoma" w:hAnsi="Tahoma" w:cs="Tahoma"/>
          <w:sz w:val="20"/>
          <w:szCs w:val="20"/>
          <w:lang w:val="sr-Cyrl-CS"/>
        </w:rPr>
      </w:pPr>
      <w:r>
        <w:rPr>
          <w:rFonts w:ascii="Tahoma" w:hAnsi="Tahoma" w:cs="Tahoma"/>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34589F" w:rsidRDefault="0034589F" w:rsidP="0034589F">
      <w:pPr>
        <w:rPr>
          <w:rFonts w:ascii="Tahoma" w:hAnsi="Tahoma" w:cs="Tahoma"/>
          <w:sz w:val="20"/>
          <w:szCs w:val="20"/>
          <w:lang w:val="sr-Cyrl-CS"/>
        </w:rPr>
      </w:pPr>
      <w:r>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појашњење/питање односи.</w:t>
      </w:r>
    </w:p>
    <w:p w:rsidR="0034589F" w:rsidRDefault="0034589F" w:rsidP="0034589F">
      <w:pPr>
        <w:spacing w:after="120"/>
        <w:rPr>
          <w:rFonts w:ascii="Tahoma" w:hAnsi="Tahoma" w:cs="Tahoma"/>
          <w:sz w:val="20"/>
          <w:szCs w:val="20"/>
          <w:lang w:val="sr-Cyrl-CS"/>
        </w:rPr>
      </w:pPr>
      <w:r>
        <w:rPr>
          <w:rFonts w:ascii="Tahoma" w:hAnsi="Tahoma" w:cs="Tahoma"/>
          <w:sz w:val="20"/>
          <w:szCs w:val="20"/>
          <w:lang w:val="sr-Cyrl-CS"/>
        </w:rPr>
        <w:t xml:space="preserve">Рок за достављање захтева за додатним информацијама истиче у 09,00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34589F" w:rsidRDefault="0034589F" w:rsidP="0034589F">
      <w:pPr>
        <w:spacing w:after="120"/>
        <w:rPr>
          <w:rFonts w:ascii="Tahoma" w:hAnsi="Tahoma" w:cs="Tahoma"/>
          <w:sz w:val="20"/>
          <w:szCs w:val="20"/>
          <w:lang w:val="sr-Cyrl-CS"/>
        </w:rPr>
      </w:pPr>
      <w:r>
        <w:rPr>
          <w:rFonts w:ascii="Tahoma" w:hAnsi="Tahoma" w:cs="Tahoma"/>
          <w:sz w:val="20"/>
          <w:szCs w:val="20"/>
          <w:lang w:val="sr-Cyrl-CS"/>
        </w:rPr>
        <w:lastRenderedPageBreak/>
        <w:t xml:space="preserve">Наручилац ће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w:t>
      </w:r>
    </w:p>
    <w:p w:rsidR="0034589F" w:rsidRDefault="0034589F" w:rsidP="0034589F">
      <w:pPr>
        <w:ind w:left="-51" w:firstLine="51"/>
        <w:rPr>
          <w:rFonts w:ascii="Tahoma" w:hAnsi="Tahoma" w:cs="Tahoma"/>
          <w:sz w:val="20"/>
          <w:szCs w:val="20"/>
          <w:lang w:val="sr-Cyrl-CS"/>
        </w:rPr>
      </w:pPr>
      <w:r>
        <w:rPr>
          <w:rFonts w:ascii="Tahoma" w:hAnsi="Tahoma" w:cs="Tahoma"/>
          <w:sz w:val="20"/>
          <w:szCs w:val="20"/>
          <w:lang w:val="sr-Cyrl-CS"/>
        </w:rPr>
        <w:t xml:space="preserve">Комуникација у вези са додатним информацијама, појашњењима и одговорима врши се на начин одређен чланом 20. ЗЈН (електронском поштом, у радно време наручиоца понедељак-петак од 7:00 до 15:00 часова </w:t>
      </w:r>
      <w:r>
        <w:rPr>
          <w:rFonts w:ascii="Tahoma" w:hAnsi="Tahoma" w:cs="Tahoma"/>
          <w:sz w:val="20"/>
          <w:szCs w:val="20"/>
          <w:lang w:val="sr-Cyrl-RS"/>
        </w:rPr>
        <w:t>или</w:t>
      </w:r>
      <w:r>
        <w:rPr>
          <w:rFonts w:ascii="Tahoma" w:hAnsi="Tahoma" w:cs="Tahoma"/>
          <w:sz w:val="20"/>
          <w:szCs w:val="20"/>
          <w:lang w:val="sr-Cyrl-CS"/>
        </w:rPr>
        <w:t xml:space="preserve"> поштом).</w:t>
      </w:r>
    </w:p>
    <w:p w:rsidR="0034589F" w:rsidRDefault="0034589F" w:rsidP="0034589F">
      <w:pPr>
        <w:ind w:left="-51"/>
        <w:rPr>
          <w:rFonts w:ascii="Tahoma" w:hAnsi="Tahoma" w:cs="Tahoma"/>
          <w:sz w:val="20"/>
          <w:szCs w:val="20"/>
          <w:lang w:val="sr-Cyrl-CS"/>
        </w:rPr>
      </w:pPr>
      <w:r>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Pr>
          <w:rFonts w:ascii="Tahoma" w:hAnsi="Tahoma" w:cs="Tahoma"/>
          <w:sz w:val="20"/>
          <w:szCs w:val="20"/>
          <w:lang w:val="sr-Cyrl-ME"/>
        </w:rPr>
        <w:t>„</w:t>
      </w:r>
      <w:r>
        <w:rPr>
          <w:rFonts w:ascii="Tahoma" w:hAnsi="Tahoma" w:cs="Tahoma"/>
          <w:sz w:val="20"/>
          <w:szCs w:val="20"/>
          <w:lang w:val="sr-Cyrl-CS"/>
        </w:rPr>
        <w:t>Бежанијска коса</w:t>
      </w:r>
      <w:r>
        <w:rPr>
          <w:rFonts w:ascii="Tahoma" w:hAnsi="Tahoma" w:cs="Tahoma"/>
          <w:sz w:val="20"/>
          <w:szCs w:val="20"/>
          <w:lang w:val="sr-Cyrl-ME"/>
        </w:rPr>
        <w:t>“</w:t>
      </w:r>
      <w:r>
        <w:rPr>
          <w:rFonts w:ascii="Tahoma" w:hAnsi="Tahoma" w:cs="Tahoma"/>
          <w:sz w:val="20"/>
          <w:szCs w:val="20"/>
          <w:lang w:val="sr-Cyrl-CS"/>
        </w:rPr>
        <w:t>, Београд, Бежанијска коса бб, телефакс 2606-520, електронск</w:t>
      </w:r>
      <w:r>
        <w:rPr>
          <w:rFonts w:ascii="Tahoma" w:hAnsi="Tahoma" w:cs="Tahoma"/>
          <w:sz w:val="20"/>
          <w:szCs w:val="20"/>
          <w:lang w:val="en-GB"/>
        </w:rPr>
        <w:t xml:space="preserve">a </w:t>
      </w:r>
      <w:r>
        <w:rPr>
          <w:rFonts w:ascii="Tahoma" w:hAnsi="Tahoma" w:cs="Tahoma"/>
          <w:sz w:val="20"/>
          <w:szCs w:val="20"/>
          <w:lang w:val="sr-Cyrl-CS"/>
        </w:rPr>
        <w:t>адр</w:t>
      </w:r>
      <w:r>
        <w:rPr>
          <w:rFonts w:ascii="Tahoma" w:hAnsi="Tahoma" w:cs="Tahoma"/>
          <w:sz w:val="20"/>
          <w:szCs w:val="20"/>
          <w:lang w:val="sr-Latn-RS"/>
        </w:rPr>
        <w:t>e</w:t>
      </w:r>
      <w:r>
        <w:rPr>
          <w:rFonts w:ascii="Tahoma" w:hAnsi="Tahoma" w:cs="Tahoma"/>
          <w:sz w:val="20"/>
          <w:szCs w:val="20"/>
          <w:lang w:val="sr-Cyrl-CS"/>
        </w:rPr>
        <w:t>са:</w:t>
      </w:r>
      <w:hyperlink r:id="rId13" w:history="1">
        <w:r>
          <w:rPr>
            <w:rStyle w:val="Hyperlink"/>
            <w:rFonts w:ascii="Tahoma" w:hAnsi="Tahoma" w:cs="Tahoma"/>
            <w:sz w:val="20"/>
            <w:szCs w:val="20"/>
          </w:rPr>
          <w:t>javne.nabavke</w:t>
        </w:r>
        <w:r>
          <w:rPr>
            <w:rStyle w:val="Hyperlink"/>
            <w:rFonts w:ascii="Tahoma" w:hAnsi="Tahoma" w:cs="Tahoma"/>
            <w:sz w:val="20"/>
            <w:szCs w:val="20"/>
            <w:lang w:val="hr-HR"/>
          </w:rPr>
          <w:t>@bkosa.edu.rs</w:t>
        </w:r>
      </w:hyperlink>
      <w:r>
        <w:rPr>
          <w:rFonts w:ascii="Tahoma" w:hAnsi="Tahoma" w:cs="Tahoma"/>
          <w:sz w:val="20"/>
          <w:szCs w:val="20"/>
          <w:lang w:val="hr-HR"/>
        </w:rPr>
        <w:t xml:space="preserve">; </w:t>
      </w:r>
      <w:r>
        <w:rPr>
          <w:rFonts w:ascii="Tahoma" w:hAnsi="Tahoma" w:cs="Tahoma"/>
          <w:sz w:val="20"/>
          <w:szCs w:val="20"/>
          <w:lang w:val="sr-Cyrl-CS"/>
        </w:rPr>
        <w:t xml:space="preserve">„Захтев за додатним информацијама или појашњењима конкурсне документације - јавна набавка </w:t>
      </w:r>
      <w:r>
        <w:rPr>
          <w:rFonts w:ascii="Tahoma" w:hAnsi="Tahoma" w:cs="Tahoma"/>
          <w:sz w:val="20"/>
          <w:szCs w:val="20"/>
        </w:rPr>
        <w:t>ЈН</w:t>
      </w:r>
      <w:r w:rsidR="00635E63">
        <w:rPr>
          <w:rFonts w:ascii="Tahoma" w:hAnsi="Tahoma" w:cs="Tahoma"/>
          <w:sz w:val="20"/>
          <w:szCs w:val="20"/>
          <w:lang w:val="sr-Cyrl-RS"/>
        </w:rPr>
        <w:t xml:space="preserve"> </w:t>
      </w:r>
      <w:r w:rsidR="00635E63">
        <w:rPr>
          <w:rFonts w:ascii="Tahoma" w:hAnsi="Tahoma" w:cs="Tahoma"/>
          <w:sz w:val="20"/>
          <w:szCs w:val="20"/>
          <w:lang w:val="sr-Cyrl-CS"/>
        </w:rPr>
        <w:t>ОП</w:t>
      </w:r>
      <w:r>
        <w:rPr>
          <w:rFonts w:ascii="Tahoma" w:hAnsi="Tahoma" w:cs="Tahoma"/>
          <w:sz w:val="20"/>
          <w:szCs w:val="20"/>
          <w:lang w:val="sr-Cyrl-CS"/>
        </w:rPr>
        <w:t xml:space="preserve"> </w:t>
      </w:r>
      <w:r w:rsidR="00635E63">
        <w:rPr>
          <w:rFonts w:ascii="Tahoma" w:hAnsi="Tahoma" w:cs="Tahoma"/>
          <w:sz w:val="20"/>
          <w:szCs w:val="20"/>
          <w:lang w:val="sr-Cyrl-RS"/>
        </w:rPr>
        <w:t>5</w:t>
      </w:r>
      <w:r w:rsidR="00635E63">
        <w:rPr>
          <w:rFonts w:ascii="Tahoma" w:hAnsi="Tahoma" w:cs="Tahoma"/>
          <w:sz w:val="20"/>
          <w:szCs w:val="20"/>
        </w:rPr>
        <w:t>Д/</w:t>
      </w:r>
      <w:r w:rsidR="00635E63">
        <w:rPr>
          <w:rFonts w:ascii="Tahoma" w:hAnsi="Tahoma" w:cs="Tahoma"/>
          <w:sz w:val="20"/>
          <w:szCs w:val="20"/>
          <w:lang w:val="sr-Cyrl-RS"/>
        </w:rPr>
        <w:t>20</w:t>
      </w:r>
      <w:r>
        <w:rPr>
          <w:rFonts w:ascii="Tahoma" w:hAnsi="Tahoma" w:cs="Tahoma"/>
          <w:sz w:val="20"/>
          <w:szCs w:val="20"/>
          <w:lang w:val="sr-Cyrl-CS"/>
        </w:rPr>
        <w:t xml:space="preserve">“. </w:t>
      </w:r>
    </w:p>
    <w:p w:rsidR="0034589F" w:rsidRDefault="0034589F" w:rsidP="0034589F">
      <w:pPr>
        <w:ind w:left="-51"/>
        <w:rPr>
          <w:rFonts w:ascii="Tahoma" w:hAnsi="Tahoma" w:cs="Tahoma"/>
          <w:sz w:val="20"/>
          <w:szCs w:val="20"/>
          <w:lang w:val="sr-Cyrl-CS"/>
        </w:rPr>
      </w:pPr>
      <w:r>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34589F" w:rsidRDefault="0034589F" w:rsidP="0034589F">
      <w:pPr>
        <w:ind w:left="-51"/>
        <w:rPr>
          <w:rFonts w:ascii="Tahoma" w:hAnsi="Tahoma" w:cs="Tahoma"/>
          <w:sz w:val="20"/>
          <w:szCs w:val="20"/>
          <w:lang w:val="sr-Cyrl-CS"/>
        </w:rPr>
      </w:pPr>
      <w:r>
        <w:rPr>
          <w:rFonts w:ascii="Tahoma" w:hAnsi="Tahoma" w:cs="Tahoma"/>
          <w:sz w:val="20"/>
          <w:szCs w:val="20"/>
          <w:lang w:val="sr-Cyrl-CS"/>
        </w:rPr>
        <w:t xml:space="preserve">У случају да </w:t>
      </w:r>
      <w:r>
        <w:rPr>
          <w:rFonts w:ascii="Tahoma" w:hAnsi="Tahoma" w:cs="Tahoma"/>
          <w:sz w:val="20"/>
          <w:szCs w:val="20"/>
        </w:rPr>
        <w:t xml:space="preserve">наручилац </w:t>
      </w:r>
      <w:r>
        <w:rPr>
          <w:rFonts w:ascii="Tahoma" w:hAnsi="Tahoma" w:cs="Tahoma"/>
          <w:sz w:val="20"/>
          <w:szCs w:val="20"/>
          <w:lang w:val="sr-Cyrl-CS"/>
        </w:rPr>
        <w:t xml:space="preserve">има потребу да </w:t>
      </w:r>
      <w:r>
        <w:rPr>
          <w:rFonts w:ascii="Tahoma" w:hAnsi="Tahoma" w:cs="Tahoma"/>
          <w:sz w:val="20"/>
          <w:szCs w:val="20"/>
        </w:rPr>
        <w:t>измени или допуни конкурсну документацију осам или мање дана пре истека рока за подношење понуда, продужи</w:t>
      </w:r>
      <w:r>
        <w:rPr>
          <w:rFonts w:ascii="Tahoma" w:hAnsi="Tahoma" w:cs="Tahoma"/>
          <w:sz w:val="20"/>
          <w:szCs w:val="20"/>
          <w:lang w:val="sr-Cyrl-CS"/>
        </w:rPr>
        <w:t>ће</w:t>
      </w:r>
      <w:r>
        <w:rPr>
          <w:rFonts w:ascii="Tahoma" w:hAnsi="Tahoma" w:cs="Tahoma"/>
          <w:sz w:val="20"/>
          <w:szCs w:val="20"/>
        </w:rPr>
        <w:t xml:space="preserve"> рок за подношење понуда</w:t>
      </w:r>
      <w:r>
        <w:rPr>
          <w:rFonts w:ascii="Tahoma" w:hAnsi="Tahoma" w:cs="Tahoma"/>
          <w:sz w:val="20"/>
          <w:szCs w:val="20"/>
          <w:lang w:val="sr-Cyrl-RS"/>
        </w:rPr>
        <w:t xml:space="preserve"> и објавити  обавештење о продужењу рока </w:t>
      </w:r>
      <w:r>
        <w:rPr>
          <w:rFonts w:ascii="Tahoma" w:hAnsi="Tahoma" w:cs="Tahoma"/>
          <w:sz w:val="20"/>
          <w:szCs w:val="20"/>
        </w:rPr>
        <w:t>за подношење понуда</w:t>
      </w:r>
      <w:r>
        <w:rPr>
          <w:rFonts w:ascii="Tahoma" w:hAnsi="Tahoma" w:cs="Tahoma"/>
          <w:sz w:val="20"/>
          <w:szCs w:val="20"/>
          <w:lang w:val="sr-Cyrl-CS"/>
        </w:rPr>
        <w:t xml:space="preserve"> на Порталу јавних набавки.</w:t>
      </w:r>
    </w:p>
    <w:p w:rsidR="0034589F" w:rsidRDefault="0034589F" w:rsidP="0034589F">
      <w:pPr>
        <w:rPr>
          <w:rFonts w:ascii="Tahoma" w:hAnsi="Tahoma" w:cs="Tahoma"/>
          <w:b/>
          <w:sz w:val="20"/>
          <w:szCs w:val="20"/>
          <w:lang w:val="sr-Cyrl-CS"/>
        </w:rPr>
      </w:pPr>
    </w:p>
    <w:p w:rsidR="0034589F" w:rsidRDefault="0034589F" w:rsidP="0034589F">
      <w:pPr>
        <w:tabs>
          <w:tab w:val="left" w:pos="720"/>
        </w:tabs>
        <w:rPr>
          <w:rFonts w:ascii="Tahoma" w:hAnsi="Tahoma" w:cs="Tahoma"/>
          <w:b/>
          <w:sz w:val="20"/>
          <w:szCs w:val="20"/>
          <w:lang w:val="sr-Cyrl-CS"/>
        </w:rPr>
      </w:pPr>
      <w:r>
        <w:rPr>
          <w:rFonts w:ascii="Tahoma" w:hAnsi="Tahoma" w:cs="Tahoma"/>
          <w:b/>
          <w:sz w:val="20"/>
          <w:szCs w:val="20"/>
          <w:lang w:val="sr-Cyrl-CS"/>
        </w:rPr>
        <w:t>13. Н</w:t>
      </w:r>
      <w:r>
        <w:rPr>
          <w:rFonts w:ascii="Tahoma" w:hAnsi="Tahoma" w:cs="Tahoma"/>
          <w:b/>
          <w:sz w:val="20"/>
          <w:szCs w:val="20"/>
          <w:lang w:eastAsia="sr-Latn-RS"/>
        </w:rPr>
        <w:t>ачину на који се могу захтевати додатна објашњења од понуђача после отварања понуда и вршити контрола код понуђача односно његовог подизвођача</w:t>
      </w:r>
      <w:r>
        <w:rPr>
          <w:rFonts w:ascii="Tahoma" w:hAnsi="Tahoma" w:cs="Tahoma"/>
          <w:b/>
          <w:sz w:val="20"/>
          <w:szCs w:val="20"/>
          <w:lang w:val="sr-Cyrl-CS"/>
        </w:rPr>
        <w:t xml:space="preserve">  </w:t>
      </w:r>
    </w:p>
    <w:p w:rsidR="0034589F" w:rsidRDefault="0034589F" w:rsidP="0034589F">
      <w:pPr>
        <w:tabs>
          <w:tab w:val="left" w:pos="720"/>
        </w:tabs>
        <w:rPr>
          <w:rFonts w:ascii="Tahoma" w:hAnsi="Tahoma" w:cs="Tahoma"/>
          <w:sz w:val="20"/>
          <w:szCs w:val="20"/>
        </w:rPr>
      </w:pPr>
      <w:r>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4589F" w:rsidRDefault="0034589F" w:rsidP="0034589F">
      <w:pPr>
        <w:tabs>
          <w:tab w:val="left" w:pos="720"/>
        </w:tabs>
        <w:rPr>
          <w:rFonts w:ascii="Tahoma" w:hAnsi="Tahoma" w:cs="Tahoma"/>
          <w:sz w:val="20"/>
          <w:szCs w:val="20"/>
          <w:lang w:val="ru-RU"/>
        </w:rPr>
      </w:pPr>
      <w:r>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Pr>
          <w:rFonts w:ascii="Tahoma" w:hAnsi="Tahoma" w:cs="Tahoma"/>
          <w:sz w:val="20"/>
          <w:szCs w:val="20"/>
        </w:rPr>
        <w:t>je</w:t>
      </w:r>
      <w:r>
        <w:rPr>
          <w:rFonts w:ascii="Tahoma" w:hAnsi="Tahoma" w:cs="Tahoma"/>
          <w:sz w:val="20"/>
          <w:szCs w:val="20"/>
          <w:lang w:val="ru-RU"/>
        </w:rPr>
        <w:t xml:space="preserve"> неодговарајућа или неприхватљива учинила одговарајућом, односно прихватљивом.</w:t>
      </w:r>
    </w:p>
    <w:p w:rsidR="0034589F" w:rsidRDefault="0034589F" w:rsidP="0034589F">
      <w:pPr>
        <w:tabs>
          <w:tab w:val="left" w:pos="720"/>
        </w:tabs>
        <w:rPr>
          <w:rFonts w:ascii="Tahoma" w:hAnsi="Tahoma" w:cs="Tahoma"/>
          <w:sz w:val="20"/>
          <w:szCs w:val="20"/>
        </w:rPr>
      </w:pPr>
      <w:r>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4589F" w:rsidRDefault="0034589F" w:rsidP="0034589F">
      <w:pPr>
        <w:tabs>
          <w:tab w:val="left" w:pos="720"/>
        </w:tabs>
        <w:rPr>
          <w:rFonts w:ascii="Tahoma" w:hAnsi="Tahoma" w:cs="Tahoma"/>
          <w:sz w:val="20"/>
          <w:szCs w:val="20"/>
        </w:rPr>
      </w:pPr>
      <w:r>
        <w:rPr>
          <w:rFonts w:ascii="Tahoma" w:hAnsi="Tahoma" w:cs="Tahoma"/>
          <w:sz w:val="20"/>
          <w:szCs w:val="20"/>
        </w:rPr>
        <w:t>У случају разлике између јединичне и укупне цен</w:t>
      </w:r>
      <w:r>
        <w:rPr>
          <w:rFonts w:ascii="Tahoma" w:hAnsi="Tahoma" w:cs="Tahoma"/>
          <w:sz w:val="20"/>
          <w:szCs w:val="20"/>
          <w:lang w:val="sr-Cyrl-RS"/>
        </w:rPr>
        <w:t>е</w:t>
      </w:r>
      <w:r>
        <w:rPr>
          <w:rFonts w:ascii="Tahoma" w:hAnsi="Tahoma" w:cs="Tahoma"/>
          <w:sz w:val="20"/>
          <w:szCs w:val="20"/>
        </w:rPr>
        <w:t xml:space="preserve">, меродавна је јединична цена. </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Ако се понуђач не сагласи са исправком рачунских грешака, наручилац ће његову понуду одбити као </w:t>
      </w:r>
      <w:r>
        <w:rPr>
          <w:rFonts w:ascii="Tahoma" w:hAnsi="Tahoma" w:cs="Tahoma"/>
          <w:sz w:val="20"/>
          <w:szCs w:val="20"/>
          <w:lang w:val="sr-Cyrl-RS"/>
        </w:rPr>
        <w:t>неприхватљиву</w:t>
      </w:r>
      <w:r>
        <w:rPr>
          <w:rFonts w:ascii="Tahoma" w:hAnsi="Tahoma" w:cs="Tahoma"/>
          <w:sz w:val="20"/>
          <w:szCs w:val="20"/>
        </w:rPr>
        <w:t>.</w:t>
      </w:r>
    </w:p>
    <w:p w:rsidR="0034589F" w:rsidRDefault="0034589F" w:rsidP="0034589F">
      <w:pPr>
        <w:tabs>
          <w:tab w:val="left" w:pos="720"/>
        </w:tabs>
        <w:rPr>
          <w:rFonts w:ascii="Tahoma" w:hAnsi="Tahoma" w:cs="Tahoma"/>
          <w:sz w:val="20"/>
          <w:szCs w:val="20"/>
          <w:lang w:val="sr-Cyrl-CS" w:eastAsia="sr-Latn-RS"/>
        </w:rPr>
      </w:pPr>
    </w:p>
    <w:p w:rsidR="0034589F" w:rsidRDefault="0034589F" w:rsidP="0034589F">
      <w:pPr>
        <w:pStyle w:val="Clan"/>
        <w:tabs>
          <w:tab w:val="clear" w:pos="1080"/>
          <w:tab w:val="left" w:pos="720"/>
          <w:tab w:val="left" w:pos="10800"/>
        </w:tabs>
        <w:spacing w:before="0" w:after="0"/>
        <w:ind w:left="0" w:right="0"/>
        <w:jc w:val="both"/>
        <w:rPr>
          <w:rFonts w:ascii="Tahoma" w:hAnsi="Tahoma" w:cs="Tahoma"/>
          <w:sz w:val="20"/>
          <w:szCs w:val="20"/>
        </w:rPr>
      </w:pPr>
      <w:r>
        <w:rPr>
          <w:rFonts w:ascii="Tahoma" w:hAnsi="Tahoma" w:cs="Tahoma"/>
          <w:sz w:val="20"/>
          <w:szCs w:val="20"/>
        </w:rPr>
        <w:t>1</w:t>
      </w:r>
      <w:r>
        <w:rPr>
          <w:rFonts w:ascii="Tahoma" w:hAnsi="Tahoma" w:cs="Tahoma"/>
          <w:sz w:val="20"/>
          <w:szCs w:val="20"/>
          <w:lang w:val="sr-Cyrl-RS"/>
        </w:rPr>
        <w:t>4</w:t>
      </w:r>
      <w:r>
        <w:rPr>
          <w:rFonts w:ascii="Tahoma" w:hAnsi="Tahoma" w:cs="Tahoma"/>
          <w:sz w:val="20"/>
          <w:szCs w:val="20"/>
        </w:rPr>
        <w:t>. Накнада за коришћење патента, као и одговорност за повреду заштићених права интелектуалне својине</w:t>
      </w:r>
    </w:p>
    <w:p w:rsidR="0034589F" w:rsidRDefault="0034589F" w:rsidP="0034589F">
      <w:pPr>
        <w:tabs>
          <w:tab w:val="left" w:pos="720"/>
        </w:tabs>
        <w:rPr>
          <w:rFonts w:ascii="Tahoma" w:hAnsi="Tahoma" w:cs="Tahoma"/>
          <w:sz w:val="20"/>
          <w:szCs w:val="20"/>
        </w:rPr>
      </w:pPr>
      <w:r>
        <w:rPr>
          <w:rFonts w:ascii="Tahoma" w:hAnsi="Tahoma" w:cs="Tahoma"/>
          <w:sz w:val="20"/>
          <w:szCs w:val="20"/>
          <w:lang w:val="sr-Cyrl-CS"/>
        </w:rPr>
        <w:t>Н</w:t>
      </w:r>
      <w:r>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34589F" w:rsidRDefault="0034589F" w:rsidP="0034589F">
      <w:pPr>
        <w:tabs>
          <w:tab w:val="left" w:pos="720"/>
        </w:tabs>
        <w:rPr>
          <w:rFonts w:ascii="Tahoma" w:hAnsi="Tahoma" w:cs="Tahoma"/>
          <w:b/>
          <w:sz w:val="20"/>
          <w:szCs w:val="20"/>
          <w:lang w:val="sr-Cyrl-CS"/>
        </w:rPr>
      </w:pPr>
    </w:p>
    <w:p w:rsidR="0034589F" w:rsidRDefault="0034589F" w:rsidP="0034589F">
      <w:pPr>
        <w:tabs>
          <w:tab w:val="left" w:pos="540"/>
        </w:tabs>
        <w:rPr>
          <w:rFonts w:ascii="Tahoma" w:hAnsi="Tahoma" w:cs="Tahoma"/>
          <w:b/>
          <w:sz w:val="20"/>
          <w:szCs w:val="20"/>
          <w:lang w:val="sr-Cyrl-CS"/>
        </w:rPr>
      </w:pPr>
      <w:r>
        <w:rPr>
          <w:rFonts w:ascii="Tahoma" w:hAnsi="Tahoma" w:cs="Tahoma"/>
          <w:b/>
          <w:sz w:val="20"/>
          <w:szCs w:val="20"/>
          <w:lang w:val="sr-Cyrl-CS"/>
        </w:rPr>
        <w:t>15. Начи</w:t>
      </w:r>
      <w:r>
        <w:rPr>
          <w:rFonts w:ascii="Tahoma" w:hAnsi="Tahoma" w:cs="Tahoma"/>
          <w:b/>
          <w:sz w:val="20"/>
          <w:szCs w:val="20"/>
          <w:lang w:eastAsia="sr-Latn-RS"/>
        </w:rPr>
        <w:t xml:space="preserve">н и рок </w:t>
      </w:r>
      <w:r>
        <w:rPr>
          <w:rFonts w:ascii="Tahoma" w:hAnsi="Tahoma" w:cs="Tahoma"/>
          <w:b/>
          <w:sz w:val="20"/>
          <w:szCs w:val="20"/>
          <w:lang w:val="sr-Cyrl-CS" w:eastAsia="sr-Latn-RS"/>
        </w:rPr>
        <w:t xml:space="preserve">за </w:t>
      </w:r>
      <w:r>
        <w:rPr>
          <w:rFonts w:ascii="Tahoma" w:hAnsi="Tahoma" w:cs="Tahoma"/>
          <w:b/>
          <w:sz w:val="20"/>
          <w:szCs w:val="20"/>
          <w:lang w:eastAsia="sr-Latn-RS"/>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Pr>
          <w:rFonts w:ascii="Tahoma" w:hAnsi="Tahoma" w:cs="Tahoma"/>
          <w:b/>
          <w:sz w:val="20"/>
          <w:szCs w:val="20"/>
          <w:lang w:val="sr-Cyrl-CS" w:eastAsia="sr-Latn-RS"/>
        </w:rPr>
        <w:t>ЈН</w:t>
      </w:r>
      <w:r>
        <w:rPr>
          <w:rFonts w:ascii="Tahoma" w:hAnsi="Tahoma" w:cs="Tahoma"/>
          <w:b/>
          <w:sz w:val="20"/>
          <w:szCs w:val="20"/>
          <w:lang w:val="sr-Cyrl-CS"/>
        </w:rPr>
        <w:t xml:space="preserve"> </w:t>
      </w:r>
      <w:r>
        <w:rPr>
          <w:rFonts w:ascii="Tahoma" w:hAnsi="Tahoma" w:cs="Tahoma"/>
          <w:b/>
          <w:sz w:val="20"/>
          <w:szCs w:val="20"/>
          <w:lang w:val="sr-Latn-CS"/>
        </w:rPr>
        <w:t xml:space="preserve"> </w:t>
      </w:r>
    </w:p>
    <w:p w:rsidR="0034589F" w:rsidRDefault="0034589F" w:rsidP="0034589F">
      <w:pPr>
        <w:tabs>
          <w:tab w:val="left" w:pos="720"/>
        </w:tabs>
        <w:rPr>
          <w:rFonts w:ascii="Tahoma" w:hAnsi="Tahoma" w:cs="Tahoma"/>
          <w:sz w:val="20"/>
          <w:szCs w:val="20"/>
        </w:rPr>
      </w:pPr>
      <w:r>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Pr>
          <w:rFonts w:ascii="Tahoma" w:hAnsi="Tahoma" w:cs="Tahoma"/>
          <w:sz w:val="20"/>
          <w:szCs w:val="20"/>
          <w:lang w:val="sr-Cyrl-CS"/>
        </w:rPr>
        <w:t>ЗЈН</w:t>
      </w:r>
      <w:r>
        <w:rPr>
          <w:rFonts w:ascii="Tahoma" w:hAnsi="Tahoma" w:cs="Tahoma"/>
          <w:sz w:val="20"/>
          <w:szCs w:val="20"/>
        </w:rPr>
        <w:t xml:space="preserve"> није другачије одређено.</w:t>
      </w:r>
    </w:p>
    <w:p w:rsidR="0034589F" w:rsidRDefault="0034589F" w:rsidP="0034589F">
      <w:pPr>
        <w:tabs>
          <w:tab w:val="left" w:pos="720"/>
        </w:tabs>
        <w:rPr>
          <w:rFonts w:ascii="Tahoma" w:hAnsi="Tahoma" w:cs="Tahoma"/>
          <w:sz w:val="20"/>
          <w:szCs w:val="20"/>
        </w:rPr>
      </w:pPr>
      <w:r>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34589F" w:rsidRDefault="0034589F" w:rsidP="0034589F">
      <w:pPr>
        <w:tabs>
          <w:tab w:val="left" w:pos="720"/>
        </w:tabs>
        <w:rPr>
          <w:rFonts w:ascii="Tahoma" w:hAnsi="Tahoma" w:cs="Tahoma"/>
          <w:sz w:val="20"/>
          <w:szCs w:val="20"/>
        </w:rPr>
      </w:pPr>
      <w:r>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34589F" w:rsidRDefault="0034589F" w:rsidP="0034589F">
      <w:pPr>
        <w:tabs>
          <w:tab w:val="left" w:pos="720"/>
        </w:tabs>
        <w:rPr>
          <w:rFonts w:ascii="Tahoma" w:hAnsi="Tahoma" w:cs="Tahoma"/>
          <w:sz w:val="20"/>
          <w:szCs w:val="20"/>
        </w:rPr>
      </w:pPr>
      <w:r>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34589F" w:rsidRDefault="0034589F" w:rsidP="0034589F">
      <w:pPr>
        <w:ind w:left="-51" w:firstLine="51"/>
        <w:rPr>
          <w:rFonts w:ascii="Tahoma" w:hAnsi="Tahoma" w:cs="Tahoma"/>
          <w:sz w:val="20"/>
          <w:szCs w:val="20"/>
          <w:lang w:val="sr-Cyrl-CS"/>
        </w:rPr>
      </w:pPr>
      <w:r>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Pr>
          <w:rFonts w:ascii="Tahoma" w:hAnsi="Tahoma" w:cs="Tahoma"/>
          <w:sz w:val="20"/>
          <w:szCs w:val="20"/>
          <w:lang w:val="sr-Cyrl-CS"/>
        </w:rPr>
        <w:t>ЗЈН. Уколико се доставља  електронском поштом,</w:t>
      </w:r>
      <w:r w:rsidR="00635E63">
        <w:rPr>
          <w:rFonts w:ascii="Tahoma" w:hAnsi="Tahoma" w:cs="Tahoma"/>
          <w:sz w:val="20"/>
          <w:szCs w:val="20"/>
          <w:lang w:val="sr-Cyrl-CS"/>
        </w:rPr>
        <w:t xml:space="preserve"> </w:t>
      </w:r>
      <w:r>
        <w:rPr>
          <w:rFonts w:ascii="Tahoma" w:hAnsi="Tahoma" w:cs="Tahoma"/>
          <w:sz w:val="20"/>
          <w:szCs w:val="20"/>
          <w:lang w:val="sr-Cyrl-CS"/>
        </w:rPr>
        <w:t xml:space="preserve">достављање се може извршити у радно време наручиоца понедељак-петак од 7:00 до 15:00 часова </w:t>
      </w:r>
    </w:p>
    <w:p w:rsidR="0034589F" w:rsidRDefault="0034589F" w:rsidP="0034589F">
      <w:pPr>
        <w:tabs>
          <w:tab w:val="left" w:pos="720"/>
        </w:tabs>
        <w:rPr>
          <w:rFonts w:ascii="Tahoma" w:hAnsi="Tahoma" w:cs="Tahoma"/>
          <w:sz w:val="20"/>
          <w:szCs w:val="20"/>
        </w:rPr>
      </w:pPr>
      <w:r>
        <w:rPr>
          <w:rFonts w:ascii="Tahoma" w:hAnsi="Tahoma" w:cs="Tahoma"/>
          <w:sz w:val="20"/>
          <w:szCs w:val="20"/>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34589F" w:rsidRDefault="0034589F" w:rsidP="0034589F">
      <w:pPr>
        <w:tabs>
          <w:tab w:val="left" w:pos="720"/>
        </w:tabs>
        <w:rPr>
          <w:rFonts w:ascii="Tahoma" w:hAnsi="Tahoma" w:cs="Tahoma"/>
          <w:sz w:val="20"/>
          <w:szCs w:val="20"/>
        </w:rPr>
      </w:pPr>
      <w:r>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34589F" w:rsidRDefault="0034589F" w:rsidP="0034589F">
      <w:pPr>
        <w:tabs>
          <w:tab w:val="left" w:pos="720"/>
        </w:tabs>
        <w:rPr>
          <w:rFonts w:ascii="Tahoma" w:hAnsi="Tahoma" w:cs="Tahoma"/>
          <w:sz w:val="20"/>
          <w:szCs w:val="20"/>
        </w:rPr>
      </w:pPr>
      <w:r>
        <w:rPr>
          <w:rFonts w:ascii="Tahoma" w:hAnsi="Tahoma" w:cs="Tahoma"/>
          <w:sz w:val="20"/>
          <w:szCs w:val="20"/>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34589F" w:rsidRDefault="0034589F" w:rsidP="0034589F">
      <w:pPr>
        <w:tabs>
          <w:tab w:val="left" w:pos="720"/>
        </w:tabs>
        <w:rPr>
          <w:rFonts w:ascii="Tahoma" w:hAnsi="Tahoma" w:cs="Tahoma"/>
          <w:sz w:val="20"/>
          <w:szCs w:val="20"/>
        </w:rPr>
      </w:pPr>
      <w:r>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34589F" w:rsidRDefault="0034589F" w:rsidP="0034589F">
      <w:pPr>
        <w:tabs>
          <w:tab w:val="left" w:pos="708"/>
        </w:tabs>
        <w:rPr>
          <w:rFonts w:ascii="Tahoma" w:hAnsi="Tahoma" w:cs="Tahoma"/>
          <w:sz w:val="20"/>
          <w:szCs w:val="20"/>
        </w:rPr>
      </w:pPr>
      <w:r>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Pr>
          <w:rFonts w:ascii="Tahoma" w:hAnsi="Tahoma" w:cs="Tahoma"/>
          <w:sz w:val="20"/>
          <w:szCs w:val="20"/>
        </w:rPr>
        <w:t xml:space="preserve"> oд</w:t>
      </w:r>
      <w:r>
        <w:rPr>
          <w:rFonts w:ascii="Tahoma" w:hAnsi="Tahoma" w:cs="Tahoma"/>
          <w:sz w:val="20"/>
          <w:szCs w:val="20"/>
          <w:lang w:val="sr-Cyrl-CS"/>
        </w:rPr>
        <w:t>:</w:t>
      </w:r>
    </w:p>
    <w:p w:rsidR="0034589F" w:rsidRDefault="0034589F" w:rsidP="0034589F">
      <w:pPr>
        <w:rPr>
          <w:rFonts w:ascii="Tahoma" w:hAnsi="Tahoma" w:cs="Tahoma"/>
          <w:sz w:val="20"/>
          <w:szCs w:val="20"/>
          <w:lang w:val="sr-Cyrl-CS"/>
        </w:rPr>
      </w:pPr>
      <w:r>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34589F" w:rsidRDefault="0034589F" w:rsidP="0034589F">
      <w:pPr>
        <w:rPr>
          <w:rFonts w:ascii="Tahoma" w:hAnsi="Tahoma" w:cs="Tahoma"/>
          <w:sz w:val="20"/>
          <w:szCs w:val="20"/>
          <w:lang w:val="sr-Cyrl-CS"/>
        </w:rPr>
      </w:pPr>
      <w:r>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34589F" w:rsidRDefault="0034589F" w:rsidP="0034589F">
      <w:pPr>
        <w:rPr>
          <w:rFonts w:ascii="Tahoma" w:hAnsi="Tahoma" w:cs="Tahoma"/>
          <w:sz w:val="20"/>
          <w:szCs w:val="20"/>
          <w:lang w:val="sr-Cyrl-CS"/>
        </w:rPr>
      </w:pPr>
      <w:r>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34589F" w:rsidRDefault="0034589F" w:rsidP="0034589F">
      <w:pPr>
        <w:rPr>
          <w:rFonts w:ascii="Tahoma" w:hAnsi="Tahoma" w:cs="Tahoma"/>
          <w:sz w:val="20"/>
          <w:szCs w:val="20"/>
          <w:lang w:val="sr-Cyrl-CS"/>
        </w:rPr>
      </w:pPr>
      <w:r>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34589F" w:rsidRDefault="0034589F" w:rsidP="0034589F">
      <w:pPr>
        <w:rPr>
          <w:rFonts w:ascii="Tahoma" w:hAnsi="Tahoma" w:cs="Tahoma"/>
          <w:sz w:val="20"/>
          <w:szCs w:val="20"/>
          <w:lang w:val="sr-Cyrl-CS"/>
        </w:rPr>
      </w:pPr>
      <w:r>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34589F" w:rsidRDefault="0034589F" w:rsidP="0034589F">
      <w:pPr>
        <w:rPr>
          <w:rFonts w:ascii="Tahoma" w:hAnsi="Tahoma" w:cs="Tahoma"/>
          <w:sz w:val="20"/>
          <w:szCs w:val="20"/>
          <w:lang w:val="sr-Cyrl-CS"/>
        </w:rPr>
      </w:pPr>
      <w:r>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34589F" w:rsidRDefault="0034589F" w:rsidP="0034589F">
      <w:pPr>
        <w:rPr>
          <w:rFonts w:ascii="Tahoma" w:hAnsi="Tahoma" w:cs="Tahoma"/>
          <w:sz w:val="20"/>
          <w:szCs w:val="20"/>
        </w:rPr>
      </w:pPr>
      <w:r>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34589F" w:rsidRDefault="0034589F" w:rsidP="0034589F">
      <w:pPr>
        <w:tabs>
          <w:tab w:val="left" w:pos="720"/>
        </w:tabs>
        <w:rPr>
          <w:rFonts w:ascii="Tahoma" w:hAnsi="Tahoma" w:cs="Tahoma"/>
          <w:sz w:val="20"/>
          <w:szCs w:val="20"/>
        </w:rPr>
      </w:pPr>
      <w:r>
        <w:rPr>
          <w:rFonts w:ascii="Tahoma" w:hAnsi="Tahoma" w:cs="Tahoma"/>
          <w:sz w:val="20"/>
          <w:szCs w:val="20"/>
        </w:rPr>
        <w:t>Свака странка у поступку сноси трошкове које проузрокује својим радњама.</w:t>
      </w:r>
    </w:p>
    <w:p w:rsidR="0034589F" w:rsidRDefault="0034589F" w:rsidP="0034589F">
      <w:pPr>
        <w:tabs>
          <w:tab w:val="left" w:pos="720"/>
        </w:tabs>
        <w:rPr>
          <w:rFonts w:ascii="Tahoma" w:hAnsi="Tahoma" w:cs="Tahoma"/>
          <w:sz w:val="20"/>
          <w:szCs w:val="20"/>
        </w:rPr>
      </w:pPr>
      <w:r>
        <w:rPr>
          <w:rFonts w:ascii="Tahoma" w:hAnsi="Tahoma" w:cs="Tahoma"/>
          <w:sz w:val="20"/>
          <w:szCs w:val="20"/>
        </w:rPr>
        <w:t>Ако захтев за заштиту права није основан</w:t>
      </w:r>
      <w:r>
        <w:rPr>
          <w:rFonts w:ascii="Tahoma" w:hAnsi="Tahoma" w:cs="Tahoma"/>
          <w:sz w:val="20"/>
          <w:szCs w:val="20"/>
          <w:lang w:val="sr-Cyrl-CS"/>
        </w:rPr>
        <w:t xml:space="preserve">, наручилац ће </w:t>
      </w:r>
      <w:r>
        <w:rPr>
          <w:rFonts w:ascii="Tahoma" w:hAnsi="Tahoma" w:cs="Tahoma"/>
          <w:sz w:val="20"/>
          <w:szCs w:val="20"/>
        </w:rPr>
        <w:t>писани</w:t>
      </w:r>
      <w:r>
        <w:rPr>
          <w:rFonts w:ascii="Tahoma" w:hAnsi="Tahoma" w:cs="Tahoma"/>
          <w:sz w:val="20"/>
          <w:szCs w:val="20"/>
          <w:lang w:val="sr-Cyrl-CS"/>
        </w:rPr>
        <w:t>м</w:t>
      </w:r>
      <w:r>
        <w:rPr>
          <w:rFonts w:ascii="Tahoma" w:hAnsi="Tahoma" w:cs="Tahoma"/>
          <w:sz w:val="20"/>
          <w:szCs w:val="20"/>
        </w:rPr>
        <w:t xml:space="preserve"> захтев</w:t>
      </w:r>
      <w:r>
        <w:rPr>
          <w:rFonts w:ascii="Tahoma" w:hAnsi="Tahoma" w:cs="Tahoma"/>
          <w:sz w:val="20"/>
          <w:szCs w:val="20"/>
          <w:lang w:val="sr-Cyrl-CS"/>
        </w:rPr>
        <w:t xml:space="preserve">ом тражити </w:t>
      </w:r>
      <w:r>
        <w:rPr>
          <w:rFonts w:ascii="Tahoma" w:hAnsi="Tahoma" w:cs="Tahoma"/>
          <w:sz w:val="20"/>
          <w:szCs w:val="20"/>
        </w:rPr>
        <w:t>надокнад</w:t>
      </w:r>
      <w:r>
        <w:rPr>
          <w:rFonts w:ascii="Tahoma" w:hAnsi="Tahoma" w:cs="Tahoma"/>
          <w:sz w:val="20"/>
          <w:szCs w:val="20"/>
          <w:lang w:val="sr-Cyrl-CS"/>
        </w:rPr>
        <w:t>у</w:t>
      </w:r>
      <w:r>
        <w:rPr>
          <w:rFonts w:ascii="Tahoma" w:hAnsi="Tahoma" w:cs="Tahoma"/>
          <w:sz w:val="20"/>
          <w:szCs w:val="20"/>
        </w:rPr>
        <w:t xml:space="preserve"> трошков</w:t>
      </w:r>
      <w:r>
        <w:rPr>
          <w:rFonts w:ascii="Tahoma" w:hAnsi="Tahoma" w:cs="Tahoma"/>
          <w:sz w:val="20"/>
          <w:szCs w:val="20"/>
          <w:lang w:val="sr-Cyrl-CS"/>
        </w:rPr>
        <w:t>а</w:t>
      </w:r>
      <w:r>
        <w:rPr>
          <w:rFonts w:ascii="Tahoma" w:hAnsi="Tahoma" w:cs="Tahoma"/>
          <w:sz w:val="20"/>
          <w:szCs w:val="20"/>
        </w:rPr>
        <w:t xml:space="preserve"> настал</w:t>
      </w:r>
      <w:r>
        <w:rPr>
          <w:rFonts w:ascii="Tahoma" w:hAnsi="Tahoma" w:cs="Tahoma"/>
          <w:sz w:val="20"/>
          <w:szCs w:val="20"/>
          <w:lang w:val="sr-Cyrl-CS"/>
        </w:rPr>
        <w:t>их</w:t>
      </w:r>
      <w:r>
        <w:rPr>
          <w:rFonts w:ascii="Tahoma" w:hAnsi="Tahoma" w:cs="Tahoma"/>
          <w:sz w:val="20"/>
          <w:szCs w:val="20"/>
        </w:rPr>
        <w:t xml:space="preserve"> по основу заштите права.</w:t>
      </w:r>
    </w:p>
    <w:p w:rsidR="0034589F" w:rsidRDefault="0034589F" w:rsidP="0034589F">
      <w:pPr>
        <w:tabs>
          <w:tab w:val="left" w:pos="720"/>
        </w:tabs>
        <w:rPr>
          <w:rFonts w:ascii="Tahoma" w:hAnsi="Tahoma" w:cs="Tahoma"/>
          <w:sz w:val="20"/>
          <w:szCs w:val="20"/>
        </w:rPr>
      </w:pPr>
      <w:r>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Pr>
          <w:rFonts w:ascii="Tahoma" w:hAnsi="Tahoma" w:cs="Tahoma"/>
          <w:sz w:val="20"/>
          <w:szCs w:val="20"/>
          <w:lang w:val="sr-Cyrl-CS"/>
        </w:rPr>
        <w:t>.</w:t>
      </w:r>
    </w:p>
    <w:p w:rsidR="0034589F" w:rsidRDefault="0034589F" w:rsidP="0034589F">
      <w:pPr>
        <w:tabs>
          <w:tab w:val="left" w:pos="720"/>
        </w:tabs>
        <w:rPr>
          <w:rFonts w:ascii="Tahoma" w:hAnsi="Tahoma" w:cs="Tahoma"/>
          <w:sz w:val="20"/>
          <w:szCs w:val="20"/>
        </w:rPr>
      </w:pPr>
      <w:r>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34589F" w:rsidRDefault="0034589F" w:rsidP="0034589F">
      <w:pPr>
        <w:tabs>
          <w:tab w:val="left" w:pos="720"/>
        </w:tabs>
        <w:rPr>
          <w:rFonts w:ascii="Tahoma" w:hAnsi="Tahoma" w:cs="Tahoma"/>
          <w:noProof/>
          <w:sz w:val="20"/>
          <w:szCs w:val="20"/>
          <w:lang w:val="sr-Cyrl-CS"/>
        </w:rPr>
      </w:pPr>
      <w:r>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34589F" w:rsidRPr="00FC75AD" w:rsidRDefault="0034589F" w:rsidP="0034589F">
      <w:pPr>
        <w:tabs>
          <w:tab w:val="left" w:pos="720"/>
        </w:tabs>
        <w:rPr>
          <w:rFonts w:ascii="Tahoma" w:hAnsi="Tahoma" w:cs="Tahoma"/>
          <w:noProof/>
          <w:sz w:val="20"/>
          <w:szCs w:val="20"/>
        </w:rPr>
      </w:pPr>
    </w:p>
    <w:p w:rsidR="0034589F" w:rsidRDefault="0034589F" w:rsidP="0034589F">
      <w:pPr>
        <w:tabs>
          <w:tab w:val="left" w:pos="720"/>
        </w:tabs>
        <w:rPr>
          <w:rFonts w:ascii="Tahoma" w:hAnsi="Tahoma" w:cs="Tahoma"/>
          <w:b/>
          <w:noProof/>
          <w:sz w:val="20"/>
          <w:szCs w:val="20"/>
          <w:lang w:val="sr-Cyrl-CS"/>
        </w:rPr>
      </w:pPr>
      <w:r>
        <w:rPr>
          <w:rFonts w:ascii="Tahoma" w:hAnsi="Tahoma" w:cs="Tahoma"/>
          <w:b/>
          <w:noProof/>
          <w:sz w:val="20"/>
          <w:szCs w:val="20"/>
          <w:lang w:val="sr-Cyrl-CS"/>
        </w:rPr>
        <w:t xml:space="preserve">16. Рок за закључење уговора </w:t>
      </w:r>
    </w:p>
    <w:p w:rsidR="0034589F" w:rsidRDefault="0034589F" w:rsidP="0034589F">
      <w:pPr>
        <w:tabs>
          <w:tab w:val="left" w:pos="720"/>
        </w:tabs>
        <w:rPr>
          <w:rFonts w:ascii="Tahoma" w:hAnsi="Tahoma" w:cs="Tahoma"/>
          <w:noProof/>
          <w:sz w:val="20"/>
          <w:szCs w:val="20"/>
        </w:rPr>
      </w:pPr>
      <w:r>
        <w:rPr>
          <w:rFonts w:ascii="Tahoma" w:hAnsi="Tahoma" w:cs="Tahoma"/>
          <w:noProof/>
          <w:sz w:val="20"/>
          <w:szCs w:val="20"/>
        </w:rPr>
        <w:t>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w:t>
      </w:r>
    </w:p>
    <w:p w:rsidR="0034589F" w:rsidRDefault="0034589F" w:rsidP="0034589F">
      <w:pPr>
        <w:tabs>
          <w:tab w:val="left" w:pos="720"/>
        </w:tabs>
        <w:rPr>
          <w:rFonts w:ascii="Tahoma" w:hAnsi="Tahoma" w:cs="Tahoma"/>
          <w:noProof/>
          <w:sz w:val="20"/>
          <w:szCs w:val="20"/>
        </w:rPr>
      </w:pPr>
      <w:r>
        <w:rPr>
          <w:rFonts w:ascii="Tahoma" w:hAnsi="Tahoma" w:cs="Tahoma"/>
          <w:noProof/>
          <w:sz w:val="20"/>
          <w:szCs w:val="20"/>
        </w:rPr>
        <w:t xml:space="preserve">После доношења одлуке о додели уговора, рок за подношење захтева за заштиту права је 10 (десет) дана од дана објављивања одлуке на Порталу јавних набавки. </w:t>
      </w:r>
    </w:p>
    <w:p w:rsidR="0034589F" w:rsidRDefault="0034589F" w:rsidP="0034589F">
      <w:pPr>
        <w:tabs>
          <w:tab w:val="left" w:pos="720"/>
        </w:tabs>
        <w:rPr>
          <w:rFonts w:ascii="Tahoma" w:hAnsi="Tahoma" w:cs="Tahoma"/>
          <w:noProof/>
          <w:sz w:val="20"/>
          <w:szCs w:val="20"/>
        </w:rPr>
      </w:pPr>
      <w:r>
        <w:rPr>
          <w:rFonts w:ascii="Tahoma" w:hAnsi="Tahoma" w:cs="Tahoma"/>
          <w:noProof/>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34589F" w:rsidRDefault="0034589F" w:rsidP="0034589F">
      <w:pPr>
        <w:tabs>
          <w:tab w:val="left" w:pos="720"/>
        </w:tabs>
        <w:rPr>
          <w:rFonts w:ascii="Tahoma" w:hAnsi="Tahoma" w:cs="Tahoma"/>
          <w:b/>
          <w:noProof/>
          <w:sz w:val="20"/>
          <w:szCs w:val="20"/>
          <w:lang w:val="sr-Cyrl-CS"/>
        </w:rPr>
      </w:pPr>
      <w:bookmarkStart w:id="12" w:name="_Toc404159479"/>
    </w:p>
    <w:p w:rsidR="0034589F" w:rsidRDefault="00D034C1" w:rsidP="0034589F">
      <w:pPr>
        <w:tabs>
          <w:tab w:val="left" w:pos="720"/>
        </w:tabs>
        <w:rPr>
          <w:rFonts w:ascii="Tahoma" w:hAnsi="Tahoma" w:cs="Tahoma"/>
          <w:b/>
          <w:noProof/>
          <w:sz w:val="20"/>
          <w:szCs w:val="20"/>
          <w:lang w:val="sr-Cyrl-CS"/>
        </w:rPr>
      </w:pPr>
      <w:r>
        <w:rPr>
          <w:rFonts w:ascii="Tahoma" w:hAnsi="Tahoma" w:cs="Tahoma"/>
          <w:b/>
          <w:noProof/>
          <w:sz w:val="20"/>
          <w:szCs w:val="20"/>
          <w:lang w:val="sr-Cyrl-CS"/>
        </w:rPr>
        <w:lastRenderedPageBreak/>
        <w:t>17</w:t>
      </w:r>
      <w:r w:rsidR="0034589F">
        <w:rPr>
          <w:rFonts w:ascii="Tahoma" w:hAnsi="Tahoma" w:cs="Tahoma"/>
          <w:b/>
          <w:noProof/>
          <w:sz w:val="20"/>
          <w:szCs w:val="20"/>
          <w:lang w:val="sr-Cyrl-CS"/>
        </w:rPr>
        <w:t>. Начин достављања доказа</w:t>
      </w:r>
      <w:bookmarkEnd w:id="12"/>
    </w:p>
    <w:p w:rsidR="0034589F" w:rsidRDefault="0034589F" w:rsidP="0034589F">
      <w:pPr>
        <w:tabs>
          <w:tab w:val="left" w:pos="709"/>
        </w:tabs>
        <w:rPr>
          <w:rFonts w:ascii="Tahoma" w:hAnsi="Tahoma" w:cs="Tahoma"/>
          <w:noProof/>
          <w:sz w:val="20"/>
          <w:szCs w:val="20"/>
          <w:lang w:val="sr-Cyrl-CS"/>
        </w:rPr>
      </w:pPr>
      <w:r>
        <w:rPr>
          <w:rFonts w:ascii="Tahoma" w:hAnsi="Tahoma" w:cs="Tahoma"/>
          <w:noProof/>
          <w:sz w:val="20"/>
          <w:szCs w:val="20"/>
        </w:rPr>
        <w:t>Докази о испуњености услова могу се достављати у неовереним копијама</w:t>
      </w:r>
      <w:r>
        <w:rPr>
          <w:rFonts w:ascii="Tahoma" w:hAnsi="Tahoma" w:cs="Tahoma"/>
          <w:noProof/>
          <w:sz w:val="20"/>
          <w:szCs w:val="20"/>
          <w:lang w:val="sr-Cyrl-CS"/>
        </w:rPr>
        <w:t>.</w:t>
      </w:r>
    </w:p>
    <w:p w:rsidR="0034589F" w:rsidRDefault="0034589F" w:rsidP="0034589F">
      <w:pPr>
        <w:tabs>
          <w:tab w:val="left" w:pos="709"/>
        </w:tabs>
        <w:rPr>
          <w:rFonts w:ascii="Tahoma" w:hAnsi="Tahoma" w:cs="Tahoma"/>
          <w:noProof/>
          <w:sz w:val="20"/>
          <w:szCs w:val="20"/>
        </w:rPr>
      </w:pPr>
      <w:r>
        <w:rPr>
          <w:rFonts w:ascii="Tahoma" w:hAnsi="Tahoma" w:cs="Tahoma"/>
          <w:noProof/>
          <w:sz w:val="20"/>
          <w:szCs w:val="20"/>
          <w:lang w:val="sr-Cyrl-CS"/>
        </w:rPr>
        <w:t>Н</w:t>
      </w:r>
      <w:r>
        <w:rPr>
          <w:rFonts w:ascii="Tahoma" w:hAnsi="Tahoma" w:cs="Tahoma"/>
          <w:noProof/>
          <w:sz w:val="20"/>
          <w:szCs w:val="20"/>
        </w:rPr>
        <w:t xml:space="preserve">аручилац може пре доношења одлуке о додели уговора, захтевати од понуђача, чија је понуда на основу извештаја </w:t>
      </w:r>
      <w:r>
        <w:rPr>
          <w:rFonts w:ascii="Tahoma" w:hAnsi="Tahoma" w:cs="Tahoma"/>
          <w:noProof/>
          <w:sz w:val="20"/>
          <w:szCs w:val="20"/>
          <w:lang w:val="sr-Cyrl-CS"/>
        </w:rPr>
        <w:t>К</w:t>
      </w:r>
      <w:r>
        <w:rPr>
          <w:rFonts w:ascii="Tahoma" w:hAnsi="Tahoma" w:cs="Tahoma"/>
          <w:noProof/>
          <w:sz w:val="20"/>
          <w:szCs w:val="20"/>
        </w:rPr>
        <w:t>омисије за јавну набавку оцењена као најповољнија, да достави на увид оригинал или оверену копију свих или појединих доказа.</w:t>
      </w:r>
    </w:p>
    <w:p w:rsidR="0034589F" w:rsidRDefault="0034589F" w:rsidP="0034589F">
      <w:pPr>
        <w:tabs>
          <w:tab w:val="left" w:pos="720"/>
        </w:tabs>
        <w:rPr>
          <w:rFonts w:ascii="Tahoma" w:hAnsi="Tahoma" w:cs="Tahoma"/>
          <w:noProof/>
          <w:sz w:val="20"/>
          <w:szCs w:val="20"/>
        </w:rPr>
      </w:pPr>
      <w:r>
        <w:rPr>
          <w:rFonts w:ascii="Tahoma" w:hAnsi="Tahoma" w:cs="Tahoma"/>
          <w:noProof/>
          <w:sz w:val="20"/>
          <w:szCs w:val="20"/>
        </w:rPr>
        <w:t xml:space="preserve">Ако је понуђач доставио изјаву из члана 77. став 4. ЗЈН, наручилац може пре доношења одлуке о додели уговора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w:t>
      </w:r>
    </w:p>
    <w:p w:rsidR="0034589F" w:rsidRDefault="0034589F" w:rsidP="0034589F">
      <w:pPr>
        <w:tabs>
          <w:tab w:val="left" w:pos="720"/>
        </w:tabs>
        <w:rPr>
          <w:rFonts w:ascii="Tahoma" w:hAnsi="Tahoma" w:cs="Tahoma"/>
          <w:noProof/>
          <w:sz w:val="20"/>
          <w:szCs w:val="20"/>
        </w:rPr>
      </w:pPr>
    </w:p>
    <w:p w:rsidR="0034589F" w:rsidRDefault="0034589F" w:rsidP="0034589F">
      <w:pPr>
        <w:tabs>
          <w:tab w:val="left" w:pos="709"/>
        </w:tabs>
        <w:rPr>
          <w:rFonts w:ascii="Tahoma" w:hAnsi="Tahoma" w:cs="Tahoma"/>
          <w:noProof/>
          <w:sz w:val="20"/>
          <w:szCs w:val="20"/>
        </w:rPr>
      </w:pPr>
    </w:p>
    <w:p w:rsidR="0034589F" w:rsidRDefault="0034589F" w:rsidP="0034589F">
      <w:pPr>
        <w:tabs>
          <w:tab w:val="left" w:pos="720"/>
        </w:tabs>
        <w:rPr>
          <w:rFonts w:ascii="Tahoma" w:hAnsi="Tahoma" w:cs="Tahoma"/>
          <w:b/>
          <w:noProof/>
          <w:sz w:val="20"/>
          <w:szCs w:val="20"/>
          <w:lang w:val="sr-Cyrl-CS"/>
        </w:rPr>
      </w:pPr>
      <w:bookmarkStart w:id="13" w:name="_Toc404159480"/>
      <w:r>
        <w:rPr>
          <w:rFonts w:ascii="Tahoma" w:hAnsi="Tahoma" w:cs="Tahoma"/>
          <w:b/>
          <w:noProof/>
          <w:sz w:val="20"/>
          <w:szCs w:val="20"/>
          <w:lang w:val="sr-Cyrl-CS"/>
        </w:rPr>
        <w:t>19. Трошкови припремања понуде</w:t>
      </w:r>
      <w:bookmarkEnd w:id="13"/>
    </w:p>
    <w:p w:rsidR="0034589F" w:rsidRDefault="0034589F" w:rsidP="0034589F">
      <w:pPr>
        <w:tabs>
          <w:tab w:val="left" w:pos="709"/>
        </w:tabs>
        <w:rPr>
          <w:rFonts w:ascii="Tahoma" w:hAnsi="Tahoma" w:cs="Tahoma"/>
          <w:noProof/>
          <w:sz w:val="20"/>
          <w:szCs w:val="20"/>
        </w:rPr>
      </w:pPr>
      <w:r>
        <w:rPr>
          <w:rFonts w:ascii="Tahoma" w:hAnsi="Tahoma" w:cs="Tahoma"/>
          <w:noProof/>
          <w:sz w:val="20"/>
          <w:szCs w:val="20"/>
        </w:rPr>
        <w:t>Трошкове припреме и подношења понуде сноси искључиво понуђач и не може тражити од наручиоца накнаду трошкова.</w:t>
      </w:r>
    </w:p>
    <w:p w:rsidR="0034589F" w:rsidRDefault="0034589F" w:rsidP="0034589F">
      <w:pPr>
        <w:tabs>
          <w:tab w:val="left" w:pos="709"/>
        </w:tabs>
        <w:rPr>
          <w:rFonts w:ascii="Tahoma" w:hAnsi="Tahoma" w:cs="Tahoma"/>
          <w:noProof/>
          <w:sz w:val="20"/>
          <w:szCs w:val="20"/>
          <w:lang w:val="sr-Cyrl-RS"/>
        </w:rPr>
      </w:pPr>
      <w:r>
        <w:rPr>
          <w:rFonts w:ascii="Tahoma" w:hAnsi="Tahoma" w:cs="Tahoma"/>
          <w:noProof/>
          <w:sz w:val="20"/>
          <w:szCs w:val="20"/>
        </w:rPr>
        <w:t>Ако је поступак јавне набавке обустављен из разлога који су на страни наручиоца, наручилац ће понуђачу надокнади</w:t>
      </w:r>
      <w:r>
        <w:rPr>
          <w:rFonts w:ascii="Tahoma" w:hAnsi="Tahoma" w:cs="Tahoma"/>
          <w:noProof/>
          <w:sz w:val="20"/>
          <w:szCs w:val="20"/>
          <w:lang w:val="sr-Cyrl-CS"/>
        </w:rPr>
        <w:t>ти</w:t>
      </w:r>
      <w:r>
        <w:rPr>
          <w:rFonts w:ascii="Tahoma" w:hAnsi="Tahoma" w:cs="Tahoma"/>
          <w:noProof/>
          <w:sz w:val="20"/>
          <w:szCs w:val="20"/>
        </w:rPr>
        <w:t xml:space="preserve"> трошкове прибављања средства обезбеђења, под условом да је понуђач тражио накнаду тих трошкова у својој понуди.</w:t>
      </w:r>
    </w:p>
    <w:p w:rsidR="0034589F" w:rsidRDefault="0034589F" w:rsidP="0034589F">
      <w:pPr>
        <w:tabs>
          <w:tab w:val="left" w:pos="709"/>
        </w:tabs>
        <w:rPr>
          <w:rFonts w:ascii="Tahoma" w:hAnsi="Tahoma" w:cs="Tahoma"/>
          <w:noProof/>
          <w:sz w:val="20"/>
          <w:szCs w:val="20"/>
          <w:lang w:val="sr-Cyrl-RS"/>
        </w:rPr>
      </w:pPr>
    </w:p>
    <w:p w:rsidR="0034589F" w:rsidRDefault="0034589F" w:rsidP="0034589F">
      <w:pPr>
        <w:tabs>
          <w:tab w:val="left" w:pos="709"/>
        </w:tabs>
        <w:rPr>
          <w:rFonts w:ascii="Tahoma" w:hAnsi="Tahoma" w:cs="Tahoma"/>
          <w:b/>
          <w:noProof/>
          <w:sz w:val="20"/>
          <w:szCs w:val="20"/>
          <w:lang w:val="sr-Cyrl-RS"/>
        </w:rPr>
      </w:pPr>
      <w:r>
        <w:rPr>
          <w:rFonts w:ascii="Tahoma" w:hAnsi="Tahoma" w:cs="Tahoma"/>
          <w:b/>
          <w:noProof/>
          <w:sz w:val="20"/>
          <w:szCs w:val="20"/>
          <w:lang w:val="sr-Cyrl-RS"/>
        </w:rPr>
        <w:t>20</w:t>
      </w:r>
      <w:r>
        <w:rPr>
          <w:rFonts w:ascii="Tahoma" w:hAnsi="Tahoma" w:cs="Tahoma"/>
          <w:b/>
          <w:noProof/>
          <w:sz w:val="20"/>
          <w:szCs w:val="20"/>
        </w:rPr>
        <w:t>.</w:t>
      </w:r>
      <w:r>
        <w:rPr>
          <w:rFonts w:ascii="Tahoma" w:hAnsi="Tahoma" w:cs="Tahoma"/>
          <w:b/>
          <w:noProof/>
          <w:sz w:val="20"/>
          <w:szCs w:val="20"/>
          <w:lang w:val="sr-Cyrl-RS"/>
        </w:rPr>
        <w:t xml:space="preserve"> Обавештење о употреби печата</w:t>
      </w:r>
    </w:p>
    <w:p w:rsidR="0034589F" w:rsidRDefault="0034589F" w:rsidP="0034589F">
      <w:pPr>
        <w:tabs>
          <w:tab w:val="left" w:pos="720"/>
        </w:tabs>
        <w:rPr>
          <w:rFonts w:ascii="Tahoma" w:hAnsi="Tahoma" w:cs="Tahoma"/>
          <w:noProof/>
          <w:sz w:val="20"/>
          <w:szCs w:val="20"/>
          <w:lang w:val="sr-Cyrl-RS"/>
        </w:rPr>
      </w:pPr>
      <w:r>
        <w:rPr>
          <w:rFonts w:ascii="Tahoma" w:hAnsi="Tahoma" w:cs="Tahoma"/>
          <w:noProof/>
          <w:sz w:val="20"/>
          <w:szCs w:val="20"/>
          <w:lang w:val="sr-Cyrl-RS"/>
        </w:rPr>
        <w:t>Приликом сачињавња понуде понуђачи нису у обавези да користе печат.</w:t>
      </w:r>
    </w:p>
    <w:p w:rsidR="0034589F" w:rsidRDefault="0034589F" w:rsidP="0034589F">
      <w:pPr>
        <w:tabs>
          <w:tab w:val="left" w:pos="709"/>
        </w:tabs>
        <w:rPr>
          <w:rFonts w:ascii="Tahoma" w:hAnsi="Tahoma" w:cs="Tahoma"/>
          <w:noProof/>
          <w:sz w:val="20"/>
          <w:szCs w:val="20"/>
          <w:lang w:val="sr-Cyrl-RS"/>
        </w:rPr>
      </w:pPr>
    </w:p>
    <w:p w:rsidR="0034589F" w:rsidRDefault="0034589F" w:rsidP="0034589F">
      <w:pPr>
        <w:tabs>
          <w:tab w:val="left" w:pos="720"/>
        </w:tabs>
        <w:rPr>
          <w:rFonts w:ascii="Tahoma" w:hAnsi="Tahoma" w:cs="Tahoma"/>
          <w:noProof/>
          <w:sz w:val="20"/>
          <w:szCs w:val="20"/>
          <w:lang w:val="sr-Cyrl-CS"/>
        </w:rPr>
      </w:pPr>
    </w:p>
    <w:p w:rsidR="0034589F" w:rsidRDefault="0034589F" w:rsidP="0034589F">
      <w:pPr>
        <w:tabs>
          <w:tab w:val="left" w:pos="720"/>
        </w:tabs>
        <w:rPr>
          <w:rFonts w:ascii="Tahoma" w:hAnsi="Tahoma" w:cs="Tahoma"/>
          <w:noProof/>
          <w:sz w:val="20"/>
          <w:szCs w:val="20"/>
          <w:lang w:val="sr-Cyrl-CS"/>
        </w:rPr>
      </w:pPr>
    </w:p>
    <w:p w:rsidR="0034589F" w:rsidRDefault="0034589F" w:rsidP="0034589F">
      <w:pPr>
        <w:tabs>
          <w:tab w:val="left" w:pos="720"/>
        </w:tabs>
        <w:rPr>
          <w:rFonts w:ascii="Tahoma" w:hAnsi="Tahoma" w:cs="Tahoma"/>
          <w:noProof/>
          <w:sz w:val="20"/>
          <w:szCs w:val="20"/>
          <w:lang w:val="sr-Cyrl-CS"/>
        </w:rPr>
      </w:pPr>
    </w:p>
    <w:p w:rsidR="0034589F" w:rsidRDefault="0034589F" w:rsidP="0034589F">
      <w:pPr>
        <w:tabs>
          <w:tab w:val="left" w:pos="720"/>
        </w:tabs>
        <w:rPr>
          <w:rFonts w:ascii="Tahoma" w:hAnsi="Tahoma" w:cs="Tahoma"/>
          <w:noProof/>
          <w:sz w:val="20"/>
          <w:szCs w:val="20"/>
          <w:lang w:val="sr-Cyrl-CS"/>
        </w:rPr>
      </w:pPr>
    </w:p>
    <w:p w:rsidR="0034589F" w:rsidRDefault="0034589F" w:rsidP="0034589F">
      <w:pPr>
        <w:tabs>
          <w:tab w:val="left" w:pos="720"/>
        </w:tabs>
        <w:rPr>
          <w:rFonts w:ascii="Tahoma" w:hAnsi="Tahoma" w:cs="Tahoma"/>
          <w:noProof/>
          <w:sz w:val="20"/>
          <w:szCs w:val="20"/>
          <w:lang w:val="sr-Cyrl-CS"/>
        </w:rPr>
      </w:pPr>
    </w:p>
    <w:p w:rsidR="0034589F" w:rsidRPr="00D034C1" w:rsidRDefault="0034589F" w:rsidP="0034589F">
      <w:pPr>
        <w:tabs>
          <w:tab w:val="left" w:pos="720"/>
        </w:tabs>
        <w:rPr>
          <w:rFonts w:ascii="Tahoma" w:hAnsi="Tahoma" w:cs="Tahoma"/>
          <w:b/>
          <w:sz w:val="20"/>
          <w:szCs w:val="20"/>
          <w:lang w:val="sr-Cyrl-RS"/>
        </w:rPr>
      </w:pPr>
      <w:r>
        <w:rPr>
          <w:rFonts w:ascii="Tahoma" w:hAnsi="Tahoma" w:cs="Tahoma"/>
          <w:noProof/>
          <w:sz w:val="20"/>
          <w:szCs w:val="20"/>
          <w:lang w:val="sr-Cyrl-RS"/>
        </w:rPr>
        <w:t xml:space="preserve">                                                                    </w:t>
      </w:r>
      <w:r w:rsidR="00D034C1">
        <w:rPr>
          <w:rFonts w:ascii="Tahoma" w:hAnsi="Tahoma" w:cs="Tahoma"/>
          <w:noProof/>
          <w:sz w:val="20"/>
          <w:szCs w:val="20"/>
          <w:lang w:val="sr-Cyrl-RS"/>
        </w:rPr>
        <w:t xml:space="preserve">                             </w:t>
      </w:r>
      <w:r w:rsidRPr="00D034C1">
        <w:rPr>
          <w:rFonts w:ascii="Tahoma" w:hAnsi="Tahoma" w:cs="Tahoma"/>
          <w:b/>
          <w:noProof/>
          <w:sz w:val="20"/>
          <w:szCs w:val="20"/>
          <w:lang w:val="sr-Cyrl-RS"/>
        </w:rPr>
        <w:t xml:space="preserve"> </w:t>
      </w:r>
      <w:r w:rsidRPr="00D034C1">
        <w:rPr>
          <w:rFonts w:ascii="Tahoma" w:hAnsi="Tahoma" w:cs="Tahoma"/>
          <w:b/>
          <w:sz w:val="20"/>
          <w:szCs w:val="20"/>
          <w:lang w:val="sr-Cyrl-RS"/>
        </w:rPr>
        <w:t xml:space="preserve">Комисија за јавну набавку ЈН </w:t>
      </w:r>
      <w:r w:rsidR="00D034C1" w:rsidRPr="00D034C1">
        <w:rPr>
          <w:rFonts w:ascii="Tahoma" w:hAnsi="Tahoma" w:cs="Tahoma"/>
          <w:b/>
          <w:sz w:val="20"/>
          <w:szCs w:val="20"/>
          <w:lang w:val="sr-Cyrl-RS"/>
        </w:rPr>
        <w:t>ОП 5Д/20</w:t>
      </w:r>
      <w:r w:rsidRPr="00D034C1">
        <w:rPr>
          <w:rFonts w:ascii="Tahoma" w:hAnsi="Tahoma" w:cs="Tahoma"/>
          <w:b/>
          <w:sz w:val="20"/>
          <w:szCs w:val="20"/>
          <w:lang w:val="sr-Cyrl-RS"/>
        </w:rPr>
        <w:tab/>
      </w:r>
    </w:p>
    <w:p w:rsidR="0034589F" w:rsidRPr="00D034C1" w:rsidRDefault="0034589F" w:rsidP="0034589F">
      <w:pPr>
        <w:tabs>
          <w:tab w:val="left" w:pos="720"/>
        </w:tabs>
        <w:rPr>
          <w:rFonts w:ascii="Tahoma" w:hAnsi="Tahoma" w:cs="Tahoma"/>
          <w:b/>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rPr>
      </w:pPr>
    </w:p>
    <w:p w:rsidR="00FC75AD" w:rsidRDefault="00FC75AD" w:rsidP="0034589F">
      <w:pPr>
        <w:tabs>
          <w:tab w:val="left" w:pos="720"/>
        </w:tabs>
        <w:rPr>
          <w:rFonts w:ascii="Tahoma" w:hAnsi="Tahoma" w:cs="Tahoma"/>
          <w:sz w:val="20"/>
          <w:szCs w:val="20"/>
        </w:rPr>
      </w:pPr>
    </w:p>
    <w:p w:rsidR="00FC75AD" w:rsidRDefault="00FC75AD" w:rsidP="0034589F">
      <w:pPr>
        <w:tabs>
          <w:tab w:val="left" w:pos="720"/>
        </w:tabs>
        <w:rPr>
          <w:rFonts w:ascii="Tahoma" w:hAnsi="Tahoma" w:cs="Tahoma"/>
          <w:sz w:val="20"/>
          <w:szCs w:val="20"/>
        </w:rPr>
      </w:pPr>
    </w:p>
    <w:p w:rsidR="00FC75AD" w:rsidRDefault="00FC75AD" w:rsidP="0034589F">
      <w:pPr>
        <w:tabs>
          <w:tab w:val="left" w:pos="720"/>
        </w:tabs>
        <w:rPr>
          <w:rFonts w:ascii="Tahoma" w:hAnsi="Tahoma" w:cs="Tahoma"/>
          <w:sz w:val="20"/>
          <w:szCs w:val="20"/>
        </w:rPr>
      </w:pPr>
    </w:p>
    <w:p w:rsidR="00FC75AD" w:rsidRDefault="00FC75AD" w:rsidP="0034589F">
      <w:pPr>
        <w:tabs>
          <w:tab w:val="left" w:pos="720"/>
        </w:tabs>
        <w:rPr>
          <w:rFonts w:ascii="Tahoma" w:hAnsi="Tahoma" w:cs="Tahoma"/>
          <w:sz w:val="20"/>
          <w:szCs w:val="20"/>
        </w:rPr>
      </w:pPr>
    </w:p>
    <w:p w:rsidR="00FC75AD" w:rsidRDefault="00FC75AD" w:rsidP="0034589F">
      <w:pPr>
        <w:tabs>
          <w:tab w:val="left" w:pos="720"/>
        </w:tabs>
        <w:rPr>
          <w:rFonts w:ascii="Tahoma" w:hAnsi="Tahoma" w:cs="Tahoma"/>
          <w:sz w:val="20"/>
          <w:szCs w:val="20"/>
          <w:lang w:val="sr-Cyrl-RS"/>
        </w:rPr>
      </w:pPr>
    </w:p>
    <w:p w:rsidR="00D034C1" w:rsidRDefault="00D034C1" w:rsidP="0034589F">
      <w:pPr>
        <w:tabs>
          <w:tab w:val="left" w:pos="720"/>
        </w:tabs>
        <w:rPr>
          <w:rFonts w:ascii="Tahoma" w:hAnsi="Tahoma" w:cs="Tahoma"/>
          <w:sz w:val="20"/>
          <w:szCs w:val="20"/>
          <w:lang w:val="sr-Cyrl-RS"/>
        </w:rPr>
      </w:pPr>
    </w:p>
    <w:p w:rsidR="00D034C1" w:rsidRDefault="00D034C1" w:rsidP="0034589F">
      <w:pPr>
        <w:tabs>
          <w:tab w:val="left" w:pos="720"/>
        </w:tabs>
        <w:rPr>
          <w:rFonts w:ascii="Tahoma" w:hAnsi="Tahoma" w:cs="Tahoma"/>
          <w:sz w:val="20"/>
          <w:szCs w:val="20"/>
          <w:lang w:val="sr-Cyrl-RS"/>
        </w:rPr>
      </w:pPr>
    </w:p>
    <w:p w:rsidR="00D034C1" w:rsidRDefault="00D034C1" w:rsidP="0034589F">
      <w:pPr>
        <w:tabs>
          <w:tab w:val="left" w:pos="720"/>
        </w:tabs>
        <w:rPr>
          <w:rFonts w:ascii="Tahoma" w:hAnsi="Tahoma" w:cs="Tahoma"/>
          <w:sz w:val="20"/>
          <w:szCs w:val="20"/>
          <w:lang w:val="sr-Cyrl-RS"/>
        </w:rPr>
      </w:pPr>
    </w:p>
    <w:p w:rsidR="00D034C1" w:rsidRDefault="00D034C1" w:rsidP="0034589F">
      <w:pPr>
        <w:tabs>
          <w:tab w:val="left" w:pos="720"/>
        </w:tabs>
        <w:rPr>
          <w:rFonts w:ascii="Tahoma" w:hAnsi="Tahoma" w:cs="Tahoma"/>
          <w:sz w:val="20"/>
          <w:szCs w:val="20"/>
          <w:lang w:val="sr-Cyrl-RS"/>
        </w:rPr>
      </w:pPr>
    </w:p>
    <w:p w:rsidR="00D034C1" w:rsidRPr="00D034C1" w:rsidRDefault="00D034C1"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Default="0034589F" w:rsidP="0034589F">
      <w:pPr>
        <w:tabs>
          <w:tab w:val="left" w:pos="720"/>
        </w:tabs>
        <w:rPr>
          <w:rFonts w:ascii="Tahoma" w:hAnsi="Tahoma" w:cs="Tahoma"/>
          <w:sz w:val="20"/>
          <w:szCs w:val="20"/>
          <w:lang w:val="sr-Cyrl-RS"/>
        </w:rPr>
      </w:pPr>
    </w:p>
    <w:p w:rsidR="0034589F" w:rsidRPr="00F91EFA" w:rsidRDefault="0034589F" w:rsidP="007E60B1">
      <w:pPr>
        <w:ind w:left="4320" w:firstLine="720"/>
        <w:rPr>
          <w:rFonts w:ascii="Tahoma" w:hAnsi="Tahoma" w:cs="Tahoma"/>
          <w:noProof/>
          <w:sz w:val="24"/>
          <w:szCs w:val="24"/>
          <w:lang w:val="sr-Cyrl-RS"/>
        </w:rPr>
      </w:pPr>
      <w:r w:rsidRPr="00F91EFA">
        <w:rPr>
          <w:b/>
          <w:sz w:val="24"/>
          <w:szCs w:val="24"/>
          <w:lang w:val="sr-Cyrl-RS"/>
        </w:rPr>
        <w:lastRenderedPageBreak/>
        <w:t>Д</w:t>
      </w:r>
      <w:r w:rsidRPr="00F91EFA">
        <w:rPr>
          <w:b/>
          <w:sz w:val="24"/>
          <w:szCs w:val="24"/>
          <w:lang w:val="sr-Cyrl-CS"/>
        </w:rPr>
        <w:t>ЕО 1</w:t>
      </w:r>
    </w:p>
    <w:p w:rsidR="0034589F" w:rsidRDefault="0034589F" w:rsidP="0034589F">
      <w:pPr>
        <w:jc w:val="center"/>
        <w:rPr>
          <w:rFonts w:ascii="Tahoma" w:hAnsi="Tahoma" w:cs="Tahoma"/>
          <w:sz w:val="32"/>
          <w:szCs w:val="32"/>
          <w:lang w:val="sr-Cyrl-CS"/>
        </w:rPr>
      </w:pPr>
    </w:p>
    <w:p w:rsidR="0034589F" w:rsidRDefault="0034589F" w:rsidP="0034589F">
      <w:pPr>
        <w:jc w:val="center"/>
        <w:rPr>
          <w:rFonts w:ascii="Tahoma" w:hAnsi="Tahoma" w:cs="Tahoma"/>
          <w:sz w:val="20"/>
          <w:szCs w:val="20"/>
          <w:lang w:val="sr-Cyrl-CS"/>
        </w:rPr>
      </w:pPr>
      <w:r>
        <w:rPr>
          <w:rFonts w:ascii="Tahoma" w:hAnsi="Tahoma" w:cs="Tahoma"/>
          <w:sz w:val="20"/>
          <w:szCs w:val="20"/>
          <w:lang w:val="sr-Cyrl-CS"/>
        </w:rPr>
        <w:t xml:space="preserve">Списак доказа о испуњености услова за учествовање у поступку из члана 75. и 76 ЗЈН </w:t>
      </w:r>
    </w:p>
    <w:p w:rsidR="0034589F" w:rsidRDefault="0034589F" w:rsidP="0034589F">
      <w:pPr>
        <w:jc w:val="center"/>
        <w:rPr>
          <w:rFonts w:ascii="Tahoma" w:hAnsi="Tahoma" w:cs="Tahoma"/>
          <w:sz w:val="20"/>
          <w:szCs w:val="20"/>
          <w:lang w:val="sr-Cyrl-CS"/>
        </w:rPr>
      </w:pPr>
      <w:r>
        <w:rPr>
          <w:rFonts w:ascii="Tahoma" w:hAnsi="Tahoma" w:cs="Tahoma"/>
          <w:sz w:val="20"/>
          <w:szCs w:val="20"/>
          <w:lang w:val="sr-Cyrl-CS"/>
        </w:rPr>
        <w:t>Докази се слажу се по следећем редоследу:</w:t>
      </w:r>
    </w:p>
    <w:p w:rsidR="0034589F" w:rsidRDefault="0034589F" w:rsidP="0034589F">
      <w:pPr>
        <w:jc w:val="center"/>
        <w:rPr>
          <w:rFonts w:ascii="Tahoma" w:hAnsi="Tahoma" w:cs="Tahoma"/>
          <w:sz w:val="20"/>
          <w:szCs w:val="20"/>
          <w:lang w:val="sr-Cyrl-CS"/>
        </w:rPr>
      </w:pPr>
    </w:p>
    <w:p w:rsidR="0034589F" w:rsidRDefault="0034589F" w:rsidP="0034589F">
      <w:pPr>
        <w:jc w:val="center"/>
        <w:rPr>
          <w:rFonts w:ascii="Tahoma" w:hAnsi="Tahoma" w:cs="Tahoma"/>
          <w:sz w:val="20"/>
          <w:szCs w:val="20"/>
          <w:lang w:val="sr-Cyrl-CS"/>
        </w:rPr>
      </w:pPr>
    </w:p>
    <w:p w:rsidR="0034589F" w:rsidRDefault="0034589F" w:rsidP="0034589F">
      <w:pPr>
        <w:tabs>
          <w:tab w:val="left" w:pos="1080"/>
        </w:tabs>
        <w:ind w:left="360" w:firstLine="720"/>
        <w:jc w:val="center"/>
        <w:rPr>
          <w:rFonts w:ascii="Tahoma" w:hAnsi="Tahoma" w:cs="Tahoma"/>
          <w:b/>
          <w:iCs/>
          <w:noProof/>
          <w:color w:val="00B050"/>
          <w:sz w:val="20"/>
          <w:szCs w:val="20"/>
          <w:lang w:val="sr-Cyrl-RS"/>
        </w:rPr>
      </w:pPr>
    </w:p>
    <w:p w:rsidR="0034589F" w:rsidRDefault="0034589F" w:rsidP="0034589F">
      <w:pPr>
        <w:tabs>
          <w:tab w:val="left" w:pos="1080"/>
        </w:tabs>
        <w:jc w:val="center"/>
        <w:rPr>
          <w:rFonts w:ascii="Tahoma" w:hAnsi="Tahoma" w:cs="Tahoma"/>
          <w:b/>
          <w:iCs/>
          <w:noProof/>
          <w:sz w:val="20"/>
          <w:szCs w:val="20"/>
          <w:lang w:val="sr-Cyrl-RS"/>
        </w:rPr>
      </w:pPr>
      <w:r>
        <w:rPr>
          <w:rFonts w:ascii="Tahoma" w:hAnsi="Tahoma" w:cs="Tahoma"/>
          <w:b/>
          <w:iCs/>
          <w:noProof/>
          <w:sz w:val="20"/>
          <w:szCs w:val="20"/>
          <w:lang w:val="sr-Cyrl-RS"/>
        </w:rPr>
        <w:t>I Докази из члана 75.</w:t>
      </w:r>
    </w:p>
    <w:p w:rsidR="0034589F" w:rsidRDefault="0034589F" w:rsidP="0034589F">
      <w:pPr>
        <w:tabs>
          <w:tab w:val="left" w:pos="1080"/>
        </w:tabs>
        <w:jc w:val="center"/>
        <w:rPr>
          <w:rFonts w:ascii="Tahoma" w:hAnsi="Tahoma" w:cs="Tahoma"/>
          <w:b/>
          <w:iCs/>
          <w:noProof/>
          <w:sz w:val="20"/>
          <w:szCs w:val="20"/>
          <w:lang w:val="sr-Cyrl-RS"/>
        </w:rPr>
      </w:pPr>
    </w:p>
    <w:p w:rsidR="0034589F" w:rsidRDefault="0034589F" w:rsidP="0034589F">
      <w:pPr>
        <w:ind w:left="-142"/>
        <w:rPr>
          <w:rFonts w:ascii="Tahoma" w:hAnsi="Tahoma" w:cs="Tahoma"/>
          <w:iCs/>
          <w:sz w:val="20"/>
          <w:szCs w:val="20"/>
        </w:rPr>
      </w:pPr>
      <w:bookmarkStart w:id="14" w:name="_Toc404159482"/>
      <w:r>
        <w:rPr>
          <w:rFonts w:ascii="Tahoma" w:hAnsi="Tahoma" w:cs="Tahoma"/>
          <w:b/>
          <w:iCs/>
          <w:sz w:val="20"/>
          <w:szCs w:val="20"/>
        </w:rPr>
        <w:t>1.</w:t>
      </w:r>
      <w:r>
        <w:rPr>
          <w:rFonts w:ascii="Tahoma" w:hAnsi="Tahoma" w:cs="Tahoma"/>
          <w:b/>
          <w:iCs/>
          <w:sz w:val="20"/>
          <w:szCs w:val="20"/>
          <w:lang w:val="sr-Cyrl-RS"/>
        </w:rPr>
        <w:t xml:space="preserve"> </w:t>
      </w:r>
      <w:r>
        <w:rPr>
          <w:rFonts w:ascii="Tahoma" w:hAnsi="Tahoma" w:cs="Tahoma"/>
          <w:b/>
          <w:iCs/>
          <w:sz w:val="20"/>
          <w:szCs w:val="20"/>
        </w:rPr>
        <w:t>Доказ</w:t>
      </w:r>
      <w:r>
        <w:rPr>
          <w:rFonts w:ascii="Tahoma" w:hAnsi="Tahoma" w:cs="Tahoma"/>
          <w:iCs/>
          <w:sz w:val="20"/>
          <w:szCs w:val="20"/>
        </w:rPr>
        <w:t xml:space="preserve">: </w:t>
      </w:r>
      <w:r>
        <w:rPr>
          <w:rFonts w:ascii="Tahoma" w:hAnsi="Tahoma" w:cs="Tahoma"/>
          <w:b/>
          <w:iCs/>
          <w:sz w:val="20"/>
          <w:szCs w:val="20"/>
        </w:rPr>
        <w:t xml:space="preserve">Услов из члана </w:t>
      </w:r>
      <w:r>
        <w:rPr>
          <w:rFonts w:ascii="Tahoma" w:hAnsi="Tahoma" w:cs="Tahoma"/>
          <w:b/>
          <w:bCs/>
          <w:iCs/>
          <w:sz w:val="20"/>
          <w:szCs w:val="20"/>
        </w:rPr>
        <w:t>75. став 1. тачка 1)</w:t>
      </w:r>
      <w:r>
        <w:rPr>
          <w:rFonts w:ascii="Tahoma" w:hAnsi="Tahoma" w:cs="Tahoma"/>
          <w:b/>
          <w:bCs/>
          <w:iCs/>
          <w:sz w:val="20"/>
          <w:szCs w:val="20"/>
          <w:lang w:val="sr-Cyrl-RS"/>
        </w:rPr>
        <w:t>, 2), 3</w:t>
      </w:r>
      <w:r>
        <w:rPr>
          <w:rFonts w:ascii="Tahoma" w:hAnsi="Tahoma" w:cs="Tahoma"/>
          <w:b/>
          <w:bCs/>
          <w:iCs/>
          <w:sz w:val="20"/>
          <w:szCs w:val="20"/>
          <w:lang w:val="sr-Cyrl-CS"/>
        </w:rPr>
        <w:t>) и 5)</w:t>
      </w:r>
      <w:r>
        <w:rPr>
          <w:rFonts w:ascii="Tahoma" w:hAnsi="Tahoma" w:cs="Tahoma"/>
          <w:b/>
          <w:bCs/>
          <w:iCs/>
          <w:sz w:val="20"/>
          <w:szCs w:val="20"/>
        </w:rPr>
        <w:t xml:space="preserve"> ЗЈН</w:t>
      </w:r>
    </w:p>
    <w:p w:rsidR="0034589F" w:rsidRDefault="0034589F" w:rsidP="0034589F">
      <w:pPr>
        <w:ind w:left="-142"/>
        <w:rPr>
          <w:rFonts w:ascii="Tahoma" w:hAnsi="Tahoma" w:cs="Tahoma"/>
          <w:iCs/>
          <w:sz w:val="20"/>
          <w:szCs w:val="20"/>
        </w:rPr>
      </w:pPr>
      <w:r>
        <w:rPr>
          <w:rFonts w:ascii="Tahoma" w:hAnsi="Tahoma" w:cs="Tahoma"/>
          <w:iCs/>
          <w:sz w:val="20"/>
          <w:szCs w:val="20"/>
          <w:lang w:val="sr-Cyrl-RS"/>
        </w:rPr>
        <w:t xml:space="preserve">1) </w:t>
      </w:r>
      <w:r>
        <w:rPr>
          <w:rFonts w:ascii="Tahoma" w:hAnsi="Tahoma" w:cs="Tahoma"/>
          <w:iCs/>
          <w:sz w:val="20"/>
          <w:szCs w:val="20"/>
        </w:rPr>
        <w:t>изјав</w:t>
      </w:r>
      <w:r>
        <w:rPr>
          <w:rFonts w:ascii="Tahoma" w:hAnsi="Tahoma" w:cs="Tahoma"/>
          <w:iCs/>
          <w:sz w:val="20"/>
          <w:szCs w:val="20"/>
          <w:lang w:val="sr-Cyrl-RS"/>
        </w:rPr>
        <w:t xml:space="preserve">а </w:t>
      </w:r>
      <w:r>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Pr>
          <w:rFonts w:ascii="Tahoma" w:hAnsi="Tahoma" w:cs="Tahoma"/>
          <w:sz w:val="20"/>
          <w:szCs w:val="20"/>
        </w:rPr>
        <w:t>учешће</w:t>
      </w:r>
      <w:r>
        <w:rPr>
          <w:rFonts w:ascii="Tahoma" w:hAnsi="Tahoma" w:cs="Tahoma"/>
          <w:sz w:val="20"/>
          <w:szCs w:val="20"/>
          <w:lang w:val="sr-Cyrl-RS"/>
        </w:rPr>
        <w:t xml:space="preserve"> </w:t>
      </w:r>
      <w:r>
        <w:rPr>
          <w:rFonts w:ascii="Tahoma" w:hAnsi="Tahoma" w:cs="Tahoma"/>
          <w:sz w:val="20"/>
          <w:szCs w:val="20"/>
        </w:rPr>
        <w:t>у поступку јавне набавке из члана 75.</w:t>
      </w:r>
      <w:r>
        <w:rPr>
          <w:rFonts w:ascii="Tahoma" w:hAnsi="Tahoma" w:cs="Tahoma"/>
          <w:sz w:val="20"/>
          <w:szCs w:val="20"/>
          <w:lang w:val="sr-Cyrl-RS"/>
        </w:rPr>
        <w:t xml:space="preserve"> </w:t>
      </w:r>
      <w:r>
        <w:rPr>
          <w:rFonts w:ascii="Tahoma" w:hAnsi="Tahoma" w:cs="Tahoma"/>
          <w:sz w:val="20"/>
          <w:szCs w:val="20"/>
        </w:rPr>
        <w:t>ЗЈН,  дефинисане овом конкурсном документацијом</w:t>
      </w:r>
      <w:r>
        <w:rPr>
          <w:rFonts w:ascii="Tahoma" w:hAnsi="Tahoma" w:cs="Tahoma"/>
          <w:iCs/>
          <w:sz w:val="20"/>
          <w:szCs w:val="20"/>
        </w:rPr>
        <w:t>.</w:t>
      </w:r>
    </w:p>
    <w:p w:rsidR="0034589F" w:rsidRDefault="0034589F" w:rsidP="0034589F">
      <w:pPr>
        <w:ind w:left="-142"/>
        <w:rPr>
          <w:rFonts w:ascii="Tahoma" w:hAnsi="Tahoma" w:cs="Tahoma"/>
          <w:iCs/>
          <w:sz w:val="20"/>
          <w:szCs w:val="20"/>
          <w:lang w:val="sr-Cyrl-RS"/>
        </w:rPr>
      </w:pPr>
      <w:r>
        <w:rPr>
          <w:rFonts w:ascii="Tahoma" w:hAnsi="Tahoma" w:cs="Tahoma"/>
          <w:iCs/>
          <w:sz w:val="20"/>
          <w:szCs w:val="20"/>
        </w:rPr>
        <w:t>2</w:t>
      </w:r>
      <w:r>
        <w:rPr>
          <w:rFonts w:ascii="Tahoma" w:hAnsi="Tahoma" w:cs="Tahoma"/>
          <w:iCs/>
          <w:sz w:val="20"/>
          <w:szCs w:val="20"/>
          <w:lang w:val="sr-Cyrl-RS"/>
        </w:rPr>
        <w:t xml:space="preserve">) </w:t>
      </w:r>
      <w:r>
        <w:rPr>
          <w:rFonts w:ascii="Tahoma" w:hAnsi="Tahoma" w:cs="Tahoma"/>
          <w:sz w:val="20"/>
          <w:szCs w:val="20"/>
          <w:lang w:val="sr-Cyrl-CS"/>
        </w:rPr>
        <w:t>Важеће решење Министарства здравља Републике Србије за обављање делатности;</w:t>
      </w:r>
    </w:p>
    <w:p w:rsidR="0034589F" w:rsidRDefault="0034589F" w:rsidP="0034589F">
      <w:pPr>
        <w:ind w:left="-142"/>
        <w:rPr>
          <w:rFonts w:ascii="Tahoma" w:hAnsi="Tahoma" w:cs="Tahoma"/>
          <w:iCs/>
          <w:sz w:val="20"/>
          <w:szCs w:val="20"/>
        </w:rPr>
      </w:pPr>
      <w:r>
        <w:rPr>
          <w:rFonts w:ascii="Tahoma" w:hAnsi="Tahoma" w:cs="Tahoma"/>
          <w:iCs/>
          <w:sz w:val="20"/>
          <w:szCs w:val="20"/>
          <w:lang w:val="sr-Cyrl-RS"/>
        </w:rPr>
        <w:t>3)</w:t>
      </w:r>
      <w:r>
        <w:rPr>
          <w:rFonts w:ascii="Tahoma" w:hAnsi="Tahoma" w:cs="Tahoma"/>
          <w:sz w:val="20"/>
          <w:szCs w:val="20"/>
          <w:lang w:val="sr-Cyrl-CS"/>
        </w:rPr>
        <w:t>Р</w:t>
      </w:r>
      <w:r>
        <w:rPr>
          <w:rFonts w:ascii="Tahoma" w:hAnsi="Tahoma" w:cs="Tahoma"/>
          <w:sz w:val="20"/>
          <w:szCs w:val="20"/>
          <w:lang w:val="ru-RU"/>
        </w:rPr>
        <w:t>ешење Агенције за лекове и медицинска средства којим се понуђачу издаје дозвола за стављање у промет медицинског средства или решење Аганције за лекове и медицинска средства  којим се понуђачу издаје обнова дозволе за стављање у промет медицинског средства.</w:t>
      </w:r>
    </w:p>
    <w:p w:rsidR="0034589F" w:rsidRDefault="0034589F" w:rsidP="0034589F">
      <w:pPr>
        <w:rPr>
          <w:rFonts w:ascii="Tahoma" w:hAnsi="Tahoma" w:cs="Tahoma"/>
          <w:sz w:val="20"/>
          <w:szCs w:val="20"/>
        </w:rPr>
      </w:pPr>
    </w:p>
    <w:p w:rsidR="0034589F" w:rsidRDefault="0034589F" w:rsidP="0034589F">
      <w:pPr>
        <w:ind w:left="-142"/>
        <w:rPr>
          <w:rFonts w:ascii="Tahoma" w:hAnsi="Tahoma" w:cs="Tahoma"/>
          <w:b/>
          <w:bCs/>
          <w:iCs/>
          <w:sz w:val="20"/>
          <w:szCs w:val="20"/>
          <w:lang w:val="sr-Cyrl-CS"/>
        </w:rPr>
      </w:pPr>
      <w:r>
        <w:rPr>
          <w:rFonts w:ascii="Tahoma" w:hAnsi="Tahoma" w:cs="Tahoma"/>
          <w:b/>
          <w:iCs/>
          <w:sz w:val="20"/>
          <w:szCs w:val="20"/>
        </w:rPr>
        <w:t xml:space="preserve">2. </w:t>
      </w:r>
      <w:r>
        <w:rPr>
          <w:rFonts w:ascii="Tahoma" w:hAnsi="Tahoma" w:cs="Tahoma"/>
          <w:b/>
          <w:iCs/>
          <w:sz w:val="20"/>
          <w:szCs w:val="20"/>
          <w:lang w:val="sr-Cyrl-CS"/>
        </w:rPr>
        <w:t xml:space="preserve">Доказ: </w:t>
      </w:r>
      <w:r>
        <w:rPr>
          <w:rFonts w:ascii="Tahoma" w:hAnsi="Tahoma" w:cs="Tahoma"/>
          <w:b/>
          <w:sz w:val="20"/>
          <w:szCs w:val="20"/>
          <w:lang w:val="sr-Cyrl-CS"/>
        </w:rPr>
        <w:t xml:space="preserve">Услов </w:t>
      </w:r>
      <w:r>
        <w:rPr>
          <w:rFonts w:ascii="Tahoma" w:hAnsi="Tahoma" w:cs="Tahoma"/>
          <w:b/>
          <w:iCs/>
          <w:sz w:val="20"/>
          <w:szCs w:val="20"/>
          <w:lang w:val="sr-Cyrl-CS"/>
        </w:rPr>
        <w:t xml:space="preserve">из члана </w:t>
      </w:r>
      <w:r>
        <w:rPr>
          <w:rFonts w:ascii="Tahoma" w:hAnsi="Tahoma" w:cs="Tahoma"/>
          <w:b/>
          <w:bCs/>
          <w:iCs/>
          <w:sz w:val="20"/>
          <w:szCs w:val="20"/>
          <w:lang w:val="sr-Cyrl-CS"/>
        </w:rPr>
        <w:t>75. став 2.  ЗЈН</w:t>
      </w:r>
    </w:p>
    <w:p w:rsidR="0034589F" w:rsidRDefault="0034589F" w:rsidP="0034589F">
      <w:pPr>
        <w:ind w:left="-142"/>
        <w:rPr>
          <w:rFonts w:ascii="Tahoma" w:hAnsi="Tahoma" w:cs="Tahoma"/>
          <w:iCs/>
          <w:sz w:val="20"/>
          <w:szCs w:val="20"/>
          <w:lang w:val="sr-Cyrl-CS"/>
        </w:rPr>
      </w:pPr>
      <w:r>
        <w:rPr>
          <w:rFonts w:ascii="Tahoma" w:hAnsi="Tahoma" w:cs="Tahoma"/>
          <w:iCs/>
          <w:sz w:val="20"/>
          <w:szCs w:val="20"/>
        </w:rPr>
        <w:t xml:space="preserve">1) </w:t>
      </w:r>
      <w:r>
        <w:rPr>
          <w:rFonts w:ascii="Tahoma" w:hAnsi="Tahoma" w:cs="Tahoma"/>
          <w:iCs/>
          <w:sz w:val="20"/>
          <w:szCs w:val="20"/>
          <w:lang w:val="sr-Cyrl-CS"/>
        </w:rPr>
        <w:t xml:space="preserve">Потписан и оверен </w:t>
      </w:r>
      <w:r>
        <w:rPr>
          <w:rFonts w:ascii="Tahoma" w:hAnsi="Tahoma" w:cs="Tahoma"/>
          <w:iCs/>
          <w:sz w:val="20"/>
          <w:szCs w:val="20"/>
        </w:rPr>
        <w:t>о</w:t>
      </w:r>
      <w:r>
        <w:rPr>
          <w:rFonts w:ascii="Tahoma" w:hAnsi="Tahoma" w:cs="Tahoma"/>
          <w:iCs/>
          <w:sz w:val="20"/>
          <w:szCs w:val="20"/>
          <w:lang w:val="sr-Cyrl-CS"/>
        </w:rPr>
        <w:t xml:space="preserve">бразац </w:t>
      </w:r>
      <w:r>
        <w:rPr>
          <w:rFonts w:ascii="Tahoma" w:hAnsi="Tahoma" w:cs="Tahoma"/>
          <w:iCs/>
          <w:sz w:val="20"/>
          <w:szCs w:val="20"/>
        </w:rPr>
        <w:t>и</w:t>
      </w:r>
      <w:r>
        <w:rPr>
          <w:rFonts w:ascii="Tahoma" w:hAnsi="Tahoma" w:cs="Tahoma"/>
          <w:iCs/>
          <w:sz w:val="20"/>
          <w:szCs w:val="20"/>
          <w:lang w:val="sr-Cyrl-CS"/>
        </w:rPr>
        <w:t>зјаве.</w:t>
      </w:r>
    </w:p>
    <w:p w:rsidR="0034589F" w:rsidRDefault="0034589F" w:rsidP="0034589F">
      <w:pPr>
        <w:ind w:left="-142"/>
        <w:rPr>
          <w:rFonts w:ascii="Tahoma" w:hAnsi="Tahoma" w:cs="Tahoma"/>
          <w:iCs/>
          <w:sz w:val="20"/>
          <w:szCs w:val="20"/>
          <w:lang w:val="sr-Cyrl-CS"/>
        </w:rPr>
      </w:pPr>
    </w:p>
    <w:p w:rsidR="0034589F" w:rsidRDefault="0034589F" w:rsidP="0034589F">
      <w:pPr>
        <w:ind w:left="-142"/>
        <w:rPr>
          <w:rFonts w:ascii="Tahoma" w:hAnsi="Tahoma" w:cs="Tahoma"/>
          <w:b/>
          <w:sz w:val="20"/>
          <w:szCs w:val="20"/>
          <w:lang w:val="sr-Cyrl-CS"/>
        </w:rPr>
      </w:pPr>
    </w:p>
    <w:p w:rsidR="0034589F" w:rsidRDefault="0034589F" w:rsidP="0034589F">
      <w:pPr>
        <w:ind w:left="-142"/>
        <w:rPr>
          <w:rFonts w:ascii="Tahoma" w:hAnsi="Tahoma" w:cs="Tahoma"/>
          <w:b/>
          <w:sz w:val="20"/>
          <w:szCs w:val="20"/>
        </w:rPr>
      </w:pPr>
    </w:p>
    <w:p w:rsidR="0034589F" w:rsidRDefault="0034589F" w:rsidP="0034589F">
      <w:pPr>
        <w:tabs>
          <w:tab w:val="left" w:pos="1080"/>
        </w:tabs>
        <w:jc w:val="center"/>
        <w:rPr>
          <w:rFonts w:ascii="Tahoma" w:hAnsi="Tahoma" w:cs="Tahoma"/>
          <w:b/>
          <w:iCs/>
          <w:sz w:val="20"/>
          <w:szCs w:val="20"/>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Cyrl-RS"/>
        </w:rPr>
        <w:t xml:space="preserve"> </w:t>
      </w:r>
      <w:r>
        <w:rPr>
          <w:rFonts w:ascii="Tahoma" w:hAnsi="Tahoma" w:cs="Tahoma"/>
          <w:b/>
          <w:iCs/>
          <w:sz w:val="20"/>
          <w:szCs w:val="20"/>
        </w:rPr>
        <w:t>Докази из члана 76.</w:t>
      </w:r>
    </w:p>
    <w:p w:rsidR="0034589F" w:rsidRDefault="0034589F" w:rsidP="0034589F">
      <w:pPr>
        <w:ind w:left="-142"/>
        <w:rPr>
          <w:rFonts w:ascii="Tahoma" w:hAnsi="Tahoma" w:cs="Tahoma"/>
          <w:iCs/>
          <w:sz w:val="20"/>
          <w:szCs w:val="20"/>
        </w:rPr>
      </w:pPr>
    </w:p>
    <w:p w:rsidR="0034589F" w:rsidRDefault="0034589F" w:rsidP="0034589F">
      <w:pPr>
        <w:tabs>
          <w:tab w:val="left" w:pos="1134"/>
        </w:tabs>
        <w:rPr>
          <w:rFonts w:ascii="Tahoma" w:hAnsi="Tahoma" w:cs="Tahoma"/>
          <w:b/>
          <w:bCs/>
          <w:sz w:val="20"/>
          <w:szCs w:val="20"/>
        </w:rPr>
      </w:pPr>
      <w:r>
        <w:rPr>
          <w:rFonts w:ascii="Tahoma" w:hAnsi="Tahoma" w:cs="Tahoma"/>
          <w:b/>
          <w:sz w:val="20"/>
          <w:szCs w:val="20"/>
        </w:rPr>
        <w:t xml:space="preserve"> 1. </w:t>
      </w:r>
      <w:r>
        <w:rPr>
          <w:rFonts w:ascii="Tahoma" w:hAnsi="Tahoma" w:cs="Tahoma"/>
          <w:b/>
          <w:iCs/>
          <w:sz w:val="20"/>
          <w:szCs w:val="20"/>
          <w:lang w:val="sr-Cyrl-CS"/>
        </w:rPr>
        <w:t>Доказ</w:t>
      </w:r>
      <w:r>
        <w:rPr>
          <w:rFonts w:ascii="Tahoma" w:hAnsi="Tahoma" w:cs="Tahoma"/>
          <w:b/>
          <w:iCs/>
          <w:sz w:val="20"/>
          <w:szCs w:val="20"/>
        </w:rPr>
        <w:t>:</w:t>
      </w:r>
      <w:r>
        <w:rPr>
          <w:rFonts w:ascii="Tahoma" w:hAnsi="Tahoma" w:cs="Tahoma"/>
          <w:b/>
          <w:sz w:val="20"/>
          <w:szCs w:val="20"/>
        </w:rPr>
        <w:t xml:space="preserve"> Додатни услови из члана </w:t>
      </w:r>
      <w:r>
        <w:rPr>
          <w:rFonts w:ascii="Tahoma" w:hAnsi="Tahoma" w:cs="Tahoma"/>
          <w:b/>
          <w:bCs/>
          <w:sz w:val="20"/>
          <w:szCs w:val="20"/>
        </w:rPr>
        <w:t>76. став 2.  ЗЈН – финансијски</w:t>
      </w:r>
      <w:r>
        <w:rPr>
          <w:rFonts w:ascii="Tahoma" w:hAnsi="Tahoma" w:cs="Tahoma"/>
          <w:b/>
          <w:bCs/>
          <w:sz w:val="20"/>
          <w:szCs w:val="20"/>
          <w:lang w:val="sr-Cyrl-RS"/>
        </w:rPr>
        <w:t>, други додатни услови</w:t>
      </w:r>
    </w:p>
    <w:p w:rsidR="0034589F" w:rsidRDefault="0034589F" w:rsidP="0034589F">
      <w:pPr>
        <w:spacing w:after="120"/>
        <w:rPr>
          <w:rFonts w:ascii="Tahoma" w:hAnsi="Tahoma" w:cs="Tahoma"/>
          <w:iCs/>
          <w:sz w:val="20"/>
          <w:szCs w:val="20"/>
          <w:lang w:val="sr-Cyrl-RS"/>
        </w:rPr>
      </w:pPr>
      <w:r>
        <w:rPr>
          <w:rFonts w:ascii="Tahoma" w:hAnsi="Tahoma" w:cs="Tahoma"/>
          <w:iCs/>
          <w:sz w:val="20"/>
          <w:szCs w:val="20"/>
          <w:lang w:val="x-none"/>
        </w:rPr>
        <w:t xml:space="preserve">Докази наведени на страни </w:t>
      </w:r>
      <w:r w:rsidR="00710275">
        <w:rPr>
          <w:rFonts w:ascii="Tahoma" w:hAnsi="Tahoma" w:cs="Tahoma"/>
          <w:iCs/>
          <w:sz w:val="20"/>
          <w:szCs w:val="20"/>
          <w:lang w:val="sr-Cyrl-RS"/>
        </w:rPr>
        <w:t>8</w:t>
      </w:r>
      <w:r>
        <w:rPr>
          <w:rFonts w:ascii="Tahoma" w:hAnsi="Tahoma" w:cs="Tahoma"/>
          <w:iCs/>
          <w:color w:val="FF0000"/>
          <w:sz w:val="20"/>
          <w:szCs w:val="20"/>
          <w:lang w:val="sr-Cyrl-RS"/>
        </w:rPr>
        <w:t xml:space="preserve"> </w:t>
      </w:r>
      <w:r>
        <w:rPr>
          <w:rFonts w:ascii="Tahoma" w:hAnsi="Tahoma" w:cs="Tahoma"/>
          <w:iCs/>
          <w:sz w:val="20"/>
          <w:szCs w:val="20"/>
          <w:lang w:val="x-none"/>
        </w:rPr>
        <w:t>конкурсне документације.</w:t>
      </w:r>
    </w:p>
    <w:p w:rsidR="0034589F" w:rsidRDefault="0034589F" w:rsidP="0034589F">
      <w:pPr>
        <w:spacing w:after="120"/>
        <w:rPr>
          <w:rFonts w:ascii="Tahoma" w:hAnsi="Tahoma" w:cs="Tahoma"/>
          <w:sz w:val="20"/>
          <w:szCs w:val="20"/>
          <w:lang w:val="sr-Cyrl-RS"/>
        </w:rPr>
      </w:pPr>
      <w:r>
        <w:rPr>
          <w:rFonts w:ascii="Tahoma" w:hAnsi="Tahoma" w:cs="Tahoma"/>
          <w:b/>
          <w:sz w:val="20"/>
          <w:szCs w:val="20"/>
          <w:lang w:val="sr-Cyrl-RS"/>
        </w:rPr>
        <w:t>2</w:t>
      </w:r>
      <w:r>
        <w:rPr>
          <w:rFonts w:ascii="Tahoma" w:hAnsi="Tahoma" w:cs="Tahoma"/>
          <w:b/>
          <w:sz w:val="20"/>
          <w:szCs w:val="20"/>
          <w:lang w:val="x-none"/>
        </w:rPr>
        <w:t xml:space="preserve">. </w:t>
      </w:r>
      <w:r>
        <w:rPr>
          <w:rFonts w:ascii="Tahoma" w:hAnsi="Tahoma" w:cs="Tahoma"/>
          <w:b/>
          <w:iCs/>
          <w:sz w:val="20"/>
          <w:szCs w:val="20"/>
          <w:lang w:val="sr-Cyrl-CS"/>
        </w:rPr>
        <w:t>Доказ</w:t>
      </w:r>
      <w:r>
        <w:rPr>
          <w:rFonts w:ascii="Tahoma" w:hAnsi="Tahoma" w:cs="Tahoma"/>
          <w:b/>
          <w:iCs/>
          <w:sz w:val="20"/>
          <w:szCs w:val="20"/>
          <w:lang w:val="x-none"/>
        </w:rPr>
        <w:t>:</w:t>
      </w:r>
      <w:r>
        <w:rPr>
          <w:rFonts w:ascii="Tahoma" w:hAnsi="Tahoma" w:cs="Tahoma"/>
          <w:b/>
          <w:iCs/>
          <w:sz w:val="20"/>
          <w:szCs w:val="20"/>
          <w:lang w:val="sr-Cyrl-RS"/>
        </w:rPr>
        <w:t xml:space="preserve"> Други</w:t>
      </w:r>
      <w:r>
        <w:rPr>
          <w:rFonts w:ascii="Tahoma" w:hAnsi="Tahoma" w:cs="Tahoma"/>
          <w:b/>
          <w:sz w:val="20"/>
          <w:szCs w:val="20"/>
          <w:lang w:val="x-none"/>
        </w:rPr>
        <w:t xml:space="preserve"> </w:t>
      </w:r>
      <w:r>
        <w:rPr>
          <w:rFonts w:ascii="Tahoma" w:hAnsi="Tahoma" w:cs="Tahoma"/>
          <w:b/>
          <w:sz w:val="20"/>
          <w:szCs w:val="20"/>
          <w:lang w:val="sr-Cyrl-RS"/>
        </w:rPr>
        <w:t>д</w:t>
      </w:r>
      <w:r>
        <w:rPr>
          <w:rFonts w:ascii="Tahoma" w:hAnsi="Tahoma" w:cs="Tahoma"/>
          <w:b/>
          <w:sz w:val="20"/>
          <w:szCs w:val="20"/>
          <w:lang w:val="x-none"/>
        </w:rPr>
        <w:t xml:space="preserve">одатни услови из члана </w:t>
      </w:r>
      <w:r>
        <w:rPr>
          <w:rFonts w:ascii="Tahoma" w:hAnsi="Tahoma" w:cs="Tahoma"/>
          <w:b/>
          <w:bCs/>
          <w:sz w:val="20"/>
          <w:szCs w:val="20"/>
          <w:lang w:val="x-none"/>
        </w:rPr>
        <w:t xml:space="preserve">76. став </w:t>
      </w:r>
      <w:r>
        <w:rPr>
          <w:rFonts w:ascii="Tahoma" w:hAnsi="Tahoma" w:cs="Tahoma"/>
          <w:b/>
          <w:bCs/>
          <w:sz w:val="20"/>
          <w:szCs w:val="20"/>
          <w:lang w:val="sr-Cyrl-RS"/>
        </w:rPr>
        <w:t>4</w:t>
      </w:r>
      <w:r>
        <w:rPr>
          <w:rFonts w:ascii="Tahoma" w:hAnsi="Tahoma" w:cs="Tahoma"/>
          <w:b/>
          <w:bCs/>
          <w:sz w:val="20"/>
          <w:szCs w:val="20"/>
          <w:lang w:val="x-none"/>
        </w:rPr>
        <w:t>.  ЗЈН</w:t>
      </w:r>
    </w:p>
    <w:p w:rsidR="0034589F" w:rsidRDefault="0034589F" w:rsidP="0034589F">
      <w:pPr>
        <w:spacing w:after="120"/>
        <w:rPr>
          <w:rFonts w:ascii="Tahoma" w:hAnsi="Tahoma" w:cs="Tahoma"/>
          <w:iCs/>
          <w:sz w:val="20"/>
          <w:szCs w:val="20"/>
          <w:lang w:val="sr-Cyrl-RS"/>
        </w:rPr>
      </w:pPr>
      <w:r>
        <w:rPr>
          <w:rFonts w:ascii="Tahoma" w:hAnsi="Tahoma" w:cs="Tahoma"/>
          <w:iCs/>
          <w:sz w:val="20"/>
          <w:szCs w:val="20"/>
          <w:lang w:val="x-none"/>
        </w:rPr>
        <w:t xml:space="preserve">Докази наведени на страни </w:t>
      </w:r>
      <w:r w:rsidR="00710275">
        <w:rPr>
          <w:rFonts w:ascii="Tahoma" w:hAnsi="Tahoma" w:cs="Tahoma"/>
          <w:iCs/>
          <w:sz w:val="20"/>
          <w:szCs w:val="20"/>
          <w:lang w:val="sr-Cyrl-RS"/>
        </w:rPr>
        <w:t>8</w:t>
      </w:r>
      <w:r>
        <w:rPr>
          <w:rFonts w:ascii="Tahoma" w:hAnsi="Tahoma" w:cs="Tahoma"/>
          <w:iCs/>
          <w:color w:val="FF0000"/>
          <w:sz w:val="20"/>
          <w:szCs w:val="20"/>
          <w:lang w:val="sr-Cyrl-RS"/>
        </w:rPr>
        <w:t xml:space="preserve"> </w:t>
      </w:r>
      <w:r>
        <w:rPr>
          <w:rFonts w:ascii="Tahoma" w:hAnsi="Tahoma" w:cs="Tahoma"/>
          <w:iCs/>
          <w:sz w:val="20"/>
          <w:szCs w:val="20"/>
          <w:lang w:val="x-none"/>
        </w:rPr>
        <w:t>конкурсне документације.</w:t>
      </w:r>
    </w:p>
    <w:p w:rsidR="0034589F" w:rsidRDefault="0034589F" w:rsidP="0034589F">
      <w:pPr>
        <w:ind w:left="-142"/>
        <w:rPr>
          <w:rFonts w:ascii="Tahoma" w:hAnsi="Tahoma" w:cs="Tahoma"/>
          <w:iCs/>
          <w:color w:val="FF0000"/>
          <w:sz w:val="20"/>
          <w:szCs w:val="20"/>
        </w:rPr>
      </w:pPr>
    </w:p>
    <w:p w:rsidR="0034589F" w:rsidRDefault="0034589F" w:rsidP="0034589F">
      <w:pPr>
        <w:ind w:left="-142"/>
        <w:rPr>
          <w:rFonts w:ascii="Tahoma" w:hAnsi="Tahoma" w:cs="Tahoma"/>
          <w:iCs/>
          <w:sz w:val="20"/>
          <w:szCs w:val="20"/>
        </w:rPr>
      </w:pPr>
    </w:p>
    <w:p w:rsidR="0034589F" w:rsidRDefault="0034589F" w:rsidP="0034589F">
      <w:pPr>
        <w:tabs>
          <w:tab w:val="left" w:pos="1080"/>
        </w:tabs>
        <w:jc w:val="center"/>
        <w:rPr>
          <w:rFonts w:ascii="Tahoma" w:hAnsi="Tahoma" w:cs="Tahoma"/>
          <w:b/>
          <w:iCs/>
          <w:sz w:val="20"/>
          <w:szCs w:val="20"/>
          <w:lang w:val="sr-Cyrl-RS"/>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Latn-RS"/>
        </w:rPr>
        <w:t>I</w:t>
      </w:r>
      <w:r>
        <w:rPr>
          <w:rFonts w:ascii="Tahoma" w:hAnsi="Tahoma" w:cs="Tahoma"/>
          <w:b/>
          <w:iCs/>
          <w:sz w:val="20"/>
          <w:szCs w:val="20"/>
          <w:lang w:val="sr-Cyrl-RS"/>
        </w:rPr>
        <w:t xml:space="preserve"> Средство финансијског обезбеђења за озбиљност понуде</w:t>
      </w:r>
    </w:p>
    <w:p w:rsidR="0034589F" w:rsidRDefault="0034589F" w:rsidP="0034589F">
      <w:pPr>
        <w:tabs>
          <w:tab w:val="left" w:pos="1080"/>
        </w:tabs>
        <w:rPr>
          <w:rFonts w:ascii="Tahoma" w:hAnsi="Tahoma" w:cs="Tahoma"/>
          <w:iCs/>
          <w:sz w:val="20"/>
          <w:szCs w:val="20"/>
          <w:lang w:val="sr-Cyrl-RS"/>
        </w:rPr>
      </w:pPr>
    </w:p>
    <w:p w:rsidR="0034589F" w:rsidRDefault="0034589F" w:rsidP="0034589F">
      <w:pPr>
        <w:rPr>
          <w:rFonts w:ascii="Tahoma" w:hAnsi="Tahoma" w:cs="Tahoma"/>
          <w:iCs/>
          <w:sz w:val="20"/>
          <w:szCs w:val="20"/>
          <w:lang w:val="sr-Cyrl-RS"/>
        </w:rPr>
      </w:pPr>
      <w:r>
        <w:rPr>
          <w:rFonts w:ascii="Tahoma" w:hAnsi="Tahoma" w:cs="Tahoma"/>
          <w:iCs/>
          <w:sz w:val="20"/>
          <w:szCs w:val="20"/>
          <w:lang w:val="sr-Cyrl-RS"/>
        </w:rPr>
        <w:t xml:space="preserve">- Средство финансијског </w:t>
      </w:r>
      <w:r w:rsidR="00710275">
        <w:rPr>
          <w:rFonts w:ascii="Tahoma" w:hAnsi="Tahoma" w:cs="Tahoma"/>
          <w:iCs/>
          <w:sz w:val="20"/>
          <w:szCs w:val="20"/>
          <w:lang w:val="sr-Cyrl-RS"/>
        </w:rPr>
        <w:t>обезбеђења наведено на страни 18</w:t>
      </w:r>
      <w:r>
        <w:rPr>
          <w:rFonts w:ascii="Tahoma" w:hAnsi="Tahoma" w:cs="Tahoma"/>
          <w:iCs/>
          <w:sz w:val="20"/>
          <w:szCs w:val="20"/>
          <w:lang w:val="sr-Cyrl-RS"/>
        </w:rPr>
        <w:t xml:space="preserve"> конкурсне документације.</w:t>
      </w:r>
    </w:p>
    <w:p w:rsidR="0034589F" w:rsidRDefault="0034589F" w:rsidP="0034589F">
      <w:pPr>
        <w:tabs>
          <w:tab w:val="left" w:pos="1080"/>
        </w:tabs>
        <w:jc w:val="center"/>
        <w:rPr>
          <w:rFonts w:ascii="Tahoma" w:hAnsi="Tahoma" w:cs="Tahoma"/>
          <w:b/>
          <w:iCs/>
          <w:sz w:val="20"/>
          <w:szCs w:val="20"/>
          <w:lang w:val="sr-Cyrl-RS"/>
        </w:rPr>
      </w:pPr>
    </w:p>
    <w:p w:rsidR="0034589F" w:rsidRDefault="0034589F" w:rsidP="0034589F">
      <w:pPr>
        <w:spacing w:after="120"/>
        <w:rPr>
          <w:rFonts w:ascii="Tahoma" w:hAnsi="Tahoma" w:cs="Tahoma"/>
          <w:sz w:val="20"/>
          <w:szCs w:val="20"/>
        </w:rPr>
      </w:pPr>
    </w:p>
    <w:p w:rsidR="0034589F" w:rsidRDefault="0034589F" w:rsidP="0034589F">
      <w:pPr>
        <w:rPr>
          <w:rFonts w:ascii="Tahoma" w:hAnsi="Tahoma" w:cs="Tahoma"/>
          <w:iCs/>
          <w:sz w:val="20"/>
          <w:szCs w:val="20"/>
          <w:lang w:val="sr-Cyrl-CS"/>
        </w:rPr>
      </w:pPr>
    </w:p>
    <w:p w:rsidR="0034589F" w:rsidRDefault="0034589F" w:rsidP="0034589F">
      <w:pPr>
        <w:ind w:left="-142"/>
        <w:rPr>
          <w:rFonts w:ascii="Tahoma" w:hAnsi="Tahoma" w:cs="Tahoma"/>
          <w:iCs/>
          <w:sz w:val="20"/>
          <w:szCs w:val="20"/>
          <w:lang w:val="sr-Cyrl-CS"/>
        </w:rPr>
      </w:pPr>
    </w:p>
    <w:p w:rsidR="0034589F" w:rsidRDefault="0034589F" w:rsidP="0034589F">
      <w:pPr>
        <w:ind w:left="-142"/>
        <w:rPr>
          <w:rFonts w:ascii="Tahoma" w:hAnsi="Tahoma" w:cs="Tahoma"/>
          <w:iCs/>
          <w:sz w:val="20"/>
          <w:szCs w:val="20"/>
          <w:lang w:val="sr-Cyrl-CS"/>
        </w:rPr>
      </w:pPr>
    </w:p>
    <w:p w:rsidR="0034589F" w:rsidRDefault="0034589F" w:rsidP="0034589F">
      <w:pPr>
        <w:rPr>
          <w:rFonts w:ascii="Tahoma" w:hAnsi="Tahoma" w:cs="Tahoma"/>
          <w:b/>
          <w:sz w:val="20"/>
          <w:szCs w:val="20"/>
          <w:lang w:val="sr-Cyrl-CS"/>
        </w:rPr>
      </w:pPr>
      <w:r>
        <w:rPr>
          <w:rFonts w:ascii="Tahoma" w:hAnsi="Tahoma" w:cs="Tahoma"/>
          <w:b/>
          <w:sz w:val="20"/>
          <w:szCs w:val="20"/>
          <w:lang w:val="sr-Cyrl-CS"/>
        </w:rPr>
        <w:tab/>
        <w:t>Напомена: ова страница(е) је саставни део  Дела 1 ( нулта страна)</w:t>
      </w:r>
    </w:p>
    <w:bookmarkEnd w:id="14"/>
    <w:p w:rsidR="0034589F" w:rsidRDefault="0034589F" w:rsidP="0034589F">
      <w:pPr>
        <w:tabs>
          <w:tab w:val="left" w:pos="0"/>
        </w:tabs>
        <w:rPr>
          <w:rFonts w:ascii="Tahoma" w:hAnsi="Tahoma" w:cs="Tahoma"/>
          <w:bCs/>
          <w:iCs/>
          <w:sz w:val="20"/>
          <w:szCs w:val="20"/>
          <w:lang w:val="sr-Cyrl-RS"/>
        </w:rPr>
      </w:pPr>
    </w:p>
    <w:p w:rsidR="0034589F" w:rsidRDefault="0034589F">
      <w:pPr>
        <w:rPr>
          <w:lang w:val="sr-Cyrl-RS"/>
        </w:rPr>
      </w:pPr>
    </w:p>
    <w:p w:rsidR="0034589F" w:rsidRDefault="0034589F">
      <w:pPr>
        <w:rPr>
          <w:lang w:val="sr-Cyrl-RS"/>
        </w:rPr>
      </w:pPr>
    </w:p>
    <w:p w:rsidR="0034589F" w:rsidRDefault="0034589F">
      <w:pPr>
        <w:rPr>
          <w:lang w:val="sr-Cyrl-RS"/>
        </w:rPr>
      </w:pPr>
    </w:p>
    <w:p w:rsidR="007E60B1" w:rsidRDefault="007E60B1">
      <w:pPr>
        <w:rPr>
          <w:lang w:val="sr-Cyrl-RS"/>
        </w:rPr>
      </w:pPr>
      <w:r>
        <w:rPr>
          <w:lang w:val="sr-Cyrl-RS"/>
        </w:rPr>
        <w:br w:type="page"/>
      </w:r>
    </w:p>
    <w:p w:rsidR="007E60B1" w:rsidRDefault="007E60B1" w:rsidP="007E60B1">
      <w:pPr>
        <w:pStyle w:val="Heading1"/>
        <w:jc w:val="center"/>
        <w:rPr>
          <w:rFonts w:ascii="Tahoma" w:hAnsi="Tahoma" w:cs="Tahoma"/>
          <w:sz w:val="20"/>
          <w:szCs w:val="20"/>
          <w:lang w:val="sr-Latn-BA"/>
        </w:rPr>
      </w:pPr>
      <w:r>
        <w:rPr>
          <w:rFonts w:ascii="Tahoma" w:hAnsi="Tahoma" w:cs="Tahoma"/>
          <w:sz w:val="20"/>
          <w:szCs w:val="20"/>
          <w:lang w:val="sr-Cyrl-RS"/>
        </w:rPr>
        <w:lastRenderedPageBreak/>
        <w:t xml:space="preserve">ОБРАЗАЦ </w:t>
      </w:r>
      <w:r>
        <w:rPr>
          <w:rFonts w:ascii="Tahoma" w:hAnsi="Tahoma" w:cs="Tahoma"/>
          <w:sz w:val="20"/>
          <w:szCs w:val="20"/>
          <w:lang w:val="sr-Latn-BA"/>
        </w:rPr>
        <w:t>ИЗЈАВ</w:t>
      </w:r>
      <w:r>
        <w:rPr>
          <w:rFonts w:ascii="Tahoma" w:hAnsi="Tahoma" w:cs="Tahoma"/>
          <w:sz w:val="20"/>
          <w:szCs w:val="20"/>
          <w:lang w:val="sr-Cyrl-RS"/>
        </w:rPr>
        <w:t>Е</w:t>
      </w:r>
      <w:r>
        <w:rPr>
          <w:rFonts w:ascii="Tahoma" w:hAnsi="Tahoma" w:cs="Tahoma"/>
          <w:sz w:val="20"/>
          <w:szCs w:val="20"/>
          <w:lang w:val="sr-Latn-BA"/>
        </w:rPr>
        <w:t xml:space="preserve"> О </w:t>
      </w:r>
      <w:r>
        <w:rPr>
          <w:rFonts w:ascii="Tahoma" w:hAnsi="Tahoma" w:cs="Tahoma"/>
          <w:sz w:val="20"/>
          <w:szCs w:val="20"/>
          <w:lang w:val="sr-Cyrl-CS"/>
        </w:rPr>
        <w:t>НЕЗАВИСНОЈ</w:t>
      </w:r>
      <w:r>
        <w:rPr>
          <w:rFonts w:ascii="Tahoma" w:hAnsi="Tahoma" w:cs="Tahoma"/>
          <w:sz w:val="20"/>
          <w:szCs w:val="20"/>
        </w:rPr>
        <w:t xml:space="preserve"> ПОНУДИ</w:t>
      </w:r>
    </w:p>
    <w:p w:rsidR="007E60B1" w:rsidRDefault="007E60B1" w:rsidP="007E60B1">
      <w:pPr>
        <w:pStyle w:val="BodyText3"/>
        <w:spacing w:after="0"/>
        <w:jc w:val="both"/>
        <w:rPr>
          <w:rFonts w:ascii="Tahoma" w:hAnsi="Tahoma" w:cs="Tahoma"/>
          <w:sz w:val="20"/>
          <w:szCs w:val="20"/>
          <w:lang w:val="sr-Cyrl-RS"/>
        </w:rPr>
      </w:pPr>
    </w:p>
    <w:p w:rsidR="007E60B1" w:rsidRDefault="007E60B1" w:rsidP="007E60B1">
      <w:pPr>
        <w:pStyle w:val="BodyText3"/>
        <w:spacing w:after="0"/>
        <w:jc w:val="both"/>
        <w:rPr>
          <w:rFonts w:ascii="Tahoma" w:hAnsi="Tahoma" w:cs="Tahoma"/>
          <w:sz w:val="20"/>
          <w:szCs w:val="20"/>
          <w:lang w:val="sr-Cyrl-RS"/>
        </w:rPr>
      </w:pPr>
    </w:p>
    <w:p w:rsidR="007E60B1" w:rsidRDefault="007E60B1" w:rsidP="007E60B1">
      <w:pPr>
        <w:pStyle w:val="BodyText3"/>
        <w:spacing w:after="0"/>
        <w:jc w:val="both"/>
        <w:rPr>
          <w:rFonts w:ascii="Tahoma" w:hAnsi="Tahoma" w:cs="Tahoma"/>
          <w:sz w:val="20"/>
          <w:szCs w:val="20"/>
          <w:lang w:val="sr-Cyrl-RS"/>
        </w:rPr>
      </w:pPr>
    </w:p>
    <w:p w:rsidR="007E60B1" w:rsidRDefault="007E60B1" w:rsidP="007E60B1">
      <w:pPr>
        <w:pStyle w:val="BodyText3"/>
        <w:spacing w:after="0"/>
        <w:jc w:val="both"/>
        <w:rPr>
          <w:rFonts w:ascii="Tahoma" w:hAnsi="Tahoma" w:cs="Tahoma"/>
          <w:sz w:val="20"/>
          <w:szCs w:val="20"/>
          <w:lang w:val="sr-Cyrl-RS"/>
        </w:rPr>
      </w:pPr>
    </w:p>
    <w:p w:rsidR="007E60B1" w:rsidRDefault="007E60B1" w:rsidP="007E60B1">
      <w:pPr>
        <w:pStyle w:val="BodyText3"/>
        <w:spacing w:after="0"/>
        <w:jc w:val="both"/>
        <w:rPr>
          <w:rFonts w:ascii="Tahoma" w:hAnsi="Tahoma" w:cs="Tahoma"/>
          <w:sz w:val="20"/>
          <w:szCs w:val="20"/>
          <w:lang w:val="sr-Cyrl-RS"/>
        </w:rPr>
      </w:pPr>
      <w:r>
        <w:rPr>
          <w:rFonts w:ascii="Tahoma" w:hAnsi="Tahoma" w:cs="Tahoma"/>
          <w:sz w:val="20"/>
          <w:szCs w:val="20"/>
        </w:rPr>
        <w:t xml:space="preserve">У складу са чланом 26. Закона, ________________________________________, </w:t>
      </w:r>
      <w:r>
        <w:rPr>
          <w:rFonts w:ascii="Tahoma" w:hAnsi="Tahoma" w:cs="Tahoma"/>
          <w:sz w:val="20"/>
          <w:szCs w:val="20"/>
          <w:lang w:val="sr-Cyrl-RS"/>
        </w:rPr>
        <w:t>подноси</w:t>
      </w:r>
    </w:p>
    <w:p w:rsidR="007E60B1" w:rsidRDefault="007E60B1" w:rsidP="007E60B1">
      <w:pPr>
        <w:pStyle w:val="BodyText3"/>
        <w:spacing w:after="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lang w:val="sr-Cyrl-RS"/>
        </w:rPr>
        <w:t>н</w:t>
      </w:r>
      <w:r>
        <w:rPr>
          <w:rFonts w:ascii="Tahoma" w:hAnsi="Tahoma" w:cs="Tahoma"/>
          <w:sz w:val="20"/>
          <w:szCs w:val="20"/>
        </w:rPr>
        <w:t>азив понуђача)</w:t>
      </w:r>
    </w:p>
    <w:p w:rsidR="007E60B1" w:rsidRDefault="007E60B1" w:rsidP="007E60B1">
      <w:pPr>
        <w:pStyle w:val="BodyText3"/>
        <w:spacing w:after="0"/>
        <w:jc w:val="both"/>
        <w:rPr>
          <w:rFonts w:ascii="Tahoma" w:hAnsi="Tahoma" w:cs="Tahoma"/>
          <w:w w:val="200"/>
          <w:sz w:val="20"/>
          <w:szCs w:val="20"/>
        </w:rPr>
      </w:pPr>
      <w:r>
        <w:rPr>
          <w:rFonts w:ascii="Tahoma" w:hAnsi="Tahoma" w:cs="Tahoma"/>
          <w:sz w:val="20"/>
          <w:szCs w:val="20"/>
        </w:rPr>
        <w:t xml:space="preserve"> </w:t>
      </w:r>
    </w:p>
    <w:p w:rsidR="007E60B1" w:rsidRDefault="007E60B1" w:rsidP="007E60B1">
      <w:pPr>
        <w:pStyle w:val="BodyText3"/>
        <w:spacing w:before="360" w:after="360"/>
        <w:ind w:firstLine="227"/>
        <w:jc w:val="both"/>
        <w:rPr>
          <w:rFonts w:ascii="Tahoma" w:hAnsi="Tahoma" w:cs="Tahoma"/>
          <w:w w:val="200"/>
          <w:sz w:val="20"/>
          <w:szCs w:val="20"/>
        </w:rPr>
      </w:pPr>
    </w:p>
    <w:p w:rsidR="007E60B1" w:rsidRDefault="007E60B1" w:rsidP="007E60B1">
      <w:pPr>
        <w:pStyle w:val="Heading1"/>
        <w:jc w:val="center"/>
        <w:rPr>
          <w:rFonts w:ascii="Tahoma" w:hAnsi="Tahoma" w:cs="Tahoma"/>
          <w:sz w:val="20"/>
          <w:szCs w:val="20"/>
          <w:lang w:val="sr-Cyrl-CS"/>
        </w:rPr>
      </w:pPr>
      <w:bookmarkStart w:id="15" w:name="_Toc414603018"/>
      <w:r>
        <w:rPr>
          <w:rFonts w:ascii="Tahoma" w:hAnsi="Tahoma" w:cs="Tahoma"/>
          <w:sz w:val="20"/>
          <w:szCs w:val="20"/>
          <w:lang w:val="sr-Cyrl-CS"/>
        </w:rPr>
        <w:t>ИЗЈАВУ</w:t>
      </w:r>
      <w:bookmarkEnd w:id="15"/>
    </w:p>
    <w:p w:rsidR="007E60B1" w:rsidRDefault="007E60B1" w:rsidP="007E60B1">
      <w:pPr>
        <w:pStyle w:val="Heading1"/>
        <w:jc w:val="center"/>
        <w:rPr>
          <w:rFonts w:ascii="Tahoma" w:hAnsi="Tahoma" w:cs="Tahoma"/>
          <w:sz w:val="20"/>
          <w:szCs w:val="20"/>
        </w:rPr>
      </w:pPr>
      <w:bookmarkStart w:id="16" w:name="_Toc414603019"/>
      <w:r>
        <w:rPr>
          <w:rFonts w:ascii="Tahoma" w:hAnsi="Tahoma" w:cs="Tahoma"/>
          <w:sz w:val="20"/>
          <w:szCs w:val="20"/>
          <w:lang w:val="sr-Cyrl-CS"/>
        </w:rPr>
        <w:t>О НЕЗАВИСНОЈ</w:t>
      </w:r>
      <w:r>
        <w:rPr>
          <w:rFonts w:ascii="Tahoma" w:hAnsi="Tahoma" w:cs="Tahoma"/>
          <w:sz w:val="20"/>
          <w:szCs w:val="20"/>
        </w:rPr>
        <w:t xml:space="preserve"> ПОНУДИ</w:t>
      </w:r>
      <w:bookmarkEnd w:id="16"/>
    </w:p>
    <w:p w:rsidR="007E60B1" w:rsidRDefault="007E60B1" w:rsidP="007E60B1">
      <w:pPr>
        <w:pStyle w:val="BodyText3"/>
        <w:spacing w:after="0"/>
        <w:jc w:val="both"/>
        <w:rPr>
          <w:rFonts w:ascii="Tahoma" w:hAnsi="Tahoma" w:cs="Tahoma"/>
          <w:bCs/>
          <w:sz w:val="20"/>
          <w:szCs w:val="20"/>
        </w:rPr>
      </w:pPr>
    </w:p>
    <w:p w:rsidR="007E60B1" w:rsidRDefault="007E60B1" w:rsidP="007E60B1">
      <w:pPr>
        <w:pStyle w:val="BodyText3"/>
        <w:spacing w:after="0"/>
        <w:jc w:val="both"/>
        <w:rPr>
          <w:rFonts w:ascii="Tahoma" w:hAnsi="Tahoma" w:cs="Tahoma"/>
          <w:bCs/>
          <w:sz w:val="20"/>
          <w:szCs w:val="20"/>
        </w:rPr>
      </w:pPr>
    </w:p>
    <w:p w:rsidR="007E60B1" w:rsidRDefault="007E60B1" w:rsidP="007E60B1">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Cs/>
          <w:sz w:val="20"/>
          <w:szCs w:val="20"/>
        </w:rPr>
        <w:t xml:space="preserve"> </w:t>
      </w:r>
    </w:p>
    <w:p w:rsidR="007E60B1" w:rsidRDefault="007E60B1" w:rsidP="007E60B1">
      <w:pPr>
        <w:rPr>
          <w:rFonts w:ascii="Tahoma" w:hAnsi="Tahoma" w:cs="Tahoma"/>
          <w:bCs/>
          <w:sz w:val="20"/>
          <w:szCs w:val="20"/>
        </w:rPr>
      </w:pPr>
      <w:r>
        <w:rPr>
          <w:rFonts w:ascii="Tahoma" w:hAnsi="Tahoma" w:cs="Tahoma"/>
          <w:sz w:val="20"/>
          <w:szCs w:val="20"/>
        </w:rPr>
        <w:t>Под пуном материјалном и кривичном одговорношћу п</w:t>
      </w:r>
      <w:r>
        <w:rPr>
          <w:rFonts w:ascii="Tahoma" w:hAnsi="Tahoma" w:cs="Tahoma"/>
          <w:bCs/>
          <w:sz w:val="20"/>
          <w:szCs w:val="20"/>
        </w:rPr>
        <w:t xml:space="preserve">отврђујем да сам понуду у </w:t>
      </w:r>
      <w:r>
        <w:rPr>
          <w:rFonts w:ascii="Tahoma" w:hAnsi="Tahoma" w:cs="Tahoma"/>
          <w:bCs/>
          <w:sz w:val="20"/>
          <w:szCs w:val="20"/>
          <w:lang w:val="sr-Cyrl-CS"/>
        </w:rPr>
        <w:t>отвореном поступку</w:t>
      </w:r>
      <w:r>
        <w:rPr>
          <w:rFonts w:ascii="Tahoma" w:hAnsi="Tahoma" w:cs="Tahoma"/>
          <w:bCs/>
          <w:sz w:val="20"/>
          <w:szCs w:val="20"/>
        </w:rPr>
        <w:t xml:space="preserve"> јавне набавке</w:t>
      </w:r>
      <w:r>
        <w:rPr>
          <w:rFonts w:ascii="Tahoma" w:hAnsi="Tahoma" w:cs="Tahoma"/>
          <w:sz w:val="20"/>
          <w:szCs w:val="20"/>
          <w:lang w:val="sr-Cyrl-CS"/>
        </w:rPr>
        <w:t xml:space="preserve"> медицинска опрема</w:t>
      </w:r>
      <w:r>
        <w:rPr>
          <w:rFonts w:ascii="Tahoma" w:hAnsi="Tahoma" w:cs="Tahoma"/>
          <w:b/>
          <w:sz w:val="20"/>
          <w:szCs w:val="20"/>
          <w:lang w:val="sr-Cyrl-CS"/>
        </w:rPr>
        <w:t xml:space="preserve"> –</w:t>
      </w:r>
      <w:r>
        <w:rPr>
          <w:rFonts w:ascii="Tahoma" w:hAnsi="Tahoma" w:cs="Tahoma"/>
          <w:sz w:val="20"/>
          <w:szCs w:val="20"/>
          <w:lang w:val="sr-Cyrl-RS"/>
        </w:rPr>
        <w:t xml:space="preserve"> аспиратори</w:t>
      </w:r>
      <w:r>
        <w:rPr>
          <w:rFonts w:ascii="Tahoma" w:hAnsi="Tahoma" w:cs="Tahoma"/>
          <w:i/>
          <w:sz w:val="20"/>
          <w:szCs w:val="20"/>
          <w:lang w:val="sr-Cyrl-CS"/>
        </w:rPr>
        <w:t>,</w:t>
      </w:r>
      <w:r>
        <w:rPr>
          <w:rFonts w:ascii="Tahoma" w:hAnsi="Tahoma" w:cs="Tahoma"/>
          <w:sz w:val="20"/>
          <w:szCs w:val="20"/>
          <w:lang w:val="sr-Cyrl-CS" w:eastAsia="sr-Latn-CS"/>
        </w:rPr>
        <w:t xml:space="preserve"> </w:t>
      </w:r>
      <w:r>
        <w:rPr>
          <w:rFonts w:ascii="Tahoma" w:hAnsi="Tahoma" w:cs="Tahoma"/>
          <w:sz w:val="20"/>
          <w:szCs w:val="20"/>
        </w:rPr>
        <w:t>бр</w:t>
      </w:r>
      <w:r>
        <w:rPr>
          <w:rFonts w:ascii="Tahoma" w:hAnsi="Tahoma" w:cs="Tahoma"/>
          <w:sz w:val="20"/>
          <w:szCs w:val="20"/>
          <w:lang w:val="sr-Cyrl-RS"/>
        </w:rPr>
        <w:t xml:space="preserve">ој ЈН </w:t>
      </w:r>
      <w:r w:rsidR="00710275">
        <w:rPr>
          <w:rFonts w:ascii="Tahoma" w:hAnsi="Tahoma" w:cs="Tahoma"/>
          <w:sz w:val="20"/>
          <w:szCs w:val="20"/>
          <w:lang w:val="sr-Cyrl-RS"/>
        </w:rPr>
        <w:t>ОП 5Д/20</w:t>
      </w:r>
      <w:r>
        <w:rPr>
          <w:rFonts w:ascii="Tahoma" w:hAnsi="Tahoma" w:cs="Tahoma"/>
          <w:sz w:val="20"/>
          <w:szCs w:val="20"/>
          <w:lang w:val="sr-Cyrl-RS"/>
        </w:rPr>
        <w:t xml:space="preserve"> </w:t>
      </w:r>
      <w:r>
        <w:rPr>
          <w:rFonts w:ascii="Tahoma" w:hAnsi="Tahoma" w:cs="Tahoma"/>
          <w:bCs/>
          <w:sz w:val="20"/>
          <w:szCs w:val="20"/>
        </w:rPr>
        <w:t>поднео независно, без договора са другим понуђачима или заинтересованим лицима.</w:t>
      </w:r>
    </w:p>
    <w:p w:rsidR="007E60B1" w:rsidRDefault="007E60B1" w:rsidP="007E60B1">
      <w:pPr>
        <w:rPr>
          <w:rFonts w:ascii="Tahoma" w:hAnsi="Tahoma" w:cs="Tahoma"/>
          <w:bCs/>
          <w:sz w:val="20"/>
          <w:szCs w:val="20"/>
        </w:rPr>
      </w:pPr>
    </w:p>
    <w:p w:rsidR="007E60B1" w:rsidRDefault="007E60B1" w:rsidP="007E60B1">
      <w:pPr>
        <w:rPr>
          <w:rFonts w:ascii="Tahoma" w:hAnsi="Tahoma" w:cs="Tahoma"/>
          <w:bCs/>
          <w:sz w:val="20"/>
          <w:szCs w:val="20"/>
        </w:rPr>
      </w:pPr>
    </w:p>
    <w:p w:rsidR="007E60B1" w:rsidRDefault="007E60B1" w:rsidP="007E60B1">
      <w:pPr>
        <w:pStyle w:val="BodyText3"/>
        <w:spacing w:after="0"/>
        <w:ind w:firstLine="227"/>
        <w:jc w:val="both"/>
        <w:rPr>
          <w:rFonts w:ascii="Tahoma" w:hAnsi="Tahoma" w:cs="Tahoma"/>
          <w:sz w:val="20"/>
          <w:szCs w:val="20"/>
        </w:rPr>
      </w:pPr>
    </w:p>
    <w:tbl>
      <w:tblPr>
        <w:tblW w:w="0" w:type="auto"/>
        <w:tblLayout w:type="fixed"/>
        <w:tblLook w:val="04A0" w:firstRow="1" w:lastRow="0" w:firstColumn="1" w:lastColumn="0" w:noHBand="0" w:noVBand="1"/>
      </w:tblPr>
      <w:tblGrid>
        <w:gridCol w:w="3080"/>
        <w:gridCol w:w="3065"/>
        <w:gridCol w:w="3097"/>
      </w:tblGrid>
      <w:tr w:rsidR="007E60B1" w:rsidTr="007E60B1">
        <w:tc>
          <w:tcPr>
            <w:tcW w:w="3080"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en-US"/>
              </w:rPr>
              <w:t>Датум:</w:t>
            </w:r>
          </w:p>
        </w:tc>
        <w:tc>
          <w:tcPr>
            <w:tcW w:w="3065"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en-US"/>
              </w:rPr>
              <w:t>М.П.</w:t>
            </w:r>
          </w:p>
        </w:tc>
        <w:tc>
          <w:tcPr>
            <w:tcW w:w="3097"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en-US"/>
              </w:rPr>
              <w:t>Потпис понуђача</w:t>
            </w:r>
          </w:p>
        </w:tc>
      </w:tr>
      <w:tr w:rsidR="007E60B1" w:rsidTr="007E60B1">
        <w:tc>
          <w:tcPr>
            <w:tcW w:w="3080" w:type="dxa"/>
            <w:tcBorders>
              <w:top w:val="nil"/>
              <w:left w:val="nil"/>
              <w:bottom w:val="single" w:sz="4" w:space="0" w:color="000000"/>
              <w:right w:val="nil"/>
            </w:tcBorders>
          </w:tcPr>
          <w:p w:rsidR="007E60B1" w:rsidRDefault="007E60B1">
            <w:pPr>
              <w:pStyle w:val="BodyText2"/>
              <w:snapToGrid w:val="0"/>
              <w:spacing w:line="100" w:lineRule="atLeast"/>
              <w:jc w:val="both"/>
              <w:rPr>
                <w:rFonts w:ascii="Tahoma" w:hAnsi="Tahoma" w:cs="Tahoma"/>
                <w:sz w:val="20"/>
                <w:szCs w:val="20"/>
                <w:lang w:val="en-US"/>
              </w:rPr>
            </w:pPr>
          </w:p>
        </w:tc>
        <w:tc>
          <w:tcPr>
            <w:tcW w:w="3065" w:type="dxa"/>
          </w:tcPr>
          <w:p w:rsidR="007E60B1" w:rsidRDefault="007E60B1">
            <w:pPr>
              <w:pStyle w:val="BodyText2"/>
              <w:snapToGrid w:val="0"/>
              <w:spacing w:line="100" w:lineRule="atLeast"/>
              <w:jc w:val="both"/>
              <w:rPr>
                <w:rFonts w:ascii="Tahoma" w:hAnsi="Tahoma" w:cs="Tahoma"/>
                <w:sz w:val="20"/>
                <w:szCs w:val="20"/>
                <w:lang w:val="en-US"/>
              </w:rPr>
            </w:pPr>
          </w:p>
        </w:tc>
        <w:tc>
          <w:tcPr>
            <w:tcW w:w="3097" w:type="dxa"/>
            <w:tcBorders>
              <w:top w:val="nil"/>
              <w:left w:val="nil"/>
              <w:bottom w:val="single" w:sz="4" w:space="0" w:color="000000"/>
              <w:right w:val="nil"/>
            </w:tcBorders>
          </w:tcPr>
          <w:p w:rsidR="007E60B1" w:rsidRDefault="007E60B1">
            <w:pPr>
              <w:pStyle w:val="BodyText2"/>
              <w:snapToGrid w:val="0"/>
              <w:spacing w:line="100" w:lineRule="atLeast"/>
              <w:jc w:val="both"/>
              <w:rPr>
                <w:rFonts w:ascii="Tahoma" w:hAnsi="Tahoma" w:cs="Tahoma"/>
                <w:sz w:val="20"/>
                <w:szCs w:val="20"/>
                <w:lang w:val="en-US"/>
              </w:rPr>
            </w:pPr>
          </w:p>
        </w:tc>
      </w:tr>
    </w:tbl>
    <w:p w:rsidR="007E60B1" w:rsidRDefault="007E60B1" w:rsidP="007E60B1">
      <w:pPr>
        <w:pStyle w:val="BodyText3"/>
        <w:spacing w:after="0"/>
        <w:ind w:firstLine="227"/>
        <w:jc w:val="both"/>
        <w:rPr>
          <w:rFonts w:ascii="Tahoma" w:hAnsi="Tahoma" w:cs="Tahoma"/>
          <w:sz w:val="20"/>
          <w:szCs w:val="20"/>
        </w:rPr>
      </w:pPr>
    </w:p>
    <w:p w:rsidR="007E60B1" w:rsidRDefault="007E60B1" w:rsidP="007E60B1">
      <w:pPr>
        <w:tabs>
          <w:tab w:val="left" w:pos="6028"/>
        </w:tabs>
        <w:autoSpaceDE w:val="0"/>
        <w:rPr>
          <w:rFonts w:ascii="Tahoma" w:hAnsi="Tahoma" w:cs="Tahoma"/>
          <w:sz w:val="20"/>
          <w:szCs w:val="20"/>
        </w:rPr>
      </w:pPr>
    </w:p>
    <w:p w:rsidR="007E60B1" w:rsidRDefault="007E60B1" w:rsidP="007E60B1">
      <w:pPr>
        <w:tabs>
          <w:tab w:val="left" w:pos="6028"/>
        </w:tabs>
        <w:autoSpaceDE w:val="0"/>
        <w:rPr>
          <w:rFonts w:ascii="Tahoma" w:hAnsi="Tahoma" w:cs="Tahoma"/>
          <w:bCs/>
          <w:iCs/>
          <w:sz w:val="20"/>
          <w:szCs w:val="20"/>
          <w:lang w:val="sr-Cyrl-CS"/>
        </w:rPr>
      </w:pPr>
      <w:r>
        <w:rPr>
          <w:rFonts w:ascii="Tahoma" w:hAnsi="Tahoma" w:cs="Tahoma"/>
          <w:b/>
          <w:bCs/>
          <w:iCs/>
          <w:sz w:val="20"/>
          <w:szCs w:val="20"/>
        </w:rPr>
        <w:t xml:space="preserve">Напомена: </w:t>
      </w:r>
      <w:r>
        <w:rPr>
          <w:rFonts w:ascii="Tahoma" w:hAnsi="Tahoma" w:cs="Tahoma"/>
          <w:bCs/>
          <w:iCs/>
          <w:sz w:val="20"/>
          <w:szCs w:val="20"/>
          <w:lang w:val="sr-Cyrl-RS"/>
        </w:rPr>
        <w:t xml:space="preserve">У </w:t>
      </w:r>
      <w:r>
        <w:rPr>
          <w:rFonts w:ascii="Tahoma" w:hAnsi="Tahoma" w:cs="Tahoma"/>
          <w:bCs/>
          <w:iCs/>
          <w:sz w:val="20"/>
          <w:szCs w:val="20"/>
        </w:rPr>
        <w:t>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rFonts w:ascii="Tahoma" w:hAnsi="Tahoma" w:cs="Tahoma"/>
          <w:bCs/>
          <w:iCs/>
          <w:sz w:val="20"/>
          <w:szCs w:val="20"/>
          <w:lang w:val="sr-Cyrl-CS"/>
        </w:rPr>
        <w:t>)</w:t>
      </w:r>
      <w:r>
        <w:rPr>
          <w:rFonts w:ascii="Tahoma" w:hAnsi="Tahoma" w:cs="Tahoma"/>
          <w:bCs/>
          <w:iCs/>
          <w:sz w:val="20"/>
          <w:szCs w:val="20"/>
        </w:rPr>
        <w:t xml:space="preserve"> Закона. </w:t>
      </w:r>
    </w:p>
    <w:p w:rsidR="007E60B1" w:rsidRDefault="007E60B1" w:rsidP="007E60B1">
      <w:pPr>
        <w:tabs>
          <w:tab w:val="left" w:pos="6028"/>
        </w:tabs>
        <w:autoSpaceDE w:val="0"/>
        <w:rPr>
          <w:rFonts w:ascii="Tahoma" w:hAnsi="Tahoma" w:cs="Tahoma"/>
          <w:bCs/>
          <w:iCs/>
          <w:sz w:val="20"/>
          <w:szCs w:val="20"/>
          <w:lang w:val="sr-Cyrl-CS"/>
        </w:rPr>
      </w:pPr>
    </w:p>
    <w:p w:rsidR="007E60B1" w:rsidRDefault="007E60B1" w:rsidP="007E60B1">
      <w:pPr>
        <w:tabs>
          <w:tab w:val="left" w:pos="6028"/>
        </w:tabs>
        <w:autoSpaceDE w:val="0"/>
        <w:rPr>
          <w:rFonts w:ascii="Tahoma" w:hAnsi="Tahoma" w:cs="Tahoma"/>
          <w:bCs/>
          <w:iCs/>
          <w:sz w:val="20"/>
          <w:szCs w:val="20"/>
        </w:rPr>
      </w:pPr>
      <w:r>
        <w:rPr>
          <w:rFonts w:ascii="Tahoma" w:hAnsi="Tahoma" w:cs="Tahoma"/>
          <w:bCs/>
          <w:iCs/>
          <w:sz w:val="20"/>
          <w:szCs w:val="20"/>
          <w:u w:val="single"/>
        </w:rPr>
        <w:t>Уколико понуду подноси група понуђача</w:t>
      </w:r>
      <w:r>
        <w:rPr>
          <w:rFonts w:ascii="Tahoma" w:hAnsi="Tahoma" w:cs="Tahoma"/>
          <w:bCs/>
          <w:iCs/>
          <w:sz w:val="20"/>
          <w:szCs w:val="20"/>
          <w:u w:val="single"/>
          <w:lang w:val="sr-Cyrl-RS"/>
        </w:rPr>
        <w:t xml:space="preserve"> ова</w:t>
      </w:r>
      <w:r>
        <w:rPr>
          <w:rFonts w:ascii="Tahoma" w:hAnsi="Tahoma" w:cs="Tahoma"/>
          <w:bCs/>
          <w:iCs/>
          <w:sz w:val="20"/>
          <w:szCs w:val="20"/>
          <w:lang w:val="sr-Cyrl-RS"/>
        </w:rPr>
        <w:t xml:space="preserve"> и</w:t>
      </w:r>
      <w:r>
        <w:rPr>
          <w:rFonts w:ascii="Tahoma" w:hAnsi="Tahoma" w:cs="Tahoma"/>
          <w:bCs/>
          <w:iCs/>
          <w:sz w:val="20"/>
          <w:szCs w:val="20"/>
        </w:rPr>
        <w:t>зјава мора бити потписана од стране овлашћеног лица сваког понуђача из групе понуђача и оверена печатом.</w:t>
      </w:r>
    </w:p>
    <w:p w:rsidR="007E60B1" w:rsidRDefault="007E60B1" w:rsidP="007E60B1">
      <w:pPr>
        <w:tabs>
          <w:tab w:val="left" w:pos="6028"/>
        </w:tabs>
        <w:autoSpaceDE w:val="0"/>
        <w:rPr>
          <w:rFonts w:ascii="Times New Roman" w:hAnsi="Times New Roman" w:cs="Times New Roman"/>
          <w:bCs/>
          <w:i/>
          <w:iCs/>
        </w:rPr>
      </w:pPr>
    </w:p>
    <w:p w:rsidR="007E60B1" w:rsidRDefault="007E60B1" w:rsidP="007E60B1">
      <w:pPr>
        <w:tabs>
          <w:tab w:val="left" w:pos="6028"/>
        </w:tabs>
        <w:autoSpaceDE w:val="0"/>
        <w:rPr>
          <w:bCs/>
          <w:i/>
          <w:iCs/>
        </w:rPr>
      </w:pPr>
    </w:p>
    <w:p w:rsidR="0034589F" w:rsidRDefault="0034589F">
      <w:pPr>
        <w:rPr>
          <w:lang w:val="sr-Cyrl-RS"/>
        </w:rPr>
      </w:pPr>
    </w:p>
    <w:p w:rsidR="0034589F" w:rsidRDefault="0034589F">
      <w:pPr>
        <w:rPr>
          <w:lang w:val="sr-Cyrl-RS"/>
        </w:rPr>
      </w:pPr>
    </w:p>
    <w:p w:rsidR="0034589F" w:rsidRDefault="0034589F">
      <w:pPr>
        <w:rPr>
          <w:lang w:val="sr-Cyrl-RS"/>
        </w:rPr>
      </w:pPr>
    </w:p>
    <w:p w:rsidR="007E60B1" w:rsidRDefault="007E60B1">
      <w:pPr>
        <w:rPr>
          <w:lang w:val="sr-Cyrl-RS"/>
        </w:rPr>
      </w:pPr>
      <w:r>
        <w:rPr>
          <w:lang w:val="sr-Cyrl-RS"/>
        </w:rPr>
        <w:br w:type="page"/>
      </w:r>
    </w:p>
    <w:p w:rsidR="007E60B1" w:rsidRDefault="007E60B1" w:rsidP="007E60B1">
      <w:pPr>
        <w:pStyle w:val="Heading1"/>
        <w:jc w:val="center"/>
        <w:rPr>
          <w:rFonts w:ascii="Tahoma" w:hAnsi="Tahoma" w:cs="Tahoma"/>
          <w:sz w:val="20"/>
          <w:szCs w:val="20"/>
          <w:lang w:val="sr-Cyrl-CS"/>
        </w:rPr>
      </w:pPr>
    </w:p>
    <w:p w:rsidR="007E60B1" w:rsidRDefault="007E60B1" w:rsidP="007E60B1">
      <w:pPr>
        <w:pStyle w:val="Heading1"/>
        <w:jc w:val="center"/>
        <w:rPr>
          <w:rFonts w:ascii="Tahoma" w:hAnsi="Tahoma" w:cs="Tahoma"/>
          <w:sz w:val="20"/>
          <w:szCs w:val="20"/>
          <w:lang w:val="sr-Cyrl-CS"/>
        </w:rPr>
      </w:pPr>
    </w:p>
    <w:p w:rsidR="007E60B1" w:rsidRDefault="007E60B1" w:rsidP="007E60B1">
      <w:pPr>
        <w:pStyle w:val="Heading1"/>
        <w:jc w:val="center"/>
        <w:rPr>
          <w:rFonts w:ascii="Tahoma" w:hAnsi="Tahoma" w:cs="Tahoma"/>
          <w:sz w:val="20"/>
          <w:szCs w:val="20"/>
          <w:lang w:val="sr-Cyrl-CS"/>
        </w:rPr>
      </w:pPr>
    </w:p>
    <w:p w:rsidR="007E60B1" w:rsidRDefault="007E60B1" w:rsidP="007E60B1">
      <w:pPr>
        <w:pStyle w:val="Heading1"/>
        <w:jc w:val="center"/>
        <w:rPr>
          <w:rFonts w:ascii="Tahoma" w:hAnsi="Tahoma" w:cs="Tahoma"/>
          <w:sz w:val="20"/>
          <w:szCs w:val="20"/>
          <w:lang w:val="sr-Cyrl-CS"/>
        </w:rPr>
      </w:pPr>
    </w:p>
    <w:p w:rsidR="007E60B1" w:rsidRDefault="007E60B1" w:rsidP="007E60B1">
      <w:pPr>
        <w:pStyle w:val="Heading1"/>
        <w:jc w:val="center"/>
        <w:rPr>
          <w:rFonts w:ascii="Tahoma" w:hAnsi="Tahoma" w:cs="Tahoma"/>
          <w:sz w:val="20"/>
          <w:szCs w:val="20"/>
          <w:lang w:val="sr-Cyrl-CS"/>
        </w:rPr>
      </w:pPr>
      <w:r>
        <w:rPr>
          <w:rFonts w:ascii="Tahoma" w:hAnsi="Tahoma" w:cs="Tahoma"/>
          <w:sz w:val="20"/>
          <w:szCs w:val="20"/>
          <w:lang w:val="sr-Cyrl-CS"/>
        </w:rPr>
        <w:t>ДЕО 2</w:t>
      </w:r>
    </w:p>
    <w:p w:rsidR="007E60B1" w:rsidRDefault="007E60B1" w:rsidP="007E60B1">
      <w:pPr>
        <w:autoSpaceDE w:val="0"/>
        <w:autoSpaceDN w:val="0"/>
        <w:adjustRightInd w:val="0"/>
        <w:jc w:val="center"/>
        <w:rPr>
          <w:rFonts w:ascii="Tahoma" w:hAnsi="Tahoma" w:cs="Tahoma"/>
          <w:sz w:val="20"/>
          <w:szCs w:val="20"/>
          <w:lang w:val="sr-Cyrl-CS"/>
        </w:rPr>
      </w:pPr>
    </w:p>
    <w:p w:rsidR="007E60B1" w:rsidRDefault="007E60B1" w:rsidP="007E60B1">
      <w:pPr>
        <w:jc w:val="center"/>
        <w:rPr>
          <w:rFonts w:ascii="Tahoma" w:hAnsi="Tahoma" w:cs="Tahoma"/>
          <w:sz w:val="20"/>
          <w:szCs w:val="20"/>
          <w:lang w:val="sr-Cyrl-CS"/>
        </w:rPr>
      </w:pPr>
      <w:r>
        <w:rPr>
          <w:rFonts w:ascii="Tahoma" w:hAnsi="Tahoma" w:cs="Tahoma"/>
          <w:sz w:val="20"/>
          <w:szCs w:val="20"/>
          <w:lang w:val="sr-Cyrl-CS"/>
        </w:rPr>
        <w:t>Образац понуде, спецификација и остали обрасци предвиђени</w:t>
      </w:r>
    </w:p>
    <w:p w:rsidR="007E60B1" w:rsidRDefault="007E60B1" w:rsidP="007E60B1">
      <w:pPr>
        <w:jc w:val="center"/>
        <w:rPr>
          <w:rFonts w:ascii="Tahoma" w:hAnsi="Tahoma" w:cs="Tahoma"/>
          <w:sz w:val="20"/>
          <w:szCs w:val="20"/>
          <w:lang w:val="sr-Cyrl-CS"/>
        </w:rPr>
      </w:pPr>
      <w:r>
        <w:rPr>
          <w:rFonts w:ascii="Tahoma" w:hAnsi="Tahoma" w:cs="Tahoma"/>
          <w:sz w:val="20"/>
          <w:szCs w:val="20"/>
          <w:lang w:val="sr-Cyrl-CS"/>
        </w:rPr>
        <w:t xml:space="preserve"> конкурсном докуметацијом. </w:t>
      </w:r>
    </w:p>
    <w:p w:rsidR="007E60B1" w:rsidRDefault="007E60B1" w:rsidP="007E60B1">
      <w:pPr>
        <w:jc w:val="center"/>
        <w:rPr>
          <w:rFonts w:ascii="Tahoma" w:hAnsi="Tahoma" w:cs="Tahoma"/>
          <w:sz w:val="20"/>
          <w:szCs w:val="20"/>
          <w:lang w:val="sr-Cyrl-CS"/>
        </w:rPr>
      </w:pPr>
    </w:p>
    <w:p w:rsidR="007E60B1" w:rsidRDefault="007E60B1" w:rsidP="007E60B1">
      <w:pPr>
        <w:jc w:val="center"/>
        <w:rPr>
          <w:rFonts w:ascii="Tahoma" w:hAnsi="Tahoma" w:cs="Tahoma"/>
          <w:sz w:val="20"/>
          <w:szCs w:val="20"/>
          <w:lang w:val="sr-Cyrl-CS"/>
        </w:rPr>
      </w:pPr>
      <w:r>
        <w:rPr>
          <w:rFonts w:ascii="Tahoma" w:hAnsi="Tahoma" w:cs="Tahoma"/>
          <w:sz w:val="20"/>
          <w:szCs w:val="20"/>
          <w:lang w:val="sr-Cyrl-CS"/>
        </w:rPr>
        <w:t>Документа се слажу се по следећем редоследу:</w:t>
      </w:r>
    </w:p>
    <w:p w:rsidR="007E60B1" w:rsidRDefault="007E60B1" w:rsidP="007E60B1">
      <w:pPr>
        <w:pStyle w:val="NoSpacing"/>
        <w:rPr>
          <w:rFonts w:ascii="Tahoma" w:hAnsi="Tahoma" w:cs="Tahoma"/>
          <w:color w:val="000000"/>
          <w:sz w:val="20"/>
          <w:szCs w:val="20"/>
          <w:lang w:val="sr-Cyrl-CS"/>
        </w:rPr>
      </w:pPr>
    </w:p>
    <w:p w:rsidR="007E60B1" w:rsidRDefault="007E60B1" w:rsidP="007E60B1">
      <w:pPr>
        <w:pStyle w:val="NoSpacing"/>
        <w:rPr>
          <w:rFonts w:ascii="Tahoma" w:hAnsi="Tahoma" w:cs="Tahoma"/>
          <w:color w:val="000000"/>
          <w:sz w:val="20"/>
          <w:szCs w:val="20"/>
          <w:lang w:val="sr-Cyrl-CS"/>
        </w:rPr>
      </w:pPr>
    </w:p>
    <w:p w:rsidR="007E60B1" w:rsidRDefault="007E60B1" w:rsidP="007E60B1">
      <w:pPr>
        <w:pStyle w:val="NoSpacing"/>
        <w:rPr>
          <w:rFonts w:ascii="Tahoma" w:hAnsi="Tahoma" w:cs="Tahoma"/>
          <w:color w:val="000000"/>
          <w:sz w:val="20"/>
          <w:szCs w:val="20"/>
          <w:lang w:val="sr-Cyrl-CS"/>
        </w:rPr>
      </w:pPr>
    </w:p>
    <w:p w:rsidR="007E60B1" w:rsidRDefault="007E60B1" w:rsidP="007E60B1">
      <w:pPr>
        <w:pStyle w:val="NoSpacing"/>
        <w:rPr>
          <w:rFonts w:ascii="Tahoma" w:hAnsi="Tahoma" w:cs="Tahoma"/>
          <w:color w:val="000000"/>
          <w:sz w:val="20"/>
          <w:szCs w:val="20"/>
          <w:lang w:val="sr-Cyrl-CS"/>
        </w:rPr>
      </w:pPr>
    </w:p>
    <w:p w:rsidR="007E60B1" w:rsidRDefault="007E60B1" w:rsidP="007E60B1">
      <w:pPr>
        <w:pStyle w:val="NoSpacing"/>
        <w:ind w:left="90"/>
        <w:jc w:val="both"/>
        <w:rPr>
          <w:rFonts w:ascii="Tahoma" w:hAnsi="Tahoma" w:cs="Tahoma"/>
          <w:color w:val="000000"/>
          <w:sz w:val="20"/>
          <w:szCs w:val="20"/>
          <w:lang w:val="sr-Cyrl-CS"/>
        </w:rPr>
      </w:pPr>
      <w:r>
        <w:rPr>
          <w:rFonts w:ascii="Tahoma" w:hAnsi="Tahoma" w:cs="Tahoma"/>
          <w:color w:val="000000"/>
          <w:sz w:val="20"/>
          <w:szCs w:val="20"/>
          <w:lang w:val="sr-Cyrl-CS"/>
        </w:rPr>
        <w:t xml:space="preserve">                                1. Образац понуде </w:t>
      </w:r>
    </w:p>
    <w:p w:rsidR="007E60B1" w:rsidRDefault="007E60B1" w:rsidP="007E60B1">
      <w:pPr>
        <w:ind w:left="90"/>
        <w:outlineLvl w:val="0"/>
        <w:rPr>
          <w:rFonts w:ascii="Tahoma" w:hAnsi="Tahoma" w:cs="Tahoma"/>
          <w:sz w:val="20"/>
          <w:szCs w:val="20"/>
          <w:lang w:val="sr-Cyrl-CS"/>
        </w:rPr>
      </w:pPr>
      <w:bookmarkStart w:id="17" w:name="_Toc414603021"/>
      <w:bookmarkStart w:id="18" w:name="_Toc404159495"/>
      <w:r>
        <w:rPr>
          <w:rFonts w:ascii="Tahoma" w:hAnsi="Tahoma" w:cs="Tahoma"/>
          <w:sz w:val="20"/>
          <w:szCs w:val="20"/>
          <w:lang w:val="sr-Cyrl-CS"/>
        </w:rPr>
        <w:t xml:space="preserve">                                2. Спецификација </w:t>
      </w:r>
      <w:bookmarkEnd w:id="17"/>
      <w:bookmarkEnd w:id="18"/>
      <w:r>
        <w:rPr>
          <w:rFonts w:ascii="Tahoma" w:hAnsi="Tahoma" w:cs="Tahoma"/>
          <w:sz w:val="20"/>
          <w:szCs w:val="20"/>
          <w:lang w:val="sr-Cyrl-CS"/>
        </w:rPr>
        <w:t>добра</w:t>
      </w:r>
    </w:p>
    <w:p w:rsidR="007E60B1" w:rsidRDefault="007E60B1" w:rsidP="007E60B1">
      <w:pPr>
        <w:ind w:left="90"/>
        <w:outlineLvl w:val="0"/>
        <w:rPr>
          <w:rFonts w:ascii="Tahoma" w:hAnsi="Tahoma" w:cs="Tahoma"/>
          <w:sz w:val="20"/>
          <w:szCs w:val="20"/>
          <w:lang w:val="sr-Cyrl-CS"/>
        </w:rPr>
      </w:pPr>
      <w:r>
        <w:rPr>
          <w:rFonts w:ascii="Tahoma" w:hAnsi="Tahoma" w:cs="Tahoma"/>
          <w:sz w:val="20"/>
          <w:szCs w:val="20"/>
          <w:lang w:val="sr-Cyrl-CS"/>
        </w:rPr>
        <w:t xml:space="preserve">                                3. Образац структуре понуђене цене са упутством како да се попуни</w:t>
      </w:r>
    </w:p>
    <w:p w:rsidR="007E60B1" w:rsidRDefault="007E60B1" w:rsidP="007E60B1">
      <w:pPr>
        <w:ind w:left="90"/>
        <w:outlineLvl w:val="0"/>
        <w:rPr>
          <w:rFonts w:ascii="Tahoma" w:hAnsi="Tahoma" w:cs="Tahoma"/>
          <w:sz w:val="20"/>
          <w:szCs w:val="20"/>
          <w:lang w:val="sr-Cyrl-CS"/>
        </w:rPr>
      </w:pPr>
      <w:bookmarkStart w:id="19" w:name="_Toc414603022"/>
      <w:bookmarkStart w:id="20" w:name="_Toc404159496"/>
      <w:r>
        <w:rPr>
          <w:rFonts w:ascii="Tahoma" w:hAnsi="Tahoma" w:cs="Tahoma"/>
          <w:sz w:val="20"/>
          <w:szCs w:val="20"/>
          <w:lang w:val="sr-Cyrl-CS"/>
        </w:rPr>
        <w:t xml:space="preserve">                                4. Образац трошкова припреме понуде</w:t>
      </w:r>
      <w:bookmarkEnd w:id="19"/>
      <w:bookmarkEnd w:id="20"/>
    </w:p>
    <w:p w:rsidR="007E60B1" w:rsidRDefault="007E60B1" w:rsidP="007E60B1">
      <w:pPr>
        <w:ind w:left="90"/>
        <w:outlineLvl w:val="0"/>
        <w:rPr>
          <w:rFonts w:ascii="Tahoma" w:hAnsi="Tahoma" w:cs="Tahoma"/>
          <w:sz w:val="20"/>
          <w:szCs w:val="20"/>
          <w:lang w:val="sr-Cyrl-CS"/>
        </w:rPr>
      </w:pPr>
      <w:bookmarkStart w:id="21" w:name="_Toc414603023"/>
      <w:bookmarkStart w:id="22" w:name="_Toc404159497"/>
      <w:r>
        <w:rPr>
          <w:rFonts w:ascii="Tahoma" w:hAnsi="Tahoma" w:cs="Tahoma"/>
          <w:sz w:val="20"/>
          <w:szCs w:val="20"/>
          <w:lang w:val="sr-Cyrl-CS"/>
        </w:rPr>
        <w:t xml:space="preserve">                                5. Модел уговора</w:t>
      </w:r>
      <w:bookmarkEnd w:id="21"/>
      <w:bookmarkEnd w:id="22"/>
    </w:p>
    <w:p w:rsidR="007E60B1" w:rsidRDefault="007E60B1" w:rsidP="007E60B1">
      <w:pPr>
        <w:pStyle w:val="NoSpacing"/>
        <w:ind w:left="3240"/>
        <w:rPr>
          <w:rFonts w:ascii="Tahoma" w:hAnsi="Tahoma" w:cs="Tahoma"/>
          <w:color w:val="000000"/>
          <w:sz w:val="20"/>
          <w:szCs w:val="20"/>
          <w:lang w:val="sr-Cyrl-CS"/>
        </w:rPr>
      </w:pPr>
    </w:p>
    <w:p w:rsidR="007E60B1" w:rsidRDefault="007E60B1">
      <w:pPr>
        <w:rPr>
          <w:lang w:val="sr-Cyrl-RS"/>
        </w:rPr>
      </w:pPr>
      <w:r>
        <w:rPr>
          <w:lang w:val="sr-Cyrl-RS"/>
        </w:rPr>
        <w:br w:type="page"/>
      </w:r>
    </w:p>
    <w:p w:rsidR="007E60B1" w:rsidRDefault="007E60B1" w:rsidP="007E60B1">
      <w:pPr>
        <w:keepNext/>
        <w:tabs>
          <w:tab w:val="left" w:pos="1440"/>
        </w:tabs>
        <w:suppressAutoHyphens/>
        <w:spacing w:before="240" w:after="60"/>
        <w:jc w:val="center"/>
        <w:outlineLvl w:val="0"/>
        <w:rPr>
          <w:rFonts w:ascii="Tahoma" w:eastAsia="Times New Roman" w:hAnsi="Tahoma" w:cs="Tahoma"/>
          <w:b/>
          <w:bCs/>
          <w:kern w:val="32"/>
          <w:sz w:val="20"/>
          <w:szCs w:val="20"/>
          <w:lang w:val="sr-Cyrl-RS" w:eastAsia="ar-SA"/>
        </w:rPr>
      </w:pPr>
    </w:p>
    <w:p w:rsidR="007E60B1" w:rsidRDefault="007E60B1" w:rsidP="007E60B1">
      <w:pPr>
        <w:keepNext/>
        <w:tabs>
          <w:tab w:val="left" w:pos="1440"/>
        </w:tabs>
        <w:suppressAutoHyphens/>
        <w:spacing w:before="240" w:after="60"/>
        <w:jc w:val="center"/>
        <w:outlineLvl w:val="0"/>
        <w:rPr>
          <w:rFonts w:ascii="Tahoma" w:eastAsia="Times New Roman" w:hAnsi="Tahoma" w:cs="Tahoma"/>
          <w:b/>
          <w:bCs/>
          <w:kern w:val="32"/>
          <w:sz w:val="20"/>
          <w:szCs w:val="20"/>
          <w:lang w:val="sr-Cyrl-RS" w:eastAsia="ar-SA"/>
        </w:rPr>
      </w:pPr>
    </w:p>
    <w:p w:rsidR="007E60B1" w:rsidRPr="007E60B1" w:rsidRDefault="007E60B1" w:rsidP="007E60B1">
      <w:pPr>
        <w:keepNext/>
        <w:tabs>
          <w:tab w:val="left" w:pos="1440"/>
        </w:tabs>
        <w:suppressAutoHyphens/>
        <w:spacing w:before="240" w:after="60"/>
        <w:jc w:val="center"/>
        <w:outlineLvl w:val="0"/>
        <w:rPr>
          <w:rFonts w:ascii="Tahoma" w:eastAsia="Times New Roman" w:hAnsi="Tahoma" w:cs="Tahoma"/>
          <w:b/>
          <w:bCs/>
          <w:kern w:val="32"/>
          <w:sz w:val="20"/>
          <w:szCs w:val="20"/>
          <w:lang w:val="sr-Cyrl-CS" w:eastAsia="ar-SA"/>
        </w:rPr>
      </w:pPr>
      <w:r w:rsidRPr="007E60B1">
        <w:rPr>
          <w:rFonts w:ascii="Tahoma" w:eastAsia="Times New Roman" w:hAnsi="Tahoma" w:cs="Tahoma"/>
          <w:b/>
          <w:bCs/>
          <w:kern w:val="32"/>
          <w:sz w:val="20"/>
          <w:szCs w:val="20"/>
          <w:lang w:val="x-none" w:eastAsia="ar-SA"/>
        </w:rPr>
        <w:t>ОБРАЗАЦ ПОНУДЕ</w:t>
      </w:r>
    </w:p>
    <w:p w:rsidR="007E60B1" w:rsidRPr="007E60B1" w:rsidRDefault="007E60B1" w:rsidP="007E60B1">
      <w:pPr>
        <w:tabs>
          <w:tab w:val="left" w:pos="1440"/>
        </w:tabs>
        <w:suppressAutoHyphens/>
        <w:rPr>
          <w:rFonts w:ascii="Tahoma" w:eastAsia="Times New Roman" w:hAnsi="Tahoma" w:cs="Tahoma"/>
          <w:sz w:val="20"/>
          <w:szCs w:val="20"/>
          <w:lang w:val="sr-Cyrl-CS" w:eastAsia="ar-SA"/>
        </w:rPr>
      </w:pPr>
    </w:p>
    <w:p w:rsidR="007E60B1" w:rsidRPr="007E60B1" w:rsidRDefault="007E60B1" w:rsidP="007E60B1">
      <w:pPr>
        <w:tabs>
          <w:tab w:val="left" w:pos="1440"/>
        </w:tabs>
        <w:suppressAutoHyphens/>
        <w:autoSpaceDE w:val="0"/>
        <w:autoSpaceDN w:val="0"/>
        <w:adjustRightInd w:val="0"/>
        <w:jc w:val="left"/>
        <w:rPr>
          <w:rFonts w:ascii="Tahoma" w:eastAsia="Calibri" w:hAnsi="Tahoma" w:cs="Tahoma"/>
          <w:bCs/>
          <w:color w:val="000000"/>
          <w:sz w:val="20"/>
          <w:szCs w:val="20"/>
          <w:lang w:eastAsia="ar-SA"/>
        </w:rPr>
      </w:pPr>
      <w:r w:rsidRPr="007E60B1">
        <w:rPr>
          <w:rFonts w:ascii="Tahoma" w:eastAsia="Calibri" w:hAnsi="Tahoma" w:cs="Tahoma"/>
          <w:bCs/>
          <w:color w:val="000000"/>
          <w:sz w:val="20"/>
          <w:szCs w:val="20"/>
          <w:lang w:eastAsia="ar-SA"/>
        </w:rPr>
        <w:t xml:space="preserve">Понуђач подноси понуду: 1)  САМОСТАЛНО; 2) ЗАЈЕДНИЧКИ; 3) СА ПОДИЗВОЂАЧЕМ (заокружити или болдовати релевантно) </w:t>
      </w:r>
    </w:p>
    <w:p w:rsidR="007E60B1" w:rsidRPr="007E60B1" w:rsidRDefault="007E60B1" w:rsidP="007E60B1">
      <w:pPr>
        <w:tabs>
          <w:tab w:val="left" w:pos="1440"/>
        </w:tabs>
        <w:suppressAutoHyphens/>
        <w:autoSpaceDE w:val="0"/>
        <w:autoSpaceDN w:val="0"/>
        <w:adjustRightInd w:val="0"/>
        <w:jc w:val="left"/>
        <w:rPr>
          <w:rFonts w:ascii="Tahoma" w:eastAsia="Calibri" w:hAnsi="Tahoma" w:cs="Tahoma"/>
          <w:bCs/>
          <w:color w:val="000000"/>
          <w:sz w:val="20"/>
          <w:szCs w:val="20"/>
          <w:lang w:val="sr-Cyrl-CS" w:eastAsia="ar-SA"/>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253"/>
      </w:tblGrid>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bCs/>
                <w:color w:val="000000"/>
                <w:sz w:val="18"/>
                <w:szCs w:val="18"/>
                <w:lang w:val="sr-Cyrl-CS" w:eastAsia="ar-SA"/>
              </w:rPr>
            </w:pPr>
            <w:r w:rsidRPr="00710275">
              <w:rPr>
                <w:rFonts w:ascii="Tahoma" w:eastAsia="Calibri" w:hAnsi="Tahoma" w:cs="Tahoma"/>
                <w:bCs/>
                <w:color w:val="000000"/>
                <w:sz w:val="18"/>
                <w:szCs w:val="18"/>
                <w:lang w:val="sr-Cyrl-CS" w:eastAsia="ar-SA"/>
              </w:rPr>
              <w:t>Деловодни број и датум понуде:</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val="sr-Cyrl-CS" w:eastAsia="ar-SA"/>
              </w:rPr>
              <w:t xml:space="preserve">Пословно име и седиште </w:t>
            </w:r>
            <w:r w:rsidRPr="00710275">
              <w:rPr>
                <w:rFonts w:ascii="Tahoma" w:eastAsia="Calibri" w:hAnsi="Tahoma" w:cs="Tahoma"/>
                <w:bCs/>
                <w:color w:val="000000"/>
                <w:sz w:val="18"/>
                <w:szCs w:val="18"/>
                <w:lang w:eastAsia="ar-SA"/>
              </w:rPr>
              <w:t xml:space="preserve"> понуђача: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eastAsia="ar-SA"/>
              </w:rPr>
              <w:t xml:space="preserve">Име особе за контакт: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eastAsia="ar-SA"/>
              </w:rPr>
              <w:t xml:space="preserve">e-mail: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eastAsia="ar-SA"/>
              </w:rPr>
              <w:t xml:space="preserve">Телефон и факс: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eastAsia="ar-SA"/>
              </w:rPr>
              <w:t xml:space="preserve">ПИБ, Мат. Бр.; шифра делатности: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color w:val="000000"/>
                <w:sz w:val="18"/>
                <w:szCs w:val="18"/>
                <w:lang w:eastAsia="ar-SA"/>
              </w:rPr>
            </w:pPr>
            <w:r w:rsidRPr="00710275">
              <w:rPr>
                <w:rFonts w:ascii="Tahoma" w:eastAsia="Calibri" w:hAnsi="Tahoma" w:cs="Tahoma"/>
                <w:bCs/>
                <w:color w:val="000000"/>
                <w:sz w:val="18"/>
                <w:szCs w:val="18"/>
                <w:lang w:eastAsia="ar-SA"/>
              </w:rPr>
              <w:t xml:space="preserve">Назив банке и број рачуна: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bCs/>
                <w:color w:val="000000"/>
                <w:sz w:val="18"/>
                <w:szCs w:val="18"/>
                <w:lang w:val="sr-Cyrl-CS" w:eastAsia="ar-SA"/>
              </w:rPr>
            </w:pPr>
            <w:r w:rsidRPr="00710275">
              <w:rPr>
                <w:rFonts w:ascii="Tahoma" w:eastAsia="Calibri" w:hAnsi="Tahoma" w:cs="Tahoma"/>
                <w:bCs/>
                <w:color w:val="000000"/>
                <w:sz w:val="18"/>
                <w:szCs w:val="18"/>
                <w:lang w:eastAsia="ar-SA"/>
              </w:rPr>
              <w:t xml:space="preserve">Лице овлашћено </w:t>
            </w:r>
            <w:r w:rsidRPr="00710275">
              <w:rPr>
                <w:rFonts w:ascii="Tahoma" w:eastAsia="Calibri" w:hAnsi="Tahoma" w:cs="Tahoma"/>
                <w:bCs/>
                <w:color w:val="000000"/>
                <w:sz w:val="18"/>
                <w:szCs w:val="18"/>
                <w:lang w:val="sr-Cyrl-CS" w:eastAsia="ar-SA"/>
              </w:rPr>
              <w:t xml:space="preserve">за потпис уговора: </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937B2F" w:rsidRPr="007E60B1" w:rsidTr="00710275">
        <w:trPr>
          <w:trHeight w:val="397"/>
        </w:trPr>
        <w:tc>
          <w:tcPr>
            <w:tcW w:w="5670"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r w:rsidRPr="007E60B1">
              <w:rPr>
                <w:rFonts w:ascii="Tahoma" w:eastAsia="Times New Roman" w:hAnsi="Tahoma" w:cs="Tahoma"/>
                <w:bCs/>
                <w:sz w:val="20"/>
                <w:szCs w:val="20"/>
                <w:lang w:val="ru-RU" w:eastAsia="ar-SA"/>
              </w:rPr>
              <w:t>Укупна цена без ПДВ-а у динарима</w:t>
            </w:r>
          </w:p>
        </w:tc>
        <w:tc>
          <w:tcPr>
            <w:tcW w:w="4253"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p>
        </w:tc>
      </w:tr>
      <w:tr w:rsidR="00937B2F" w:rsidRPr="007E60B1" w:rsidTr="00710275">
        <w:trPr>
          <w:trHeight w:val="397"/>
        </w:trPr>
        <w:tc>
          <w:tcPr>
            <w:tcW w:w="5670"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r w:rsidRPr="007E60B1">
              <w:rPr>
                <w:rFonts w:ascii="Tahoma" w:eastAsia="Times New Roman" w:hAnsi="Tahoma" w:cs="Tahoma"/>
                <w:bCs/>
                <w:sz w:val="20"/>
                <w:szCs w:val="20"/>
                <w:lang w:val="ru-RU" w:eastAsia="ar-SA"/>
              </w:rPr>
              <w:t>Износ ПДВ-а у динарима</w:t>
            </w:r>
          </w:p>
        </w:tc>
        <w:tc>
          <w:tcPr>
            <w:tcW w:w="4253"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p>
        </w:tc>
      </w:tr>
      <w:tr w:rsidR="00937B2F" w:rsidRPr="007E60B1" w:rsidTr="00710275">
        <w:trPr>
          <w:trHeight w:val="397"/>
        </w:trPr>
        <w:tc>
          <w:tcPr>
            <w:tcW w:w="5670"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r w:rsidRPr="007E60B1">
              <w:rPr>
                <w:rFonts w:ascii="Tahoma" w:eastAsia="Times New Roman" w:hAnsi="Tahoma" w:cs="Tahoma"/>
                <w:bCs/>
                <w:sz w:val="20"/>
                <w:szCs w:val="20"/>
                <w:lang w:val="ru-RU" w:eastAsia="ar-SA"/>
              </w:rPr>
              <w:t>Укупна цена са ПДВ-ом у динарима</w:t>
            </w:r>
          </w:p>
        </w:tc>
        <w:tc>
          <w:tcPr>
            <w:tcW w:w="4253" w:type="dxa"/>
            <w:shd w:val="clear" w:color="auto" w:fill="auto"/>
            <w:vAlign w:val="center"/>
          </w:tcPr>
          <w:p w:rsidR="00937B2F" w:rsidRPr="007E60B1" w:rsidRDefault="00937B2F" w:rsidP="00D91200">
            <w:pPr>
              <w:tabs>
                <w:tab w:val="left" w:pos="1440"/>
              </w:tabs>
              <w:suppressAutoHyphens/>
              <w:spacing w:line="276" w:lineRule="auto"/>
              <w:rPr>
                <w:rFonts w:ascii="Tahoma" w:eastAsia="Times New Roman" w:hAnsi="Tahoma" w:cs="Tahoma"/>
                <w:bCs/>
                <w:sz w:val="20"/>
                <w:szCs w:val="20"/>
                <w:lang w:val="ru-RU" w:eastAsia="ar-SA"/>
              </w:rPr>
            </w:pPr>
          </w:p>
        </w:tc>
      </w:tr>
      <w:tr w:rsidR="007E60B1" w:rsidRPr="007E60B1" w:rsidTr="00710275">
        <w:trPr>
          <w:trHeight w:val="397"/>
        </w:trPr>
        <w:tc>
          <w:tcPr>
            <w:tcW w:w="5670" w:type="dxa"/>
            <w:shd w:val="clear" w:color="auto" w:fill="auto"/>
            <w:vAlign w:val="center"/>
          </w:tcPr>
          <w:p w:rsidR="007E60B1" w:rsidRPr="00710275" w:rsidRDefault="00710275" w:rsidP="007E60B1">
            <w:pPr>
              <w:tabs>
                <w:tab w:val="left" w:pos="1440"/>
              </w:tabs>
              <w:suppressAutoHyphens/>
              <w:autoSpaceDE w:val="0"/>
              <w:autoSpaceDN w:val="0"/>
              <w:adjustRightInd w:val="0"/>
              <w:jc w:val="left"/>
              <w:rPr>
                <w:rFonts w:ascii="Tahoma" w:eastAsia="Calibri" w:hAnsi="Tahoma" w:cs="Tahoma"/>
                <w:bCs/>
                <w:color w:val="000000"/>
                <w:sz w:val="18"/>
                <w:szCs w:val="18"/>
                <w:lang w:val="sr-Cyrl-CS" w:eastAsia="ar-SA"/>
              </w:rPr>
            </w:pPr>
            <w:r>
              <w:rPr>
                <w:rFonts w:ascii="Tahoma" w:eastAsia="Calibri" w:hAnsi="Tahoma" w:cs="Tahoma"/>
                <w:bCs/>
                <w:color w:val="000000"/>
                <w:sz w:val="18"/>
                <w:szCs w:val="18"/>
                <w:lang w:val="sr-Cyrl-CS" w:eastAsia="ar-SA"/>
              </w:rPr>
              <w:t xml:space="preserve">Рок важности понуде </w:t>
            </w:r>
            <w:r w:rsidR="007E60B1" w:rsidRPr="00710275">
              <w:rPr>
                <w:rFonts w:ascii="Tahoma" w:eastAsia="Calibri" w:hAnsi="Tahoma" w:cs="Tahoma"/>
                <w:bCs/>
                <w:color w:val="000000"/>
                <w:sz w:val="18"/>
                <w:szCs w:val="18"/>
                <w:lang w:val="sr-Cyrl-CS" w:eastAsia="ar-SA"/>
              </w:rPr>
              <w:t>(не кр</w:t>
            </w:r>
            <w:r>
              <w:rPr>
                <w:rFonts w:ascii="Tahoma" w:eastAsia="Calibri" w:hAnsi="Tahoma" w:cs="Tahoma"/>
                <w:bCs/>
                <w:color w:val="000000"/>
                <w:sz w:val="18"/>
                <w:szCs w:val="18"/>
                <w:lang w:val="sr-Cyrl-CS" w:eastAsia="ar-SA"/>
              </w:rPr>
              <w:t xml:space="preserve">аће од 30 дана од дана отварања </w:t>
            </w:r>
            <w:r w:rsidR="007E60B1" w:rsidRPr="00710275">
              <w:rPr>
                <w:rFonts w:ascii="Tahoma" w:eastAsia="Calibri" w:hAnsi="Tahoma" w:cs="Tahoma"/>
                <w:bCs/>
                <w:color w:val="000000"/>
                <w:sz w:val="18"/>
                <w:szCs w:val="18"/>
                <w:lang w:val="sr-Cyrl-CS" w:eastAsia="ar-SA"/>
              </w:rPr>
              <w:t>понуда)</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000000"/>
                <w:sz w:val="20"/>
                <w:szCs w:val="20"/>
                <w:lang w:val="sr-Cyrl-CS" w:eastAsia="ar-SA"/>
              </w:rPr>
            </w:pPr>
          </w:p>
        </w:tc>
      </w:tr>
      <w:tr w:rsidR="007E60B1" w:rsidRPr="007E60B1" w:rsidTr="00710275">
        <w:trPr>
          <w:trHeight w:val="402"/>
        </w:trPr>
        <w:tc>
          <w:tcPr>
            <w:tcW w:w="5670" w:type="dxa"/>
            <w:shd w:val="clear" w:color="auto" w:fill="auto"/>
            <w:vAlign w:val="center"/>
          </w:tcPr>
          <w:p w:rsidR="007E60B1" w:rsidRPr="00710275" w:rsidRDefault="007E60B1" w:rsidP="007E60B1">
            <w:pPr>
              <w:tabs>
                <w:tab w:val="left" w:pos="1440"/>
              </w:tabs>
              <w:suppressAutoHyphens/>
              <w:autoSpaceDE w:val="0"/>
              <w:autoSpaceDN w:val="0"/>
              <w:adjustRightInd w:val="0"/>
              <w:jc w:val="left"/>
              <w:rPr>
                <w:rFonts w:ascii="Tahoma" w:eastAsia="Calibri" w:hAnsi="Tahoma" w:cs="Tahoma"/>
                <w:bCs/>
                <w:color w:val="000000"/>
                <w:sz w:val="18"/>
                <w:szCs w:val="18"/>
                <w:lang w:val="sr-Cyrl-CS" w:eastAsia="ar-SA"/>
              </w:rPr>
            </w:pPr>
            <w:r w:rsidRPr="00710275">
              <w:rPr>
                <w:rFonts w:ascii="Tahoma" w:eastAsia="Calibri" w:hAnsi="Tahoma" w:cs="Tahoma"/>
                <w:bCs/>
                <w:color w:val="000000"/>
                <w:sz w:val="18"/>
                <w:szCs w:val="18"/>
                <w:lang w:val="sr-Cyrl-CS" w:eastAsia="ar-SA"/>
              </w:rPr>
              <w:t xml:space="preserve">Начин и рок плаћања </w:t>
            </w:r>
          </w:p>
        </w:tc>
        <w:tc>
          <w:tcPr>
            <w:tcW w:w="4253" w:type="dxa"/>
            <w:shd w:val="clear" w:color="auto" w:fill="auto"/>
            <w:vAlign w:val="center"/>
          </w:tcPr>
          <w:p w:rsidR="007E60B1" w:rsidRPr="007E60B1" w:rsidRDefault="007E60B1" w:rsidP="007E60B1">
            <w:pPr>
              <w:tabs>
                <w:tab w:val="left" w:pos="1440"/>
              </w:tabs>
              <w:suppressAutoHyphens/>
              <w:autoSpaceDE w:val="0"/>
              <w:autoSpaceDN w:val="0"/>
              <w:adjustRightInd w:val="0"/>
              <w:rPr>
                <w:rFonts w:ascii="Tahoma" w:eastAsia="Times New Roman" w:hAnsi="Tahoma" w:cs="Tahoma"/>
                <w:bCs/>
                <w:sz w:val="20"/>
                <w:szCs w:val="20"/>
                <w:lang w:val="ru-RU" w:eastAsia="ar-SA"/>
              </w:rPr>
            </w:pPr>
            <w:r w:rsidRPr="007E60B1">
              <w:rPr>
                <w:rFonts w:ascii="Tahoma" w:eastAsia="Times New Roman" w:hAnsi="Tahoma" w:cs="Tahoma"/>
                <w:sz w:val="20"/>
                <w:szCs w:val="20"/>
                <w:lang w:val="sr-Cyrl-RS" w:eastAsia="ar-SA"/>
              </w:rPr>
              <w:t>До 90 дана, уплатом на рачун понуђача</w:t>
            </w:r>
          </w:p>
        </w:tc>
      </w:tr>
      <w:tr w:rsidR="007E60B1" w:rsidRPr="007E60B1" w:rsidTr="00710275">
        <w:trPr>
          <w:trHeight w:val="397"/>
        </w:trPr>
        <w:tc>
          <w:tcPr>
            <w:tcW w:w="5670" w:type="dxa"/>
            <w:shd w:val="clear" w:color="auto" w:fill="auto"/>
            <w:vAlign w:val="center"/>
          </w:tcPr>
          <w:p w:rsidR="007E60B1" w:rsidRPr="00710275" w:rsidRDefault="007E60B1" w:rsidP="00710275">
            <w:pPr>
              <w:tabs>
                <w:tab w:val="left" w:pos="1440"/>
              </w:tabs>
              <w:suppressAutoHyphens/>
              <w:ind w:left="252" w:hanging="240"/>
              <w:jc w:val="left"/>
              <w:rPr>
                <w:rFonts w:ascii="Tahoma" w:eastAsia="Times New Roman" w:hAnsi="Tahoma" w:cs="Tahoma"/>
                <w:sz w:val="18"/>
                <w:szCs w:val="18"/>
                <w:lang w:val="ru-RU" w:eastAsia="ar-SA"/>
              </w:rPr>
            </w:pPr>
            <w:r w:rsidRPr="00710275">
              <w:rPr>
                <w:rFonts w:ascii="Tahoma" w:eastAsia="Times New Roman" w:hAnsi="Tahoma" w:cs="Tahoma"/>
                <w:sz w:val="18"/>
                <w:szCs w:val="18"/>
                <w:lang w:val="ru-RU" w:eastAsia="ar-SA"/>
              </w:rPr>
              <w:t xml:space="preserve">Рок испоруке (не дуже од </w:t>
            </w:r>
            <w:r w:rsidR="00710275" w:rsidRPr="00710275">
              <w:rPr>
                <w:rFonts w:ascii="Tahoma" w:eastAsia="Times New Roman" w:hAnsi="Tahoma" w:cs="Tahoma"/>
                <w:sz w:val="18"/>
                <w:szCs w:val="18"/>
                <w:lang w:val="ru-RU" w:eastAsia="ar-SA"/>
              </w:rPr>
              <w:t xml:space="preserve">30 </w:t>
            </w:r>
            <w:r w:rsidR="00710275" w:rsidRPr="00710275">
              <w:rPr>
                <w:rFonts w:ascii="Tahoma" w:eastAsia="Times New Roman" w:hAnsi="Tahoma" w:cs="Tahoma"/>
                <w:sz w:val="18"/>
                <w:szCs w:val="18"/>
                <w:lang w:val="sr-Cyrl-RS" w:eastAsia="ar-SA"/>
              </w:rPr>
              <w:t xml:space="preserve">дана од дана </w:t>
            </w:r>
            <w:r w:rsidRPr="00710275">
              <w:rPr>
                <w:rFonts w:ascii="Tahoma" w:eastAsia="Times New Roman" w:hAnsi="Tahoma" w:cs="Tahoma"/>
                <w:sz w:val="18"/>
                <w:szCs w:val="18"/>
                <w:lang w:val="sr-Cyrl-RS" w:eastAsia="ar-SA"/>
              </w:rPr>
              <w:t>закључења уговора</w:t>
            </w:r>
            <w:r w:rsidRPr="00710275">
              <w:rPr>
                <w:rFonts w:ascii="Tahoma" w:eastAsia="Times New Roman" w:hAnsi="Tahoma" w:cs="Tahoma"/>
                <w:sz w:val="18"/>
                <w:szCs w:val="18"/>
                <w:lang w:val="ru-RU" w:eastAsia="ar-SA"/>
              </w:rPr>
              <w:t>)</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C00000"/>
                <w:sz w:val="20"/>
                <w:szCs w:val="20"/>
                <w:lang w:val="sr-Cyrl-CS" w:eastAsia="ar-SA"/>
              </w:rPr>
            </w:pPr>
          </w:p>
        </w:tc>
      </w:tr>
      <w:tr w:rsidR="007E60B1" w:rsidRPr="007E60B1" w:rsidTr="00710275">
        <w:trPr>
          <w:trHeight w:val="397"/>
        </w:trPr>
        <w:tc>
          <w:tcPr>
            <w:tcW w:w="5670" w:type="dxa"/>
            <w:shd w:val="clear" w:color="auto" w:fill="auto"/>
            <w:vAlign w:val="center"/>
          </w:tcPr>
          <w:p w:rsidR="007E60B1" w:rsidRPr="00710275" w:rsidRDefault="007E60B1" w:rsidP="007E60B1">
            <w:pPr>
              <w:tabs>
                <w:tab w:val="left" w:pos="1440"/>
              </w:tabs>
              <w:suppressAutoHyphens/>
              <w:ind w:left="252" w:hanging="240"/>
              <w:jc w:val="left"/>
              <w:rPr>
                <w:rFonts w:ascii="Tahoma" w:eastAsia="Times New Roman" w:hAnsi="Tahoma" w:cs="Tahoma"/>
                <w:sz w:val="18"/>
                <w:szCs w:val="18"/>
                <w:lang w:val="ru-RU" w:eastAsia="ar-SA"/>
              </w:rPr>
            </w:pPr>
            <w:r w:rsidRPr="00710275">
              <w:rPr>
                <w:rFonts w:ascii="Tahoma" w:eastAsia="Times New Roman" w:hAnsi="Tahoma" w:cs="Tahoma"/>
                <w:sz w:val="18"/>
                <w:szCs w:val="18"/>
                <w:lang w:val="ru-RU" w:eastAsia="ar-SA"/>
              </w:rPr>
              <w:t>Гарантни рок (</w:t>
            </w:r>
            <w:r w:rsidR="00710275">
              <w:rPr>
                <w:rFonts w:ascii="Tahoma" w:eastAsia="Times New Roman" w:hAnsi="Tahoma" w:cs="Tahoma"/>
                <w:sz w:val="18"/>
                <w:szCs w:val="18"/>
                <w:lang w:val="ru-RU" w:eastAsia="ar-SA"/>
              </w:rPr>
              <w:t xml:space="preserve"> не </w:t>
            </w:r>
            <w:r w:rsidRPr="00710275">
              <w:rPr>
                <w:rFonts w:ascii="Tahoma" w:eastAsia="Times New Roman" w:hAnsi="Tahoma" w:cs="Tahoma"/>
                <w:sz w:val="18"/>
                <w:szCs w:val="18"/>
                <w:lang w:val="ru-RU" w:eastAsia="ar-SA"/>
              </w:rPr>
              <w:t>мање</w:t>
            </w:r>
            <w:r w:rsidR="00710275">
              <w:rPr>
                <w:rFonts w:ascii="Tahoma" w:eastAsia="Times New Roman" w:hAnsi="Tahoma" w:cs="Tahoma"/>
                <w:sz w:val="18"/>
                <w:szCs w:val="18"/>
                <w:lang w:val="ru-RU" w:eastAsia="ar-SA"/>
              </w:rPr>
              <w:t xml:space="preserve"> од</w:t>
            </w:r>
            <w:r w:rsidRPr="00710275">
              <w:rPr>
                <w:rFonts w:ascii="Tahoma" w:eastAsia="Times New Roman" w:hAnsi="Tahoma" w:cs="Tahoma"/>
                <w:sz w:val="18"/>
                <w:szCs w:val="18"/>
                <w:lang w:val="ru-RU" w:eastAsia="ar-SA"/>
              </w:rPr>
              <w:t xml:space="preserve"> 12 месеци)</w:t>
            </w:r>
          </w:p>
        </w:tc>
        <w:tc>
          <w:tcPr>
            <w:tcW w:w="4253" w:type="dxa"/>
            <w:shd w:val="clear" w:color="auto" w:fill="auto"/>
            <w:vAlign w:val="center"/>
          </w:tcPr>
          <w:p w:rsidR="007E60B1" w:rsidRPr="007E60B1" w:rsidRDefault="007E60B1" w:rsidP="007E60B1">
            <w:pPr>
              <w:tabs>
                <w:tab w:val="left" w:pos="720"/>
                <w:tab w:val="left" w:pos="1440"/>
              </w:tabs>
              <w:suppressAutoHyphens/>
              <w:jc w:val="left"/>
              <w:rPr>
                <w:rFonts w:ascii="Tahoma" w:eastAsia="Calibri" w:hAnsi="Tahoma" w:cs="Tahoma"/>
                <w:color w:val="C00000"/>
                <w:sz w:val="20"/>
                <w:szCs w:val="20"/>
                <w:lang w:val="sr-Cyrl-CS" w:eastAsia="ar-SA"/>
              </w:rPr>
            </w:pPr>
          </w:p>
        </w:tc>
      </w:tr>
    </w:tbl>
    <w:p w:rsidR="007E60B1" w:rsidRPr="007E60B1" w:rsidRDefault="007E60B1" w:rsidP="007E60B1">
      <w:pPr>
        <w:tabs>
          <w:tab w:val="left" w:pos="1440"/>
          <w:tab w:val="left" w:pos="7155"/>
        </w:tabs>
        <w:suppressAutoHyphens/>
        <w:rPr>
          <w:rFonts w:ascii="Tahoma" w:eastAsia="Times New Roman" w:hAnsi="Tahoma" w:cs="Tahoma"/>
          <w:bCs/>
          <w:sz w:val="20"/>
          <w:szCs w:val="20"/>
          <w:lang w:val="sr-Cyrl-CS" w:eastAsia="ar-SA"/>
        </w:rPr>
      </w:pPr>
    </w:p>
    <w:p w:rsidR="007E60B1" w:rsidRPr="007E60B1" w:rsidRDefault="007E60B1" w:rsidP="007E60B1">
      <w:pPr>
        <w:tabs>
          <w:tab w:val="left" w:pos="1440"/>
          <w:tab w:val="left" w:pos="7155"/>
        </w:tabs>
        <w:suppressAutoHyphens/>
        <w:rPr>
          <w:rFonts w:ascii="Times New Roman" w:eastAsia="Times New Roman" w:hAnsi="Times New Roman" w:cs="Times New Roman"/>
          <w:bCs/>
          <w:lang w:val="sr-Cyrl-CS" w:eastAsia="ar-SA"/>
        </w:rPr>
      </w:pPr>
    </w:p>
    <w:p w:rsidR="007E60B1" w:rsidRPr="007E60B1" w:rsidRDefault="007E60B1" w:rsidP="007E60B1">
      <w:pPr>
        <w:tabs>
          <w:tab w:val="left" w:pos="1440"/>
          <w:tab w:val="left" w:pos="7155"/>
        </w:tabs>
        <w:suppressAutoHyphens/>
        <w:rPr>
          <w:rFonts w:ascii="Tahoma" w:eastAsia="Times New Roman" w:hAnsi="Tahoma" w:cs="Tahoma"/>
          <w:bCs/>
          <w:sz w:val="20"/>
          <w:szCs w:val="20"/>
          <w:lang w:val="sr-Cyrl-CS" w:eastAsia="ar-SA"/>
        </w:rPr>
      </w:pPr>
      <w:r w:rsidRPr="007E60B1">
        <w:rPr>
          <w:rFonts w:ascii="Tahoma" w:eastAsia="Times New Roman" w:hAnsi="Tahoma" w:cs="Tahoma"/>
          <w:bCs/>
          <w:sz w:val="20"/>
          <w:szCs w:val="20"/>
          <w:lang w:val="sr-Cyrl-CS" w:eastAsia="ar-SA"/>
        </w:rPr>
        <w:t xml:space="preserve">Датум:_______________                                                                           </w:t>
      </w:r>
      <w:r w:rsidR="00710275">
        <w:rPr>
          <w:rFonts w:ascii="Tahoma" w:eastAsia="Times New Roman" w:hAnsi="Tahoma" w:cs="Tahoma"/>
          <w:bCs/>
          <w:sz w:val="20"/>
          <w:szCs w:val="20"/>
          <w:lang w:eastAsia="ar-SA"/>
        </w:rPr>
        <w:t xml:space="preserve"> </w:t>
      </w:r>
      <w:r w:rsidRPr="007E60B1">
        <w:rPr>
          <w:rFonts w:ascii="Tahoma" w:eastAsia="Times New Roman" w:hAnsi="Tahoma" w:cs="Tahoma"/>
          <w:bCs/>
          <w:sz w:val="20"/>
          <w:szCs w:val="20"/>
          <w:lang w:val="sr-Cyrl-CS" w:eastAsia="ar-SA"/>
        </w:rPr>
        <w:t>Потпис понуђача</w:t>
      </w:r>
    </w:p>
    <w:p w:rsidR="007E60B1" w:rsidRPr="007E60B1" w:rsidRDefault="007E60B1" w:rsidP="007E60B1">
      <w:pPr>
        <w:tabs>
          <w:tab w:val="left" w:pos="1440"/>
        </w:tabs>
        <w:suppressAutoHyphens/>
        <w:jc w:val="center"/>
        <w:rPr>
          <w:rFonts w:ascii="Tahoma" w:eastAsia="Times New Roman" w:hAnsi="Tahoma" w:cs="Tahoma"/>
          <w:sz w:val="20"/>
          <w:szCs w:val="20"/>
          <w:lang w:val="sr-Cyrl-CS" w:eastAsia="ar-SA"/>
        </w:rPr>
      </w:pPr>
      <w:r w:rsidRPr="007E60B1">
        <w:rPr>
          <w:rFonts w:ascii="Tahoma" w:eastAsia="Times New Roman" w:hAnsi="Tahoma" w:cs="Tahoma"/>
          <w:sz w:val="20"/>
          <w:szCs w:val="20"/>
          <w:lang w:val="sr-Cyrl-CS" w:eastAsia="ar-SA"/>
        </w:rPr>
        <w:t>М.П.</w:t>
      </w:r>
    </w:p>
    <w:p w:rsidR="007E60B1" w:rsidRPr="007E60B1" w:rsidRDefault="007E60B1" w:rsidP="007E60B1">
      <w:pPr>
        <w:tabs>
          <w:tab w:val="left" w:pos="1440"/>
          <w:tab w:val="left" w:pos="7050"/>
        </w:tabs>
        <w:suppressAutoHyphens/>
        <w:rPr>
          <w:rFonts w:ascii="Tahoma" w:eastAsia="Times New Roman" w:hAnsi="Tahoma" w:cs="Tahoma"/>
          <w:sz w:val="20"/>
          <w:szCs w:val="20"/>
          <w:lang w:val="sr-Cyrl-CS" w:eastAsia="ar-SA"/>
        </w:rPr>
      </w:pPr>
      <w:r w:rsidRPr="007E60B1">
        <w:rPr>
          <w:rFonts w:ascii="Tahoma" w:eastAsia="Times New Roman" w:hAnsi="Tahoma" w:cs="Tahoma"/>
          <w:sz w:val="20"/>
          <w:szCs w:val="20"/>
          <w:lang w:val="sr-Cyrl-CS" w:eastAsia="ar-SA"/>
        </w:rPr>
        <w:t>Место:_______________</w:t>
      </w:r>
      <w:r w:rsidRPr="007E60B1">
        <w:rPr>
          <w:rFonts w:ascii="Tahoma" w:eastAsia="Times New Roman" w:hAnsi="Tahoma" w:cs="Tahoma"/>
          <w:sz w:val="20"/>
          <w:szCs w:val="20"/>
          <w:lang w:val="sr-Cyrl-CS" w:eastAsia="ar-SA"/>
        </w:rPr>
        <w:tab/>
        <w:t>________________</w:t>
      </w:r>
    </w:p>
    <w:p w:rsidR="007E60B1" w:rsidRPr="007E60B1" w:rsidRDefault="007E60B1" w:rsidP="007E60B1">
      <w:pPr>
        <w:tabs>
          <w:tab w:val="left" w:pos="1440"/>
          <w:tab w:val="left" w:pos="7050"/>
        </w:tabs>
        <w:suppressAutoHyphens/>
        <w:rPr>
          <w:rFonts w:ascii="Tahoma" w:eastAsia="Times New Roman" w:hAnsi="Tahoma" w:cs="Tahoma"/>
          <w:sz w:val="20"/>
          <w:szCs w:val="20"/>
          <w:lang w:val="sr-Cyrl-CS" w:eastAsia="ar-SA"/>
        </w:rPr>
      </w:pPr>
    </w:p>
    <w:p w:rsidR="007E60B1" w:rsidRPr="007E60B1" w:rsidRDefault="007E60B1" w:rsidP="007E60B1">
      <w:pPr>
        <w:tabs>
          <w:tab w:val="left" w:pos="1440"/>
        </w:tabs>
        <w:suppressAutoHyphens/>
        <w:rPr>
          <w:rFonts w:ascii="Tahoma" w:eastAsia="Times New Roman" w:hAnsi="Tahoma" w:cs="Tahoma"/>
          <w:b/>
          <w:bCs/>
          <w:i/>
          <w:iCs/>
          <w:sz w:val="20"/>
          <w:szCs w:val="20"/>
          <w:u w:val="single"/>
          <w:lang w:val="sr-Cyrl-RS" w:eastAsia="ar-SA"/>
        </w:rPr>
      </w:pPr>
    </w:p>
    <w:p w:rsidR="007E60B1" w:rsidRPr="007E60B1" w:rsidRDefault="007E60B1" w:rsidP="007E60B1">
      <w:pPr>
        <w:tabs>
          <w:tab w:val="left" w:pos="1440"/>
        </w:tabs>
        <w:suppressAutoHyphens/>
        <w:rPr>
          <w:rFonts w:ascii="Tahoma" w:eastAsia="Times New Roman" w:hAnsi="Tahoma" w:cs="Tahoma"/>
          <w:i/>
          <w:iCs/>
          <w:sz w:val="18"/>
          <w:szCs w:val="18"/>
          <w:lang w:eastAsia="ar-SA"/>
        </w:rPr>
      </w:pPr>
      <w:r w:rsidRPr="007E60B1">
        <w:rPr>
          <w:rFonts w:ascii="Tahoma" w:eastAsia="Times New Roman" w:hAnsi="Tahoma" w:cs="Tahoma"/>
          <w:b/>
          <w:bCs/>
          <w:i/>
          <w:iCs/>
          <w:sz w:val="18"/>
          <w:szCs w:val="18"/>
          <w:u w:val="single"/>
          <w:lang w:eastAsia="ar-SA"/>
        </w:rPr>
        <w:t>Напомене:</w:t>
      </w:r>
      <w:r w:rsidRPr="007E60B1">
        <w:rPr>
          <w:rFonts w:ascii="Tahoma" w:eastAsia="Times New Roman" w:hAnsi="Tahoma" w:cs="Tahoma"/>
          <w:b/>
          <w:bCs/>
          <w:i/>
          <w:iCs/>
          <w:sz w:val="18"/>
          <w:szCs w:val="18"/>
          <w:lang w:eastAsia="ar-SA"/>
        </w:rPr>
        <w:t xml:space="preserve"> </w:t>
      </w:r>
      <w:r w:rsidRPr="007E60B1">
        <w:rPr>
          <w:rFonts w:ascii="Tahoma" w:eastAsia="Times New Roman" w:hAnsi="Tahoma" w:cs="Tahoma"/>
          <w:i/>
          <w:iCs/>
          <w:sz w:val="18"/>
          <w:szCs w:val="18"/>
          <w:lang w:eastAsia="ar-SA"/>
        </w:rPr>
        <w:t xml:space="preserve">Образац понуде понуђач мора да попуни, овери печатом и потпише, чиме </w:t>
      </w:r>
      <w:r w:rsidRPr="007E60B1">
        <w:rPr>
          <w:rFonts w:ascii="Tahoma" w:eastAsia="Times New Roman" w:hAnsi="Tahoma" w:cs="Tahoma"/>
          <w:i/>
          <w:iCs/>
          <w:sz w:val="18"/>
          <w:szCs w:val="18"/>
          <w:lang w:val="sr-Cyrl-CS" w:eastAsia="ar-SA"/>
        </w:rPr>
        <w:t>п</w:t>
      </w:r>
      <w:r w:rsidRPr="007E60B1">
        <w:rPr>
          <w:rFonts w:ascii="Tahoma" w:eastAsia="Times New Roman" w:hAnsi="Tahoma" w:cs="Tahoma"/>
          <w:i/>
          <w:iCs/>
          <w:sz w:val="18"/>
          <w:szCs w:val="18"/>
          <w:lang w:eastAsia="ar-SA"/>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7E60B1" w:rsidRDefault="007E60B1">
      <w:pPr>
        <w:rPr>
          <w:lang w:val="sr-Cyrl-RS"/>
        </w:rPr>
      </w:pPr>
      <w:r>
        <w:rPr>
          <w:lang w:val="sr-Cyrl-RS"/>
        </w:rPr>
        <w:br w:type="page"/>
      </w:r>
    </w:p>
    <w:tbl>
      <w:tblPr>
        <w:tblW w:w="9252"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674"/>
        <w:gridCol w:w="4110"/>
      </w:tblGrid>
      <w:tr w:rsidR="007E60B1" w:rsidTr="007E60B1">
        <w:trPr>
          <w:trHeight w:val="345"/>
        </w:trPr>
        <w:tc>
          <w:tcPr>
            <w:tcW w:w="9252" w:type="dxa"/>
            <w:gridSpan w:val="3"/>
            <w:tcBorders>
              <w:top w:val="single" w:sz="8" w:space="0" w:color="auto"/>
              <w:left w:val="single" w:sz="8" w:space="0" w:color="auto"/>
              <w:bottom w:val="single" w:sz="4" w:space="0" w:color="auto"/>
              <w:right w:val="single" w:sz="8" w:space="0" w:color="auto"/>
            </w:tcBorders>
            <w:vAlign w:val="center"/>
            <w:hideMark/>
          </w:tcPr>
          <w:p w:rsidR="007E60B1" w:rsidRDefault="007E60B1">
            <w:pPr>
              <w:tabs>
                <w:tab w:val="left" w:pos="720"/>
                <w:tab w:val="left" w:pos="1440"/>
              </w:tabs>
              <w:jc w:val="left"/>
              <w:rPr>
                <w:rFonts w:ascii="Tahoma" w:eastAsia="Calibri" w:hAnsi="Tahoma" w:cs="Tahoma"/>
                <w:b/>
                <w:sz w:val="20"/>
                <w:szCs w:val="20"/>
                <w:lang w:val="sr-Cyrl-CS"/>
              </w:rPr>
            </w:pPr>
            <w:bookmarkStart w:id="23" w:name="_Toc414521037"/>
            <w:r>
              <w:rPr>
                <w:rFonts w:ascii="Tahoma" w:eastAsia="Calibri" w:hAnsi="Tahoma" w:cs="Tahoma"/>
                <w:b/>
                <w:sz w:val="20"/>
                <w:szCs w:val="20"/>
                <w:lang w:val="sr-Cyrl-CS"/>
              </w:rPr>
              <w:lastRenderedPageBreak/>
              <w:t>ПОДАЦИ О ПОДИЗВОЂАЧУ</w:t>
            </w:r>
            <w:bookmarkEnd w:id="23"/>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 xml:space="preserve">Назив </w:t>
            </w:r>
            <w:r>
              <w:rPr>
                <w:rFonts w:ascii="Tahoma" w:eastAsia="Calibri" w:hAnsi="Tahoma" w:cs="Tahoma"/>
                <w:sz w:val="20"/>
                <w:szCs w:val="20"/>
                <w:lang w:val="sr-Cyrl-CS"/>
              </w:rPr>
              <w:t>подизвођача</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2</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Адреса седишта подизвођача</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3</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 xml:space="preserve">Матични број /ПИБ </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4</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Пословна банка и број текућег рачуна</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5</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Директор/ лице за контакт</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6</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Број телефона / број факса</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7</w:t>
            </w:r>
          </w:p>
        </w:tc>
        <w:tc>
          <w:tcPr>
            <w:tcW w:w="467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lang w:val="sr-Cyrl-CS"/>
              </w:rPr>
            </w:pPr>
            <w:r>
              <w:rPr>
                <w:rFonts w:ascii="Tahoma" w:eastAsia="Calibri" w:hAnsi="Tahoma" w:cs="Tahoma"/>
                <w:sz w:val="20"/>
                <w:szCs w:val="20"/>
                <w:lang w:val="sr-Cyrl-CS"/>
              </w:rPr>
              <w:t>Е-маил адреса</w:t>
            </w:r>
          </w:p>
        </w:tc>
        <w:tc>
          <w:tcPr>
            <w:tcW w:w="411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8"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8</w:t>
            </w:r>
          </w:p>
        </w:tc>
        <w:tc>
          <w:tcPr>
            <w:tcW w:w="4674" w:type="dxa"/>
            <w:tcBorders>
              <w:top w:val="single" w:sz="4" w:space="0" w:color="auto"/>
              <w:left w:val="single" w:sz="4" w:space="0" w:color="auto"/>
              <w:bottom w:val="single" w:sz="8"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Проценат укупне вредности поверен п</w:t>
            </w:r>
            <w:r>
              <w:rPr>
                <w:rFonts w:ascii="Tahoma" w:eastAsia="Calibri" w:hAnsi="Tahoma" w:cs="Tahoma"/>
                <w:sz w:val="20"/>
                <w:szCs w:val="20"/>
              </w:rPr>
              <w:t>oцизвођачу</w:t>
            </w:r>
          </w:p>
        </w:tc>
        <w:tc>
          <w:tcPr>
            <w:tcW w:w="4110" w:type="dxa"/>
            <w:tcBorders>
              <w:top w:val="single" w:sz="4" w:space="0" w:color="auto"/>
              <w:left w:val="single" w:sz="4" w:space="0" w:color="auto"/>
              <w:bottom w:val="single" w:sz="8"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bl>
    <w:p w:rsidR="0034589F" w:rsidRDefault="0034589F">
      <w:pPr>
        <w:rPr>
          <w:lang w:val="sr-Cyrl-RS"/>
        </w:rPr>
      </w:pPr>
    </w:p>
    <w:p w:rsidR="007E60B1" w:rsidRDefault="007E60B1">
      <w:pPr>
        <w:rPr>
          <w:lang w:val="sr-Cyrl-RS"/>
        </w:rPr>
      </w:pPr>
    </w:p>
    <w:tbl>
      <w:tblPr>
        <w:tblW w:w="9252"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534"/>
        <w:gridCol w:w="4250"/>
      </w:tblGrid>
      <w:tr w:rsidR="007E60B1" w:rsidTr="007E60B1">
        <w:trPr>
          <w:trHeight w:val="345"/>
        </w:trPr>
        <w:tc>
          <w:tcPr>
            <w:tcW w:w="9252" w:type="dxa"/>
            <w:gridSpan w:val="3"/>
            <w:tcBorders>
              <w:top w:val="single" w:sz="8" w:space="0" w:color="auto"/>
              <w:left w:val="single" w:sz="8" w:space="0" w:color="auto"/>
              <w:bottom w:val="single" w:sz="4" w:space="0" w:color="auto"/>
              <w:right w:val="single" w:sz="8" w:space="0" w:color="auto"/>
            </w:tcBorders>
            <w:vAlign w:val="center"/>
            <w:hideMark/>
          </w:tcPr>
          <w:p w:rsidR="007E60B1" w:rsidRDefault="007E60B1">
            <w:pPr>
              <w:tabs>
                <w:tab w:val="left" w:pos="720"/>
                <w:tab w:val="left" w:pos="1440"/>
              </w:tabs>
              <w:jc w:val="left"/>
              <w:rPr>
                <w:rFonts w:ascii="Tahoma" w:eastAsia="Calibri" w:hAnsi="Tahoma" w:cs="Tahoma"/>
                <w:b/>
                <w:sz w:val="20"/>
                <w:szCs w:val="20"/>
                <w:lang w:val="sr-Cyrl-CS"/>
              </w:rPr>
            </w:pPr>
            <w:bookmarkStart w:id="24" w:name="_Toc414521038"/>
            <w:r>
              <w:rPr>
                <w:rFonts w:ascii="Tahoma" w:eastAsia="Calibri" w:hAnsi="Tahoma" w:cs="Tahoma"/>
                <w:b/>
                <w:sz w:val="20"/>
                <w:szCs w:val="20"/>
                <w:lang w:val="sr-Cyrl-CS"/>
              </w:rPr>
              <w:t>ПОДАЦИ О УЧЕСНИКУ ЗАЈЕДНИЧКЕ ПОНУДЕ</w:t>
            </w:r>
            <w:bookmarkEnd w:id="24"/>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1</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 xml:space="preserve">Назив </w:t>
            </w:r>
            <w:r>
              <w:rPr>
                <w:rFonts w:ascii="Tahoma" w:eastAsia="Calibri" w:hAnsi="Tahoma" w:cs="Tahoma"/>
                <w:sz w:val="20"/>
                <w:szCs w:val="20"/>
                <w:lang w:val="sr-Cyrl-CS"/>
              </w:rPr>
              <w:t>члана групе понуђача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2</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Адреса седишта члана групе понуђача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3</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Матични број члана групе понуђача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4</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ПИБ члана групе понуђача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5</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Пословна банка и број текућег рачуна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6</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Директор</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7</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lang w:val="sr-Cyrl-CS"/>
              </w:rPr>
            </w:pPr>
            <w:r>
              <w:rPr>
                <w:rFonts w:ascii="Tahoma" w:eastAsia="Calibri" w:hAnsi="Tahoma" w:cs="Tahoma"/>
                <w:sz w:val="20"/>
                <w:szCs w:val="20"/>
                <w:lang w:val="sr-Cyrl-CS"/>
              </w:rPr>
              <w:t>Лице за контакт</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8</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Број телефона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9</w:t>
            </w:r>
          </w:p>
        </w:tc>
        <w:tc>
          <w:tcPr>
            <w:tcW w:w="4534" w:type="dxa"/>
            <w:tcBorders>
              <w:top w:val="single" w:sz="4" w:space="0" w:color="auto"/>
              <w:left w:val="single" w:sz="4" w:space="0" w:color="auto"/>
              <w:bottom w:val="single" w:sz="4"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lang w:val="sr-Cyrl-CS"/>
              </w:rPr>
              <w:t>Број факса</w:t>
            </w:r>
          </w:p>
        </w:tc>
        <w:tc>
          <w:tcPr>
            <w:tcW w:w="4250" w:type="dxa"/>
            <w:tcBorders>
              <w:top w:val="single" w:sz="4" w:space="0" w:color="auto"/>
              <w:left w:val="single" w:sz="4" w:space="0" w:color="auto"/>
              <w:bottom w:val="single" w:sz="4"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r w:rsidR="007E60B1" w:rsidTr="007E60B1">
        <w:trPr>
          <w:trHeight w:val="345"/>
        </w:trPr>
        <w:tc>
          <w:tcPr>
            <w:tcW w:w="468" w:type="dxa"/>
            <w:tcBorders>
              <w:top w:val="single" w:sz="4" w:space="0" w:color="auto"/>
              <w:left w:val="single" w:sz="8" w:space="0" w:color="auto"/>
              <w:bottom w:val="single" w:sz="8"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rPr>
            </w:pPr>
            <w:r>
              <w:rPr>
                <w:rFonts w:ascii="Tahoma" w:eastAsia="Calibri" w:hAnsi="Tahoma" w:cs="Tahoma"/>
                <w:sz w:val="20"/>
                <w:szCs w:val="20"/>
              </w:rPr>
              <w:t>10</w:t>
            </w:r>
          </w:p>
        </w:tc>
        <w:tc>
          <w:tcPr>
            <w:tcW w:w="4534" w:type="dxa"/>
            <w:tcBorders>
              <w:top w:val="single" w:sz="4" w:space="0" w:color="auto"/>
              <w:left w:val="single" w:sz="4" w:space="0" w:color="auto"/>
              <w:bottom w:val="single" w:sz="8" w:space="0" w:color="auto"/>
              <w:right w:val="single" w:sz="4" w:space="0" w:color="auto"/>
            </w:tcBorders>
            <w:vAlign w:val="center"/>
            <w:hideMark/>
          </w:tcPr>
          <w:p w:rsidR="007E60B1" w:rsidRDefault="007E60B1">
            <w:pPr>
              <w:tabs>
                <w:tab w:val="left" w:pos="720"/>
                <w:tab w:val="left" w:pos="1440"/>
              </w:tabs>
              <w:jc w:val="left"/>
              <w:rPr>
                <w:rFonts w:ascii="Tahoma" w:eastAsia="Calibri" w:hAnsi="Tahoma" w:cs="Tahoma"/>
                <w:sz w:val="20"/>
                <w:szCs w:val="20"/>
                <w:lang w:val="sr-Cyrl-CS"/>
              </w:rPr>
            </w:pPr>
            <w:r>
              <w:rPr>
                <w:rFonts w:ascii="Tahoma" w:eastAsia="Calibri" w:hAnsi="Tahoma" w:cs="Tahoma"/>
                <w:sz w:val="20"/>
                <w:szCs w:val="20"/>
                <w:lang w:val="sr-Cyrl-CS"/>
              </w:rPr>
              <w:t>Е-маил адреса</w:t>
            </w:r>
          </w:p>
        </w:tc>
        <w:tc>
          <w:tcPr>
            <w:tcW w:w="4250" w:type="dxa"/>
            <w:tcBorders>
              <w:top w:val="single" w:sz="4" w:space="0" w:color="auto"/>
              <w:left w:val="single" w:sz="4" w:space="0" w:color="auto"/>
              <w:bottom w:val="single" w:sz="8" w:space="0" w:color="auto"/>
              <w:right w:val="single" w:sz="8" w:space="0" w:color="auto"/>
            </w:tcBorders>
            <w:vAlign w:val="center"/>
          </w:tcPr>
          <w:p w:rsidR="007E60B1" w:rsidRDefault="007E60B1">
            <w:pPr>
              <w:tabs>
                <w:tab w:val="left" w:pos="720"/>
                <w:tab w:val="left" w:pos="1440"/>
              </w:tabs>
              <w:jc w:val="left"/>
              <w:rPr>
                <w:rFonts w:ascii="Tahoma" w:eastAsia="Calibri" w:hAnsi="Tahoma" w:cs="Tahoma"/>
                <w:sz w:val="20"/>
                <w:szCs w:val="20"/>
              </w:rPr>
            </w:pPr>
          </w:p>
        </w:tc>
      </w:tr>
    </w:tbl>
    <w:p w:rsidR="007E60B1" w:rsidRDefault="007E60B1">
      <w:pPr>
        <w:rPr>
          <w:lang w:val="sr-Cyrl-RS"/>
        </w:rPr>
      </w:pPr>
    </w:p>
    <w:p w:rsidR="007E60B1" w:rsidRDefault="007E60B1">
      <w:pPr>
        <w:rPr>
          <w:lang w:val="sr-Cyrl-RS"/>
        </w:rPr>
      </w:pPr>
    </w:p>
    <w:p w:rsidR="007E60B1" w:rsidRDefault="007E60B1" w:rsidP="007E60B1">
      <w:pPr>
        <w:rPr>
          <w:rFonts w:ascii="Tahoma" w:hAnsi="Tahoma" w:cs="Tahoma"/>
          <w:i/>
          <w:iCs/>
          <w:sz w:val="18"/>
          <w:szCs w:val="18"/>
          <w:lang w:val="ru-RU"/>
        </w:rPr>
      </w:pPr>
      <w:r>
        <w:rPr>
          <w:rFonts w:ascii="Tahoma" w:hAnsi="Tahoma" w:cs="Tahoma"/>
          <w:b/>
          <w:bCs/>
          <w:i/>
          <w:iCs/>
          <w:sz w:val="18"/>
          <w:szCs w:val="18"/>
          <w:u w:val="single"/>
          <w:lang w:val="ru-RU"/>
        </w:rPr>
        <w:t>Напомена:</w:t>
      </w:r>
    </w:p>
    <w:p w:rsidR="007E60B1" w:rsidRDefault="007E60B1" w:rsidP="007E60B1">
      <w:pPr>
        <w:rPr>
          <w:rFonts w:ascii="Tahoma" w:hAnsi="Tahoma" w:cs="Tahoma"/>
          <w:i/>
          <w:iCs/>
          <w:sz w:val="18"/>
          <w:szCs w:val="18"/>
        </w:rPr>
      </w:pPr>
      <w:r>
        <w:rPr>
          <w:rFonts w:ascii="Tahoma" w:hAnsi="Tahoma" w:cs="Tahoma"/>
          <w:i/>
          <w:iCs/>
          <w:sz w:val="18"/>
          <w:szCs w:val="18"/>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60B1" w:rsidRDefault="007E60B1" w:rsidP="007E60B1">
      <w:pPr>
        <w:tabs>
          <w:tab w:val="left" w:pos="720"/>
        </w:tabs>
        <w:jc w:val="left"/>
        <w:rPr>
          <w:rFonts w:ascii="Tahoma" w:eastAsia="Calibri" w:hAnsi="Tahoma" w:cs="Tahoma"/>
          <w:bCs/>
          <w:sz w:val="18"/>
          <w:szCs w:val="18"/>
          <w:lang w:val="sr-Cyrl-RS"/>
        </w:rPr>
      </w:pPr>
    </w:p>
    <w:p w:rsidR="007E60B1" w:rsidRDefault="007E60B1" w:rsidP="007E60B1">
      <w:pPr>
        <w:rPr>
          <w:rFonts w:ascii="Tahoma" w:eastAsia="Times New Roman" w:hAnsi="Tahoma" w:cs="Tahoma"/>
          <w:b/>
          <w:bCs/>
          <w:i/>
          <w:iCs/>
          <w:sz w:val="18"/>
          <w:szCs w:val="18"/>
          <w:lang w:eastAsia="ar-SA"/>
        </w:rPr>
      </w:pPr>
      <w:r>
        <w:rPr>
          <w:rFonts w:ascii="Tahoma" w:hAnsi="Tahoma" w:cs="Tahoma"/>
          <w:i/>
          <w:iCs/>
          <w:sz w:val="18"/>
          <w:szCs w:val="18"/>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E60B1" w:rsidRDefault="007E60B1" w:rsidP="007E60B1">
      <w:pPr>
        <w:jc w:val="left"/>
        <w:rPr>
          <w:rFonts w:ascii="Times New Roman" w:hAnsi="Times New Roman" w:cs="Times New Roman"/>
          <w:bCs/>
          <w:lang w:val="sr-Cyrl-CS"/>
        </w:rPr>
      </w:pPr>
    </w:p>
    <w:p w:rsidR="00443876" w:rsidRDefault="007E60B1">
      <w:pPr>
        <w:rPr>
          <w:lang w:val="sr-Cyrl-RS"/>
        </w:rPr>
        <w:sectPr w:rsidR="00443876" w:rsidSect="007E60B1">
          <w:headerReference w:type="default" r:id="rId14"/>
          <w:footerReference w:type="default" r:id="rId15"/>
          <w:headerReference w:type="first" r:id="rId16"/>
          <w:pgSz w:w="12240" w:h="15840"/>
          <w:pgMar w:top="720" w:right="720" w:bottom="284" w:left="1134" w:header="720" w:footer="720" w:gutter="0"/>
          <w:cols w:space="708"/>
          <w:titlePg/>
          <w:docGrid w:linePitch="360"/>
        </w:sectPr>
      </w:pPr>
      <w:r>
        <w:rPr>
          <w:lang w:val="sr-Cyrl-RS"/>
        </w:rPr>
        <w:br w:type="page"/>
      </w:r>
    </w:p>
    <w:p w:rsidR="00710275" w:rsidRPr="00710275" w:rsidRDefault="007E60B1" w:rsidP="00710275">
      <w:pPr>
        <w:jc w:val="center"/>
        <w:rPr>
          <w:rFonts w:ascii="Tahoma" w:eastAsia="Times New Roman" w:hAnsi="Tahoma" w:cs="Tahoma"/>
          <w:b/>
          <w:bCs/>
          <w:sz w:val="20"/>
          <w:szCs w:val="20"/>
          <w:lang w:val="sr-Cyrl-CS" w:eastAsia="ar-SA"/>
        </w:rPr>
      </w:pPr>
      <w:r w:rsidRPr="007E60B1">
        <w:rPr>
          <w:rFonts w:ascii="Tahoma" w:eastAsia="Times New Roman" w:hAnsi="Tahoma" w:cs="Tahoma"/>
          <w:b/>
          <w:bCs/>
          <w:sz w:val="20"/>
          <w:szCs w:val="20"/>
          <w:lang w:val="sr-Cyrl-CS" w:eastAsia="ar-SA"/>
        </w:rPr>
        <w:lastRenderedPageBreak/>
        <w:t xml:space="preserve">- СПЕЦИФИКАЦИЈА ДОБАРА ЗА ЈН </w:t>
      </w:r>
      <w:r w:rsidR="00710275">
        <w:rPr>
          <w:rFonts w:ascii="Tahoma" w:eastAsia="Times New Roman" w:hAnsi="Tahoma" w:cs="Tahoma"/>
          <w:b/>
          <w:bCs/>
          <w:sz w:val="20"/>
          <w:szCs w:val="20"/>
          <w:lang w:val="sr-Cyrl-CS" w:eastAsia="ar-SA"/>
        </w:rPr>
        <w:t>ОП 5Д/20</w:t>
      </w:r>
      <w:r w:rsidRPr="007E60B1">
        <w:rPr>
          <w:rFonts w:ascii="Tahoma" w:eastAsia="Times New Roman" w:hAnsi="Tahoma" w:cs="Tahoma"/>
          <w:b/>
          <w:bCs/>
          <w:sz w:val="20"/>
          <w:szCs w:val="20"/>
          <w:lang w:val="sr-Cyrl-CS" w:eastAsia="ar-SA"/>
        </w:rPr>
        <w:t xml:space="preserve"> – </w:t>
      </w:r>
    </w:p>
    <w:p w:rsidR="007E60B1" w:rsidRPr="007E60B1" w:rsidRDefault="00710275" w:rsidP="00710275">
      <w:pPr>
        <w:tabs>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АСПИРАТОРИ</w:t>
      </w:r>
    </w:p>
    <w:p w:rsidR="007E60B1" w:rsidRPr="007E60B1" w:rsidRDefault="007E60B1" w:rsidP="00710275">
      <w:pPr>
        <w:tabs>
          <w:tab w:val="left" w:pos="1440"/>
        </w:tabs>
        <w:suppressAutoHyphens/>
        <w:jc w:val="center"/>
        <w:rPr>
          <w:rFonts w:ascii="Tahoma" w:eastAsia="Times New Roman" w:hAnsi="Tahoma" w:cs="Tahoma"/>
          <w:b/>
          <w:bCs/>
          <w:sz w:val="20"/>
          <w:szCs w:val="20"/>
          <w:lang w:val="sr-Cyrl-CS" w:eastAsia="ar-SA"/>
        </w:rPr>
      </w:pPr>
    </w:p>
    <w:p w:rsidR="007E60B1" w:rsidRPr="007E60B1" w:rsidRDefault="007E60B1" w:rsidP="007E60B1">
      <w:pPr>
        <w:tabs>
          <w:tab w:val="left" w:pos="1440"/>
        </w:tabs>
        <w:suppressAutoHyphens/>
        <w:rPr>
          <w:rFonts w:ascii="Times New Roman" w:eastAsia="Times New Roman" w:hAnsi="Times New Roman" w:cs="Times New Roman"/>
          <w:b/>
          <w:bCs/>
          <w:lang w:val="sr-Cyrl-CS" w:eastAsia="ar-SA"/>
        </w:rPr>
      </w:pP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1396"/>
        <w:gridCol w:w="1418"/>
        <w:gridCol w:w="992"/>
        <w:gridCol w:w="1233"/>
        <w:gridCol w:w="1792"/>
        <w:gridCol w:w="2119"/>
      </w:tblGrid>
      <w:tr w:rsidR="00443876" w:rsidTr="00952636">
        <w:trPr>
          <w:trHeight w:val="1011"/>
        </w:trPr>
        <w:tc>
          <w:tcPr>
            <w:tcW w:w="4842" w:type="dxa"/>
            <w:tcBorders>
              <w:top w:val="single" w:sz="4" w:space="0" w:color="auto"/>
              <w:left w:val="single" w:sz="4" w:space="0" w:color="auto"/>
              <w:bottom w:val="single" w:sz="4" w:space="0" w:color="auto"/>
              <w:right w:val="single" w:sz="4" w:space="0" w:color="auto"/>
            </w:tcBorders>
            <w:vAlign w:val="center"/>
            <w:hideMark/>
          </w:tcPr>
          <w:p w:rsidR="00443876" w:rsidRDefault="0044387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eastAsia="Times New Roman" w:hAnsi="Tahoma" w:cs="Tahoma"/>
                <w:b/>
                <w:noProof/>
                <w:sz w:val="20"/>
                <w:szCs w:val="20"/>
                <w:lang w:val="sr-Cyrl-RS" w:eastAsia="ar-SA"/>
              </w:rPr>
              <w:t>назив и опис добра</w:t>
            </w:r>
          </w:p>
        </w:tc>
        <w:tc>
          <w:tcPr>
            <w:tcW w:w="1396" w:type="dxa"/>
            <w:tcBorders>
              <w:top w:val="single" w:sz="4" w:space="0" w:color="auto"/>
              <w:left w:val="single" w:sz="4" w:space="0" w:color="auto"/>
              <w:bottom w:val="single" w:sz="4" w:space="0" w:color="auto"/>
              <w:right w:val="single" w:sz="4" w:space="0" w:color="auto"/>
            </w:tcBorders>
            <w:vAlign w:val="center"/>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Цена у дин.</w:t>
            </w:r>
          </w:p>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без ПДВ-а</w:t>
            </w:r>
          </w:p>
          <w:p w:rsidR="00443876" w:rsidRDefault="0044387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Цена у дин.</w:t>
            </w:r>
          </w:p>
          <w:p w:rsidR="00443876" w:rsidRDefault="0044387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eastAsia="Times New Roman" w:hAnsi="Tahoma" w:cs="Tahoma"/>
                <w:b/>
                <w:sz w:val="20"/>
                <w:szCs w:val="20"/>
                <w:lang w:val="sr-Cyrl-RS" w:eastAsia="ar-SA"/>
              </w:rPr>
              <w:t>са ПДВ-ом</w:t>
            </w:r>
          </w:p>
        </w:tc>
        <w:tc>
          <w:tcPr>
            <w:tcW w:w="992" w:type="dxa"/>
            <w:tcBorders>
              <w:top w:val="single" w:sz="4" w:space="0" w:color="auto"/>
              <w:left w:val="single" w:sz="4" w:space="0" w:color="auto"/>
              <w:bottom w:val="single" w:sz="4" w:space="0" w:color="auto"/>
              <w:right w:val="single" w:sz="4" w:space="0" w:color="auto"/>
            </w:tcBorders>
            <w:hideMark/>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Укупна цена без ПДВ-а</w:t>
            </w:r>
          </w:p>
        </w:tc>
        <w:tc>
          <w:tcPr>
            <w:tcW w:w="1233" w:type="dxa"/>
            <w:tcBorders>
              <w:top w:val="single" w:sz="4" w:space="0" w:color="auto"/>
              <w:left w:val="single" w:sz="4" w:space="0" w:color="auto"/>
              <w:bottom w:val="single" w:sz="4" w:space="0" w:color="auto"/>
              <w:right w:val="single" w:sz="4" w:space="0" w:color="auto"/>
            </w:tcBorders>
            <w:hideMark/>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Износ ПДВ-а у дин.</w:t>
            </w:r>
          </w:p>
        </w:tc>
        <w:tc>
          <w:tcPr>
            <w:tcW w:w="1792" w:type="dxa"/>
            <w:tcBorders>
              <w:top w:val="single" w:sz="4" w:space="0" w:color="auto"/>
              <w:left w:val="single" w:sz="4" w:space="0" w:color="auto"/>
              <w:bottom w:val="single" w:sz="4" w:space="0" w:color="auto"/>
              <w:right w:val="single" w:sz="4" w:space="0" w:color="auto"/>
            </w:tcBorders>
            <w:hideMark/>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Укупна цена са ПДВ-ом</w:t>
            </w:r>
          </w:p>
        </w:tc>
        <w:tc>
          <w:tcPr>
            <w:tcW w:w="2119" w:type="dxa"/>
            <w:tcBorders>
              <w:top w:val="single" w:sz="4" w:space="0" w:color="auto"/>
              <w:left w:val="single" w:sz="4" w:space="0" w:color="auto"/>
              <w:bottom w:val="single" w:sz="4" w:space="0" w:color="auto"/>
              <w:right w:val="single" w:sz="4" w:space="0" w:color="auto"/>
            </w:tcBorders>
            <w:vAlign w:val="center"/>
            <w:hideMark/>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r>
              <w:rPr>
                <w:rFonts w:ascii="Tahoma" w:eastAsia="Times New Roman" w:hAnsi="Tahoma" w:cs="Tahoma"/>
                <w:b/>
                <w:sz w:val="20"/>
                <w:szCs w:val="20"/>
                <w:lang w:val="sr-Cyrl-RS" w:eastAsia="ar-SA"/>
              </w:rPr>
              <w:t>Понуђени модел и произвођач/</w:t>
            </w:r>
          </w:p>
          <w:p w:rsidR="00443876" w:rsidRDefault="00443876">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eastAsia="Times New Roman" w:hAnsi="Tahoma" w:cs="Tahoma"/>
                <w:b/>
                <w:sz w:val="20"/>
                <w:szCs w:val="20"/>
                <w:lang w:val="sr-Cyrl-RS" w:eastAsia="ar-SA"/>
              </w:rPr>
              <w:t>земља порекла</w:t>
            </w:r>
          </w:p>
        </w:tc>
      </w:tr>
      <w:tr w:rsidR="00443876" w:rsidTr="00710275">
        <w:trPr>
          <w:trHeight w:val="467"/>
        </w:trPr>
        <w:tc>
          <w:tcPr>
            <w:tcW w:w="4842" w:type="dxa"/>
            <w:tcBorders>
              <w:top w:val="single" w:sz="4" w:space="0" w:color="auto"/>
              <w:left w:val="single" w:sz="4" w:space="0" w:color="auto"/>
              <w:bottom w:val="single" w:sz="4" w:space="0" w:color="auto"/>
              <w:right w:val="single" w:sz="4" w:space="0" w:color="auto"/>
            </w:tcBorders>
            <w:vAlign w:val="center"/>
          </w:tcPr>
          <w:p w:rsidR="00443876" w:rsidRDefault="00E21019">
            <w:pPr>
              <w:tabs>
                <w:tab w:val="left" w:pos="284"/>
                <w:tab w:val="left" w:pos="990"/>
                <w:tab w:val="left" w:pos="1134"/>
                <w:tab w:val="left" w:pos="1440"/>
              </w:tabs>
              <w:suppressAutoHyphens/>
              <w:jc w:val="center"/>
              <w:rPr>
                <w:rFonts w:ascii="Tahoma" w:eastAsia="Times New Roman" w:hAnsi="Tahoma" w:cs="Tahoma"/>
                <w:b/>
                <w:noProof/>
                <w:sz w:val="20"/>
                <w:szCs w:val="20"/>
                <w:lang w:val="sr-Cyrl-RS" w:eastAsia="ar-SA"/>
              </w:rPr>
            </w:pPr>
            <w:r>
              <w:rPr>
                <w:rFonts w:ascii="Tahoma" w:eastAsia="Times New Roman" w:hAnsi="Tahoma" w:cs="Tahoma"/>
                <w:b/>
                <w:noProof/>
                <w:sz w:val="20"/>
                <w:szCs w:val="20"/>
                <w:lang w:val="sr-Cyrl-RS" w:eastAsia="ar-SA"/>
              </w:rPr>
              <w:t>Хируршки а</w:t>
            </w:r>
            <w:r w:rsidR="00710275">
              <w:rPr>
                <w:rFonts w:ascii="Tahoma" w:eastAsia="Times New Roman" w:hAnsi="Tahoma" w:cs="Tahoma"/>
                <w:b/>
                <w:noProof/>
                <w:sz w:val="20"/>
                <w:szCs w:val="20"/>
                <w:lang w:val="sr-Cyrl-RS" w:eastAsia="ar-SA"/>
              </w:rPr>
              <w:t>спиратори 10</w:t>
            </w:r>
            <w:r>
              <w:rPr>
                <w:rFonts w:ascii="Tahoma" w:eastAsia="Times New Roman" w:hAnsi="Tahoma" w:cs="Tahoma"/>
                <w:b/>
                <w:noProof/>
                <w:sz w:val="20"/>
                <w:szCs w:val="20"/>
                <w:lang w:val="sr-Cyrl-RS" w:eastAsia="ar-SA"/>
              </w:rPr>
              <w:t xml:space="preserve"> </w:t>
            </w:r>
            <w:r w:rsidR="00710275">
              <w:rPr>
                <w:rFonts w:ascii="Tahoma" w:eastAsia="Times New Roman" w:hAnsi="Tahoma" w:cs="Tahoma"/>
                <w:b/>
                <w:noProof/>
                <w:sz w:val="20"/>
                <w:szCs w:val="20"/>
                <w:lang w:val="sr-Cyrl-RS" w:eastAsia="ar-SA"/>
              </w:rPr>
              <w:t>ком.</w:t>
            </w:r>
          </w:p>
        </w:tc>
        <w:tc>
          <w:tcPr>
            <w:tcW w:w="1396" w:type="dxa"/>
            <w:tcBorders>
              <w:top w:val="single" w:sz="4" w:space="0" w:color="auto"/>
              <w:left w:val="single" w:sz="4" w:space="0" w:color="auto"/>
              <w:bottom w:val="single" w:sz="4" w:space="0" w:color="auto"/>
              <w:right w:val="single" w:sz="4" w:space="0" w:color="auto"/>
            </w:tcBorders>
            <w:vAlign w:val="center"/>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vAlign w:val="center"/>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vAlign w:val="center"/>
          </w:tcPr>
          <w:p w:rsidR="00443876" w:rsidRDefault="00443876">
            <w:pPr>
              <w:tabs>
                <w:tab w:val="left" w:pos="284"/>
                <w:tab w:val="left" w:pos="990"/>
                <w:tab w:val="left" w:pos="1134"/>
                <w:tab w:val="left" w:pos="1440"/>
              </w:tabs>
              <w:suppressAutoHyphens/>
              <w:jc w:val="center"/>
              <w:rPr>
                <w:rFonts w:ascii="Tahoma" w:eastAsia="Times New Roman" w:hAnsi="Tahoma" w:cs="Tahoma"/>
                <w:b/>
                <w:sz w:val="20"/>
                <w:szCs w:val="20"/>
                <w:lang w:val="sr-Cyrl-RS" w:eastAsia="ar-SA"/>
              </w:rPr>
            </w:pPr>
          </w:p>
        </w:tc>
      </w:tr>
      <w:tr w:rsidR="00E21019" w:rsidTr="00E21019">
        <w:trPr>
          <w:trHeight w:val="402"/>
        </w:trPr>
        <w:tc>
          <w:tcPr>
            <w:tcW w:w="4842" w:type="dxa"/>
            <w:tcBorders>
              <w:top w:val="single" w:sz="4" w:space="0" w:color="auto"/>
              <w:left w:val="single" w:sz="4" w:space="0" w:color="auto"/>
              <w:bottom w:val="single" w:sz="4" w:space="0" w:color="auto"/>
              <w:right w:val="single" w:sz="4" w:space="0" w:color="auto"/>
            </w:tcBorders>
            <w:vAlign w:val="center"/>
            <w:hideMark/>
          </w:tcPr>
          <w:p w:rsidR="00E21019" w:rsidRPr="00E21019" w:rsidRDefault="00E21019" w:rsidP="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p w:rsidR="00E21019" w:rsidRPr="00E21019" w:rsidRDefault="00E21019" w:rsidP="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r w:rsidRPr="00E21019">
              <w:rPr>
                <w:rFonts w:ascii="Tahoma" w:eastAsia="Times New Roman" w:hAnsi="Tahoma" w:cs="Tahoma"/>
                <w:b/>
                <w:i/>
                <w:noProof/>
                <w:sz w:val="20"/>
                <w:szCs w:val="20"/>
                <w:lang w:val="sr-Cyrl-RS" w:eastAsia="ar-SA"/>
              </w:rPr>
              <w:t>Минималне техничке карактеристике</w:t>
            </w: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center"/>
              <w:rPr>
                <w:rFonts w:ascii="Tahoma" w:eastAsia="Times New Roman" w:hAnsi="Tahoma" w:cs="Tahoma"/>
                <w:b/>
                <w:i/>
                <w:noProof/>
                <w:sz w:val="20"/>
                <w:szCs w:val="20"/>
                <w:lang w:val="sr-Cyrl-RS" w:eastAsia="ar-SA"/>
              </w:rPr>
            </w:pPr>
          </w:p>
        </w:tc>
      </w:tr>
      <w:tr w:rsidR="00E21019" w:rsidTr="00E21019">
        <w:trPr>
          <w:trHeight w:val="563"/>
        </w:trPr>
        <w:tc>
          <w:tcPr>
            <w:tcW w:w="4842" w:type="dxa"/>
            <w:vMerge w:val="restart"/>
            <w:tcBorders>
              <w:top w:val="single" w:sz="4" w:space="0" w:color="auto"/>
              <w:left w:val="single" w:sz="4" w:space="0" w:color="auto"/>
              <w:right w:val="single" w:sz="4" w:space="0" w:color="auto"/>
            </w:tcBorders>
            <w:vAlign w:val="center"/>
          </w:tcPr>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r>
              <w:rPr>
                <w:rFonts w:ascii="Tahoma" w:eastAsia="Times New Roman" w:hAnsi="Tahoma" w:cs="Tahoma"/>
                <w:noProof/>
                <w:sz w:val="20"/>
                <w:szCs w:val="20"/>
                <w:lang w:val="sr-Cyrl-CS" w:eastAsia="ar-SA"/>
              </w:rPr>
              <w:t>1.Проток: Не мањи од 90 Л/мин.</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r>
              <w:rPr>
                <w:rFonts w:ascii="Tahoma" w:eastAsia="Times New Roman" w:hAnsi="Tahoma" w:cs="Tahoma"/>
                <w:noProof/>
                <w:sz w:val="20"/>
                <w:szCs w:val="20"/>
                <w:lang w:val="sr-Cyrl-CS" w:eastAsia="ar-SA"/>
              </w:rPr>
              <w:t>2.Вакуум: -0,9 бар</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eastAsia="ar-SA"/>
              </w:rPr>
            </w:pPr>
            <w:r>
              <w:rPr>
                <w:rFonts w:ascii="Tahoma" w:eastAsia="Times New Roman" w:hAnsi="Tahoma" w:cs="Tahoma"/>
                <w:noProof/>
                <w:sz w:val="20"/>
                <w:szCs w:val="20"/>
                <w:lang w:val="sr-Cyrl-CS" w:eastAsia="ar-SA"/>
              </w:rPr>
              <w:t>3.Напајање у распону од 220-240</w:t>
            </w:r>
            <w:r>
              <w:rPr>
                <w:rFonts w:ascii="Tahoma" w:eastAsia="Times New Roman" w:hAnsi="Tahoma" w:cs="Tahoma"/>
                <w:noProof/>
                <w:sz w:val="20"/>
                <w:szCs w:val="20"/>
                <w:lang w:eastAsia="ar-SA"/>
              </w:rPr>
              <w:t>V</w:t>
            </w:r>
            <w:r>
              <w:rPr>
                <w:rFonts w:ascii="Tahoma" w:eastAsia="Times New Roman" w:hAnsi="Tahoma" w:cs="Tahoma"/>
                <w:noProof/>
                <w:sz w:val="20"/>
                <w:szCs w:val="20"/>
                <w:lang w:val="sr-Cyrl-CS" w:eastAsia="ar-SA"/>
              </w:rPr>
              <w:t>-50</w:t>
            </w:r>
            <w:r>
              <w:rPr>
                <w:rFonts w:ascii="Tahoma" w:eastAsia="Times New Roman" w:hAnsi="Tahoma" w:cs="Tahoma"/>
                <w:noProof/>
                <w:sz w:val="20"/>
                <w:szCs w:val="20"/>
                <w:lang w:eastAsia="ar-SA"/>
              </w:rPr>
              <w:t>Hz</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4.Маса 20кг</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5.Уграђени точкићи за транспорт</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6.Кућиште:</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-високоотпорна пластика</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-2 поликарбонатне аутоклавибилне посуде од по 2 Л,са затварајућим вентилом за случај препуњености</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7.Педала за ножно управљање</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8.Прибор:</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-антибактеријски филтер</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-припадајуће силиконске цеви</w:t>
            </w:r>
          </w:p>
          <w:p w:rsidR="00E21019"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-конусни конектор</w:t>
            </w:r>
          </w:p>
          <w:p w:rsidR="00E21019" w:rsidRPr="00AE517B" w:rsidRDefault="00E21019" w:rsidP="00D91200">
            <w:pPr>
              <w:tabs>
                <w:tab w:val="left" w:pos="284"/>
                <w:tab w:val="left" w:pos="990"/>
                <w:tab w:val="left" w:pos="1134"/>
                <w:tab w:val="left" w:pos="1440"/>
              </w:tabs>
              <w:suppressAutoHyphens/>
              <w:rPr>
                <w:rFonts w:ascii="Tahoma" w:eastAsia="Times New Roman" w:hAnsi="Tahoma" w:cs="Tahoma"/>
                <w:noProof/>
                <w:sz w:val="20"/>
                <w:szCs w:val="20"/>
                <w:lang w:val="sr-Cyrl-RS" w:eastAsia="ar-SA"/>
              </w:rPr>
            </w:pPr>
            <w:r>
              <w:rPr>
                <w:rFonts w:ascii="Tahoma" w:eastAsia="Times New Roman" w:hAnsi="Tahoma" w:cs="Tahoma"/>
                <w:noProof/>
                <w:sz w:val="20"/>
                <w:szCs w:val="20"/>
                <w:lang w:val="sr-Cyrl-RS" w:eastAsia="ar-SA"/>
              </w:rPr>
              <w:t>9.Регулатор аспирације и манометар на предњој плочи</w:t>
            </w: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416"/>
        </w:trPr>
        <w:tc>
          <w:tcPr>
            <w:tcW w:w="4842" w:type="dxa"/>
            <w:vMerge/>
            <w:tcBorders>
              <w:left w:val="single" w:sz="4" w:space="0" w:color="auto"/>
              <w:right w:val="single" w:sz="4" w:space="0" w:color="auto"/>
            </w:tcBorders>
            <w:vAlign w:val="center"/>
            <w:hideMark/>
          </w:tcPr>
          <w:p w:rsidR="00E21019" w:rsidRDefault="00E21019" w:rsidP="00FE6AA0">
            <w:pPr>
              <w:tabs>
                <w:tab w:val="left" w:pos="1440"/>
              </w:tabs>
              <w:suppressAutoHyphens/>
              <w:jc w:val="left"/>
              <w:rPr>
                <w:rFonts w:ascii="Tahoma" w:eastAsia="Times New Roman" w:hAnsi="Tahoma" w:cs="Tahoma"/>
                <w:noProof/>
                <w:sz w:val="20"/>
                <w:szCs w:val="20"/>
                <w:lang w:val="sr-Cyrl-C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237"/>
        </w:trPr>
        <w:tc>
          <w:tcPr>
            <w:tcW w:w="4842" w:type="dxa"/>
            <w:vMerge/>
            <w:tcBorders>
              <w:left w:val="single" w:sz="4" w:space="0" w:color="auto"/>
              <w:right w:val="single" w:sz="4" w:space="0" w:color="auto"/>
            </w:tcBorders>
            <w:vAlign w:val="center"/>
            <w:hideMark/>
          </w:tcPr>
          <w:p w:rsidR="00E21019" w:rsidRDefault="00E21019" w:rsidP="00FE6AA0">
            <w:pPr>
              <w:tabs>
                <w:tab w:val="left" w:pos="1440"/>
              </w:tabs>
              <w:suppressAutoHyphens/>
              <w:jc w:val="left"/>
              <w:rPr>
                <w:rFonts w:ascii="Tahoma" w:eastAsia="Times New Roman" w:hAnsi="Tahoma" w:cs="Tahoma"/>
                <w:noProof/>
                <w:sz w:val="20"/>
                <w:szCs w:val="20"/>
                <w:lang w:val="sr-Cyrl-R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237"/>
        </w:trPr>
        <w:tc>
          <w:tcPr>
            <w:tcW w:w="4842" w:type="dxa"/>
            <w:vMerge/>
            <w:tcBorders>
              <w:left w:val="single" w:sz="4" w:space="0" w:color="auto"/>
              <w:right w:val="single" w:sz="4" w:space="0" w:color="auto"/>
            </w:tcBorders>
            <w:vAlign w:val="center"/>
            <w:hideMark/>
          </w:tcPr>
          <w:p w:rsidR="00E21019" w:rsidRDefault="00E21019" w:rsidP="00FE6AA0">
            <w:pPr>
              <w:tabs>
                <w:tab w:val="left" w:pos="1440"/>
              </w:tabs>
              <w:suppressAutoHyphens/>
              <w:jc w:val="left"/>
              <w:rPr>
                <w:rFonts w:ascii="Tahoma" w:eastAsia="Times New Roman" w:hAnsi="Tahoma" w:cs="Tahoma"/>
                <w:noProof/>
                <w:sz w:val="20"/>
                <w:szCs w:val="20"/>
                <w:lang w:val="sr-Cyrl-R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237"/>
        </w:trPr>
        <w:tc>
          <w:tcPr>
            <w:tcW w:w="4842" w:type="dxa"/>
            <w:vMerge/>
            <w:tcBorders>
              <w:left w:val="single" w:sz="4" w:space="0" w:color="auto"/>
              <w:right w:val="single" w:sz="4" w:space="0" w:color="auto"/>
            </w:tcBorders>
            <w:vAlign w:val="center"/>
            <w:hideMark/>
          </w:tcPr>
          <w:p w:rsidR="00E21019" w:rsidRDefault="00E21019" w:rsidP="00FE6AA0">
            <w:pPr>
              <w:tabs>
                <w:tab w:val="left" w:pos="1440"/>
              </w:tabs>
              <w:suppressAutoHyphens/>
              <w:jc w:val="left"/>
              <w:rPr>
                <w:rFonts w:ascii="Arial" w:eastAsia="Times New Roman" w:hAnsi="Arial" w:cs="Arial"/>
                <w:sz w:val="20"/>
                <w:szCs w:val="20"/>
                <w:lang w:val="sr-Cyrl-R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222"/>
        </w:trPr>
        <w:tc>
          <w:tcPr>
            <w:tcW w:w="4842" w:type="dxa"/>
            <w:vMerge/>
            <w:tcBorders>
              <w:left w:val="single" w:sz="4" w:space="0" w:color="auto"/>
              <w:right w:val="single" w:sz="4" w:space="0" w:color="auto"/>
            </w:tcBorders>
            <w:vAlign w:val="center"/>
            <w:hideMark/>
          </w:tcPr>
          <w:p w:rsidR="00E21019" w:rsidRDefault="00E21019" w:rsidP="00FE6AA0">
            <w:pPr>
              <w:tabs>
                <w:tab w:val="left" w:pos="1440"/>
              </w:tabs>
              <w:suppressAutoHyphens/>
              <w:jc w:val="left"/>
              <w:rPr>
                <w:rFonts w:ascii="Arial" w:eastAsia="Times New Roman" w:hAnsi="Arial" w:cs="Arial"/>
                <w:sz w:val="20"/>
                <w:szCs w:val="20"/>
                <w:lang w:val="sr-Cyrl-R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FE6AA0">
        <w:trPr>
          <w:trHeight w:val="237"/>
        </w:trPr>
        <w:tc>
          <w:tcPr>
            <w:tcW w:w="4842" w:type="dxa"/>
            <w:vMerge/>
            <w:tcBorders>
              <w:left w:val="single" w:sz="4" w:space="0" w:color="auto"/>
              <w:bottom w:val="single" w:sz="4" w:space="0" w:color="auto"/>
              <w:right w:val="single" w:sz="4" w:space="0" w:color="auto"/>
            </w:tcBorders>
            <w:vAlign w:val="center"/>
            <w:hideMark/>
          </w:tcPr>
          <w:p w:rsidR="00E21019" w:rsidRDefault="00E21019">
            <w:pPr>
              <w:tabs>
                <w:tab w:val="left" w:pos="1440"/>
              </w:tabs>
              <w:suppressAutoHyphens/>
              <w:jc w:val="left"/>
              <w:rPr>
                <w:rFonts w:ascii="Arial" w:eastAsia="Times New Roman" w:hAnsi="Arial" w:cs="Arial"/>
                <w:sz w:val="20"/>
                <w:szCs w:val="20"/>
                <w:lang w:val="sr-Cyrl-RS" w:eastAsia="ar-SA"/>
              </w:rPr>
            </w:pPr>
          </w:p>
        </w:tc>
        <w:tc>
          <w:tcPr>
            <w:tcW w:w="1396"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9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233"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1792"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c>
          <w:tcPr>
            <w:tcW w:w="2119" w:type="dxa"/>
            <w:tcBorders>
              <w:top w:val="single" w:sz="4" w:space="0" w:color="auto"/>
              <w:left w:val="single" w:sz="4" w:space="0" w:color="auto"/>
              <w:bottom w:val="single" w:sz="4" w:space="0" w:color="auto"/>
              <w:right w:val="single" w:sz="4" w:space="0" w:color="auto"/>
            </w:tcBorders>
          </w:tcPr>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p>
        </w:tc>
      </w:tr>
      <w:tr w:rsidR="00E21019" w:rsidTr="00952636">
        <w:trPr>
          <w:trHeight w:val="446"/>
        </w:trPr>
        <w:tc>
          <w:tcPr>
            <w:tcW w:w="13792" w:type="dxa"/>
            <w:gridSpan w:val="7"/>
            <w:tcBorders>
              <w:top w:val="single" w:sz="4" w:space="0" w:color="auto"/>
              <w:left w:val="single" w:sz="4" w:space="0" w:color="auto"/>
              <w:bottom w:val="single" w:sz="4" w:space="0" w:color="auto"/>
              <w:right w:val="single" w:sz="4" w:space="0" w:color="auto"/>
            </w:tcBorders>
            <w:vAlign w:val="center"/>
            <w:hideMark/>
          </w:tcPr>
          <w:p w:rsidR="00E21019" w:rsidRDefault="00E21019">
            <w:pPr>
              <w:tabs>
                <w:tab w:val="left" w:pos="1440"/>
              </w:tabs>
              <w:suppressAutoHyphens/>
              <w:rPr>
                <w:rFonts w:ascii="Times New Roman" w:eastAsia="Times New Roman" w:hAnsi="Times New Roman" w:cs="Times New Roman"/>
                <w:b/>
                <w:i/>
                <w:noProof/>
                <w:sz w:val="20"/>
                <w:szCs w:val="20"/>
                <w:lang w:val="sr-Cyrl-CS" w:eastAsia="ar-SA"/>
              </w:rPr>
            </w:pPr>
            <w:r>
              <w:rPr>
                <w:rFonts w:ascii="Times New Roman" w:eastAsia="Times New Roman" w:hAnsi="Times New Roman" w:cs="Times New Roman"/>
                <w:b/>
                <w:i/>
                <w:noProof/>
                <w:sz w:val="20"/>
                <w:szCs w:val="20"/>
                <w:lang w:val="sr-Cyrl-CS" w:eastAsia="ar-SA"/>
              </w:rPr>
              <w:t>Напомена: у цену је урачуната цена добра, трошкови транспорта, повезивање апарата  и његово пуштање у рад, и сви остали зависни трошкови.</w:t>
            </w:r>
          </w:p>
          <w:p w:rsidR="00E21019" w:rsidRDefault="00E21019">
            <w:pPr>
              <w:tabs>
                <w:tab w:val="left" w:pos="284"/>
                <w:tab w:val="left" w:pos="990"/>
                <w:tab w:val="left" w:pos="1134"/>
                <w:tab w:val="left" w:pos="1440"/>
              </w:tabs>
              <w:suppressAutoHyphens/>
              <w:jc w:val="left"/>
              <w:rPr>
                <w:rFonts w:ascii="Tahoma" w:eastAsia="Times New Roman" w:hAnsi="Tahoma" w:cs="Tahoma"/>
                <w:noProof/>
                <w:sz w:val="20"/>
                <w:szCs w:val="20"/>
                <w:lang w:val="sr-Cyrl-RS" w:eastAsia="ar-SA"/>
              </w:rPr>
            </w:pPr>
            <w:r>
              <w:rPr>
                <w:rFonts w:ascii="Times New Roman" w:eastAsia="Times New Roman" w:hAnsi="Times New Roman" w:cs="Times New Roman"/>
                <w:b/>
                <w:i/>
                <w:sz w:val="20"/>
                <w:szCs w:val="20"/>
                <w:lang w:val="sr-Cyrl-RS" w:eastAsia="ar-SA"/>
              </w:rPr>
              <w:t xml:space="preserve">Понуђени респиратор мора бити  </w:t>
            </w:r>
            <w:r>
              <w:rPr>
                <w:rFonts w:ascii="Times New Roman" w:eastAsia="Calibri" w:hAnsi="Times New Roman" w:cs="Times New Roman"/>
                <w:b/>
                <w:bCs/>
                <w:i/>
                <w:sz w:val="20"/>
                <w:szCs w:val="20"/>
                <w:lang w:val="sr-Cyrl-CS"/>
              </w:rPr>
              <w:t>нов</w:t>
            </w:r>
            <w:r>
              <w:rPr>
                <w:rFonts w:ascii="Times New Roman" w:eastAsia="Times New Roman" w:hAnsi="Times New Roman" w:cs="Times New Roman"/>
                <w:b/>
                <w:i/>
                <w:sz w:val="20"/>
                <w:szCs w:val="20"/>
                <w:lang w:val="sr-Cyrl-CS" w:eastAsia="ar-SA"/>
              </w:rPr>
              <w:t xml:space="preserve"> и некоришћен, из текуће производње и по квалитету мора да у потпуности одговара траженим техничким карактеристикама</w:t>
            </w:r>
          </w:p>
        </w:tc>
      </w:tr>
    </w:tbl>
    <w:p w:rsidR="007E60B1" w:rsidRDefault="007E60B1" w:rsidP="007E60B1">
      <w:pPr>
        <w:tabs>
          <w:tab w:val="left" w:pos="1440"/>
        </w:tabs>
        <w:suppressAutoHyphens/>
        <w:rPr>
          <w:rFonts w:ascii="Times New Roman" w:eastAsia="Times New Roman" w:hAnsi="Times New Roman" w:cs="Times New Roman"/>
          <w:sz w:val="24"/>
          <w:szCs w:val="24"/>
          <w:lang w:val="sr-Cyrl-RS" w:eastAsia="ar-SA"/>
        </w:rPr>
      </w:pPr>
    </w:p>
    <w:p w:rsidR="00952636" w:rsidRDefault="00952636" w:rsidP="007E60B1">
      <w:pPr>
        <w:tabs>
          <w:tab w:val="left" w:pos="1440"/>
        </w:tabs>
        <w:suppressAutoHyphens/>
        <w:rPr>
          <w:rFonts w:ascii="Times New Roman" w:eastAsia="Times New Roman" w:hAnsi="Times New Roman" w:cs="Times New Roman"/>
          <w:sz w:val="24"/>
          <w:szCs w:val="24"/>
          <w:lang w:val="sr-Cyrl-RS" w:eastAsia="ar-SA"/>
        </w:rPr>
      </w:pPr>
    </w:p>
    <w:p w:rsidR="00952636" w:rsidRDefault="00952636" w:rsidP="007E60B1">
      <w:pPr>
        <w:tabs>
          <w:tab w:val="left" w:pos="1440"/>
        </w:tabs>
        <w:suppressAutoHyphens/>
        <w:rPr>
          <w:rFonts w:ascii="Times New Roman" w:eastAsia="Times New Roman" w:hAnsi="Times New Roman" w:cs="Times New Roman"/>
          <w:sz w:val="24"/>
          <w:szCs w:val="24"/>
          <w:lang w:val="sr-Cyrl-RS" w:eastAsia="ar-SA"/>
        </w:rPr>
      </w:pPr>
    </w:p>
    <w:p w:rsidR="00952636" w:rsidRPr="007E60B1" w:rsidRDefault="00952636" w:rsidP="007E60B1">
      <w:pPr>
        <w:tabs>
          <w:tab w:val="left" w:pos="1440"/>
        </w:tabs>
        <w:suppressAutoHyphens/>
        <w:rPr>
          <w:rFonts w:ascii="Times New Roman" w:eastAsia="Times New Roman" w:hAnsi="Times New Roman" w:cs="Times New Roman"/>
          <w:sz w:val="24"/>
          <w:szCs w:val="24"/>
          <w:lang w:val="sr-Cyrl-RS" w:eastAsia="ar-SA"/>
        </w:rPr>
      </w:pPr>
    </w:p>
    <w:p w:rsidR="007E60B1" w:rsidRPr="007E60B1" w:rsidRDefault="007E60B1" w:rsidP="007E60B1">
      <w:pPr>
        <w:tabs>
          <w:tab w:val="left" w:pos="1440"/>
        </w:tabs>
        <w:suppressAutoHyphens/>
        <w:rPr>
          <w:rFonts w:ascii="Times New Roman" w:eastAsia="Times New Roman" w:hAnsi="Times New Roman" w:cs="Times New Roman"/>
          <w:sz w:val="24"/>
          <w:szCs w:val="24"/>
          <w:lang w:val="sr-Cyrl-RS" w:eastAsia="ar-SA"/>
        </w:rPr>
      </w:pPr>
    </w:p>
    <w:p w:rsidR="007E60B1" w:rsidRPr="007E60B1" w:rsidRDefault="007E60B1" w:rsidP="007E60B1">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r w:rsidRPr="007E60B1">
        <w:rPr>
          <w:rFonts w:ascii="Tahoma" w:eastAsia="Times New Roman" w:hAnsi="Tahoma" w:cs="Tahoma"/>
          <w:noProof/>
          <w:sz w:val="20"/>
          <w:szCs w:val="20"/>
          <w:lang w:val="sr-Cyrl-CS" w:eastAsia="ar-SA"/>
        </w:rPr>
        <w:t xml:space="preserve">                  </w:t>
      </w:r>
      <w:r w:rsidR="00952636">
        <w:rPr>
          <w:rFonts w:ascii="Tahoma" w:eastAsia="Times New Roman" w:hAnsi="Tahoma" w:cs="Tahoma"/>
          <w:noProof/>
          <w:sz w:val="20"/>
          <w:szCs w:val="20"/>
          <w:lang w:val="sr-Cyrl-CS" w:eastAsia="ar-SA"/>
        </w:rPr>
        <w:t xml:space="preserve">     </w:t>
      </w:r>
      <w:r w:rsidRPr="007E60B1">
        <w:rPr>
          <w:rFonts w:ascii="Tahoma" w:eastAsia="Times New Roman" w:hAnsi="Tahoma" w:cs="Tahoma"/>
          <w:noProof/>
          <w:sz w:val="20"/>
          <w:szCs w:val="20"/>
          <w:lang w:val="sr-Cyrl-CS" w:eastAsia="ar-SA"/>
        </w:rPr>
        <w:t xml:space="preserve"> Датум                                                                  </w:t>
      </w:r>
      <w:r w:rsidR="00952636">
        <w:rPr>
          <w:rFonts w:ascii="Tahoma" w:eastAsia="Times New Roman" w:hAnsi="Tahoma" w:cs="Tahoma"/>
          <w:noProof/>
          <w:sz w:val="20"/>
          <w:szCs w:val="20"/>
          <w:lang w:val="sr-Cyrl-CS" w:eastAsia="ar-SA"/>
        </w:rPr>
        <w:t xml:space="preserve">  </w:t>
      </w:r>
      <w:r w:rsidRPr="007E60B1">
        <w:rPr>
          <w:rFonts w:ascii="Tahoma" w:eastAsia="Times New Roman" w:hAnsi="Tahoma" w:cs="Tahoma"/>
          <w:noProof/>
          <w:sz w:val="20"/>
          <w:szCs w:val="20"/>
          <w:lang w:val="sr-Cyrl-CS" w:eastAsia="ar-SA"/>
        </w:rPr>
        <w:t xml:space="preserve"> </w:t>
      </w:r>
      <w:r w:rsidR="00952636">
        <w:rPr>
          <w:rFonts w:ascii="Tahoma" w:eastAsia="Times New Roman" w:hAnsi="Tahoma" w:cs="Tahoma"/>
          <w:noProof/>
          <w:sz w:val="20"/>
          <w:szCs w:val="20"/>
          <w:lang w:val="sr-Cyrl-CS" w:eastAsia="ar-SA"/>
        </w:rPr>
        <w:t xml:space="preserve">        </w:t>
      </w:r>
      <w:r w:rsidRPr="007E60B1">
        <w:rPr>
          <w:rFonts w:ascii="Tahoma" w:eastAsia="Times New Roman" w:hAnsi="Tahoma" w:cs="Tahoma"/>
          <w:noProof/>
          <w:sz w:val="20"/>
          <w:szCs w:val="20"/>
          <w:lang w:val="sr-Cyrl-CS" w:eastAsia="ar-SA"/>
        </w:rPr>
        <w:t xml:space="preserve">МП                                                       </w:t>
      </w:r>
      <w:r w:rsidR="00952636">
        <w:rPr>
          <w:rFonts w:ascii="Tahoma" w:eastAsia="Times New Roman" w:hAnsi="Tahoma" w:cs="Tahoma"/>
          <w:noProof/>
          <w:sz w:val="20"/>
          <w:szCs w:val="20"/>
          <w:lang w:val="sr-Cyrl-CS" w:eastAsia="ar-SA"/>
        </w:rPr>
        <w:t xml:space="preserve">            </w:t>
      </w:r>
      <w:r w:rsidRPr="007E60B1">
        <w:rPr>
          <w:rFonts w:ascii="Tahoma" w:eastAsia="Times New Roman" w:hAnsi="Tahoma" w:cs="Tahoma"/>
          <w:noProof/>
          <w:sz w:val="20"/>
          <w:szCs w:val="20"/>
          <w:lang w:val="sr-Cyrl-CS" w:eastAsia="ar-SA"/>
        </w:rPr>
        <w:t xml:space="preserve"> Потпис понуђача</w:t>
      </w:r>
    </w:p>
    <w:p w:rsidR="007E60B1" w:rsidRPr="007E60B1" w:rsidRDefault="007E60B1" w:rsidP="007E60B1">
      <w:pPr>
        <w:tabs>
          <w:tab w:val="left" w:pos="284"/>
          <w:tab w:val="left" w:pos="990"/>
          <w:tab w:val="left" w:pos="1134"/>
          <w:tab w:val="left" w:pos="1440"/>
        </w:tabs>
        <w:suppressAutoHyphens/>
        <w:rPr>
          <w:rFonts w:ascii="Tahoma" w:eastAsia="Times New Roman" w:hAnsi="Tahoma" w:cs="Tahoma"/>
          <w:noProof/>
          <w:sz w:val="20"/>
          <w:szCs w:val="20"/>
          <w:lang w:val="sr-Cyrl-CS" w:eastAsia="ar-SA"/>
        </w:rPr>
      </w:pPr>
    </w:p>
    <w:p w:rsidR="007E60B1" w:rsidRPr="00952636" w:rsidRDefault="00952636" w:rsidP="007E60B1">
      <w:pPr>
        <w:tabs>
          <w:tab w:val="left" w:pos="284"/>
          <w:tab w:val="left" w:pos="990"/>
          <w:tab w:val="left" w:pos="1134"/>
          <w:tab w:val="left" w:pos="1440"/>
        </w:tabs>
        <w:suppressAutoHyphens/>
        <w:rPr>
          <w:rFonts w:ascii="Times New Roman" w:eastAsia="Times New Roman" w:hAnsi="Times New Roman" w:cs="Times New Roman"/>
          <w:noProof/>
          <w:lang w:eastAsia="ar-SA"/>
        </w:rPr>
      </w:pPr>
      <w:r>
        <w:rPr>
          <w:rFonts w:ascii="Tahoma" w:eastAsia="Times New Roman" w:hAnsi="Tahoma" w:cs="Tahoma"/>
          <w:noProof/>
          <w:sz w:val="20"/>
          <w:szCs w:val="20"/>
          <w:lang w:val="sr-Cyrl-CS" w:eastAsia="ar-SA"/>
        </w:rPr>
        <w:t xml:space="preserve">      </w:t>
      </w:r>
      <w:r w:rsidR="007E60B1" w:rsidRPr="007E60B1">
        <w:rPr>
          <w:rFonts w:ascii="Tahoma" w:eastAsia="Times New Roman" w:hAnsi="Tahoma" w:cs="Tahoma"/>
          <w:noProof/>
          <w:sz w:val="20"/>
          <w:szCs w:val="20"/>
          <w:lang w:val="sr-Cyrl-CS" w:eastAsia="ar-SA"/>
        </w:rPr>
        <w:t xml:space="preserve">______________________________                                                                                             </w:t>
      </w:r>
      <w:r>
        <w:rPr>
          <w:rFonts w:ascii="Tahoma" w:eastAsia="Times New Roman" w:hAnsi="Tahoma" w:cs="Tahoma"/>
          <w:noProof/>
          <w:sz w:val="20"/>
          <w:szCs w:val="20"/>
          <w:lang w:val="sr-Cyrl-CS" w:eastAsia="ar-SA"/>
        </w:rPr>
        <w:t xml:space="preserve">           </w:t>
      </w:r>
      <w:r w:rsidR="007E60B1" w:rsidRPr="007E60B1">
        <w:rPr>
          <w:rFonts w:ascii="Tahoma" w:eastAsia="Times New Roman" w:hAnsi="Tahoma" w:cs="Tahoma"/>
          <w:noProof/>
          <w:sz w:val="20"/>
          <w:szCs w:val="20"/>
          <w:lang w:val="sr-Cyrl-CS" w:eastAsia="ar-SA"/>
        </w:rPr>
        <w:t xml:space="preserve">      _</w:t>
      </w:r>
      <w:r>
        <w:rPr>
          <w:rFonts w:ascii="Tahoma" w:eastAsia="Times New Roman" w:hAnsi="Tahoma" w:cs="Tahoma"/>
          <w:noProof/>
          <w:sz w:val="20"/>
          <w:szCs w:val="20"/>
          <w:lang w:val="sr-Cyrl-CS" w:eastAsia="ar-SA"/>
        </w:rPr>
        <w:t>________</w:t>
      </w:r>
      <w:r w:rsidR="007E60B1" w:rsidRPr="007E60B1">
        <w:rPr>
          <w:rFonts w:ascii="Tahoma" w:eastAsia="Times New Roman" w:hAnsi="Tahoma" w:cs="Tahoma"/>
          <w:noProof/>
          <w:sz w:val="20"/>
          <w:szCs w:val="20"/>
          <w:lang w:val="sr-Cyrl-CS" w:eastAsia="ar-SA"/>
        </w:rPr>
        <w:t>____________________</w:t>
      </w:r>
    </w:p>
    <w:p w:rsidR="00E21019" w:rsidRPr="00E21019" w:rsidRDefault="00E21019" w:rsidP="00E21019">
      <w:pPr>
        <w:rPr>
          <w:lang w:val="sr-Cyrl-RS"/>
        </w:rPr>
      </w:pPr>
    </w:p>
    <w:p w:rsidR="00443876" w:rsidRPr="00443876" w:rsidRDefault="00443876" w:rsidP="00443876">
      <w:pPr>
        <w:tabs>
          <w:tab w:val="left" w:pos="284"/>
          <w:tab w:val="left" w:pos="990"/>
          <w:tab w:val="left" w:pos="1134"/>
        </w:tabs>
        <w:rPr>
          <w:rFonts w:ascii="Times New Roman" w:hAnsi="Times New Roman" w:cs="Times New Roman"/>
          <w:noProof/>
          <w:lang w:val="sr-Cyrl-CS"/>
        </w:rPr>
        <w:sectPr w:rsidR="00443876" w:rsidRPr="00443876" w:rsidSect="00443876">
          <w:type w:val="evenPage"/>
          <w:pgSz w:w="15840" w:h="12240" w:orient="landscape"/>
          <w:pgMar w:top="1134" w:right="720" w:bottom="720" w:left="284" w:header="720" w:footer="720" w:gutter="0"/>
          <w:cols w:space="708"/>
          <w:titlePg/>
          <w:docGrid w:linePitch="360"/>
        </w:sectPr>
      </w:pPr>
    </w:p>
    <w:p w:rsidR="007E60B1" w:rsidRPr="00443876" w:rsidRDefault="007E60B1" w:rsidP="00443876">
      <w:pPr>
        <w:rPr>
          <w:rFonts w:ascii="Tahoma" w:hAnsi="Tahoma" w:cs="Tahoma"/>
          <w:b/>
          <w:sz w:val="20"/>
          <w:szCs w:val="20"/>
          <w:lang w:val="sr-Cyrl-CS"/>
        </w:rPr>
      </w:pPr>
      <w:r>
        <w:rPr>
          <w:rFonts w:ascii="Tahoma" w:hAnsi="Tahoma" w:cs="Tahoma"/>
          <w:b/>
          <w:sz w:val="20"/>
          <w:szCs w:val="20"/>
          <w:lang w:val="sr-Cyrl-CS"/>
        </w:rPr>
        <w:lastRenderedPageBreak/>
        <w:t xml:space="preserve">  </w:t>
      </w:r>
      <w:r w:rsidR="00443876">
        <w:rPr>
          <w:rFonts w:ascii="Tahoma" w:hAnsi="Tahoma" w:cs="Tahoma"/>
          <w:b/>
          <w:sz w:val="20"/>
          <w:szCs w:val="20"/>
          <w:lang w:val="sr-Cyrl-CS"/>
        </w:rPr>
        <w:t xml:space="preserve">                                         </w:t>
      </w:r>
      <w:r>
        <w:rPr>
          <w:rFonts w:ascii="Tahoma" w:hAnsi="Tahoma" w:cs="Tahoma"/>
          <w:b/>
          <w:sz w:val="20"/>
          <w:szCs w:val="20"/>
          <w:lang w:val="sr-Cyrl-CS"/>
        </w:rPr>
        <w:t>ОБРАЗАЦ СТРУКТУРЕ ПОНУЂЕНЕ ЦЕНЕ</w:t>
      </w:r>
    </w:p>
    <w:p w:rsidR="007E60B1" w:rsidRDefault="007E60B1" w:rsidP="007E60B1">
      <w:pPr>
        <w:ind w:left="3240"/>
        <w:outlineLvl w:val="0"/>
        <w:rPr>
          <w:rFonts w:ascii="Tahoma" w:hAnsi="Tahoma" w:cs="Tahoma"/>
          <w:b/>
          <w:sz w:val="20"/>
          <w:szCs w:val="20"/>
          <w:lang w:val="sr-Cyrl-CS"/>
        </w:rPr>
      </w:pPr>
      <w:r>
        <w:rPr>
          <w:rFonts w:ascii="Tahoma" w:hAnsi="Tahoma" w:cs="Tahoma"/>
          <w:b/>
          <w:sz w:val="20"/>
          <w:szCs w:val="20"/>
          <w:lang w:val="sr-Cyrl-CS"/>
        </w:rPr>
        <w:t>са упутством како да се попуни</w:t>
      </w:r>
    </w:p>
    <w:p w:rsidR="007E60B1" w:rsidRDefault="007E60B1" w:rsidP="007E60B1">
      <w:pPr>
        <w:ind w:left="3240"/>
        <w:outlineLvl w:val="0"/>
        <w:rPr>
          <w:rFonts w:ascii="Tahoma" w:hAnsi="Tahoma" w:cs="Tahoma"/>
          <w:b/>
          <w:sz w:val="20"/>
          <w:szCs w:val="20"/>
          <w:lang w:val="sr-Cyrl-CS"/>
        </w:rPr>
      </w:pPr>
      <w:r>
        <w:rPr>
          <w:rFonts w:ascii="Tahoma" w:hAnsi="Tahoma" w:cs="Tahoma"/>
          <w:b/>
          <w:sz w:val="20"/>
          <w:szCs w:val="20"/>
          <w:lang w:val="sr-Cyrl-CS"/>
        </w:rPr>
        <w:t xml:space="preserve">         </w:t>
      </w:r>
    </w:p>
    <w:p w:rsidR="007E60B1" w:rsidRDefault="007E60B1" w:rsidP="007E60B1">
      <w:pPr>
        <w:ind w:left="3240"/>
        <w:jc w:val="center"/>
        <w:outlineLvl w:val="0"/>
        <w:rPr>
          <w:rFonts w:ascii="Tahoma" w:hAnsi="Tahoma" w:cs="Tahoma"/>
          <w:b/>
          <w:sz w:val="20"/>
          <w:szCs w:val="20"/>
        </w:rPr>
      </w:pPr>
    </w:p>
    <w:p w:rsidR="007E60B1" w:rsidRDefault="007E60B1" w:rsidP="007E60B1">
      <w:pPr>
        <w:ind w:left="3240"/>
        <w:outlineLvl w:val="0"/>
        <w:rPr>
          <w:rFonts w:ascii="Tahoma" w:hAnsi="Tahoma" w:cs="Tahoma"/>
          <w:b/>
          <w:sz w:val="20"/>
          <w:szCs w:val="20"/>
        </w:rPr>
      </w:pPr>
    </w:p>
    <w:p w:rsidR="007E60B1" w:rsidRDefault="007E60B1" w:rsidP="007E60B1">
      <w:pPr>
        <w:tabs>
          <w:tab w:val="left" w:pos="720"/>
        </w:tabs>
        <w:rPr>
          <w:rFonts w:ascii="Tahoma" w:eastAsia="Calibri" w:hAnsi="Tahoma" w:cs="Tahoma"/>
          <w:sz w:val="20"/>
          <w:szCs w:val="20"/>
        </w:rPr>
      </w:pPr>
    </w:p>
    <w:p w:rsidR="007E60B1" w:rsidRDefault="007E60B1" w:rsidP="007E60B1">
      <w:pPr>
        <w:tabs>
          <w:tab w:val="left" w:pos="720"/>
        </w:tabs>
        <w:rPr>
          <w:rFonts w:ascii="Tahoma" w:eastAsia="Calibri" w:hAnsi="Tahoma" w:cs="Tahoma"/>
          <w:sz w:val="20"/>
          <w:szCs w:val="20"/>
        </w:rPr>
      </w:pPr>
    </w:p>
    <w:p w:rsidR="007E60B1" w:rsidRDefault="007E60B1" w:rsidP="007E60B1">
      <w:pPr>
        <w:tabs>
          <w:tab w:val="left" w:pos="720"/>
        </w:tabs>
        <w:rPr>
          <w:rFonts w:ascii="Tahoma" w:eastAsia="Calibri" w:hAnsi="Tahoma" w:cs="Tahoma"/>
          <w:sz w:val="20"/>
          <w:szCs w:val="20"/>
        </w:rPr>
      </w:pP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Cyrl-CS"/>
        </w:rPr>
        <w:t>Укупна цена без ПДВ</w:t>
      </w:r>
      <w:r>
        <w:rPr>
          <w:rFonts w:ascii="Tahoma" w:eastAsia="Calibri" w:hAnsi="Tahoma" w:cs="Tahoma"/>
          <w:sz w:val="20"/>
          <w:szCs w:val="20"/>
        </w:rPr>
        <w:t>-a</w:t>
      </w:r>
      <w:r>
        <w:rPr>
          <w:rFonts w:ascii="Tahoma" w:eastAsia="Calibri" w:hAnsi="Tahoma" w:cs="Tahoma"/>
          <w:sz w:val="20"/>
          <w:szCs w:val="20"/>
          <w:lang w:val="sr-Cyrl-CS"/>
        </w:rPr>
        <w:t>:_____________динара</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Cyrl-CS"/>
        </w:rPr>
        <w:t>Стопа ПДВ-а: __________  %</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Cyrl-CS"/>
        </w:rPr>
        <w:t>Укупна цена са ПДВ-ом:____________ динара</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Cyrl-CS"/>
        </w:rPr>
        <w:t>_________% учешћа цене добара</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Latn-BA"/>
        </w:rPr>
        <w:t>_________</w:t>
      </w:r>
      <w:r>
        <w:rPr>
          <w:rFonts w:ascii="Tahoma" w:eastAsia="Calibri" w:hAnsi="Tahoma" w:cs="Tahoma"/>
          <w:sz w:val="20"/>
          <w:szCs w:val="20"/>
          <w:lang w:val="sr-Cyrl-CS"/>
        </w:rPr>
        <w:t>% учешћа трошкова рада</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Latn-BA"/>
        </w:rPr>
        <w:t>_________</w:t>
      </w:r>
      <w:r>
        <w:rPr>
          <w:rFonts w:ascii="Tahoma" w:eastAsia="Calibri" w:hAnsi="Tahoma" w:cs="Tahoma"/>
          <w:sz w:val="20"/>
          <w:szCs w:val="20"/>
          <w:lang w:val="sr-Cyrl-CS"/>
        </w:rPr>
        <w:t>% учешћа трошкова транспорта</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Latn-BA"/>
        </w:rPr>
        <w:t>_________</w:t>
      </w:r>
      <w:r>
        <w:rPr>
          <w:rFonts w:ascii="Tahoma" w:eastAsia="Calibri" w:hAnsi="Tahoma" w:cs="Tahoma"/>
          <w:sz w:val="20"/>
          <w:szCs w:val="20"/>
          <w:lang w:val="sr-Cyrl-CS"/>
        </w:rPr>
        <w:t>% учешћа трошкова царине</w:t>
      </w:r>
    </w:p>
    <w:p w:rsidR="007E60B1" w:rsidRDefault="007E60B1" w:rsidP="007E60B1">
      <w:pPr>
        <w:numPr>
          <w:ilvl w:val="0"/>
          <w:numId w:val="11"/>
        </w:numPr>
        <w:tabs>
          <w:tab w:val="left" w:pos="720"/>
          <w:tab w:val="left" w:pos="1440"/>
        </w:tabs>
        <w:contextualSpacing/>
        <w:jc w:val="left"/>
        <w:rPr>
          <w:rFonts w:ascii="Tahoma" w:eastAsia="Calibri" w:hAnsi="Tahoma" w:cs="Tahoma"/>
          <w:sz w:val="20"/>
          <w:szCs w:val="20"/>
          <w:lang w:val="sr-Cyrl-CS"/>
        </w:rPr>
      </w:pPr>
      <w:r>
        <w:rPr>
          <w:rFonts w:ascii="Tahoma" w:eastAsia="Calibri" w:hAnsi="Tahoma" w:cs="Tahoma"/>
          <w:sz w:val="20"/>
          <w:szCs w:val="20"/>
          <w:lang w:val="sr-Cyrl-CS"/>
        </w:rPr>
        <w:t>_________% учешће осталих трошкова</w:t>
      </w:r>
    </w:p>
    <w:p w:rsidR="007E60B1" w:rsidRDefault="007E60B1" w:rsidP="007E60B1">
      <w:pPr>
        <w:tabs>
          <w:tab w:val="left" w:pos="720"/>
        </w:tabs>
        <w:ind w:left="1080"/>
        <w:contextualSpacing/>
        <w:rPr>
          <w:rFonts w:ascii="Tahoma" w:eastAsia="Calibri" w:hAnsi="Tahoma" w:cs="Tahoma"/>
          <w:sz w:val="20"/>
          <w:szCs w:val="20"/>
          <w:lang w:val="sr-Cyrl-CS"/>
        </w:rPr>
      </w:pPr>
    </w:p>
    <w:p w:rsidR="007E60B1" w:rsidRDefault="007E60B1" w:rsidP="007E60B1">
      <w:pPr>
        <w:tabs>
          <w:tab w:val="left" w:pos="720"/>
        </w:tabs>
        <w:ind w:left="360"/>
        <w:rPr>
          <w:rFonts w:ascii="Tahoma" w:eastAsia="Calibri" w:hAnsi="Tahoma" w:cs="Tahoma"/>
          <w:sz w:val="20"/>
          <w:szCs w:val="20"/>
        </w:rPr>
      </w:pPr>
    </w:p>
    <w:p w:rsidR="007E60B1" w:rsidRDefault="007E60B1" w:rsidP="007E60B1">
      <w:pPr>
        <w:tabs>
          <w:tab w:val="left" w:pos="720"/>
        </w:tabs>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7E60B1" w:rsidTr="007E60B1">
        <w:tc>
          <w:tcPr>
            <w:tcW w:w="3190" w:type="dxa"/>
            <w:tcBorders>
              <w:top w:val="nil"/>
              <w:left w:val="nil"/>
              <w:bottom w:val="single" w:sz="8" w:space="0" w:color="auto"/>
              <w:right w:val="nil"/>
            </w:tcBorders>
            <w:tcMar>
              <w:top w:w="0" w:type="dxa"/>
              <w:left w:w="108" w:type="dxa"/>
              <w:bottom w:w="0" w:type="dxa"/>
              <w:right w:w="108" w:type="dxa"/>
            </w:tcMar>
            <w:hideMark/>
          </w:tcPr>
          <w:p w:rsidR="007E60B1" w:rsidRDefault="007E60B1">
            <w:pPr>
              <w:tabs>
                <w:tab w:val="left" w:pos="720"/>
                <w:tab w:val="left" w:pos="1440"/>
              </w:tabs>
              <w:spacing w:before="360" w:after="120" w:line="276" w:lineRule="auto"/>
              <w:rPr>
                <w:rFonts w:ascii="Tahoma" w:eastAsia="Calibri" w:hAnsi="Tahoma" w:cs="Tahoma"/>
                <w:sz w:val="20"/>
                <w:szCs w:val="20"/>
                <w:lang w:val="sr-Latn-BA" w:eastAsia="ar-SA"/>
              </w:rPr>
            </w:pPr>
            <w:r>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7E60B1" w:rsidRDefault="007E60B1">
            <w:pPr>
              <w:tabs>
                <w:tab w:val="left" w:pos="720"/>
                <w:tab w:val="left" w:pos="1440"/>
              </w:tabs>
              <w:spacing w:before="120" w:after="120" w:line="276" w:lineRule="auto"/>
              <w:jc w:val="center"/>
              <w:rPr>
                <w:rFonts w:ascii="Tahoma" w:eastAsia="Calibri" w:hAnsi="Tahoma" w:cs="Tahoma"/>
                <w:sz w:val="20"/>
                <w:szCs w:val="20"/>
                <w:lang w:val="sr-Latn-BA" w:eastAsia="ar-SA"/>
              </w:rPr>
            </w:pPr>
            <w:r>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7E60B1" w:rsidRDefault="007E60B1">
            <w:pPr>
              <w:tabs>
                <w:tab w:val="left" w:pos="720"/>
                <w:tab w:val="left" w:pos="1440"/>
              </w:tabs>
              <w:spacing w:before="360" w:after="120" w:line="276" w:lineRule="auto"/>
              <w:rPr>
                <w:rFonts w:ascii="Tahoma" w:eastAsia="Calibri" w:hAnsi="Tahoma" w:cs="Tahoma"/>
                <w:sz w:val="20"/>
                <w:szCs w:val="20"/>
                <w:lang w:val="sr-Latn-BA" w:eastAsia="ar-SA"/>
              </w:rPr>
            </w:pPr>
            <w:r>
              <w:rPr>
                <w:rFonts w:ascii="Tahoma" w:eastAsia="Calibri" w:hAnsi="Tahoma" w:cs="Tahoma"/>
                <w:sz w:val="20"/>
                <w:szCs w:val="20"/>
                <w:lang w:val="sr-Cyrl-CS"/>
              </w:rPr>
              <w:t>Понуђач</w:t>
            </w:r>
          </w:p>
        </w:tc>
      </w:tr>
      <w:tr w:rsidR="007E60B1" w:rsidTr="007E60B1">
        <w:tc>
          <w:tcPr>
            <w:tcW w:w="3190" w:type="dxa"/>
            <w:tcBorders>
              <w:top w:val="nil"/>
              <w:left w:val="nil"/>
              <w:bottom w:val="single" w:sz="8" w:space="0" w:color="auto"/>
              <w:right w:val="nil"/>
            </w:tcBorders>
            <w:tcMar>
              <w:top w:w="0" w:type="dxa"/>
              <w:left w:w="108" w:type="dxa"/>
              <w:bottom w:w="0" w:type="dxa"/>
              <w:right w:w="108" w:type="dxa"/>
            </w:tcMar>
            <w:hideMark/>
          </w:tcPr>
          <w:p w:rsidR="007E60B1" w:rsidRDefault="007E60B1">
            <w:pPr>
              <w:tabs>
                <w:tab w:val="left" w:pos="720"/>
                <w:tab w:val="left" w:pos="1440"/>
              </w:tabs>
              <w:spacing w:before="120" w:after="120" w:line="276" w:lineRule="auto"/>
              <w:rPr>
                <w:rFonts w:ascii="Tahoma" w:eastAsia="Calibri" w:hAnsi="Tahoma" w:cs="Tahoma"/>
                <w:sz w:val="20"/>
                <w:szCs w:val="20"/>
                <w:lang w:val="sr-Latn-BA" w:eastAsia="ar-SA"/>
              </w:rPr>
            </w:pPr>
            <w:r>
              <w:rPr>
                <w:rFonts w:ascii="Tahoma" w:eastAsia="Calibri" w:hAnsi="Tahoma" w:cs="Tahoma"/>
                <w:sz w:val="20"/>
                <w:szCs w:val="20"/>
                <w:lang w:val="sr-Cyrl-CS"/>
              </w:rPr>
              <w:t>Датум:</w:t>
            </w:r>
          </w:p>
        </w:tc>
        <w:tc>
          <w:tcPr>
            <w:tcW w:w="0" w:type="auto"/>
            <w:vMerge/>
            <w:vAlign w:val="center"/>
            <w:hideMark/>
          </w:tcPr>
          <w:p w:rsidR="007E60B1" w:rsidRDefault="007E60B1">
            <w:pPr>
              <w:jc w:val="left"/>
              <w:rPr>
                <w:rFonts w:ascii="Tahoma" w:eastAsia="Calibri" w:hAnsi="Tahoma" w:cs="Tahoma"/>
                <w:sz w:val="20"/>
                <w:szCs w:val="20"/>
                <w:lang w:val="sr-Latn-BA" w:eastAsia="ar-SA"/>
              </w:rPr>
            </w:pPr>
          </w:p>
        </w:tc>
        <w:tc>
          <w:tcPr>
            <w:tcW w:w="3191" w:type="dxa"/>
            <w:tcBorders>
              <w:top w:val="nil"/>
              <w:left w:val="nil"/>
              <w:bottom w:val="single" w:sz="8" w:space="0" w:color="auto"/>
              <w:right w:val="nil"/>
            </w:tcBorders>
            <w:tcMar>
              <w:top w:w="0" w:type="dxa"/>
              <w:left w:w="108" w:type="dxa"/>
              <w:bottom w:w="0" w:type="dxa"/>
              <w:right w:w="108" w:type="dxa"/>
            </w:tcMar>
          </w:tcPr>
          <w:p w:rsidR="007E60B1" w:rsidRDefault="007E60B1">
            <w:pPr>
              <w:tabs>
                <w:tab w:val="left" w:pos="720"/>
                <w:tab w:val="left" w:pos="1440"/>
              </w:tabs>
              <w:spacing w:before="120" w:after="120" w:line="276" w:lineRule="auto"/>
              <w:rPr>
                <w:rFonts w:ascii="Tahoma" w:eastAsia="Calibri" w:hAnsi="Tahoma" w:cs="Tahoma"/>
                <w:sz w:val="20"/>
                <w:szCs w:val="20"/>
                <w:lang w:val="sr-Latn-BA" w:eastAsia="ar-SA"/>
              </w:rPr>
            </w:pPr>
          </w:p>
        </w:tc>
      </w:tr>
    </w:tbl>
    <w:p w:rsidR="007E60B1" w:rsidRDefault="007E60B1" w:rsidP="007E60B1">
      <w:pPr>
        <w:tabs>
          <w:tab w:val="left" w:pos="720"/>
        </w:tabs>
        <w:autoSpaceDE w:val="0"/>
        <w:autoSpaceDN w:val="0"/>
        <w:jc w:val="left"/>
        <w:rPr>
          <w:rFonts w:ascii="Tahoma" w:eastAsia="Calibri" w:hAnsi="Tahoma" w:cs="Tahoma"/>
          <w:sz w:val="20"/>
          <w:szCs w:val="20"/>
          <w:lang w:val="sr-Cyrl-CS"/>
        </w:rPr>
      </w:pPr>
    </w:p>
    <w:p w:rsidR="007E60B1" w:rsidRDefault="007E60B1" w:rsidP="007E60B1">
      <w:pPr>
        <w:tabs>
          <w:tab w:val="left" w:pos="720"/>
        </w:tabs>
        <w:autoSpaceDE w:val="0"/>
        <w:autoSpaceDN w:val="0"/>
        <w:jc w:val="left"/>
        <w:rPr>
          <w:rFonts w:ascii="Tahoma" w:eastAsia="Calibri" w:hAnsi="Tahoma" w:cs="Tahoma"/>
          <w:sz w:val="20"/>
          <w:szCs w:val="20"/>
          <w:lang w:val="sr-Cyrl-CS"/>
        </w:rPr>
      </w:pPr>
    </w:p>
    <w:p w:rsidR="007E60B1" w:rsidRDefault="007E60B1" w:rsidP="007E60B1">
      <w:pPr>
        <w:tabs>
          <w:tab w:val="left" w:pos="720"/>
        </w:tabs>
        <w:rPr>
          <w:rFonts w:ascii="Tahoma" w:eastAsia="Calibri" w:hAnsi="Tahoma" w:cs="Tahoma"/>
          <w:sz w:val="20"/>
          <w:szCs w:val="20"/>
          <w:lang w:eastAsia="ar-SA"/>
        </w:rPr>
      </w:pPr>
    </w:p>
    <w:p w:rsidR="007E60B1" w:rsidRDefault="007E60B1" w:rsidP="007E60B1">
      <w:pPr>
        <w:tabs>
          <w:tab w:val="left" w:pos="720"/>
        </w:tabs>
        <w:rPr>
          <w:rFonts w:ascii="Tahoma" w:eastAsia="Calibri" w:hAnsi="Tahoma" w:cs="Tahoma"/>
          <w:sz w:val="20"/>
          <w:szCs w:val="20"/>
        </w:rPr>
      </w:pPr>
      <w:r>
        <w:rPr>
          <w:rFonts w:ascii="Tahoma" w:eastAsia="Calibri" w:hAnsi="Tahoma" w:cs="Tahoma"/>
          <w:b/>
          <w:sz w:val="20"/>
          <w:szCs w:val="20"/>
        </w:rPr>
        <w:t>Напомена</w:t>
      </w:r>
      <w:r>
        <w:rPr>
          <w:rFonts w:ascii="Tahoma" w:eastAsia="Calibri"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7E60B1" w:rsidRDefault="007E60B1" w:rsidP="007E60B1">
      <w:pPr>
        <w:rPr>
          <w:rFonts w:ascii="Tahoma" w:eastAsia="Times New Roman" w:hAnsi="Tahoma" w:cs="Tahoma"/>
          <w:bCs/>
          <w:sz w:val="20"/>
          <w:szCs w:val="20"/>
          <w:lang w:val="sr-Cyrl-CS"/>
        </w:rPr>
      </w:pPr>
      <w:r>
        <w:rPr>
          <w:rFonts w:ascii="Tahoma" w:hAnsi="Tahoma" w:cs="Tahoma"/>
          <w:bCs/>
          <w:sz w:val="20"/>
          <w:szCs w:val="20"/>
          <w:lang w:val="sr-Cyrl-CS"/>
        </w:rPr>
        <w:t>Овај образац се копира и попуњава за сваку партију за коју се доставља понуда.</w:t>
      </w:r>
    </w:p>
    <w:p w:rsidR="007E60B1" w:rsidRDefault="007E60B1" w:rsidP="007E60B1">
      <w:pPr>
        <w:rPr>
          <w:rFonts w:ascii="Tahoma" w:hAnsi="Tahoma" w:cs="Tahoma"/>
          <w:bCs/>
          <w:sz w:val="20"/>
          <w:szCs w:val="20"/>
          <w:lang w:val="sr-Cyrl-CS"/>
        </w:rPr>
      </w:pPr>
    </w:p>
    <w:p w:rsidR="007E60B1" w:rsidRDefault="007E60B1">
      <w:pPr>
        <w:rPr>
          <w:lang w:val="sr-Cyrl-RS"/>
        </w:rPr>
      </w:pPr>
      <w:r>
        <w:rPr>
          <w:lang w:val="sr-Cyrl-RS"/>
        </w:rPr>
        <w:br w:type="page"/>
      </w:r>
    </w:p>
    <w:p w:rsidR="007E60B1" w:rsidRDefault="007E60B1" w:rsidP="007E60B1">
      <w:pPr>
        <w:pStyle w:val="Heading1"/>
        <w:jc w:val="center"/>
        <w:rPr>
          <w:rFonts w:ascii="Tahoma" w:hAnsi="Tahoma" w:cs="Tahoma"/>
          <w:sz w:val="20"/>
          <w:szCs w:val="20"/>
          <w:lang w:val="sr-Cyrl-CS"/>
        </w:rPr>
      </w:pPr>
    </w:p>
    <w:p w:rsidR="007E60B1" w:rsidRDefault="007E60B1" w:rsidP="003B015E">
      <w:pPr>
        <w:pStyle w:val="Heading1"/>
        <w:rPr>
          <w:rFonts w:ascii="Tahoma" w:hAnsi="Tahoma" w:cs="Tahoma"/>
          <w:sz w:val="20"/>
          <w:szCs w:val="20"/>
          <w:lang w:val="sr-Cyrl-CS"/>
        </w:rPr>
      </w:pPr>
    </w:p>
    <w:p w:rsidR="007E60B1" w:rsidRDefault="007E60B1" w:rsidP="007E60B1">
      <w:pPr>
        <w:pStyle w:val="Heading1"/>
        <w:jc w:val="center"/>
        <w:rPr>
          <w:rFonts w:ascii="Tahoma" w:hAnsi="Tahoma" w:cs="Tahoma"/>
          <w:sz w:val="20"/>
          <w:szCs w:val="20"/>
          <w:lang w:val="sr-Cyrl-CS"/>
        </w:rPr>
      </w:pPr>
      <w:r>
        <w:rPr>
          <w:rFonts w:ascii="Tahoma" w:hAnsi="Tahoma" w:cs="Tahoma"/>
          <w:sz w:val="20"/>
          <w:szCs w:val="20"/>
          <w:lang w:val="sr-Cyrl-CS"/>
        </w:rPr>
        <w:t>ОБРАЗАЦ ТРОШКОВА ПРИПРЕМЕ ПОНУДЕ</w:t>
      </w:r>
    </w:p>
    <w:p w:rsidR="007E60B1" w:rsidRDefault="007E60B1" w:rsidP="007E60B1">
      <w:pPr>
        <w:jc w:val="center"/>
        <w:outlineLvl w:val="0"/>
        <w:rPr>
          <w:rFonts w:ascii="Tahoma" w:hAnsi="Tahoma" w:cs="Tahoma"/>
          <w:b/>
          <w:sz w:val="20"/>
          <w:szCs w:val="20"/>
          <w:lang w:val="sr-Cyrl-CS"/>
        </w:rPr>
      </w:pPr>
    </w:p>
    <w:p w:rsidR="007E60B1" w:rsidRDefault="007E60B1" w:rsidP="007E60B1">
      <w:pPr>
        <w:jc w:val="center"/>
        <w:outlineLvl w:val="0"/>
        <w:rPr>
          <w:rFonts w:ascii="Tahoma" w:hAnsi="Tahoma" w:cs="Tahoma"/>
          <w:b/>
          <w:sz w:val="20"/>
          <w:szCs w:val="20"/>
          <w:lang w:val="sr-Cyrl-CS"/>
        </w:rPr>
      </w:pPr>
    </w:p>
    <w:p w:rsidR="007E60B1" w:rsidRDefault="007E60B1" w:rsidP="007E60B1">
      <w:pPr>
        <w:jc w:val="center"/>
        <w:outlineLvl w:val="0"/>
        <w:rPr>
          <w:rFonts w:ascii="Tahoma" w:hAnsi="Tahoma" w:cs="Tahoma"/>
          <w:sz w:val="20"/>
          <w:szCs w:val="20"/>
          <w:lang w:val="sr-Cyrl-CS"/>
        </w:rPr>
      </w:pPr>
    </w:p>
    <w:p w:rsidR="007E60B1" w:rsidRDefault="007E60B1" w:rsidP="007E60B1">
      <w:pPr>
        <w:jc w:val="center"/>
        <w:outlineLvl w:val="0"/>
        <w:rPr>
          <w:rFonts w:ascii="Tahoma" w:hAnsi="Tahoma" w:cs="Tahoma"/>
          <w:sz w:val="20"/>
          <w:szCs w:val="20"/>
          <w:lang w:val="sr-Cyrl-CS"/>
        </w:rPr>
      </w:pPr>
    </w:p>
    <w:p w:rsidR="007E60B1" w:rsidRDefault="007E60B1" w:rsidP="007E60B1">
      <w:pPr>
        <w:spacing w:after="120"/>
        <w:rPr>
          <w:rFonts w:ascii="Tahoma" w:hAnsi="Tahoma" w:cs="Tahoma"/>
          <w:sz w:val="20"/>
          <w:szCs w:val="20"/>
          <w:lang w:val="sr-Cyrl-CS"/>
        </w:rPr>
      </w:pPr>
      <w:r>
        <w:rPr>
          <w:rFonts w:ascii="Tahoma" w:hAnsi="Tahoma" w:cs="Tahoma"/>
          <w:sz w:val="20"/>
          <w:szCs w:val="20"/>
        </w:rPr>
        <w:t xml:space="preserve">У складу са чланом 88. </w:t>
      </w:r>
      <w:r>
        <w:rPr>
          <w:rFonts w:ascii="Tahoma" w:hAnsi="Tahoma" w:cs="Tahoma"/>
          <w:sz w:val="20"/>
          <w:szCs w:val="20"/>
          <w:lang w:val="sr-Cyrl-CS"/>
        </w:rPr>
        <w:t>став 1.</w:t>
      </w:r>
      <w:r>
        <w:rPr>
          <w:rFonts w:ascii="Tahoma" w:hAnsi="Tahoma" w:cs="Tahoma"/>
          <w:sz w:val="20"/>
          <w:szCs w:val="20"/>
        </w:rPr>
        <w:t xml:space="preserve"> Закона, понуђач__________________________</w:t>
      </w:r>
      <w:r>
        <w:rPr>
          <w:rFonts w:ascii="Tahoma" w:hAnsi="Tahoma" w:cs="Tahoma"/>
          <w:i/>
          <w:iCs/>
          <w:sz w:val="20"/>
          <w:szCs w:val="20"/>
        </w:rPr>
        <w:t xml:space="preserve">, </w:t>
      </w:r>
      <w:r>
        <w:rPr>
          <w:rFonts w:ascii="Tahoma" w:hAnsi="Tahoma" w:cs="Tahoma"/>
          <w:sz w:val="20"/>
          <w:szCs w:val="20"/>
        </w:rPr>
        <w:t>достав</w:t>
      </w:r>
      <w:r>
        <w:rPr>
          <w:rFonts w:ascii="Tahoma" w:hAnsi="Tahoma" w:cs="Tahoma"/>
          <w:sz w:val="20"/>
          <w:szCs w:val="20"/>
          <w:lang w:val="sr-Cyrl-CS"/>
        </w:rPr>
        <w:t xml:space="preserve">ља </w:t>
      </w:r>
      <w:r>
        <w:rPr>
          <w:rFonts w:ascii="Tahoma" w:hAnsi="Tahoma" w:cs="Tahoma"/>
          <w:sz w:val="20"/>
          <w:szCs w:val="20"/>
        </w:rPr>
        <w:t xml:space="preserve">укупан износ и структуру трошкова припремања понуде, </w:t>
      </w:r>
      <w:r>
        <w:rPr>
          <w:rFonts w:ascii="Tahoma" w:hAnsi="Tahoma" w:cs="Tahoma"/>
          <w:sz w:val="20"/>
          <w:szCs w:val="20"/>
          <w:lang w:val="sr-Cyrl-CS"/>
        </w:rPr>
        <w:t xml:space="preserve">како следи у </w:t>
      </w:r>
      <w:r>
        <w:rPr>
          <w:rFonts w:ascii="Tahoma" w:hAnsi="Tahoma" w:cs="Tahoma"/>
          <w:sz w:val="20"/>
          <w:szCs w:val="20"/>
        </w:rPr>
        <w:t>табели:</w:t>
      </w:r>
    </w:p>
    <w:p w:rsidR="007E60B1" w:rsidRDefault="007E60B1" w:rsidP="007E60B1">
      <w:pPr>
        <w:spacing w:after="120"/>
        <w:rPr>
          <w:rFonts w:ascii="Tahoma" w:hAnsi="Tahoma" w:cs="Tahoma"/>
          <w:sz w:val="20"/>
          <w:szCs w:val="20"/>
          <w:lang w:val="sr-Cyrl-CS"/>
        </w:rPr>
      </w:pPr>
    </w:p>
    <w:p w:rsidR="007E60B1" w:rsidRDefault="007E60B1" w:rsidP="007E60B1">
      <w:pPr>
        <w:spacing w:after="120"/>
        <w:rPr>
          <w:rFonts w:ascii="Tahoma" w:hAnsi="Tahoma" w:cs="Tahoma"/>
          <w:b/>
          <w:i/>
          <w:sz w:val="20"/>
          <w:szCs w:val="20"/>
          <w:lang w:val="sr-Cyrl-CS"/>
        </w:rPr>
      </w:pPr>
    </w:p>
    <w:tbl>
      <w:tblPr>
        <w:tblW w:w="0" w:type="auto"/>
        <w:tblInd w:w="158" w:type="dxa"/>
        <w:tblLayout w:type="fixed"/>
        <w:tblLook w:val="04A0" w:firstRow="1" w:lastRow="0" w:firstColumn="1" w:lastColumn="0" w:noHBand="0" w:noVBand="1"/>
      </w:tblPr>
      <w:tblGrid>
        <w:gridCol w:w="5565"/>
        <w:gridCol w:w="3290"/>
      </w:tblGrid>
      <w:tr w:rsidR="007E60B1" w:rsidTr="007E60B1">
        <w:tc>
          <w:tcPr>
            <w:tcW w:w="5565" w:type="dxa"/>
            <w:tcBorders>
              <w:top w:val="single" w:sz="4" w:space="0" w:color="000000"/>
              <w:left w:val="single" w:sz="4" w:space="0" w:color="000000"/>
              <w:bottom w:val="single" w:sz="4" w:space="0" w:color="000000"/>
              <w:right w:val="nil"/>
            </w:tcBorders>
            <w:hideMark/>
          </w:tcPr>
          <w:p w:rsidR="007E60B1" w:rsidRDefault="007E60B1">
            <w:pPr>
              <w:tabs>
                <w:tab w:val="left" w:pos="1440"/>
              </w:tabs>
              <w:suppressAutoHyphens/>
              <w:jc w:val="center"/>
              <w:rPr>
                <w:rFonts w:ascii="Tahoma" w:eastAsia="Times New Roman" w:hAnsi="Tahoma" w:cs="Tahoma"/>
                <w:sz w:val="20"/>
                <w:szCs w:val="20"/>
                <w:lang w:eastAsia="ar-SA"/>
              </w:rPr>
            </w:pPr>
            <w:r>
              <w:rPr>
                <w:rFonts w:ascii="Tahoma" w:hAnsi="Tahoma" w:cs="Tahoma"/>
                <w:sz w:val="20"/>
                <w:szCs w:val="20"/>
              </w:rPr>
              <w:t>ВРСТА ТРОШКА</w:t>
            </w:r>
          </w:p>
        </w:tc>
        <w:tc>
          <w:tcPr>
            <w:tcW w:w="3290" w:type="dxa"/>
            <w:tcBorders>
              <w:top w:val="single" w:sz="4" w:space="0" w:color="000000"/>
              <w:left w:val="single" w:sz="4" w:space="0" w:color="000000"/>
              <w:bottom w:val="single" w:sz="4" w:space="0" w:color="000000"/>
              <w:right w:val="single" w:sz="4" w:space="0" w:color="000000"/>
            </w:tcBorders>
            <w:hideMark/>
          </w:tcPr>
          <w:p w:rsidR="007E60B1" w:rsidRDefault="007E60B1">
            <w:pPr>
              <w:tabs>
                <w:tab w:val="left" w:pos="1440"/>
              </w:tabs>
              <w:suppressAutoHyphens/>
              <w:jc w:val="center"/>
              <w:rPr>
                <w:rFonts w:ascii="Tahoma" w:eastAsia="Times New Roman" w:hAnsi="Tahoma" w:cs="Tahoma"/>
                <w:sz w:val="20"/>
                <w:szCs w:val="20"/>
                <w:lang w:eastAsia="ar-SA"/>
              </w:rPr>
            </w:pPr>
            <w:r>
              <w:rPr>
                <w:rFonts w:ascii="Tahoma" w:hAnsi="Tahoma" w:cs="Tahoma"/>
                <w:sz w:val="20"/>
                <w:szCs w:val="20"/>
              </w:rPr>
              <w:t>ИЗНОС ТРОШКА У РСД</w:t>
            </w: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jc w:val="right"/>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jc w:val="right"/>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tabs>
                <w:tab w:val="left" w:pos="1440"/>
              </w:tabs>
              <w:suppressAutoHyphens/>
              <w:snapToGrid w:val="0"/>
              <w:rPr>
                <w:rFonts w:ascii="Tahoma" w:eastAsia="Times New Roman" w:hAnsi="Tahoma" w:cs="Tahoma"/>
                <w:sz w:val="20"/>
                <w:szCs w:val="20"/>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rPr>
                <w:rFonts w:ascii="Tahoma" w:eastAsia="Times New Roman" w:hAnsi="Tahoma" w:cs="Tahoma"/>
                <w:sz w:val="20"/>
                <w:szCs w:val="20"/>
                <w:lang w:eastAsia="ar-SA"/>
              </w:rPr>
            </w:pPr>
          </w:p>
        </w:tc>
      </w:tr>
      <w:tr w:rsidR="007E60B1" w:rsidTr="007E60B1">
        <w:tc>
          <w:tcPr>
            <w:tcW w:w="5565" w:type="dxa"/>
            <w:tcBorders>
              <w:top w:val="single" w:sz="4" w:space="0" w:color="000000"/>
              <w:left w:val="single" w:sz="4" w:space="0" w:color="000000"/>
              <w:bottom w:val="single" w:sz="4" w:space="0" w:color="000000"/>
              <w:right w:val="nil"/>
            </w:tcBorders>
          </w:tcPr>
          <w:p w:rsidR="007E60B1" w:rsidRDefault="007E60B1">
            <w:pPr>
              <w:snapToGrid w:val="0"/>
              <w:rPr>
                <w:rFonts w:ascii="Tahoma" w:eastAsia="Times New Roman" w:hAnsi="Tahoma" w:cs="Tahoma"/>
                <w:sz w:val="20"/>
                <w:szCs w:val="20"/>
                <w:lang w:eastAsia="ar-SA"/>
              </w:rPr>
            </w:pPr>
          </w:p>
          <w:p w:rsidR="007E60B1" w:rsidRDefault="007E60B1">
            <w:pPr>
              <w:tabs>
                <w:tab w:val="left" w:pos="1440"/>
              </w:tabs>
              <w:suppressAutoHyphens/>
              <w:rPr>
                <w:rFonts w:ascii="Tahoma" w:eastAsia="Times New Roman" w:hAnsi="Tahoma" w:cs="Tahoma"/>
                <w:sz w:val="20"/>
                <w:szCs w:val="20"/>
                <w:lang w:val="ru-RU" w:eastAsia="ar-SA"/>
              </w:rPr>
            </w:pPr>
            <w:r>
              <w:rPr>
                <w:rFonts w:ascii="Tahoma" w:hAnsi="Tahoma" w:cs="Tahoma"/>
                <w:sz w:val="20"/>
                <w:szCs w:val="20"/>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tcPr>
          <w:p w:rsidR="007E60B1" w:rsidRDefault="007E60B1">
            <w:pPr>
              <w:tabs>
                <w:tab w:val="left" w:pos="1440"/>
              </w:tabs>
              <w:suppressAutoHyphens/>
              <w:snapToGrid w:val="0"/>
              <w:rPr>
                <w:rFonts w:ascii="Tahoma" w:eastAsia="Times New Roman" w:hAnsi="Tahoma" w:cs="Tahoma"/>
                <w:sz w:val="20"/>
                <w:szCs w:val="20"/>
                <w:lang w:val="ru-RU" w:eastAsia="ar-SA"/>
              </w:rPr>
            </w:pPr>
          </w:p>
        </w:tc>
      </w:tr>
    </w:tbl>
    <w:p w:rsidR="007E60B1" w:rsidRDefault="007E60B1" w:rsidP="007E60B1">
      <w:pPr>
        <w:rPr>
          <w:rFonts w:ascii="Tahoma" w:eastAsia="Times New Roman" w:hAnsi="Tahoma" w:cs="Tahoma"/>
          <w:sz w:val="20"/>
          <w:szCs w:val="20"/>
          <w:lang w:val="sr-Cyrl-CS" w:eastAsia="ar-SA"/>
        </w:rPr>
      </w:pPr>
    </w:p>
    <w:p w:rsidR="007E60B1" w:rsidRDefault="007E60B1" w:rsidP="007E60B1">
      <w:pPr>
        <w:rPr>
          <w:rFonts w:ascii="Tahoma" w:hAnsi="Tahoma" w:cs="Tahoma"/>
          <w:sz w:val="20"/>
          <w:szCs w:val="20"/>
          <w:lang w:val="sr-Cyrl-CS"/>
        </w:rPr>
      </w:pPr>
    </w:p>
    <w:p w:rsidR="007E60B1" w:rsidRDefault="007E60B1" w:rsidP="007E60B1">
      <w:pPr>
        <w:rPr>
          <w:rFonts w:ascii="Tahoma" w:hAnsi="Tahoma" w:cs="Tahoma"/>
          <w:sz w:val="20"/>
          <w:szCs w:val="20"/>
          <w:lang w:val="sr-Cyrl-CS"/>
        </w:rPr>
      </w:pPr>
    </w:p>
    <w:p w:rsidR="007E60B1" w:rsidRDefault="007E60B1" w:rsidP="007E60B1">
      <w:pPr>
        <w:rPr>
          <w:rFonts w:ascii="Tahoma" w:hAnsi="Tahoma" w:cs="Tahoma"/>
          <w:i/>
          <w:sz w:val="20"/>
          <w:szCs w:val="20"/>
        </w:rPr>
      </w:pPr>
      <w:r>
        <w:rPr>
          <w:rFonts w:ascii="Tahoma" w:hAnsi="Tahoma" w:cs="Tahoma"/>
          <w:i/>
          <w:sz w:val="20"/>
          <w:szCs w:val="20"/>
        </w:rPr>
        <w:t>Трошкове припреме и подношења понуде сноси искључиво понуђач и не може тражити од наручиоца накнаду трошкова.</w:t>
      </w:r>
    </w:p>
    <w:p w:rsidR="007E60B1" w:rsidRDefault="007E60B1" w:rsidP="007E60B1">
      <w:pPr>
        <w:rPr>
          <w:rFonts w:ascii="Tahoma" w:hAnsi="Tahoma" w:cs="Tahoma"/>
          <w:i/>
          <w:sz w:val="20"/>
          <w:szCs w:val="20"/>
          <w:lang w:val="sr-Cyrl-CS"/>
        </w:rPr>
      </w:pPr>
      <w:r>
        <w:rPr>
          <w:rFonts w:ascii="Tahoma" w:hAnsi="Tahoma" w:cs="Tahoma"/>
          <w:i/>
          <w:sz w:val="20"/>
          <w:szCs w:val="2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E60B1" w:rsidRDefault="007E60B1" w:rsidP="007E60B1">
      <w:pPr>
        <w:spacing w:after="120"/>
        <w:ind w:firstLine="426"/>
        <w:rPr>
          <w:rFonts w:ascii="Tahoma" w:hAnsi="Tahoma" w:cs="Tahoma"/>
          <w:b/>
          <w:bCs/>
          <w:i/>
          <w:sz w:val="20"/>
          <w:szCs w:val="20"/>
        </w:rPr>
      </w:pPr>
    </w:p>
    <w:p w:rsidR="007E60B1" w:rsidRDefault="007E60B1" w:rsidP="007E60B1">
      <w:pPr>
        <w:spacing w:after="120"/>
        <w:rPr>
          <w:rFonts w:ascii="Tahoma" w:hAnsi="Tahoma" w:cs="Tahoma"/>
          <w:bCs/>
          <w:i/>
          <w:sz w:val="20"/>
          <w:szCs w:val="20"/>
          <w:lang w:val="sr-Cyrl-RS"/>
        </w:rPr>
      </w:pPr>
      <w:r>
        <w:rPr>
          <w:rFonts w:ascii="Tahoma" w:hAnsi="Tahoma" w:cs="Tahoma"/>
          <w:b/>
          <w:bCs/>
          <w:i/>
          <w:sz w:val="20"/>
          <w:szCs w:val="20"/>
        </w:rPr>
        <w:t xml:space="preserve">Напомена: </w:t>
      </w:r>
      <w:r>
        <w:rPr>
          <w:rFonts w:ascii="Tahoma" w:hAnsi="Tahoma" w:cs="Tahoma"/>
          <w:bCs/>
          <w:i/>
          <w:sz w:val="20"/>
          <w:szCs w:val="20"/>
          <w:lang w:val="sr-Cyrl-RS"/>
        </w:rPr>
        <w:t>Д</w:t>
      </w:r>
      <w:r>
        <w:rPr>
          <w:rFonts w:ascii="Tahoma" w:hAnsi="Tahoma" w:cs="Tahoma"/>
          <w:bCs/>
          <w:i/>
          <w:sz w:val="20"/>
          <w:szCs w:val="20"/>
        </w:rPr>
        <w:t>остављање овог обрасца није обавезно</w:t>
      </w:r>
      <w:r>
        <w:rPr>
          <w:rFonts w:ascii="Tahoma" w:hAnsi="Tahoma" w:cs="Tahoma"/>
          <w:bCs/>
          <w:i/>
          <w:sz w:val="20"/>
          <w:szCs w:val="20"/>
          <w:lang w:val="sr-Cyrl-RS"/>
        </w:rPr>
        <w:t>.</w:t>
      </w:r>
    </w:p>
    <w:p w:rsidR="003B015E" w:rsidRDefault="003B015E" w:rsidP="007E60B1">
      <w:pPr>
        <w:spacing w:after="120"/>
        <w:rPr>
          <w:rFonts w:ascii="Tahoma" w:hAnsi="Tahoma" w:cs="Tahoma"/>
          <w:bCs/>
          <w:i/>
          <w:sz w:val="20"/>
          <w:szCs w:val="20"/>
          <w:lang w:val="sr-Cyrl-RS"/>
        </w:rPr>
      </w:pPr>
    </w:p>
    <w:p w:rsidR="003B015E" w:rsidRDefault="003B015E" w:rsidP="007E60B1">
      <w:pPr>
        <w:spacing w:after="120"/>
        <w:rPr>
          <w:rFonts w:ascii="Tahoma" w:hAnsi="Tahoma" w:cs="Tahoma"/>
          <w:bCs/>
          <w:i/>
          <w:sz w:val="20"/>
          <w:szCs w:val="20"/>
          <w:lang w:val="sr-Cyrl-RS"/>
        </w:rPr>
      </w:pPr>
    </w:p>
    <w:p w:rsidR="007E60B1" w:rsidRDefault="007E60B1" w:rsidP="007E60B1">
      <w:pPr>
        <w:spacing w:after="120"/>
        <w:ind w:firstLine="425"/>
        <w:rPr>
          <w:rFonts w:ascii="Tahoma" w:hAnsi="Tahoma" w:cs="Tahoma"/>
          <w:bCs/>
          <w:sz w:val="20"/>
          <w:szCs w:val="20"/>
        </w:rPr>
      </w:pPr>
    </w:p>
    <w:tbl>
      <w:tblPr>
        <w:tblW w:w="0" w:type="auto"/>
        <w:tblLayout w:type="fixed"/>
        <w:tblLook w:val="04A0" w:firstRow="1" w:lastRow="0" w:firstColumn="1" w:lastColumn="0" w:noHBand="0" w:noVBand="1"/>
      </w:tblPr>
      <w:tblGrid>
        <w:gridCol w:w="3080"/>
        <w:gridCol w:w="3068"/>
        <w:gridCol w:w="3094"/>
      </w:tblGrid>
      <w:tr w:rsidR="007E60B1" w:rsidTr="007E60B1">
        <w:tc>
          <w:tcPr>
            <w:tcW w:w="3080"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en-US"/>
              </w:rPr>
              <w:t>Датум:</w:t>
            </w:r>
          </w:p>
        </w:tc>
        <w:tc>
          <w:tcPr>
            <w:tcW w:w="3068"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en-US"/>
              </w:rPr>
              <w:t>М.П.</w:t>
            </w:r>
          </w:p>
        </w:tc>
        <w:tc>
          <w:tcPr>
            <w:tcW w:w="3094" w:type="dxa"/>
            <w:vAlign w:val="center"/>
            <w:hideMark/>
          </w:tcPr>
          <w:p w:rsidR="007E60B1" w:rsidRDefault="007E60B1">
            <w:pPr>
              <w:pStyle w:val="BodyText2"/>
              <w:spacing w:line="100" w:lineRule="atLeast"/>
              <w:jc w:val="center"/>
              <w:rPr>
                <w:rFonts w:ascii="Tahoma" w:hAnsi="Tahoma" w:cs="Tahoma"/>
                <w:sz w:val="20"/>
                <w:szCs w:val="20"/>
                <w:lang w:val="en-US"/>
              </w:rPr>
            </w:pPr>
            <w:r>
              <w:rPr>
                <w:rFonts w:ascii="Tahoma" w:hAnsi="Tahoma" w:cs="Tahoma"/>
                <w:sz w:val="20"/>
                <w:szCs w:val="20"/>
                <w:lang w:val="sr-Cyrl-CS"/>
              </w:rPr>
              <w:t xml:space="preserve">                  </w:t>
            </w:r>
            <w:r>
              <w:rPr>
                <w:rFonts w:ascii="Tahoma" w:hAnsi="Tahoma" w:cs="Tahoma"/>
                <w:sz w:val="20"/>
                <w:szCs w:val="20"/>
                <w:lang w:val="en-US"/>
              </w:rPr>
              <w:t>Потпис понуђача</w:t>
            </w:r>
          </w:p>
        </w:tc>
      </w:tr>
      <w:tr w:rsidR="007E60B1" w:rsidTr="007E60B1">
        <w:tc>
          <w:tcPr>
            <w:tcW w:w="3080" w:type="dxa"/>
            <w:tcBorders>
              <w:top w:val="nil"/>
              <w:left w:val="nil"/>
              <w:bottom w:val="single" w:sz="4" w:space="0" w:color="000000"/>
              <w:right w:val="nil"/>
            </w:tcBorders>
          </w:tcPr>
          <w:p w:rsidR="007E60B1" w:rsidRDefault="007E60B1">
            <w:pPr>
              <w:pStyle w:val="BodyText2"/>
              <w:snapToGrid w:val="0"/>
              <w:spacing w:line="100" w:lineRule="atLeast"/>
              <w:jc w:val="both"/>
              <w:rPr>
                <w:sz w:val="22"/>
                <w:szCs w:val="22"/>
                <w:lang w:val="en-US"/>
              </w:rPr>
            </w:pPr>
          </w:p>
        </w:tc>
        <w:tc>
          <w:tcPr>
            <w:tcW w:w="3068" w:type="dxa"/>
            <w:hideMark/>
          </w:tcPr>
          <w:p w:rsidR="007E60B1" w:rsidRDefault="007E60B1">
            <w:pPr>
              <w:pStyle w:val="BodyText2"/>
              <w:snapToGrid w:val="0"/>
              <w:spacing w:line="100" w:lineRule="atLeast"/>
              <w:rPr>
                <w:sz w:val="22"/>
                <w:szCs w:val="22"/>
                <w:lang w:val="sr-Cyrl-CS"/>
              </w:rPr>
            </w:pPr>
            <w:r>
              <w:rPr>
                <w:sz w:val="22"/>
                <w:szCs w:val="22"/>
                <w:lang w:val="sr-Cyrl-CS"/>
              </w:rPr>
              <w:t xml:space="preserve">                                       </w:t>
            </w:r>
          </w:p>
        </w:tc>
        <w:tc>
          <w:tcPr>
            <w:tcW w:w="3094" w:type="dxa"/>
            <w:tcBorders>
              <w:top w:val="nil"/>
              <w:left w:val="nil"/>
              <w:bottom w:val="single" w:sz="4" w:space="0" w:color="000000"/>
              <w:right w:val="nil"/>
            </w:tcBorders>
          </w:tcPr>
          <w:p w:rsidR="007E60B1" w:rsidRDefault="007E60B1">
            <w:pPr>
              <w:pStyle w:val="BodyText2"/>
              <w:snapToGrid w:val="0"/>
              <w:spacing w:line="100" w:lineRule="atLeast"/>
              <w:rPr>
                <w:sz w:val="22"/>
                <w:szCs w:val="22"/>
                <w:lang w:val="en-US"/>
              </w:rPr>
            </w:pPr>
          </w:p>
        </w:tc>
      </w:tr>
    </w:tbl>
    <w:p w:rsidR="007E60B1" w:rsidRDefault="007E60B1">
      <w:pPr>
        <w:rPr>
          <w:lang w:val="sr-Cyrl-RS"/>
        </w:rPr>
      </w:pPr>
    </w:p>
    <w:p w:rsidR="007E60B1" w:rsidRDefault="007E60B1">
      <w:pPr>
        <w:rPr>
          <w:lang w:val="sr-Cyrl-RS"/>
        </w:rPr>
      </w:pPr>
    </w:p>
    <w:p w:rsidR="007E60B1" w:rsidRDefault="007E60B1">
      <w:pPr>
        <w:rPr>
          <w:lang w:val="sr-Cyrl-RS"/>
        </w:rPr>
      </w:pPr>
      <w:r>
        <w:rPr>
          <w:lang w:val="sr-Cyrl-RS"/>
        </w:rPr>
        <w:br w:type="page"/>
      </w:r>
    </w:p>
    <w:p w:rsidR="007E60B1" w:rsidRDefault="007E60B1" w:rsidP="007E60B1">
      <w:pPr>
        <w:pStyle w:val="Heading1"/>
        <w:jc w:val="center"/>
        <w:rPr>
          <w:rFonts w:ascii="Tahoma" w:hAnsi="Tahoma" w:cs="Tahoma"/>
          <w:sz w:val="20"/>
          <w:szCs w:val="20"/>
          <w:lang w:val="sr-Cyrl-RS"/>
        </w:rPr>
      </w:pPr>
      <w:r>
        <w:rPr>
          <w:rFonts w:ascii="Tahoma" w:hAnsi="Tahoma" w:cs="Tahoma"/>
          <w:sz w:val="20"/>
          <w:szCs w:val="20"/>
        </w:rPr>
        <w:lastRenderedPageBreak/>
        <w:t>МОДЕЛ УГОВОРА</w:t>
      </w:r>
    </w:p>
    <w:p w:rsidR="007E60B1" w:rsidRDefault="007E60B1" w:rsidP="007E60B1">
      <w:pPr>
        <w:rPr>
          <w:rFonts w:ascii="Tahoma" w:hAnsi="Tahoma" w:cs="Tahoma"/>
          <w:color w:val="000000"/>
          <w:sz w:val="20"/>
          <w:szCs w:val="20"/>
          <w:lang w:val="ru-RU"/>
        </w:rPr>
      </w:pPr>
    </w:p>
    <w:p w:rsidR="007E60B1" w:rsidRDefault="007E60B1" w:rsidP="007E60B1">
      <w:pPr>
        <w:jc w:val="center"/>
        <w:rPr>
          <w:rFonts w:ascii="Tahoma" w:hAnsi="Tahoma" w:cs="Tahoma"/>
          <w:b/>
          <w:bCs/>
          <w:color w:val="000000"/>
          <w:sz w:val="20"/>
          <w:szCs w:val="20"/>
          <w:lang w:val="ru-RU"/>
        </w:rPr>
      </w:pPr>
      <w:r>
        <w:rPr>
          <w:rFonts w:ascii="Tahoma" w:hAnsi="Tahoma" w:cs="Tahoma"/>
          <w:b/>
          <w:bCs/>
          <w:color w:val="000000"/>
          <w:sz w:val="20"/>
          <w:szCs w:val="20"/>
          <w:lang w:val="ru-RU"/>
        </w:rPr>
        <w:t>Модел уговора понуђач мора да попуни, парафира сваку страну, потпише и овери печатом чиме потврђује да прихвата елементе модела уговора</w:t>
      </w:r>
    </w:p>
    <w:p w:rsidR="007E60B1" w:rsidRDefault="007E60B1" w:rsidP="007E60B1">
      <w:pPr>
        <w:tabs>
          <w:tab w:val="left" w:pos="720"/>
        </w:tabs>
        <w:autoSpaceDE w:val="0"/>
        <w:autoSpaceDN w:val="0"/>
        <w:adjustRightInd w:val="0"/>
        <w:rPr>
          <w:rFonts w:ascii="Tahoma" w:hAnsi="Tahoma" w:cs="Tahoma"/>
          <w:b/>
          <w:iCs/>
          <w:color w:val="FF0000"/>
          <w:sz w:val="20"/>
          <w:szCs w:val="20"/>
          <w:lang w:val="sr-Cyrl-CS"/>
        </w:rPr>
      </w:pPr>
    </w:p>
    <w:p w:rsidR="007E60B1" w:rsidRDefault="007E60B1" w:rsidP="007E60B1">
      <w:pPr>
        <w:tabs>
          <w:tab w:val="left" w:pos="720"/>
        </w:tabs>
        <w:autoSpaceDE w:val="0"/>
        <w:autoSpaceDN w:val="0"/>
        <w:adjustRightInd w:val="0"/>
        <w:rPr>
          <w:rFonts w:ascii="Tahoma" w:hAnsi="Tahoma" w:cs="Tahoma"/>
          <w:b/>
          <w:iCs/>
          <w:color w:val="FF0000"/>
          <w:sz w:val="20"/>
          <w:szCs w:val="20"/>
          <w:lang w:val="sr-Cyrl-CS"/>
        </w:rPr>
      </w:pPr>
    </w:p>
    <w:p w:rsidR="007E60B1" w:rsidRDefault="007E60B1" w:rsidP="007E60B1">
      <w:pPr>
        <w:tabs>
          <w:tab w:val="left" w:pos="720"/>
        </w:tabs>
        <w:autoSpaceDE w:val="0"/>
        <w:autoSpaceDN w:val="0"/>
        <w:adjustRightInd w:val="0"/>
        <w:rPr>
          <w:rFonts w:ascii="Tahoma" w:hAnsi="Tahoma" w:cs="Tahoma"/>
          <w:b/>
          <w:i/>
          <w:iCs/>
          <w:sz w:val="20"/>
          <w:szCs w:val="20"/>
          <w:lang w:val="sr-Cyrl-CS"/>
        </w:rPr>
      </w:pPr>
      <w:r>
        <w:rPr>
          <w:rFonts w:ascii="Tahoma" w:hAnsi="Tahoma" w:cs="Tahoma"/>
          <w:b/>
          <w:i/>
          <w:iCs/>
          <w:sz w:val="20"/>
          <w:szCs w:val="20"/>
          <w:lang w:val="sr-Cyrl-CS"/>
        </w:rPr>
        <w:t xml:space="preserve">Напомена: </w:t>
      </w:r>
      <w:r>
        <w:rPr>
          <w:rFonts w:ascii="Tahoma" w:hAnsi="Tahoma" w:cs="Tahoma"/>
          <w:b/>
          <w:i/>
          <w:iCs/>
          <w:sz w:val="20"/>
          <w:szCs w:val="20"/>
          <w:lang w:val="ru-RU"/>
        </w:rPr>
        <w:t>Уколико понуђач подноси</w:t>
      </w:r>
      <w:r>
        <w:rPr>
          <w:rFonts w:ascii="Tahoma" w:hAnsi="Tahoma" w:cs="Tahoma"/>
          <w:b/>
          <w:i/>
          <w:iCs/>
          <w:sz w:val="20"/>
          <w:szCs w:val="20"/>
          <w:lang w:val="sr-Latn-CS"/>
        </w:rPr>
        <w:t xml:space="preserve"> </w:t>
      </w:r>
      <w:r>
        <w:rPr>
          <w:rFonts w:ascii="Tahoma" w:hAnsi="Tahoma" w:cs="Tahoma"/>
          <w:b/>
          <w:i/>
          <w:iCs/>
          <w:sz w:val="20"/>
          <w:szCs w:val="20"/>
          <w:lang w:val="ru-RU"/>
        </w:rPr>
        <w:t>заједничку понуду, односно понуду са учешћем</w:t>
      </w:r>
      <w:r>
        <w:rPr>
          <w:rFonts w:ascii="Tahoma" w:hAnsi="Tahoma" w:cs="Tahoma"/>
          <w:b/>
          <w:i/>
          <w:iCs/>
          <w:sz w:val="20"/>
          <w:szCs w:val="20"/>
          <w:lang w:val="sr-Latn-CS"/>
        </w:rPr>
        <w:t xml:space="preserve"> </w:t>
      </w:r>
      <w:r>
        <w:rPr>
          <w:rFonts w:ascii="Tahoma" w:hAnsi="Tahoma" w:cs="Tahoma"/>
          <w:b/>
          <w:i/>
          <w:iCs/>
          <w:sz w:val="20"/>
          <w:szCs w:val="20"/>
          <w:lang w:val="ru-RU"/>
        </w:rPr>
        <w:t>подизвођача, у уговора ће бити наведени</w:t>
      </w:r>
      <w:r>
        <w:rPr>
          <w:rFonts w:ascii="Tahoma" w:hAnsi="Tahoma" w:cs="Tahoma"/>
          <w:b/>
          <w:i/>
          <w:iCs/>
          <w:sz w:val="20"/>
          <w:szCs w:val="20"/>
          <w:lang w:val="sr-Latn-CS"/>
        </w:rPr>
        <w:t xml:space="preserve"> </w:t>
      </w:r>
      <w:r>
        <w:rPr>
          <w:rFonts w:ascii="Tahoma" w:hAnsi="Tahoma" w:cs="Tahoma"/>
          <w:b/>
          <w:i/>
          <w:iCs/>
          <w:sz w:val="20"/>
          <w:szCs w:val="20"/>
          <w:lang w:val="ru-RU"/>
        </w:rPr>
        <w:t>сви понуђачи из групе понуђача, односно сви</w:t>
      </w:r>
      <w:r>
        <w:rPr>
          <w:rFonts w:ascii="Tahoma" w:hAnsi="Tahoma" w:cs="Tahoma"/>
          <w:b/>
          <w:i/>
          <w:iCs/>
          <w:sz w:val="20"/>
          <w:szCs w:val="20"/>
          <w:lang w:val="sr-Latn-CS"/>
        </w:rPr>
        <w:t xml:space="preserve"> </w:t>
      </w:r>
      <w:r>
        <w:rPr>
          <w:rFonts w:ascii="Tahoma" w:hAnsi="Tahoma" w:cs="Tahoma"/>
          <w:b/>
          <w:i/>
          <w:iCs/>
          <w:sz w:val="20"/>
          <w:szCs w:val="20"/>
          <w:lang w:val="ru-RU"/>
        </w:rPr>
        <w:t>подизвођачи. У случају подношења заједничке понуде,</w:t>
      </w:r>
      <w:r>
        <w:rPr>
          <w:rFonts w:ascii="Tahoma" w:hAnsi="Tahoma" w:cs="Tahoma"/>
          <w:b/>
          <w:i/>
          <w:iCs/>
          <w:sz w:val="20"/>
          <w:szCs w:val="20"/>
          <w:lang w:val="sr-Latn-CS"/>
        </w:rPr>
        <w:t xml:space="preserve"> </w:t>
      </w:r>
      <w:r>
        <w:rPr>
          <w:rFonts w:ascii="Tahoma" w:hAnsi="Tahoma" w:cs="Tahoma"/>
          <w:b/>
          <w:i/>
          <w:iCs/>
          <w:sz w:val="20"/>
          <w:szCs w:val="20"/>
          <w:lang w:val="ru-RU"/>
        </w:rPr>
        <w:t>група понуђача може да се определи да уговор потписују и печатом оверавају сви понуђачи из групе</w:t>
      </w:r>
      <w:r>
        <w:rPr>
          <w:rFonts w:ascii="Tahoma" w:hAnsi="Tahoma" w:cs="Tahoma"/>
          <w:b/>
          <w:i/>
          <w:iCs/>
          <w:sz w:val="20"/>
          <w:szCs w:val="20"/>
          <w:lang w:val="sr-Latn-CS"/>
        </w:rPr>
        <w:t xml:space="preserve"> </w:t>
      </w:r>
      <w:r>
        <w:rPr>
          <w:rFonts w:ascii="Tahoma" w:hAnsi="Tahoma" w:cs="Tahoma"/>
          <w:b/>
          <w:i/>
          <w:iCs/>
          <w:sz w:val="20"/>
          <w:szCs w:val="20"/>
          <w:lang w:val="ru-RU"/>
        </w:rPr>
        <w:t>понуђача, или група понуђача може да одреди једног</w:t>
      </w:r>
      <w:r>
        <w:rPr>
          <w:rFonts w:ascii="Tahoma" w:hAnsi="Tahoma" w:cs="Tahoma"/>
          <w:b/>
          <w:i/>
          <w:iCs/>
          <w:sz w:val="20"/>
          <w:szCs w:val="20"/>
          <w:lang w:val="sr-Latn-CS"/>
        </w:rPr>
        <w:t xml:space="preserve"> </w:t>
      </w:r>
      <w:r>
        <w:rPr>
          <w:rFonts w:ascii="Tahoma" w:hAnsi="Tahoma" w:cs="Tahoma"/>
          <w:b/>
          <w:i/>
          <w:iCs/>
          <w:sz w:val="20"/>
          <w:szCs w:val="20"/>
          <w:lang w:val="ru-RU"/>
        </w:rPr>
        <w:t>понуђача из групе који ће потписати и</w:t>
      </w:r>
      <w:r>
        <w:rPr>
          <w:rFonts w:ascii="Tahoma" w:hAnsi="Tahoma" w:cs="Tahoma"/>
          <w:b/>
          <w:i/>
          <w:iCs/>
          <w:sz w:val="20"/>
          <w:szCs w:val="20"/>
          <w:lang w:val="sr-Latn-CS"/>
        </w:rPr>
        <w:t xml:space="preserve"> </w:t>
      </w:r>
      <w:r>
        <w:rPr>
          <w:rFonts w:ascii="Tahoma" w:hAnsi="Tahoma" w:cs="Tahoma"/>
          <w:b/>
          <w:i/>
          <w:iCs/>
          <w:sz w:val="20"/>
          <w:szCs w:val="20"/>
          <w:lang w:val="ru-RU"/>
        </w:rPr>
        <w:t xml:space="preserve">печатом оверити уговор. </w:t>
      </w:r>
    </w:p>
    <w:p w:rsidR="007E60B1" w:rsidRDefault="007E60B1" w:rsidP="007E60B1">
      <w:pPr>
        <w:tabs>
          <w:tab w:val="left" w:pos="1134"/>
        </w:tabs>
        <w:spacing w:line="100" w:lineRule="atLeast"/>
        <w:rPr>
          <w:rFonts w:ascii="Times New Roman" w:hAnsi="Times New Roman" w:cs="Times New Roman"/>
          <w:i/>
          <w:color w:val="FF0000"/>
          <w:lang w:val="sr-Cyrl-RS" w:eastAsia="ar-SA"/>
        </w:rPr>
      </w:pPr>
    </w:p>
    <w:p w:rsidR="007E60B1" w:rsidRDefault="007E60B1" w:rsidP="007E60B1">
      <w:pPr>
        <w:tabs>
          <w:tab w:val="left" w:pos="1134"/>
        </w:tabs>
        <w:spacing w:line="100" w:lineRule="atLeast"/>
        <w:rPr>
          <w:rFonts w:ascii="Times New Roman" w:hAnsi="Times New Roman" w:cs="Times New Roman"/>
          <w:i/>
          <w:color w:val="FF0000"/>
          <w:lang w:val="sr-Cyrl-RS" w:eastAsia="ar-SA"/>
        </w:rPr>
      </w:pPr>
    </w:p>
    <w:p w:rsidR="007E60B1" w:rsidRDefault="007E60B1" w:rsidP="007E60B1">
      <w:pPr>
        <w:tabs>
          <w:tab w:val="left" w:pos="1134"/>
        </w:tabs>
        <w:spacing w:line="100" w:lineRule="atLeast"/>
        <w:rPr>
          <w:rFonts w:ascii="Times New Roman" w:hAnsi="Times New Roman" w:cs="Times New Roman"/>
          <w:i/>
          <w:color w:val="FF0000"/>
          <w:lang w:val="sr-Cyrl-RS" w:eastAsia="ar-SA"/>
        </w:rPr>
      </w:pPr>
    </w:p>
    <w:p w:rsidR="007E60B1" w:rsidRDefault="007E60B1" w:rsidP="007E60B1">
      <w:pPr>
        <w:tabs>
          <w:tab w:val="left" w:pos="1134"/>
        </w:tabs>
        <w:spacing w:line="100" w:lineRule="atLeast"/>
        <w:rPr>
          <w:rFonts w:ascii="Times New Roman" w:hAnsi="Times New Roman" w:cs="Times New Roman"/>
          <w:i/>
          <w:color w:val="FF0000"/>
          <w:lang w:val="sr-Cyrl-RS" w:eastAsia="ar-SA"/>
        </w:rPr>
      </w:pPr>
    </w:p>
    <w:p w:rsidR="007E60B1" w:rsidRDefault="007E60B1" w:rsidP="007E60B1">
      <w:pPr>
        <w:tabs>
          <w:tab w:val="left" w:pos="1134"/>
        </w:tabs>
        <w:spacing w:line="100" w:lineRule="atLeast"/>
        <w:rPr>
          <w:rFonts w:ascii="Tahoma" w:eastAsia="Arial Unicode MS" w:hAnsi="Tahoma" w:cs="Tahoma"/>
          <w:kern w:val="2"/>
          <w:sz w:val="20"/>
          <w:szCs w:val="20"/>
          <w:lang w:val="sr-Latn-CS"/>
        </w:rPr>
      </w:pPr>
      <w:r>
        <w:rPr>
          <w:rFonts w:ascii="Tahoma" w:hAnsi="Tahoma" w:cs="Tahoma"/>
          <w:sz w:val="20"/>
          <w:szCs w:val="20"/>
          <w:lang w:val="sr-Cyrl-CS"/>
        </w:rPr>
        <w:t>Н</w:t>
      </w:r>
      <w:r>
        <w:rPr>
          <w:rFonts w:ascii="Tahoma" w:hAnsi="Tahoma" w:cs="Tahoma"/>
          <w:sz w:val="20"/>
          <w:szCs w:val="20"/>
          <w:lang w:val="sr-Latn-CS"/>
        </w:rPr>
        <w:t xml:space="preserve">а основу члана </w:t>
      </w:r>
      <w:r>
        <w:rPr>
          <w:rFonts w:ascii="Tahoma" w:hAnsi="Tahoma" w:cs="Tahoma"/>
          <w:sz w:val="20"/>
          <w:szCs w:val="20"/>
          <w:lang w:val="sr-Cyrl-CS"/>
        </w:rPr>
        <w:t>112</w:t>
      </w:r>
      <w:r>
        <w:rPr>
          <w:rFonts w:ascii="Tahoma" w:hAnsi="Tahoma" w:cs="Tahoma"/>
          <w:sz w:val="20"/>
          <w:szCs w:val="20"/>
          <w:lang w:val="sr-Latn-CS"/>
        </w:rPr>
        <w:t>.Закона о јавним набавкама („Сл</w:t>
      </w:r>
      <w:r>
        <w:rPr>
          <w:rFonts w:ascii="Tahoma" w:hAnsi="Tahoma" w:cs="Tahoma"/>
          <w:sz w:val="20"/>
          <w:szCs w:val="20"/>
        </w:rPr>
        <w:t xml:space="preserve">ужбени </w:t>
      </w:r>
      <w:r>
        <w:rPr>
          <w:rFonts w:ascii="Tahoma" w:hAnsi="Tahoma" w:cs="Tahoma"/>
          <w:sz w:val="20"/>
          <w:szCs w:val="20"/>
          <w:lang w:val="sr-Latn-CS"/>
        </w:rPr>
        <w:t>Гласник Р</w:t>
      </w:r>
      <w:r>
        <w:rPr>
          <w:rFonts w:ascii="Tahoma" w:hAnsi="Tahoma" w:cs="Tahoma"/>
          <w:sz w:val="20"/>
          <w:szCs w:val="20"/>
        </w:rPr>
        <w:t xml:space="preserve">епублике </w:t>
      </w:r>
      <w:r>
        <w:rPr>
          <w:rFonts w:ascii="Tahoma" w:hAnsi="Tahoma" w:cs="Tahoma"/>
          <w:sz w:val="20"/>
          <w:szCs w:val="20"/>
          <w:lang w:val="sr-Latn-CS"/>
        </w:rPr>
        <w:t>С</w:t>
      </w:r>
      <w:r>
        <w:rPr>
          <w:rFonts w:ascii="Tahoma" w:hAnsi="Tahoma" w:cs="Tahoma"/>
          <w:sz w:val="20"/>
          <w:szCs w:val="20"/>
        </w:rPr>
        <w:t>рбије</w:t>
      </w:r>
      <w:r>
        <w:rPr>
          <w:rFonts w:ascii="Tahoma" w:hAnsi="Tahoma" w:cs="Tahoma"/>
          <w:sz w:val="20"/>
          <w:szCs w:val="20"/>
          <w:lang w:val="sr-Latn-CS"/>
        </w:rPr>
        <w:t>“ бр.1</w:t>
      </w:r>
      <w:r>
        <w:rPr>
          <w:rFonts w:ascii="Tahoma" w:hAnsi="Tahoma" w:cs="Tahoma"/>
          <w:sz w:val="20"/>
          <w:szCs w:val="20"/>
          <w:lang w:val="sr-Cyrl-CS"/>
        </w:rPr>
        <w:t>24</w:t>
      </w:r>
      <w:r>
        <w:rPr>
          <w:rFonts w:ascii="Tahoma" w:hAnsi="Tahoma" w:cs="Tahoma"/>
          <w:sz w:val="20"/>
          <w:szCs w:val="20"/>
          <w:lang w:val="sr-Latn-CS"/>
        </w:rPr>
        <w:t>/</w:t>
      </w:r>
      <w:r>
        <w:rPr>
          <w:rFonts w:ascii="Tahoma" w:hAnsi="Tahoma" w:cs="Tahoma"/>
          <w:sz w:val="20"/>
          <w:szCs w:val="20"/>
          <w:lang w:val="sr-Cyrl-CS"/>
        </w:rPr>
        <w:t>2012, 14/2015 и 68/2015</w:t>
      </w:r>
      <w:r>
        <w:rPr>
          <w:rFonts w:ascii="Tahoma" w:hAnsi="Tahoma" w:cs="Tahoma"/>
          <w:sz w:val="20"/>
          <w:szCs w:val="20"/>
          <w:lang w:val="sr-Latn-CS"/>
        </w:rPr>
        <w:t>)</w:t>
      </w:r>
      <w:r>
        <w:rPr>
          <w:rFonts w:ascii="Tahoma" w:hAnsi="Tahoma" w:cs="Tahoma"/>
          <w:sz w:val="20"/>
          <w:szCs w:val="20"/>
        </w:rPr>
        <w:t>, а н</w:t>
      </w:r>
      <w:r>
        <w:rPr>
          <w:rFonts w:ascii="Tahoma" w:hAnsi="Tahoma" w:cs="Tahoma"/>
          <w:sz w:val="20"/>
          <w:szCs w:val="20"/>
          <w:lang w:val="sr-Cyrl-CS"/>
        </w:rPr>
        <w:t xml:space="preserve">акон </w:t>
      </w:r>
      <w:r>
        <w:rPr>
          <w:rFonts w:ascii="Tahoma" w:eastAsia="Arial Unicode MS" w:hAnsi="Tahoma" w:cs="Tahoma"/>
          <w:kern w:val="2"/>
          <w:sz w:val="20"/>
          <w:szCs w:val="20"/>
          <w:lang w:val="sr-Cyrl-CS"/>
        </w:rPr>
        <w:t xml:space="preserve">спроведеног </w:t>
      </w:r>
      <w:r w:rsidR="003B015E">
        <w:rPr>
          <w:rFonts w:ascii="Tahoma" w:eastAsia="Arial Unicode MS" w:hAnsi="Tahoma" w:cs="Tahoma"/>
          <w:kern w:val="2"/>
          <w:sz w:val="20"/>
          <w:szCs w:val="20"/>
          <w:lang w:val="sr-Cyrl-CS"/>
        </w:rPr>
        <w:t xml:space="preserve">отовореног </w:t>
      </w:r>
      <w:r>
        <w:rPr>
          <w:rFonts w:ascii="Tahoma" w:eastAsia="Arial Unicode MS" w:hAnsi="Tahoma" w:cs="Tahoma"/>
          <w:kern w:val="2"/>
          <w:sz w:val="20"/>
          <w:szCs w:val="20"/>
          <w:lang w:val="sr-Cyrl-CS"/>
        </w:rPr>
        <w:t xml:space="preserve">поступка јавне набавке </w:t>
      </w:r>
      <w:r w:rsidR="003B015E">
        <w:rPr>
          <w:rFonts w:ascii="Tahoma" w:eastAsia="Arial Unicode MS" w:hAnsi="Tahoma" w:cs="Tahoma"/>
          <w:kern w:val="2"/>
          <w:sz w:val="20"/>
          <w:szCs w:val="20"/>
          <w:lang w:val="sr-Cyrl-CS"/>
        </w:rPr>
        <w:t xml:space="preserve">број  ЈН ОП 5Д/20 </w:t>
      </w:r>
      <w:r>
        <w:rPr>
          <w:rFonts w:ascii="Tahoma" w:eastAsia="Arial Unicode MS" w:hAnsi="Tahoma" w:cs="Tahoma"/>
          <w:kern w:val="2"/>
          <w:sz w:val="20"/>
          <w:szCs w:val="20"/>
          <w:lang w:val="sr-Cyrl-CS"/>
        </w:rPr>
        <w:t xml:space="preserve">- медицинска опрема – аспиратори, </w:t>
      </w:r>
      <w:r>
        <w:rPr>
          <w:rFonts w:ascii="Tahoma" w:eastAsia="Arial Unicode MS" w:hAnsi="Tahoma" w:cs="Tahoma"/>
          <w:kern w:val="2"/>
          <w:sz w:val="20"/>
          <w:szCs w:val="20"/>
          <w:lang w:val="sr-Latn-CS"/>
        </w:rPr>
        <w:t>уговорне стране</w:t>
      </w:r>
      <w:r>
        <w:rPr>
          <w:rFonts w:ascii="Tahoma" w:eastAsia="Arial Unicode MS" w:hAnsi="Tahoma" w:cs="Tahoma"/>
          <w:kern w:val="2"/>
          <w:sz w:val="20"/>
          <w:szCs w:val="20"/>
          <w:lang w:val="sr-Cyrl-CS"/>
        </w:rPr>
        <w:t xml:space="preserve"> </w:t>
      </w:r>
      <w:r>
        <w:rPr>
          <w:rFonts w:ascii="Tahoma" w:eastAsia="Arial Unicode MS" w:hAnsi="Tahoma" w:cs="Tahoma"/>
          <w:kern w:val="2"/>
          <w:sz w:val="20"/>
          <w:szCs w:val="20"/>
          <w:lang w:val="sr-Latn-CS"/>
        </w:rPr>
        <w:t xml:space="preserve"> </w:t>
      </w:r>
    </w:p>
    <w:p w:rsidR="007E60B1" w:rsidRDefault="007E60B1" w:rsidP="007E60B1">
      <w:pPr>
        <w:tabs>
          <w:tab w:val="left" w:pos="720"/>
        </w:tabs>
        <w:spacing w:line="100" w:lineRule="atLeast"/>
        <w:jc w:val="left"/>
        <w:rPr>
          <w:rFonts w:ascii="Tahoma" w:eastAsia="Arial Unicode MS" w:hAnsi="Tahoma" w:cs="Tahoma"/>
          <w:bCs/>
          <w:kern w:val="2"/>
          <w:sz w:val="20"/>
          <w:szCs w:val="20"/>
          <w:lang w:val="sr-Latn-CS"/>
        </w:rPr>
      </w:pPr>
    </w:p>
    <w:p w:rsidR="007E60B1" w:rsidRDefault="007E60B1" w:rsidP="007E60B1">
      <w:pPr>
        <w:numPr>
          <w:ilvl w:val="0"/>
          <w:numId w:val="12"/>
        </w:numPr>
        <w:spacing w:line="100" w:lineRule="atLeast"/>
        <w:rPr>
          <w:rFonts w:ascii="Tahoma" w:eastAsia="Arial Unicode MS" w:hAnsi="Tahoma" w:cs="Tahoma"/>
          <w:bCs/>
          <w:kern w:val="2"/>
          <w:sz w:val="20"/>
          <w:szCs w:val="20"/>
          <w:lang w:val="ru-RU"/>
        </w:rPr>
      </w:pPr>
      <w:r>
        <w:rPr>
          <w:rFonts w:ascii="Tahoma" w:eastAsia="Arial Unicode MS" w:hAnsi="Tahoma" w:cs="Tahoma"/>
          <w:bCs/>
          <w:kern w:val="2"/>
          <w:sz w:val="20"/>
          <w:szCs w:val="20"/>
          <w:lang w:val="sr-Latn-CS"/>
        </w:rPr>
        <w:t>Клиничко болничк</w:t>
      </w:r>
      <w:r>
        <w:rPr>
          <w:rFonts w:ascii="Tahoma" w:eastAsia="Arial Unicode MS" w:hAnsi="Tahoma" w:cs="Tahoma"/>
          <w:bCs/>
          <w:kern w:val="2"/>
          <w:sz w:val="20"/>
          <w:szCs w:val="20"/>
          <w:lang w:val="sr-Cyrl-CS"/>
        </w:rPr>
        <w:t>и</w:t>
      </w:r>
      <w:r>
        <w:rPr>
          <w:rFonts w:ascii="Tahoma" w:eastAsia="Arial Unicode MS" w:hAnsi="Tahoma" w:cs="Tahoma"/>
          <w:bCs/>
          <w:kern w:val="2"/>
          <w:sz w:val="20"/>
          <w:szCs w:val="20"/>
          <w:lang w:val="sr-Latn-CS"/>
        </w:rPr>
        <w:t xml:space="preserve"> цент</w:t>
      </w:r>
      <w:r>
        <w:rPr>
          <w:rFonts w:ascii="Tahoma" w:eastAsia="Arial Unicode MS" w:hAnsi="Tahoma" w:cs="Tahoma"/>
          <w:bCs/>
          <w:kern w:val="2"/>
          <w:sz w:val="20"/>
          <w:szCs w:val="20"/>
          <w:lang w:val="sr-Cyrl-CS"/>
        </w:rPr>
        <w:t>ар</w:t>
      </w:r>
      <w:r>
        <w:rPr>
          <w:rFonts w:ascii="Tahoma" w:eastAsia="Arial Unicode MS" w:hAnsi="Tahoma" w:cs="Tahoma"/>
          <w:bCs/>
          <w:kern w:val="2"/>
          <w:sz w:val="20"/>
          <w:szCs w:val="20"/>
          <w:lang w:val="sr-Latn-CS"/>
        </w:rPr>
        <w:t xml:space="preserve"> </w:t>
      </w:r>
      <w:r>
        <w:rPr>
          <w:rFonts w:ascii="Tahoma" w:eastAsia="Arial Unicode MS" w:hAnsi="Tahoma" w:cs="Tahoma"/>
          <w:bCs/>
          <w:kern w:val="2"/>
          <w:sz w:val="20"/>
          <w:szCs w:val="20"/>
          <w:lang w:val="sr-Cyrl-CS"/>
        </w:rPr>
        <w:t>„</w:t>
      </w:r>
      <w:r>
        <w:rPr>
          <w:rFonts w:ascii="Tahoma" w:eastAsia="Arial Unicode MS" w:hAnsi="Tahoma" w:cs="Tahoma"/>
          <w:bCs/>
          <w:kern w:val="2"/>
          <w:sz w:val="20"/>
          <w:szCs w:val="20"/>
          <w:lang w:val="sr-Latn-CS"/>
        </w:rPr>
        <w:t>Бе</w:t>
      </w:r>
      <w:r>
        <w:rPr>
          <w:rFonts w:ascii="Tahoma" w:eastAsia="Arial Unicode MS" w:hAnsi="Tahoma" w:cs="Tahoma"/>
          <w:bCs/>
          <w:kern w:val="2"/>
          <w:sz w:val="20"/>
          <w:szCs w:val="20"/>
          <w:lang w:val="sr-Cyrl-CS"/>
        </w:rPr>
        <w:t>жанијска коса“</w:t>
      </w:r>
      <w:r>
        <w:rPr>
          <w:rFonts w:ascii="Tahoma" w:eastAsia="Arial Unicode MS" w:hAnsi="Tahoma" w:cs="Tahoma"/>
          <w:bCs/>
          <w:kern w:val="2"/>
          <w:sz w:val="20"/>
          <w:szCs w:val="20"/>
          <w:lang w:val="ru-RU"/>
        </w:rPr>
        <w:t xml:space="preserve">, Београд, Бежанијска коса бб, Матични број </w:t>
      </w:r>
      <w:r>
        <w:rPr>
          <w:rFonts w:ascii="Tahoma" w:hAnsi="Tahoma" w:cs="Tahoma"/>
          <w:sz w:val="20"/>
          <w:szCs w:val="20"/>
        </w:rPr>
        <w:t>70397437</w:t>
      </w:r>
      <w:r>
        <w:rPr>
          <w:rFonts w:ascii="Tahoma" w:eastAsia="Arial Unicode MS" w:hAnsi="Tahoma" w:cs="Tahoma"/>
          <w:bCs/>
          <w:kern w:val="2"/>
          <w:sz w:val="20"/>
          <w:szCs w:val="20"/>
          <w:lang w:val="ru-RU"/>
        </w:rPr>
        <w:t xml:space="preserve">, ПИБ </w:t>
      </w:r>
      <w:r>
        <w:rPr>
          <w:rFonts w:ascii="Tahoma" w:hAnsi="Tahoma" w:cs="Tahoma"/>
          <w:sz w:val="20"/>
          <w:szCs w:val="20"/>
        </w:rPr>
        <w:t>100200745</w:t>
      </w:r>
      <w:r>
        <w:rPr>
          <w:rFonts w:ascii="Tahoma" w:eastAsia="Arial Unicode MS" w:hAnsi="Tahoma" w:cs="Tahoma"/>
          <w:bCs/>
          <w:kern w:val="2"/>
          <w:sz w:val="20"/>
          <w:szCs w:val="20"/>
          <w:lang w:val="ru-RU"/>
        </w:rPr>
        <w:t>, кога заступа вд директор</w:t>
      </w:r>
      <w:r w:rsidR="00952636">
        <w:rPr>
          <w:rFonts w:ascii="Tahoma" w:eastAsia="Arial Unicode MS" w:hAnsi="Tahoma" w:cs="Tahoma"/>
          <w:bCs/>
          <w:kern w:val="2"/>
          <w:sz w:val="20"/>
          <w:szCs w:val="20"/>
          <w:lang w:val="ru-RU"/>
        </w:rPr>
        <w:t>а</w:t>
      </w:r>
      <w:r>
        <w:rPr>
          <w:rFonts w:ascii="Tahoma" w:eastAsia="Arial Unicode MS" w:hAnsi="Tahoma" w:cs="Tahoma"/>
          <w:bCs/>
          <w:kern w:val="2"/>
          <w:sz w:val="20"/>
          <w:szCs w:val="20"/>
          <w:lang w:val="ru-RU"/>
        </w:rPr>
        <w:t xml:space="preserve"> В</w:t>
      </w:r>
      <w:r>
        <w:rPr>
          <w:rFonts w:ascii="Tahoma" w:eastAsia="Arial Unicode MS" w:hAnsi="Tahoma" w:cs="Tahoma"/>
          <w:kern w:val="2"/>
          <w:sz w:val="20"/>
          <w:szCs w:val="20"/>
          <w:lang w:val="sr-Latn-BA"/>
        </w:rPr>
        <w:t xml:space="preserve">НС </w:t>
      </w:r>
      <w:r>
        <w:rPr>
          <w:rFonts w:ascii="Tahoma" w:eastAsia="Arial Unicode MS" w:hAnsi="Tahoma" w:cs="Tahoma"/>
          <w:kern w:val="2"/>
          <w:sz w:val="20"/>
          <w:szCs w:val="20"/>
          <w:lang w:val="sr-Cyrl-CS"/>
        </w:rPr>
        <w:t>доц</w:t>
      </w:r>
      <w:r>
        <w:rPr>
          <w:rFonts w:ascii="Tahoma" w:eastAsia="Arial Unicode MS" w:hAnsi="Tahoma" w:cs="Tahoma"/>
          <w:kern w:val="2"/>
          <w:sz w:val="20"/>
          <w:szCs w:val="20"/>
          <w:lang w:val="sr-Latn-BA"/>
        </w:rPr>
        <w:t>.</w:t>
      </w:r>
      <w:r w:rsidR="003B015E">
        <w:rPr>
          <w:rFonts w:ascii="Tahoma" w:eastAsia="Arial Unicode MS" w:hAnsi="Tahoma" w:cs="Tahoma"/>
          <w:kern w:val="2"/>
          <w:sz w:val="20"/>
          <w:szCs w:val="20"/>
          <w:lang w:val="sr-Cyrl-RS"/>
        </w:rPr>
        <w:t xml:space="preserve"> </w:t>
      </w:r>
      <w:r>
        <w:rPr>
          <w:rFonts w:ascii="Tahoma" w:eastAsia="Arial Unicode MS" w:hAnsi="Tahoma" w:cs="Tahoma"/>
          <w:kern w:val="2"/>
          <w:sz w:val="20"/>
          <w:szCs w:val="20"/>
          <w:lang w:val="sr-Latn-BA"/>
        </w:rPr>
        <w:t>др сци. мед. Марија Здравковић</w:t>
      </w:r>
      <w:r>
        <w:rPr>
          <w:rFonts w:ascii="Tahoma" w:eastAsia="Arial Unicode MS" w:hAnsi="Tahoma" w:cs="Tahoma"/>
          <w:bCs/>
          <w:kern w:val="2"/>
          <w:sz w:val="20"/>
          <w:szCs w:val="20"/>
          <w:lang w:val="ru-RU"/>
        </w:rPr>
        <w:t xml:space="preserve">  (у даљем тексту: Наручилац)</w:t>
      </w:r>
    </w:p>
    <w:p w:rsidR="007E60B1" w:rsidRDefault="007E60B1" w:rsidP="007E60B1">
      <w:pPr>
        <w:tabs>
          <w:tab w:val="left" w:pos="720"/>
        </w:tabs>
        <w:spacing w:line="100" w:lineRule="atLeast"/>
        <w:ind w:left="426"/>
        <w:rPr>
          <w:rFonts w:ascii="Tahoma" w:eastAsia="Arial Unicode MS" w:hAnsi="Tahoma" w:cs="Tahoma"/>
          <w:bCs/>
          <w:kern w:val="2"/>
          <w:sz w:val="20"/>
          <w:szCs w:val="20"/>
          <w:lang w:val="sr-Latn-CS"/>
        </w:rPr>
      </w:pPr>
      <w:r>
        <w:rPr>
          <w:rFonts w:ascii="Tahoma" w:eastAsia="Arial Unicode MS" w:hAnsi="Tahoma" w:cs="Tahoma"/>
          <w:bCs/>
          <w:kern w:val="2"/>
          <w:sz w:val="20"/>
          <w:szCs w:val="20"/>
          <w:lang w:val="sr-Latn-CS"/>
        </w:rPr>
        <w:t>и</w:t>
      </w:r>
    </w:p>
    <w:p w:rsidR="007E60B1" w:rsidRDefault="007E60B1" w:rsidP="007E60B1">
      <w:pPr>
        <w:numPr>
          <w:ilvl w:val="0"/>
          <w:numId w:val="12"/>
        </w:numPr>
        <w:tabs>
          <w:tab w:val="num" w:pos="0"/>
          <w:tab w:val="left" w:pos="1440"/>
        </w:tabs>
        <w:suppressAutoHyphens/>
        <w:spacing w:line="100" w:lineRule="atLeast"/>
        <w:ind w:left="426"/>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_________________</w:t>
      </w:r>
      <w:r>
        <w:rPr>
          <w:rFonts w:ascii="Tahoma" w:eastAsia="Arial Unicode MS" w:hAnsi="Tahoma" w:cs="Tahoma"/>
          <w:bCs/>
          <w:kern w:val="2"/>
          <w:sz w:val="20"/>
          <w:szCs w:val="20"/>
          <w:lang w:val="sr-Latn-CS"/>
        </w:rPr>
        <w:t>_</w:t>
      </w:r>
      <w:r>
        <w:rPr>
          <w:rFonts w:ascii="Tahoma" w:eastAsia="Arial Unicode MS" w:hAnsi="Tahoma" w:cs="Tahoma"/>
          <w:bCs/>
          <w:kern w:val="2"/>
          <w:sz w:val="20"/>
          <w:szCs w:val="20"/>
          <w:lang w:val="sr-Cyrl-RS"/>
        </w:rPr>
        <w:t>________________________________________________________________________________________________________________________________________________________</w:t>
      </w:r>
      <w:r>
        <w:rPr>
          <w:rFonts w:ascii="Tahoma" w:eastAsia="Arial Unicode MS" w:hAnsi="Tahoma" w:cs="Tahoma"/>
          <w:bCs/>
          <w:kern w:val="2"/>
          <w:sz w:val="20"/>
          <w:szCs w:val="20"/>
          <w:lang w:val="ru-RU"/>
        </w:rPr>
        <w:t>, са седиштем у ______________, улица</w:t>
      </w:r>
      <w:r>
        <w:rPr>
          <w:rFonts w:ascii="Tahoma" w:eastAsia="Arial Unicode MS" w:hAnsi="Tahoma" w:cs="Tahoma"/>
          <w:bCs/>
          <w:kern w:val="2"/>
          <w:sz w:val="20"/>
          <w:szCs w:val="20"/>
          <w:lang w:val="sr-Latn-CS"/>
        </w:rPr>
        <w:t>_________________</w:t>
      </w:r>
      <w:r>
        <w:rPr>
          <w:rFonts w:ascii="Tahoma" w:eastAsia="Arial Unicode MS" w:hAnsi="Tahoma" w:cs="Tahoma"/>
          <w:bCs/>
          <w:kern w:val="2"/>
          <w:sz w:val="20"/>
          <w:szCs w:val="20"/>
          <w:lang w:val="ru-RU"/>
        </w:rPr>
        <w:t>, број_____,</w:t>
      </w:r>
      <w:r>
        <w:rPr>
          <w:rFonts w:ascii="Tahoma" w:eastAsia="Arial Unicode MS" w:hAnsi="Tahoma" w:cs="Tahoma"/>
          <w:bCs/>
          <w:kern w:val="2"/>
          <w:sz w:val="20"/>
          <w:szCs w:val="20"/>
          <w:lang w:val="sr-Latn-CS"/>
        </w:rPr>
        <w:t xml:space="preserve"> Матични </w:t>
      </w:r>
      <w:r>
        <w:rPr>
          <w:rFonts w:ascii="Tahoma" w:eastAsia="Arial Unicode MS" w:hAnsi="Tahoma" w:cs="Tahoma"/>
          <w:bCs/>
          <w:kern w:val="2"/>
          <w:sz w:val="20"/>
          <w:szCs w:val="20"/>
          <w:lang w:val="sr-Cyrl-CS"/>
        </w:rPr>
        <w:t>б</w:t>
      </w:r>
      <w:r>
        <w:rPr>
          <w:rFonts w:ascii="Tahoma" w:eastAsia="Arial Unicode MS" w:hAnsi="Tahoma" w:cs="Tahoma"/>
          <w:bCs/>
          <w:kern w:val="2"/>
          <w:sz w:val="20"/>
          <w:szCs w:val="20"/>
          <w:lang w:val="sr-Latn-CS"/>
        </w:rPr>
        <w:t xml:space="preserve">рој________________, </w:t>
      </w:r>
      <w:r>
        <w:rPr>
          <w:rFonts w:ascii="Tahoma" w:eastAsia="Arial Unicode MS" w:hAnsi="Tahoma" w:cs="Tahoma"/>
          <w:bCs/>
          <w:kern w:val="2"/>
          <w:sz w:val="20"/>
          <w:szCs w:val="20"/>
          <w:lang w:val="ru-RU"/>
        </w:rPr>
        <w:t>ПИБ__________________ кога заступа _____________</w:t>
      </w:r>
      <w:r>
        <w:rPr>
          <w:rFonts w:ascii="Tahoma" w:eastAsia="Arial Unicode MS" w:hAnsi="Tahoma" w:cs="Tahoma"/>
          <w:bCs/>
          <w:kern w:val="2"/>
          <w:sz w:val="20"/>
          <w:szCs w:val="20"/>
          <w:lang w:val="sr-Latn-CS"/>
        </w:rPr>
        <w:t>____</w:t>
      </w:r>
      <w:r>
        <w:rPr>
          <w:rFonts w:ascii="Tahoma" w:eastAsia="Arial Unicode MS" w:hAnsi="Tahoma" w:cs="Tahoma"/>
          <w:bCs/>
          <w:kern w:val="2"/>
          <w:sz w:val="20"/>
          <w:szCs w:val="20"/>
          <w:lang w:val="ru-RU"/>
        </w:rPr>
        <w:t xml:space="preserve"> (у даљем тексту: Добављач)</w:t>
      </w:r>
      <w:r>
        <w:rPr>
          <w:rFonts w:ascii="Tahoma" w:eastAsia="Arial Unicode MS" w:hAnsi="Tahoma" w:cs="Tahoma"/>
          <w:bCs/>
          <w:kern w:val="2"/>
          <w:sz w:val="20"/>
          <w:szCs w:val="20"/>
          <w:lang w:val="sr-Latn-CS"/>
        </w:rPr>
        <w:t>,</w:t>
      </w:r>
    </w:p>
    <w:p w:rsidR="007E60B1" w:rsidRDefault="007E60B1" w:rsidP="007E60B1">
      <w:pPr>
        <w:tabs>
          <w:tab w:val="left" w:pos="720"/>
        </w:tabs>
        <w:spacing w:line="100" w:lineRule="atLeast"/>
        <w:jc w:val="left"/>
        <w:rPr>
          <w:rFonts w:ascii="Tahoma" w:eastAsia="Arial Unicode MS" w:hAnsi="Tahoma" w:cs="Tahoma"/>
          <w:bCs/>
          <w:kern w:val="2"/>
          <w:sz w:val="20"/>
          <w:szCs w:val="20"/>
          <w:lang w:val="sr-Latn-CS"/>
        </w:rPr>
      </w:pPr>
    </w:p>
    <w:p w:rsidR="007E60B1" w:rsidRDefault="007E60B1" w:rsidP="007E60B1">
      <w:pPr>
        <w:tabs>
          <w:tab w:val="left" w:pos="720"/>
        </w:tabs>
        <w:spacing w:line="100" w:lineRule="atLeast"/>
        <w:jc w:val="left"/>
        <w:rPr>
          <w:rFonts w:ascii="Tahoma" w:eastAsia="Arial Unicode MS" w:hAnsi="Tahoma" w:cs="Tahoma"/>
          <w:bCs/>
          <w:kern w:val="2"/>
          <w:sz w:val="20"/>
          <w:szCs w:val="20"/>
          <w:lang w:val="sr-Cyrl-RS"/>
        </w:rPr>
      </w:pPr>
      <w:r>
        <w:rPr>
          <w:rFonts w:ascii="Tahoma" w:eastAsia="Arial Unicode MS" w:hAnsi="Tahoma" w:cs="Tahoma"/>
          <w:bCs/>
          <w:kern w:val="2"/>
          <w:sz w:val="20"/>
          <w:szCs w:val="20"/>
          <w:lang w:val="sr-Latn-CS"/>
        </w:rPr>
        <w:t>закључил</w:t>
      </w:r>
      <w:r>
        <w:rPr>
          <w:rFonts w:ascii="Tahoma" w:eastAsia="Arial Unicode MS" w:hAnsi="Tahoma" w:cs="Tahoma"/>
          <w:bCs/>
          <w:kern w:val="2"/>
          <w:sz w:val="20"/>
          <w:szCs w:val="20"/>
          <w:lang w:val="sr-Cyrl-CS"/>
        </w:rPr>
        <w:t>и</w:t>
      </w:r>
      <w:r>
        <w:rPr>
          <w:rFonts w:ascii="Tahoma" w:eastAsia="Arial Unicode MS" w:hAnsi="Tahoma" w:cs="Tahoma"/>
          <w:bCs/>
          <w:kern w:val="2"/>
          <w:sz w:val="20"/>
          <w:szCs w:val="20"/>
          <w:lang w:val="sr-Latn-CS"/>
        </w:rPr>
        <w:t xml:space="preserve"> су  у </w:t>
      </w:r>
      <w:r>
        <w:rPr>
          <w:rFonts w:ascii="Tahoma" w:eastAsia="Arial Unicode MS" w:hAnsi="Tahoma" w:cs="Tahoma"/>
          <w:bCs/>
          <w:kern w:val="2"/>
          <w:sz w:val="20"/>
          <w:szCs w:val="20"/>
          <w:lang w:val="sr-Cyrl-RS"/>
        </w:rPr>
        <w:t xml:space="preserve"> </w:t>
      </w:r>
      <w:r>
        <w:rPr>
          <w:rFonts w:ascii="Tahoma" w:eastAsia="Arial Unicode MS" w:hAnsi="Tahoma" w:cs="Tahoma"/>
          <w:bCs/>
          <w:kern w:val="2"/>
          <w:sz w:val="20"/>
          <w:szCs w:val="20"/>
          <w:lang w:val="sr-Latn-CS"/>
        </w:rPr>
        <w:t xml:space="preserve">Београду  </w:t>
      </w:r>
    </w:p>
    <w:p w:rsidR="007E60B1" w:rsidRDefault="007E60B1" w:rsidP="007E60B1">
      <w:pPr>
        <w:tabs>
          <w:tab w:val="left" w:pos="720"/>
        </w:tabs>
        <w:spacing w:line="100" w:lineRule="atLeast"/>
        <w:jc w:val="left"/>
        <w:rPr>
          <w:rFonts w:ascii="Tahoma" w:eastAsia="Arial Unicode MS" w:hAnsi="Tahoma" w:cs="Tahoma"/>
          <w:bCs/>
          <w:kern w:val="2"/>
          <w:sz w:val="20"/>
          <w:szCs w:val="20"/>
          <w:lang w:val="sr-Cyrl-RS"/>
        </w:rPr>
      </w:pPr>
    </w:p>
    <w:p w:rsidR="007E60B1" w:rsidRDefault="007E60B1" w:rsidP="007E60B1">
      <w:pPr>
        <w:tabs>
          <w:tab w:val="left" w:pos="720"/>
        </w:tabs>
        <w:spacing w:line="100" w:lineRule="atLeast"/>
        <w:jc w:val="left"/>
        <w:rPr>
          <w:rFonts w:ascii="Tahoma" w:eastAsia="Arial Unicode MS" w:hAnsi="Tahoma" w:cs="Tahoma"/>
          <w:bCs/>
          <w:kern w:val="2"/>
          <w:sz w:val="20"/>
          <w:szCs w:val="20"/>
          <w:lang w:val="sr-Cyrl-RS"/>
        </w:rPr>
      </w:pPr>
    </w:p>
    <w:p w:rsidR="007E60B1" w:rsidRDefault="007E60B1" w:rsidP="007E60B1">
      <w:pPr>
        <w:tabs>
          <w:tab w:val="left" w:pos="720"/>
        </w:tabs>
        <w:spacing w:line="100" w:lineRule="atLeast"/>
        <w:jc w:val="left"/>
        <w:rPr>
          <w:rFonts w:ascii="Tahoma" w:eastAsia="Arial Unicode MS" w:hAnsi="Tahoma" w:cs="Tahoma"/>
          <w:bCs/>
          <w:kern w:val="2"/>
          <w:sz w:val="20"/>
          <w:szCs w:val="20"/>
          <w:lang w:val="sr-Cyrl-RS"/>
        </w:rPr>
      </w:pPr>
    </w:p>
    <w:p w:rsidR="007E60B1" w:rsidRDefault="007E60B1" w:rsidP="007E60B1">
      <w:pPr>
        <w:tabs>
          <w:tab w:val="left" w:pos="720"/>
        </w:tabs>
        <w:spacing w:line="100" w:lineRule="atLeast"/>
        <w:jc w:val="center"/>
        <w:rPr>
          <w:rFonts w:ascii="Tahoma" w:eastAsia="Arial Unicode MS" w:hAnsi="Tahoma" w:cs="Tahoma"/>
          <w:b/>
          <w:bCs/>
          <w:kern w:val="2"/>
          <w:sz w:val="20"/>
          <w:szCs w:val="20"/>
          <w:lang w:val="ru-RU"/>
        </w:rPr>
      </w:pPr>
      <w:r>
        <w:rPr>
          <w:rFonts w:ascii="Tahoma" w:eastAsia="Arial Unicode MS" w:hAnsi="Tahoma" w:cs="Tahoma"/>
          <w:b/>
          <w:bCs/>
          <w:kern w:val="2"/>
          <w:sz w:val="20"/>
          <w:szCs w:val="20"/>
          <w:lang w:val="ru-RU"/>
        </w:rPr>
        <w:t>УГОВОР О ЈАВНОЈ НАБАВЦИ</w:t>
      </w:r>
    </w:p>
    <w:p w:rsidR="007E60B1" w:rsidRDefault="007E60B1" w:rsidP="007E60B1">
      <w:pPr>
        <w:tabs>
          <w:tab w:val="left" w:pos="720"/>
        </w:tabs>
        <w:spacing w:line="100" w:lineRule="atLeast"/>
        <w:jc w:val="center"/>
        <w:rPr>
          <w:rFonts w:ascii="Tahoma" w:eastAsia="Arial Unicode MS" w:hAnsi="Tahoma" w:cs="Tahoma"/>
          <w:b/>
          <w:bCs/>
          <w:kern w:val="2"/>
          <w:lang w:val="ru-RU"/>
        </w:rPr>
      </w:pPr>
      <w:r>
        <w:rPr>
          <w:rFonts w:ascii="Tahoma" w:hAnsi="Tahoma" w:cs="Tahoma"/>
          <w:b/>
          <w:lang w:val="sr-Cyrl-CS"/>
        </w:rPr>
        <w:t xml:space="preserve">– </w:t>
      </w:r>
      <w:r>
        <w:rPr>
          <w:rFonts w:ascii="Tahoma" w:hAnsi="Tahoma" w:cs="Tahoma"/>
          <w:b/>
          <w:sz w:val="20"/>
          <w:szCs w:val="20"/>
          <w:lang w:val="sr-Cyrl-CS"/>
        </w:rPr>
        <w:t>медицинска опрема –</w:t>
      </w:r>
      <w:r>
        <w:rPr>
          <w:rFonts w:ascii="Tahoma" w:hAnsi="Tahoma" w:cs="Tahoma"/>
          <w:b/>
          <w:sz w:val="20"/>
          <w:szCs w:val="20"/>
          <w:lang w:val="sr-Cyrl-RS"/>
        </w:rPr>
        <w:t xml:space="preserve"> аспиратори </w:t>
      </w:r>
      <w:r>
        <w:rPr>
          <w:rFonts w:ascii="Tahoma" w:eastAsia="Arial Unicode MS" w:hAnsi="Tahoma" w:cs="Tahoma"/>
          <w:b/>
          <w:bCs/>
          <w:kern w:val="2"/>
          <w:lang w:val="ru-RU"/>
        </w:rPr>
        <w:t xml:space="preserve">– </w:t>
      </w:r>
    </w:p>
    <w:p w:rsidR="007E60B1" w:rsidRDefault="007E60B1" w:rsidP="007E60B1">
      <w:pPr>
        <w:tabs>
          <w:tab w:val="left" w:pos="720"/>
        </w:tabs>
        <w:spacing w:line="100" w:lineRule="atLeast"/>
        <w:jc w:val="center"/>
        <w:rPr>
          <w:rFonts w:ascii="Tahoma" w:eastAsia="Arial Unicode MS" w:hAnsi="Tahoma" w:cs="Tahoma"/>
          <w:b/>
          <w:bCs/>
          <w:kern w:val="2"/>
          <w:sz w:val="20"/>
          <w:szCs w:val="20"/>
          <w:lang w:val="ru-RU"/>
        </w:rPr>
      </w:pPr>
      <w:r>
        <w:rPr>
          <w:rFonts w:ascii="Tahoma" w:eastAsia="Arial Unicode MS" w:hAnsi="Tahoma" w:cs="Tahoma"/>
          <w:b/>
          <w:bCs/>
          <w:kern w:val="2"/>
          <w:sz w:val="20"/>
          <w:szCs w:val="20"/>
          <w:lang w:val="ru-RU"/>
        </w:rPr>
        <w:t xml:space="preserve">ЈН </w:t>
      </w:r>
      <w:r w:rsidR="003B015E">
        <w:rPr>
          <w:rFonts w:ascii="Tahoma" w:eastAsia="Arial Unicode MS" w:hAnsi="Tahoma" w:cs="Tahoma"/>
          <w:b/>
          <w:bCs/>
          <w:kern w:val="2"/>
          <w:sz w:val="20"/>
          <w:szCs w:val="20"/>
          <w:lang w:val="ru-RU"/>
        </w:rPr>
        <w:t>ОП 5</w:t>
      </w:r>
      <w:r>
        <w:rPr>
          <w:rFonts w:ascii="Tahoma" w:eastAsia="Arial Unicode MS" w:hAnsi="Tahoma" w:cs="Tahoma"/>
          <w:b/>
          <w:bCs/>
          <w:kern w:val="2"/>
          <w:sz w:val="20"/>
          <w:szCs w:val="20"/>
          <w:lang w:val="ru-RU"/>
        </w:rPr>
        <w:t>Д/19</w:t>
      </w:r>
    </w:p>
    <w:p w:rsidR="007E60B1" w:rsidRDefault="007E60B1" w:rsidP="007E60B1">
      <w:pPr>
        <w:tabs>
          <w:tab w:val="left" w:pos="720"/>
        </w:tabs>
        <w:spacing w:line="100" w:lineRule="atLeast"/>
        <w:jc w:val="left"/>
        <w:rPr>
          <w:rFonts w:ascii="Tahoma" w:eastAsia="Arial Unicode MS" w:hAnsi="Tahoma" w:cs="Tahoma"/>
          <w:b/>
          <w:bCs/>
          <w:kern w:val="2"/>
          <w:sz w:val="20"/>
          <w:szCs w:val="20"/>
          <w:lang w:val="sr-Cyrl-CS"/>
        </w:rPr>
      </w:pPr>
      <w:r>
        <w:rPr>
          <w:rFonts w:ascii="Tahoma" w:eastAsia="Arial Unicode MS" w:hAnsi="Tahoma" w:cs="Tahoma"/>
          <w:b/>
          <w:bCs/>
          <w:kern w:val="2"/>
          <w:sz w:val="20"/>
          <w:szCs w:val="20"/>
          <w:lang w:val="sr-Cyrl-CS"/>
        </w:rPr>
        <w:tab/>
      </w:r>
      <w:r>
        <w:rPr>
          <w:rFonts w:ascii="Tahoma" w:eastAsia="Arial Unicode MS" w:hAnsi="Tahoma" w:cs="Tahoma"/>
          <w:b/>
          <w:bCs/>
          <w:kern w:val="2"/>
          <w:sz w:val="20"/>
          <w:szCs w:val="20"/>
          <w:lang w:val="sr-Cyrl-CS"/>
        </w:rPr>
        <w:tab/>
      </w:r>
      <w:r>
        <w:rPr>
          <w:rFonts w:ascii="Tahoma" w:eastAsia="Arial Unicode MS" w:hAnsi="Tahoma" w:cs="Tahoma"/>
          <w:b/>
          <w:bCs/>
          <w:kern w:val="2"/>
          <w:sz w:val="20"/>
          <w:szCs w:val="20"/>
          <w:lang w:val="sr-Cyrl-CS"/>
        </w:rPr>
        <w:tab/>
      </w:r>
      <w:r>
        <w:rPr>
          <w:rFonts w:ascii="Tahoma" w:eastAsia="Arial Unicode MS" w:hAnsi="Tahoma" w:cs="Tahoma"/>
          <w:b/>
          <w:bCs/>
          <w:kern w:val="2"/>
          <w:sz w:val="20"/>
          <w:szCs w:val="20"/>
          <w:lang w:val="sr-Cyrl-CS"/>
        </w:rPr>
        <w:tab/>
      </w:r>
    </w:p>
    <w:p w:rsidR="007E60B1" w:rsidRDefault="007E60B1" w:rsidP="007E60B1">
      <w:pPr>
        <w:tabs>
          <w:tab w:val="left" w:pos="720"/>
        </w:tabs>
        <w:spacing w:line="100" w:lineRule="atLeast"/>
        <w:jc w:val="left"/>
        <w:rPr>
          <w:rFonts w:ascii="Tahoma" w:eastAsia="Arial Unicode MS" w:hAnsi="Tahoma" w:cs="Tahoma"/>
          <w:b/>
          <w:bCs/>
          <w:kern w:val="2"/>
          <w:sz w:val="20"/>
          <w:szCs w:val="20"/>
          <w:lang w:val="sr-Cyrl-CS"/>
        </w:rPr>
      </w:pPr>
    </w:p>
    <w:p w:rsidR="007E60B1" w:rsidRDefault="007E60B1" w:rsidP="007E60B1">
      <w:pPr>
        <w:tabs>
          <w:tab w:val="left" w:pos="720"/>
        </w:tabs>
        <w:spacing w:line="100" w:lineRule="atLeast"/>
        <w:jc w:val="left"/>
        <w:rPr>
          <w:rFonts w:ascii="Tahoma" w:eastAsia="Arial Unicode MS" w:hAnsi="Tahoma" w:cs="Tahoma"/>
          <w:b/>
          <w:bCs/>
          <w:kern w:val="2"/>
          <w:sz w:val="20"/>
          <w:szCs w:val="20"/>
          <w:lang w:val="sr-Cyrl-CS"/>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w:t>
      </w:r>
    </w:p>
    <w:p w:rsidR="007E60B1" w:rsidRDefault="007E60B1" w:rsidP="007E60B1">
      <w:pPr>
        <w:tabs>
          <w:tab w:val="left" w:pos="720"/>
        </w:tabs>
        <w:spacing w:line="100" w:lineRule="atLeast"/>
        <w:ind w:firstLine="708"/>
        <w:jc w:val="left"/>
        <w:rPr>
          <w:rFonts w:ascii="Tahoma" w:eastAsia="Arial Unicode MS" w:hAnsi="Tahoma" w:cs="Tahoma"/>
          <w:kern w:val="2"/>
          <w:sz w:val="20"/>
          <w:szCs w:val="20"/>
          <w:lang w:val="sr-Cyrl-CS"/>
        </w:rPr>
      </w:pPr>
      <w:r>
        <w:rPr>
          <w:rFonts w:ascii="Tahoma" w:eastAsia="Arial Unicode MS" w:hAnsi="Tahoma" w:cs="Tahoma"/>
          <w:kern w:val="2"/>
          <w:sz w:val="20"/>
          <w:szCs w:val="20"/>
          <w:lang w:val="sr-Cyrl-RS"/>
        </w:rPr>
        <w:t>У</w:t>
      </w:r>
      <w:r>
        <w:rPr>
          <w:rFonts w:ascii="Tahoma" w:eastAsia="Arial Unicode MS" w:hAnsi="Tahoma" w:cs="Tahoma"/>
          <w:kern w:val="2"/>
          <w:sz w:val="20"/>
          <w:szCs w:val="20"/>
          <w:lang w:val="sr-Latn-CS"/>
        </w:rPr>
        <w:t>говорне стране заједнички констатују:</w:t>
      </w:r>
      <w:r>
        <w:rPr>
          <w:rFonts w:ascii="Tahoma" w:eastAsia="Arial Unicode MS" w:hAnsi="Tahoma" w:cs="Tahoma"/>
          <w:kern w:val="2"/>
          <w:sz w:val="20"/>
          <w:szCs w:val="20"/>
          <w:lang w:val="sr-Cyrl-CS"/>
        </w:rPr>
        <w:t xml:space="preserve"> </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sr-Latn-CS"/>
        </w:rPr>
        <w:t xml:space="preserve">1.  да је </w:t>
      </w:r>
      <w:r>
        <w:rPr>
          <w:rFonts w:ascii="Tahoma" w:eastAsia="Arial Unicode MS" w:hAnsi="Tahoma" w:cs="Tahoma"/>
          <w:kern w:val="2"/>
          <w:sz w:val="20"/>
          <w:szCs w:val="20"/>
          <w:lang w:val="sr-Cyrl-RS"/>
        </w:rPr>
        <w:t>Добављач</w:t>
      </w:r>
      <w:r>
        <w:rPr>
          <w:rFonts w:ascii="Tahoma" w:eastAsia="Arial Unicode MS" w:hAnsi="Tahoma" w:cs="Tahoma"/>
          <w:kern w:val="2"/>
          <w:sz w:val="20"/>
          <w:szCs w:val="20"/>
          <w:lang w:val="ru-RU"/>
        </w:rPr>
        <w:t xml:space="preserve"> доставио пон</w:t>
      </w:r>
      <w:r w:rsidR="003B015E">
        <w:rPr>
          <w:rFonts w:ascii="Tahoma" w:eastAsia="Arial Unicode MS" w:hAnsi="Tahoma" w:cs="Tahoma"/>
          <w:kern w:val="2"/>
          <w:sz w:val="20"/>
          <w:szCs w:val="20"/>
          <w:lang w:val="ru-RU"/>
        </w:rPr>
        <w:t>уду број ________ од _______2020</w:t>
      </w:r>
      <w:r>
        <w:rPr>
          <w:rFonts w:ascii="Tahoma" w:eastAsia="Arial Unicode MS" w:hAnsi="Tahoma" w:cs="Tahoma"/>
          <w:kern w:val="2"/>
          <w:sz w:val="20"/>
          <w:szCs w:val="20"/>
          <w:lang w:val="ru-RU"/>
        </w:rPr>
        <w:t>. године која је код Наручиоца заведена под б</w:t>
      </w:r>
      <w:r w:rsidR="003B015E">
        <w:rPr>
          <w:rFonts w:ascii="Tahoma" w:eastAsia="Arial Unicode MS" w:hAnsi="Tahoma" w:cs="Tahoma"/>
          <w:kern w:val="2"/>
          <w:sz w:val="20"/>
          <w:szCs w:val="20"/>
          <w:lang w:val="ru-RU"/>
        </w:rPr>
        <w:t>ројем_______ дана _________.2020</w:t>
      </w:r>
      <w:r>
        <w:rPr>
          <w:rFonts w:ascii="Tahoma" w:eastAsia="Arial Unicode MS" w:hAnsi="Tahoma" w:cs="Tahoma"/>
          <w:kern w:val="2"/>
          <w:sz w:val="20"/>
          <w:szCs w:val="20"/>
          <w:lang w:val="ru-RU"/>
        </w:rPr>
        <w:t>. године и која у потпуности одговара</w:t>
      </w:r>
      <w:r>
        <w:rPr>
          <w:rFonts w:ascii="Tahoma" w:eastAsia="Arial Unicode MS" w:hAnsi="Tahoma" w:cs="Tahoma"/>
          <w:kern w:val="2"/>
          <w:sz w:val="20"/>
          <w:szCs w:val="20"/>
          <w:lang w:val="sr-Latn-CS"/>
        </w:rPr>
        <w:t xml:space="preserve"> </w:t>
      </w:r>
      <w:r>
        <w:rPr>
          <w:rFonts w:ascii="Tahoma" w:eastAsia="Arial Unicode MS" w:hAnsi="Tahoma" w:cs="Tahoma"/>
          <w:kern w:val="2"/>
          <w:sz w:val="20"/>
          <w:szCs w:val="20"/>
          <w:lang w:val="ru-RU"/>
        </w:rPr>
        <w:t xml:space="preserve"> спецификацији из конкурсне документације.</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sr-Cyrl-CS"/>
        </w:rPr>
        <w:t xml:space="preserve">2. </w:t>
      </w:r>
      <w:r>
        <w:rPr>
          <w:rFonts w:ascii="Tahoma" w:eastAsia="Arial Unicode MS" w:hAnsi="Tahoma" w:cs="Tahoma"/>
          <w:kern w:val="2"/>
          <w:sz w:val="20"/>
          <w:szCs w:val="20"/>
          <w:lang w:val="sr-Latn-CS"/>
        </w:rPr>
        <w:t xml:space="preserve">да је </w:t>
      </w:r>
      <w:r>
        <w:rPr>
          <w:rFonts w:ascii="Tahoma" w:eastAsia="Arial Unicode MS" w:hAnsi="Tahoma" w:cs="Tahoma"/>
          <w:kern w:val="2"/>
          <w:sz w:val="20"/>
          <w:szCs w:val="20"/>
          <w:lang w:val="sr-Cyrl-RS"/>
        </w:rPr>
        <w:t>Добављач</w:t>
      </w:r>
      <w:r>
        <w:rPr>
          <w:rFonts w:ascii="Tahoma" w:eastAsia="Arial Unicode MS" w:hAnsi="Tahoma" w:cs="Tahoma"/>
          <w:kern w:val="2"/>
          <w:sz w:val="20"/>
          <w:szCs w:val="20"/>
          <w:lang w:val="sr-Cyrl-CS"/>
        </w:rPr>
        <w:t xml:space="preserve"> изабран као најповољнији понуђач Одлуком о додели угов</w:t>
      </w:r>
      <w:r w:rsidR="003B015E">
        <w:rPr>
          <w:rFonts w:ascii="Tahoma" w:eastAsia="Arial Unicode MS" w:hAnsi="Tahoma" w:cs="Tahoma"/>
          <w:kern w:val="2"/>
          <w:sz w:val="20"/>
          <w:szCs w:val="20"/>
          <w:lang w:val="sr-Cyrl-CS"/>
        </w:rPr>
        <w:t>ора број</w:t>
      </w:r>
      <w:r w:rsidR="007429A7">
        <w:rPr>
          <w:rFonts w:ascii="Tahoma" w:eastAsia="Arial Unicode MS" w:hAnsi="Tahoma" w:cs="Tahoma"/>
          <w:kern w:val="2"/>
          <w:sz w:val="20"/>
          <w:szCs w:val="20"/>
          <w:lang w:val="sr-Cyrl-CS"/>
        </w:rPr>
        <w:t xml:space="preserve"> </w:t>
      </w:r>
      <w:r w:rsidR="003B015E">
        <w:rPr>
          <w:rFonts w:ascii="Tahoma" w:eastAsia="Arial Unicode MS" w:hAnsi="Tahoma" w:cs="Tahoma"/>
          <w:kern w:val="2"/>
          <w:sz w:val="20"/>
          <w:szCs w:val="20"/>
          <w:lang w:val="sr-Cyrl-CS"/>
        </w:rPr>
        <w:t>_______ од ________.2020</w:t>
      </w:r>
      <w:r>
        <w:rPr>
          <w:rFonts w:ascii="Tahoma" w:eastAsia="Arial Unicode MS" w:hAnsi="Tahoma" w:cs="Tahoma"/>
          <w:kern w:val="2"/>
          <w:sz w:val="20"/>
          <w:szCs w:val="20"/>
          <w:lang w:val="sr-Cyrl-CS"/>
        </w:rPr>
        <w:t>. године.</w:t>
      </w:r>
    </w:p>
    <w:p w:rsidR="007E60B1" w:rsidRDefault="007E60B1" w:rsidP="007E60B1">
      <w:pPr>
        <w:tabs>
          <w:tab w:val="left" w:pos="720"/>
        </w:tabs>
        <w:spacing w:line="100" w:lineRule="atLeast"/>
        <w:ind w:firstLine="708"/>
        <w:rPr>
          <w:rFonts w:ascii="Tahoma" w:eastAsia="Arial Unicode MS" w:hAnsi="Tahoma" w:cs="Tahoma"/>
          <w:kern w:val="2"/>
          <w:sz w:val="20"/>
          <w:szCs w:val="20"/>
          <w:lang w:val="sr-Cyrl-RS"/>
        </w:rPr>
      </w:pPr>
      <w:r>
        <w:rPr>
          <w:rFonts w:ascii="Tahoma" w:eastAsia="Arial Unicode MS" w:hAnsi="Tahoma" w:cs="Tahoma"/>
          <w:kern w:val="2"/>
          <w:sz w:val="20"/>
          <w:szCs w:val="20"/>
          <w:lang w:val="ru-RU"/>
        </w:rPr>
        <w:t xml:space="preserve">Понуда и спецификација из конкурсне документације </w:t>
      </w:r>
      <w:r>
        <w:rPr>
          <w:rFonts w:ascii="Tahoma" w:eastAsia="Arial Unicode MS" w:hAnsi="Tahoma" w:cs="Tahoma"/>
          <w:kern w:val="2"/>
          <w:sz w:val="20"/>
          <w:szCs w:val="20"/>
          <w:lang w:val="sr-Latn-CS"/>
        </w:rPr>
        <w:t xml:space="preserve">као </w:t>
      </w:r>
      <w:r>
        <w:rPr>
          <w:rFonts w:ascii="Tahoma" w:eastAsia="Arial Unicode MS" w:hAnsi="Tahoma" w:cs="Tahoma"/>
          <w:kern w:val="2"/>
          <w:sz w:val="20"/>
          <w:szCs w:val="20"/>
          <w:lang w:val="ru-RU"/>
        </w:rPr>
        <w:t xml:space="preserve">прилог уговора </w:t>
      </w:r>
      <w:r>
        <w:rPr>
          <w:rFonts w:ascii="Tahoma" w:eastAsia="Arial Unicode MS" w:hAnsi="Tahoma" w:cs="Tahoma"/>
          <w:kern w:val="2"/>
          <w:sz w:val="20"/>
          <w:szCs w:val="20"/>
          <w:lang w:val="sr-Latn-CS"/>
        </w:rPr>
        <w:t>чин</w:t>
      </w:r>
      <w:r>
        <w:rPr>
          <w:rFonts w:ascii="Tahoma" w:eastAsia="Arial Unicode MS" w:hAnsi="Tahoma" w:cs="Tahoma"/>
          <w:kern w:val="2"/>
          <w:sz w:val="20"/>
          <w:szCs w:val="20"/>
          <w:lang w:val="sr-Cyrl-CS"/>
        </w:rPr>
        <w:t>е</w:t>
      </w:r>
      <w:r>
        <w:rPr>
          <w:rFonts w:ascii="Tahoma" w:eastAsia="Arial Unicode MS" w:hAnsi="Tahoma" w:cs="Tahoma"/>
          <w:kern w:val="2"/>
          <w:sz w:val="20"/>
          <w:szCs w:val="20"/>
          <w:lang w:val="sr-Latn-CS"/>
        </w:rPr>
        <w:t xml:space="preserve">  његов </w:t>
      </w:r>
      <w:r>
        <w:rPr>
          <w:rFonts w:ascii="Tahoma" w:eastAsia="Arial Unicode MS" w:hAnsi="Tahoma" w:cs="Tahoma"/>
          <w:kern w:val="2"/>
          <w:sz w:val="20"/>
          <w:szCs w:val="20"/>
          <w:lang w:val="ru-RU"/>
        </w:rPr>
        <w:t>саставни део</w:t>
      </w:r>
      <w:r>
        <w:rPr>
          <w:rFonts w:ascii="Tahoma" w:eastAsia="Arial Unicode MS" w:hAnsi="Tahoma" w:cs="Tahoma"/>
          <w:kern w:val="2"/>
          <w:sz w:val="20"/>
          <w:szCs w:val="20"/>
          <w:lang w:val="sr-Latn-CS"/>
        </w:rPr>
        <w:t>.</w:t>
      </w: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w:t>
      </w:r>
    </w:p>
    <w:p w:rsidR="007E60B1" w:rsidRDefault="007E60B1" w:rsidP="007E60B1">
      <w:pPr>
        <w:tabs>
          <w:tab w:val="left" w:pos="720"/>
        </w:tabs>
        <w:spacing w:line="100" w:lineRule="atLeast"/>
        <w:ind w:firstLine="708"/>
        <w:rPr>
          <w:rFonts w:ascii="Tahoma" w:eastAsia="Arial Unicode MS" w:hAnsi="Tahoma" w:cs="Tahoma"/>
          <w:kern w:val="2"/>
          <w:sz w:val="20"/>
          <w:szCs w:val="20"/>
          <w:lang w:val="sr-Cyrl-CS"/>
        </w:rPr>
      </w:pPr>
      <w:r>
        <w:rPr>
          <w:rFonts w:ascii="Tahoma" w:eastAsia="Arial Unicode MS" w:hAnsi="Tahoma" w:cs="Tahoma"/>
          <w:kern w:val="2"/>
          <w:sz w:val="20"/>
          <w:szCs w:val="20"/>
          <w:lang w:val="ru-RU"/>
        </w:rPr>
        <w:t>Предмет уговора је набавка</w:t>
      </w:r>
      <w:r>
        <w:rPr>
          <w:rFonts w:ascii="Tahoma" w:eastAsia="Arial Unicode MS" w:hAnsi="Tahoma" w:cs="Tahoma"/>
          <w:kern w:val="2"/>
          <w:sz w:val="20"/>
          <w:szCs w:val="20"/>
          <w:lang w:val="sr-Latn-CS"/>
        </w:rPr>
        <w:t xml:space="preserve"> </w:t>
      </w:r>
      <w:r>
        <w:rPr>
          <w:rFonts w:ascii="Tahoma" w:eastAsia="Arial Unicode MS" w:hAnsi="Tahoma" w:cs="Tahoma"/>
          <w:kern w:val="2"/>
          <w:sz w:val="20"/>
          <w:szCs w:val="20"/>
          <w:lang w:val="sr-Cyrl-RS"/>
        </w:rPr>
        <w:t xml:space="preserve">добра – </w:t>
      </w:r>
      <w:r>
        <w:rPr>
          <w:rFonts w:ascii="Tahoma" w:hAnsi="Tahoma" w:cs="Tahoma"/>
          <w:sz w:val="20"/>
          <w:szCs w:val="20"/>
          <w:lang w:val="sr-Cyrl-CS"/>
        </w:rPr>
        <w:t>медицинска опрема</w:t>
      </w:r>
      <w:r>
        <w:rPr>
          <w:rFonts w:ascii="Tahoma" w:hAnsi="Tahoma" w:cs="Tahoma"/>
          <w:b/>
          <w:sz w:val="20"/>
          <w:szCs w:val="20"/>
          <w:lang w:val="sr-Cyrl-CS"/>
        </w:rPr>
        <w:t xml:space="preserve"> –</w:t>
      </w:r>
      <w:r>
        <w:rPr>
          <w:rFonts w:ascii="Tahoma" w:hAnsi="Tahoma" w:cs="Tahoma"/>
          <w:sz w:val="20"/>
          <w:szCs w:val="20"/>
          <w:lang w:val="sr-Cyrl-RS"/>
        </w:rPr>
        <w:t xml:space="preserve"> аспиратори</w:t>
      </w:r>
      <w:r>
        <w:rPr>
          <w:rFonts w:ascii="Tahoma" w:eastAsia="Arial Unicode MS" w:hAnsi="Tahoma" w:cs="Tahoma"/>
          <w:kern w:val="2"/>
          <w:sz w:val="20"/>
          <w:szCs w:val="20"/>
          <w:lang w:val="sr-Cyrl-RS"/>
        </w:rPr>
        <w:t xml:space="preserve">, а </w:t>
      </w:r>
      <w:r>
        <w:rPr>
          <w:rFonts w:ascii="Tahoma" w:eastAsia="Arial Unicode MS" w:hAnsi="Tahoma" w:cs="Tahoma"/>
          <w:kern w:val="2"/>
          <w:sz w:val="20"/>
          <w:szCs w:val="20"/>
          <w:lang w:val="sr-Cyrl-CS"/>
        </w:rPr>
        <w:t>у складу са спецификацијом и посебним захтевима из</w:t>
      </w:r>
      <w:r>
        <w:rPr>
          <w:rFonts w:ascii="Tahoma" w:eastAsia="Arial Unicode MS" w:hAnsi="Tahoma" w:cs="Tahoma"/>
          <w:kern w:val="2"/>
          <w:sz w:val="20"/>
          <w:szCs w:val="20"/>
          <w:lang w:val="sr-Latn-CS"/>
        </w:rPr>
        <w:t xml:space="preserve"> </w:t>
      </w:r>
      <w:r>
        <w:rPr>
          <w:rFonts w:ascii="Tahoma" w:eastAsia="Arial Unicode MS" w:hAnsi="Tahoma" w:cs="Tahoma"/>
          <w:kern w:val="2"/>
          <w:sz w:val="20"/>
          <w:szCs w:val="20"/>
          <w:lang w:val="sr-Cyrl-CS"/>
        </w:rPr>
        <w:t>конкурсне документације.</w:t>
      </w:r>
    </w:p>
    <w:p w:rsidR="007E60B1" w:rsidRDefault="007E60B1" w:rsidP="007E60B1">
      <w:pPr>
        <w:tabs>
          <w:tab w:val="left" w:pos="720"/>
        </w:tabs>
        <w:spacing w:line="100" w:lineRule="atLeast"/>
        <w:ind w:firstLine="708"/>
        <w:rPr>
          <w:rFonts w:ascii="Tahoma" w:eastAsia="Arial Unicode MS" w:hAnsi="Tahoma" w:cs="Tahoma"/>
          <w:kern w:val="2"/>
          <w:sz w:val="20"/>
          <w:szCs w:val="20"/>
          <w:lang w:val="sr-Cyrl-CS"/>
        </w:rPr>
      </w:pPr>
    </w:p>
    <w:p w:rsidR="007429A7" w:rsidRDefault="007429A7" w:rsidP="007E60B1">
      <w:pPr>
        <w:tabs>
          <w:tab w:val="left" w:pos="720"/>
        </w:tabs>
        <w:spacing w:line="100" w:lineRule="atLeast"/>
        <w:ind w:firstLine="708"/>
        <w:rPr>
          <w:rFonts w:ascii="Tahoma" w:eastAsia="Arial Unicode MS" w:hAnsi="Tahoma" w:cs="Tahoma"/>
          <w:kern w:val="2"/>
          <w:sz w:val="20"/>
          <w:szCs w:val="20"/>
          <w:lang w:val="sr-Cyrl-CS"/>
        </w:rPr>
      </w:pPr>
    </w:p>
    <w:p w:rsidR="007429A7" w:rsidRDefault="007429A7" w:rsidP="007E60B1">
      <w:pPr>
        <w:tabs>
          <w:tab w:val="left" w:pos="720"/>
        </w:tabs>
        <w:spacing w:line="100" w:lineRule="atLeast"/>
        <w:ind w:firstLine="708"/>
        <w:rPr>
          <w:rFonts w:ascii="Tahoma" w:eastAsia="Arial Unicode MS" w:hAnsi="Tahoma" w:cs="Tahoma"/>
          <w:kern w:val="2"/>
          <w:sz w:val="20"/>
          <w:szCs w:val="20"/>
          <w:lang w:val="sr-Cyrl-CS"/>
        </w:rPr>
      </w:pPr>
    </w:p>
    <w:p w:rsidR="007429A7" w:rsidRDefault="007429A7" w:rsidP="007E60B1">
      <w:pPr>
        <w:tabs>
          <w:tab w:val="left" w:pos="720"/>
        </w:tabs>
        <w:spacing w:line="100" w:lineRule="atLeast"/>
        <w:ind w:firstLine="708"/>
        <w:rPr>
          <w:rFonts w:ascii="Tahoma" w:eastAsia="Arial Unicode MS" w:hAnsi="Tahoma" w:cs="Tahoma"/>
          <w:kern w:val="2"/>
          <w:sz w:val="20"/>
          <w:szCs w:val="20"/>
          <w:lang w:val="sr-Cyrl-CS"/>
        </w:rPr>
      </w:pPr>
    </w:p>
    <w:p w:rsidR="007E60B1" w:rsidRPr="007429A7" w:rsidRDefault="007E60B1" w:rsidP="007429A7">
      <w:pPr>
        <w:tabs>
          <w:tab w:val="left" w:pos="720"/>
        </w:tabs>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ru-RU"/>
        </w:rPr>
        <w:lastRenderedPageBreak/>
        <w:t xml:space="preserve">Члан </w:t>
      </w:r>
      <w:r w:rsidR="007429A7">
        <w:rPr>
          <w:rFonts w:ascii="Tahoma" w:eastAsia="Arial Unicode MS" w:hAnsi="Tahoma" w:cs="Tahoma"/>
          <w:kern w:val="2"/>
          <w:sz w:val="20"/>
          <w:szCs w:val="20"/>
          <w:lang w:val="sr-Cyrl-RS"/>
        </w:rPr>
        <w:t>3.</w:t>
      </w:r>
    </w:p>
    <w:p w:rsidR="007E60B1" w:rsidRDefault="007E60B1" w:rsidP="007E60B1">
      <w:pPr>
        <w:tabs>
          <w:tab w:val="left" w:pos="720"/>
        </w:tabs>
        <w:spacing w:line="100" w:lineRule="atLeast"/>
        <w:jc w:val="center"/>
        <w:rPr>
          <w:rFonts w:ascii="Tahoma" w:eastAsia="Arial Unicode MS" w:hAnsi="Tahoma" w:cs="Tahoma"/>
          <w:kern w:val="2"/>
          <w:sz w:val="20"/>
          <w:szCs w:val="20"/>
          <w:lang w:val="ru-RU"/>
        </w:rPr>
      </w:pPr>
    </w:p>
    <w:p w:rsidR="007E60B1" w:rsidRDefault="007E60B1" w:rsidP="007E60B1">
      <w:pPr>
        <w:tabs>
          <w:tab w:val="left" w:pos="426"/>
        </w:tabs>
        <w:rPr>
          <w:rFonts w:ascii="Tahoma" w:eastAsia="Times New Roman" w:hAnsi="Tahoma" w:cs="Tahoma"/>
          <w:sz w:val="20"/>
          <w:szCs w:val="20"/>
          <w:lang w:val="sr-Cyrl-CS"/>
        </w:rPr>
      </w:pPr>
      <w:r>
        <w:rPr>
          <w:rFonts w:ascii="Tahoma" w:hAnsi="Tahoma" w:cs="Tahoma"/>
          <w:sz w:val="20"/>
          <w:szCs w:val="20"/>
          <w:lang w:val="sr-Cyrl-CS"/>
        </w:rPr>
        <w:tab/>
      </w:r>
      <w:r>
        <w:rPr>
          <w:rFonts w:ascii="Tahoma" w:hAnsi="Tahoma" w:cs="Tahoma"/>
          <w:sz w:val="20"/>
          <w:szCs w:val="20"/>
          <w:lang w:val="sr-Cyrl-CS"/>
        </w:rPr>
        <w:tab/>
        <w:t>Укупна цена добра које је предмет овог уговора без ПДВ-а износи</w:t>
      </w:r>
      <w:r>
        <w:rPr>
          <w:rFonts w:ascii="Tahoma" w:hAnsi="Tahoma" w:cs="Tahoma"/>
          <w:sz w:val="20"/>
          <w:szCs w:val="20"/>
        </w:rPr>
        <w:t>_____________</w:t>
      </w:r>
      <w:r>
        <w:rPr>
          <w:rFonts w:ascii="Tahoma" w:hAnsi="Tahoma" w:cs="Tahoma"/>
          <w:sz w:val="20"/>
          <w:szCs w:val="20"/>
          <w:lang w:val="sr-Cyrl-CS"/>
        </w:rPr>
        <w:t xml:space="preserve"> динара, ПДВ износи </w:t>
      </w:r>
      <w:r>
        <w:rPr>
          <w:rFonts w:ascii="Tahoma" w:hAnsi="Tahoma" w:cs="Tahoma"/>
          <w:sz w:val="20"/>
          <w:szCs w:val="20"/>
        </w:rPr>
        <w:t>__________</w:t>
      </w:r>
      <w:r>
        <w:rPr>
          <w:rFonts w:ascii="Tahoma" w:hAnsi="Tahoma" w:cs="Tahoma"/>
          <w:sz w:val="20"/>
          <w:szCs w:val="20"/>
          <w:lang w:val="sr-Cyrl-CS"/>
        </w:rPr>
        <w:t xml:space="preserve"> динара, док укупна цена са ПДВ-ом износи </w:t>
      </w:r>
      <w:r>
        <w:rPr>
          <w:rFonts w:ascii="Tahoma" w:hAnsi="Tahoma" w:cs="Tahoma"/>
          <w:sz w:val="20"/>
          <w:szCs w:val="20"/>
        </w:rPr>
        <w:t>______________</w:t>
      </w:r>
      <w:r>
        <w:rPr>
          <w:rFonts w:ascii="Tahoma" w:hAnsi="Tahoma" w:cs="Tahoma"/>
          <w:sz w:val="20"/>
          <w:szCs w:val="20"/>
          <w:lang w:val="sr-Cyrl-CS"/>
        </w:rPr>
        <w:t xml:space="preserve"> динара. </w:t>
      </w:r>
    </w:p>
    <w:p w:rsidR="007E60B1" w:rsidRDefault="007E60B1" w:rsidP="007E60B1">
      <w:pPr>
        <w:tabs>
          <w:tab w:val="left" w:pos="720"/>
        </w:tabs>
        <w:spacing w:line="100" w:lineRule="atLeast"/>
        <w:ind w:firstLine="708"/>
        <w:rPr>
          <w:rFonts w:ascii="Tahoma" w:eastAsia="Arial Unicode MS" w:hAnsi="Tahoma" w:cs="Tahoma"/>
          <w:iCs/>
          <w:kern w:val="2"/>
          <w:sz w:val="20"/>
          <w:szCs w:val="20"/>
          <w:lang w:val="ru-RU"/>
        </w:rPr>
      </w:pPr>
      <w:r>
        <w:rPr>
          <w:rFonts w:ascii="Tahoma" w:eastAsia="Arial Unicode MS" w:hAnsi="Tahoma" w:cs="Tahoma"/>
          <w:iCs/>
          <w:kern w:val="2"/>
          <w:sz w:val="20"/>
          <w:szCs w:val="20"/>
          <w:lang w:val="ru-RU"/>
        </w:rPr>
        <w:t>У цену</w:t>
      </w:r>
      <w:r>
        <w:rPr>
          <w:rFonts w:ascii="Tahoma" w:eastAsia="Arial Unicode MS" w:hAnsi="Tahoma" w:cs="Tahoma"/>
          <w:iCs/>
          <w:kern w:val="2"/>
          <w:sz w:val="20"/>
          <w:szCs w:val="20"/>
          <w:lang w:val="sr-Latn-CS"/>
        </w:rPr>
        <w:t xml:space="preserve"> </w:t>
      </w:r>
      <w:r>
        <w:rPr>
          <w:rFonts w:ascii="Tahoma" w:eastAsia="Arial Unicode MS" w:hAnsi="Tahoma" w:cs="Tahoma"/>
          <w:iCs/>
          <w:kern w:val="2"/>
          <w:sz w:val="20"/>
          <w:szCs w:val="20"/>
          <w:lang w:val="ru-RU"/>
        </w:rPr>
        <w:t xml:space="preserve">је урачуната цена добра, трошкови транспорта, повезивање </w:t>
      </w:r>
      <w:r w:rsidR="007429A7">
        <w:rPr>
          <w:rFonts w:ascii="Tahoma" w:eastAsia="Arial Unicode MS" w:hAnsi="Tahoma" w:cs="Tahoma"/>
          <w:iCs/>
          <w:kern w:val="2"/>
          <w:sz w:val="20"/>
          <w:szCs w:val="20"/>
          <w:lang w:val="ru-RU"/>
        </w:rPr>
        <w:t>аспиратора</w:t>
      </w:r>
      <w:r>
        <w:rPr>
          <w:rFonts w:ascii="Tahoma" w:eastAsia="Arial Unicode MS" w:hAnsi="Tahoma" w:cs="Tahoma"/>
          <w:iCs/>
          <w:kern w:val="2"/>
          <w:sz w:val="20"/>
          <w:szCs w:val="20"/>
          <w:lang w:val="ru-RU"/>
        </w:rPr>
        <w:t xml:space="preserve"> и његово пуштање у рад, као и обука лица за рад на апарату и сви остали зависни трошкови Добављача. </w:t>
      </w:r>
    </w:p>
    <w:p w:rsidR="007E60B1" w:rsidRDefault="007E60B1" w:rsidP="007E60B1">
      <w:pPr>
        <w:tabs>
          <w:tab w:val="left" w:pos="720"/>
        </w:tabs>
        <w:spacing w:line="100" w:lineRule="atLeast"/>
        <w:ind w:firstLine="708"/>
        <w:rPr>
          <w:rFonts w:ascii="Tahoma" w:eastAsia="Arial Unicode MS" w:hAnsi="Tahoma" w:cs="Tahoma"/>
          <w:iCs/>
          <w:kern w:val="2"/>
          <w:sz w:val="20"/>
          <w:szCs w:val="20"/>
          <w:lang w:val="ru-RU"/>
        </w:rPr>
      </w:pPr>
      <w:r>
        <w:rPr>
          <w:rFonts w:ascii="Tahoma" w:eastAsia="Arial Unicode MS" w:hAnsi="Tahoma" w:cs="Tahoma"/>
          <w:iCs/>
          <w:kern w:val="2"/>
          <w:sz w:val="20"/>
          <w:szCs w:val="20"/>
          <w:lang w:val="ru-RU"/>
        </w:rPr>
        <w:t>Цена је фиксна и не може се мењати до коначне реализације уговора</w:t>
      </w:r>
    </w:p>
    <w:p w:rsidR="007E60B1" w:rsidRDefault="007E60B1" w:rsidP="007E60B1">
      <w:pPr>
        <w:tabs>
          <w:tab w:val="left" w:pos="426"/>
        </w:tabs>
        <w:jc w:val="center"/>
        <w:rPr>
          <w:rFonts w:ascii="Tahoma" w:eastAsia="Arial Unicode MS" w:hAnsi="Tahoma" w:cs="Tahoma"/>
          <w:kern w:val="2"/>
          <w:sz w:val="20"/>
          <w:szCs w:val="20"/>
          <w:lang w:val="sr-Cyrl-CS" w:eastAsia="ar-SA"/>
        </w:rPr>
      </w:pPr>
    </w:p>
    <w:p w:rsidR="007E60B1" w:rsidRDefault="007E60B1" w:rsidP="007E60B1">
      <w:pPr>
        <w:tabs>
          <w:tab w:val="left" w:pos="426"/>
        </w:tabs>
        <w:jc w:val="center"/>
        <w:rPr>
          <w:rFonts w:ascii="Tahoma" w:eastAsia="Arial Unicode MS" w:hAnsi="Tahoma" w:cs="Tahoma"/>
          <w:iCs/>
          <w:kern w:val="2"/>
          <w:sz w:val="20"/>
          <w:szCs w:val="20"/>
          <w:lang w:val="ru-RU"/>
        </w:rPr>
      </w:pPr>
      <w:r>
        <w:rPr>
          <w:rFonts w:ascii="Tahoma" w:eastAsia="Arial Unicode MS" w:hAnsi="Tahoma" w:cs="Tahoma"/>
          <w:kern w:val="2"/>
          <w:sz w:val="20"/>
          <w:szCs w:val="20"/>
          <w:lang w:val="sr-Cyrl-CS"/>
        </w:rPr>
        <w:t xml:space="preserve">Члан </w:t>
      </w:r>
      <w:r>
        <w:rPr>
          <w:rFonts w:ascii="Tahoma" w:eastAsia="Arial Unicode MS" w:hAnsi="Tahoma" w:cs="Tahoma"/>
          <w:kern w:val="2"/>
          <w:sz w:val="20"/>
          <w:szCs w:val="20"/>
          <w:lang w:val="sr-Latn-CS"/>
        </w:rPr>
        <w:t>4</w:t>
      </w:r>
      <w:r>
        <w:rPr>
          <w:rFonts w:ascii="Tahoma" w:eastAsia="Arial Unicode MS" w:hAnsi="Tahoma" w:cs="Tahoma"/>
          <w:kern w:val="2"/>
          <w:sz w:val="20"/>
          <w:szCs w:val="20"/>
          <w:lang w:val="sr-Cyrl-CS"/>
        </w:rPr>
        <w:t>.</w:t>
      </w:r>
    </w:p>
    <w:p w:rsidR="007E60B1" w:rsidRDefault="007E60B1" w:rsidP="007E60B1">
      <w:pPr>
        <w:tabs>
          <w:tab w:val="left" w:pos="720"/>
        </w:tabs>
        <w:spacing w:line="100" w:lineRule="atLeast"/>
        <w:ind w:firstLine="708"/>
        <w:rPr>
          <w:rFonts w:ascii="Tahoma" w:eastAsia="Arial Unicode MS" w:hAnsi="Tahoma" w:cs="Tahoma"/>
          <w:kern w:val="2"/>
          <w:sz w:val="20"/>
          <w:szCs w:val="20"/>
          <w:lang w:val="sr-Cyrl-RS" w:eastAsia="ar-SA"/>
        </w:rPr>
      </w:pPr>
      <w:r>
        <w:rPr>
          <w:rFonts w:ascii="Tahoma" w:eastAsia="Arial Unicode MS" w:hAnsi="Tahoma" w:cs="Tahoma"/>
          <w:kern w:val="2"/>
          <w:sz w:val="20"/>
          <w:szCs w:val="20"/>
          <w:lang w:val="sr-Cyrl-RS"/>
        </w:rPr>
        <w:t xml:space="preserve">Добављач </w:t>
      </w:r>
      <w:r>
        <w:rPr>
          <w:rFonts w:ascii="Tahoma" w:eastAsia="Arial Unicode MS" w:hAnsi="Tahoma" w:cs="Tahoma"/>
          <w:kern w:val="2"/>
          <w:sz w:val="20"/>
          <w:szCs w:val="20"/>
          <w:lang w:val="ru-RU"/>
        </w:rPr>
        <w:t xml:space="preserve">ће испоруку </w:t>
      </w:r>
      <w:r>
        <w:rPr>
          <w:rFonts w:ascii="Tahoma" w:hAnsi="Tahoma" w:cs="Tahoma"/>
          <w:sz w:val="20"/>
          <w:szCs w:val="20"/>
          <w:lang w:val="sr-Cyrl-RS"/>
        </w:rPr>
        <w:t xml:space="preserve">добра које је предмет уговора </w:t>
      </w:r>
      <w:r>
        <w:rPr>
          <w:rFonts w:ascii="Tahoma" w:eastAsia="Arial Unicode MS" w:hAnsi="Tahoma" w:cs="Tahoma"/>
          <w:kern w:val="2"/>
          <w:sz w:val="20"/>
          <w:szCs w:val="20"/>
          <w:lang w:val="ru-RU"/>
        </w:rPr>
        <w:t xml:space="preserve"> и пуштање у рад извршити</w:t>
      </w:r>
      <w:r>
        <w:rPr>
          <w:rFonts w:ascii="Tahoma" w:eastAsia="Arial Unicode MS" w:hAnsi="Tahoma" w:cs="Tahoma"/>
          <w:kern w:val="2"/>
          <w:sz w:val="20"/>
          <w:szCs w:val="20"/>
          <w:lang w:val="sr-Latn-CS"/>
        </w:rPr>
        <w:t xml:space="preserve"> </w:t>
      </w:r>
      <w:r>
        <w:rPr>
          <w:rFonts w:ascii="Tahoma" w:eastAsia="Arial Unicode MS" w:hAnsi="Tahoma" w:cs="Tahoma"/>
          <w:kern w:val="2"/>
          <w:sz w:val="20"/>
          <w:szCs w:val="20"/>
          <w:lang w:val="sr-Cyrl-RS"/>
        </w:rPr>
        <w:t xml:space="preserve">најкасније </w:t>
      </w:r>
      <w:r>
        <w:rPr>
          <w:rFonts w:ascii="Tahoma" w:eastAsia="Arial Unicode MS" w:hAnsi="Tahoma" w:cs="Tahoma"/>
          <w:kern w:val="2"/>
          <w:sz w:val="20"/>
          <w:szCs w:val="20"/>
          <w:lang w:val="sr-Latn-CS"/>
        </w:rPr>
        <w:t xml:space="preserve">у року </w:t>
      </w:r>
      <w:r>
        <w:rPr>
          <w:rFonts w:ascii="Tahoma" w:eastAsia="Arial Unicode MS" w:hAnsi="Tahoma" w:cs="Tahoma"/>
          <w:kern w:val="2"/>
          <w:sz w:val="20"/>
          <w:szCs w:val="20"/>
          <w:lang w:val="sr-Cyrl-RS"/>
        </w:rPr>
        <w:t>до</w:t>
      </w:r>
      <w:r>
        <w:rPr>
          <w:rFonts w:ascii="Tahoma" w:eastAsia="Arial Unicode MS" w:hAnsi="Tahoma" w:cs="Tahoma"/>
          <w:kern w:val="2"/>
          <w:sz w:val="20"/>
          <w:szCs w:val="20"/>
          <w:lang w:val="sr-Cyrl-CS"/>
        </w:rPr>
        <w:t xml:space="preserve"> </w:t>
      </w:r>
      <w:r w:rsidR="00463FF2">
        <w:rPr>
          <w:rFonts w:ascii="Tahoma" w:eastAsia="Arial Unicode MS" w:hAnsi="Tahoma" w:cs="Tahoma"/>
          <w:i/>
          <w:kern w:val="2"/>
          <w:sz w:val="20"/>
          <w:szCs w:val="20"/>
          <w:lang w:val="sr-Cyrl-RS"/>
        </w:rPr>
        <w:t>_______(не дужем од 30</w:t>
      </w:r>
      <w:r>
        <w:rPr>
          <w:rFonts w:ascii="Tahoma" w:eastAsia="Arial Unicode MS" w:hAnsi="Tahoma" w:cs="Tahoma"/>
          <w:i/>
          <w:kern w:val="2"/>
          <w:sz w:val="20"/>
          <w:szCs w:val="20"/>
          <w:lang w:val="sr-Cyrl-RS"/>
        </w:rPr>
        <w:t xml:space="preserve">  дана)</w:t>
      </w:r>
      <w:r>
        <w:rPr>
          <w:rFonts w:ascii="Tahoma" w:eastAsia="Arial Unicode MS" w:hAnsi="Tahoma" w:cs="Tahoma"/>
          <w:kern w:val="2"/>
          <w:sz w:val="20"/>
          <w:szCs w:val="20"/>
          <w:lang w:val="sr-Cyrl-RS"/>
        </w:rPr>
        <w:t xml:space="preserve">  дана</w:t>
      </w:r>
      <w:r>
        <w:rPr>
          <w:rFonts w:ascii="Tahoma" w:eastAsia="Arial Unicode MS" w:hAnsi="Tahoma" w:cs="Tahoma"/>
          <w:kern w:val="2"/>
          <w:sz w:val="20"/>
          <w:szCs w:val="20"/>
          <w:lang w:val="sr-Latn-BA"/>
        </w:rPr>
        <w:t xml:space="preserve"> од </w:t>
      </w:r>
      <w:r>
        <w:rPr>
          <w:rFonts w:ascii="Tahoma" w:eastAsia="Arial Unicode MS" w:hAnsi="Tahoma" w:cs="Tahoma"/>
          <w:kern w:val="2"/>
          <w:sz w:val="20"/>
          <w:szCs w:val="20"/>
          <w:lang w:val="sr-Cyrl-RS"/>
        </w:rPr>
        <w:t>дана закључења уговора.</w:t>
      </w:r>
    </w:p>
    <w:p w:rsidR="007E60B1" w:rsidRDefault="007E60B1" w:rsidP="007E60B1">
      <w:pPr>
        <w:tabs>
          <w:tab w:val="left" w:pos="720"/>
        </w:tabs>
        <w:autoSpaceDE w:val="0"/>
        <w:autoSpaceDN w:val="0"/>
        <w:adjustRightInd w:val="0"/>
        <w:rPr>
          <w:rFonts w:ascii="Tahoma" w:eastAsia="Calibri" w:hAnsi="Tahoma" w:cs="Tahoma"/>
          <w:bCs/>
          <w:sz w:val="20"/>
          <w:szCs w:val="20"/>
          <w:lang w:val="sr-Cyrl-RS"/>
        </w:rPr>
      </w:pPr>
      <w:r>
        <w:rPr>
          <w:rFonts w:ascii="Tahoma" w:eastAsia="Arial Unicode MS" w:hAnsi="Tahoma" w:cs="Tahoma"/>
          <w:iCs/>
          <w:kern w:val="2"/>
          <w:sz w:val="20"/>
          <w:szCs w:val="20"/>
          <w:lang w:val="sr-Cyrl-RS"/>
        </w:rPr>
        <w:t xml:space="preserve">             </w:t>
      </w:r>
      <w:r>
        <w:rPr>
          <w:rFonts w:ascii="Tahoma" w:eastAsia="Arial Unicode MS" w:hAnsi="Tahoma" w:cs="Tahoma"/>
          <w:iCs/>
          <w:kern w:val="2"/>
          <w:sz w:val="20"/>
          <w:szCs w:val="20"/>
          <w:lang w:val="sr-Latn-BA"/>
        </w:rPr>
        <w:t xml:space="preserve">Место испоруке је </w:t>
      </w:r>
      <w:r>
        <w:rPr>
          <w:rFonts w:ascii="Tahoma" w:eastAsia="Arial Unicode MS" w:hAnsi="Tahoma" w:cs="Tahoma"/>
          <w:iCs/>
          <w:kern w:val="2"/>
          <w:sz w:val="20"/>
          <w:szCs w:val="20"/>
          <w:lang w:val="sr-Latn-RS"/>
        </w:rPr>
        <w:t xml:space="preserve">Fco </w:t>
      </w:r>
      <w:r>
        <w:rPr>
          <w:rFonts w:ascii="Tahoma" w:eastAsia="Calibri" w:hAnsi="Tahoma" w:cs="Tahoma"/>
          <w:bCs/>
          <w:sz w:val="20"/>
          <w:szCs w:val="20"/>
          <w:lang w:val="sr-Cyrl-RS"/>
        </w:rPr>
        <w:t>КБЦ „Бежанијска коса“, Бежанијска коса бб, Београд</w:t>
      </w:r>
      <w:r>
        <w:rPr>
          <w:rFonts w:ascii="Tahoma" w:eastAsia="Calibri" w:hAnsi="Tahoma" w:cs="Tahoma"/>
          <w:bCs/>
          <w:sz w:val="20"/>
          <w:szCs w:val="20"/>
          <w:lang w:val="sr-Latn-RS"/>
        </w:rPr>
        <w:t xml:space="preserve"> </w:t>
      </w:r>
      <w:r>
        <w:rPr>
          <w:rFonts w:ascii="Tahoma" w:eastAsia="Calibri" w:hAnsi="Tahoma" w:cs="Tahoma"/>
          <w:bCs/>
          <w:sz w:val="20"/>
          <w:szCs w:val="20"/>
          <w:lang w:val="sr-Cyrl-RS"/>
        </w:rPr>
        <w:t>– ФЦО Магацин</w:t>
      </w:r>
    </w:p>
    <w:p w:rsidR="007E60B1" w:rsidRPr="00463FF2" w:rsidRDefault="007E60B1" w:rsidP="00463FF2">
      <w:pPr>
        <w:tabs>
          <w:tab w:val="left" w:pos="720"/>
        </w:tabs>
        <w:spacing w:line="100" w:lineRule="atLeast"/>
        <w:ind w:firstLine="708"/>
        <w:rPr>
          <w:rFonts w:ascii="Tahoma" w:eastAsia="Arial Unicode MS" w:hAnsi="Tahoma" w:cs="Tahoma"/>
          <w:iCs/>
          <w:kern w:val="2"/>
          <w:sz w:val="20"/>
          <w:szCs w:val="20"/>
          <w:lang w:val="sr-Cyrl-RS" w:eastAsia="ar-SA"/>
        </w:rPr>
      </w:pPr>
      <w:r>
        <w:rPr>
          <w:rFonts w:ascii="Tahoma" w:eastAsia="Arial Unicode MS" w:hAnsi="Tahoma" w:cs="Tahoma"/>
          <w:iCs/>
          <w:kern w:val="2"/>
          <w:sz w:val="20"/>
          <w:szCs w:val="20"/>
          <w:lang w:val="sr-Cyrl-RS"/>
        </w:rPr>
        <w:t xml:space="preserve">                                    </w:t>
      </w:r>
    </w:p>
    <w:p w:rsidR="007E60B1" w:rsidRDefault="007E60B1" w:rsidP="007E60B1">
      <w:pPr>
        <w:tabs>
          <w:tab w:val="left" w:pos="720"/>
        </w:tabs>
        <w:spacing w:line="100" w:lineRule="atLeast"/>
        <w:jc w:val="center"/>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Члан </w:t>
      </w:r>
      <w:r>
        <w:rPr>
          <w:rFonts w:ascii="Tahoma" w:eastAsia="Arial Unicode MS" w:hAnsi="Tahoma" w:cs="Tahoma"/>
          <w:kern w:val="2"/>
          <w:sz w:val="20"/>
          <w:szCs w:val="20"/>
          <w:lang w:val="sr-Latn-CS"/>
        </w:rPr>
        <w:t>5</w:t>
      </w:r>
      <w:r>
        <w:rPr>
          <w:rFonts w:ascii="Tahoma" w:eastAsia="Arial Unicode MS" w:hAnsi="Tahoma" w:cs="Tahoma"/>
          <w:kern w:val="2"/>
          <w:sz w:val="20"/>
          <w:szCs w:val="20"/>
          <w:lang w:val="sr-Cyrl-CS"/>
        </w:rPr>
        <w:t>.</w:t>
      </w:r>
    </w:p>
    <w:p w:rsidR="007E60B1" w:rsidRDefault="007E60B1" w:rsidP="007E60B1">
      <w:pPr>
        <w:tabs>
          <w:tab w:val="left" w:pos="720"/>
        </w:tabs>
        <w:spacing w:line="100" w:lineRule="atLeast"/>
        <w:rPr>
          <w:rFonts w:ascii="Times New Roman" w:eastAsia="Arial Unicode MS" w:hAnsi="Times New Roman" w:cs="Calibri"/>
          <w:kern w:val="2"/>
          <w:lang w:val="sr-Cyrl-CS"/>
        </w:rPr>
      </w:pPr>
      <w:r>
        <w:rPr>
          <w:rFonts w:ascii="Tahoma" w:hAnsi="Tahoma" w:cs="Tahoma"/>
          <w:sz w:val="20"/>
          <w:szCs w:val="20"/>
          <w:lang w:val="sr-Cyrl-RS"/>
        </w:rPr>
        <w:t xml:space="preserve">             </w:t>
      </w:r>
      <w:r>
        <w:rPr>
          <w:rFonts w:ascii="Tahoma" w:eastAsia="Arial Unicode MS" w:hAnsi="Tahoma" w:cs="Tahoma"/>
          <w:kern w:val="2"/>
          <w:sz w:val="20"/>
          <w:szCs w:val="20"/>
          <w:lang w:val="sr-Cyrl-CS"/>
        </w:rPr>
        <w:t xml:space="preserve">Наручилац се обавезује да ће извршити плаћање најкасније у року до  90 дана од дана пријема исправне фактуре, на текући рачун </w:t>
      </w:r>
      <w:r>
        <w:rPr>
          <w:rFonts w:ascii="Tahoma" w:eastAsia="Arial Unicode MS" w:hAnsi="Tahoma" w:cs="Tahoma"/>
          <w:kern w:val="2"/>
          <w:sz w:val="20"/>
          <w:szCs w:val="20"/>
        </w:rPr>
        <w:t>Продавц</w:t>
      </w:r>
      <w:r>
        <w:rPr>
          <w:rFonts w:ascii="Tahoma" w:eastAsia="Arial Unicode MS" w:hAnsi="Tahoma" w:cs="Tahoma"/>
          <w:kern w:val="2"/>
          <w:sz w:val="20"/>
          <w:szCs w:val="20"/>
          <w:lang w:val="sr-Cyrl-CS"/>
        </w:rPr>
        <w:t>а број _________________</w:t>
      </w:r>
      <w:r w:rsidR="00463FF2">
        <w:rPr>
          <w:rFonts w:ascii="Tahoma" w:eastAsia="Arial Unicode MS" w:hAnsi="Tahoma" w:cs="Tahoma"/>
          <w:kern w:val="2"/>
          <w:sz w:val="20"/>
          <w:szCs w:val="20"/>
          <w:lang w:val="sr-Cyrl-CS"/>
        </w:rPr>
        <w:t>_____ код  __________________</w:t>
      </w:r>
      <w:r>
        <w:rPr>
          <w:rFonts w:ascii="Tahoma" w:eastAsia="Arial Unicode MS" w:hAnsi="Tahoma" w:cs="Tahoma"/>
          <w:kern w:val="2"/>
          <w:sz w:val="20"/>
          <w:szCs w:val="20"/>
          <w:lang w:val="sr-Cyrl-CS"/>
        </w:rPr>
        <w:t>Банке</w:t>
      </w:r>
      <w:r>
        <w:rPr>
          <w:rFonts w:eastAsia="Arial Unicode MS" w:cs="Calibri"/>
          <w:kern w:val="2"/>
          <w:lang w:val="sr-Cyrl-CS"/>
        </w:rPr>
        <w:t>.</w:t>
      </w:r>
    </w:p>
    <w:p w:rsidR="007E60B1" w:rsidRDefault="007E60B1" w:rsidP="007E60B1">
      <w:pPr>
        <w:rPr>
          <w:rFonts w:ascii="Tahoma" w:eastAsia="Arial Unicode MS" w:hAnsi="Tahoma" w:cs="Tahoma"/>
          <w:kern w:val="2"/>
          <w:sz w:val="20"/>
          <w:szCs w:val="20"/>
          <w:lang w:val="ru-RU"/>
        </w:rPr>
      </w:pPr>
    </w:p>
    <w:p w:rsidR="007E60B1" w:rsidRDefault="007E60B1" w:rsidP="007E60B1">
      <w:pPr>
        <w:tabs>
          <w:tab w:val="left" w:pos="720"/>
        </w:tabs>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ru-RU"/>
        </w:rPr>
        <w:t>Члан 6.</w:t>
      </w:r>
    </w:p>
    <w:p w:rsidR="007E60B1" w:rsidRDefault="007E60B1" w:rsidP="007E60B1">
      <w:pPr>
        <w:spacing w:line="100" w:lineRule="atLeast"/>
        <w:ind w:firstLine="708"/>
        <w:rPr>
          <w:rFonts w:ascii="Tahoma" w:eastAsia="Arial Unicode MS" w:hAnsi="Tahoma" w:cs="Tahoma"/>
          <w:kern w:val="2"/>
          <w:sz w:val="20"/>
          <w:szCs w:val="20"/>
          <w:lang w:val="sr-Latn-CS"/>
        </w:rPr>
      </w:pPr>
      <w:r>
        <w:rPr>
          <w:rFonts w:ascii="Tahoma" w:eastAsia="Arial Unicode MS" w:hAnsi="Tahoma" w:cs="Tahoma"/>
          <w:kern w:val="2"/>
          <w:sz w:val="20"/>
          <w:szCs w:val="20"/>
          <w:lang w:val="ru-RU"/>
        </w:rPr>
        <w:t>Квантитативни пријем добра врши се приликом пријема у магацин Наручиоца у присуству представника Добављача и Наручиоца</w:t>
      </w:r>
      <w:r>
        <w:rPr>
          <w:rFonts w:ascii="Tahoma" w:eastAsia="Arial Unicode MS" w:hAnsi="Tahoma" w:cs="Tahoma"/>
          <w:kern w:val="2"/>
          <w:sz w:val="20"/>
          <w:szCs w:val="20"/>
          <w:lang w:val="sr-Cyrl-CS"/>
        </w:rPr>
        <w:t>, на основу достављене спецификације и отпремнице.</w:t>
      </w:r>
    </w:p>
    <w:p w:rsidR="007E60B1" w:rsidRDefault="007E60B1" w:rsidP="007E60B1">
      <w:pPr>
        <w:tabs>
          <w:tab w:val="left" w:pos="720"/>
        </w:tabs>
        <w:spacing w:line="100" w:lineRule="atLeast"/>
        <w:rPr>
          <w:rFonts w:ascii="Tahoma" w:eastAsia="Arial Unicode MS" w:hAnsi="Tahoma" w:cs="Tahoma"/>
          <w:bCs/>
          <w:kern w:val="2"/>
          <w:sz w:val="20"/>
          <w:szCs w:val="20"/>
          <w:lang w:val="ru-RU"/>
        </w:rPr>
      </w:pPr>
    </w:p>
    <w:p w:rsidR="007E60B1" w:rsidRDefault="007E60B1" w:rsidP="007E60B1">
      <w:pPr>
        <w:spacing w:line="100" w:lineRule="atLeast"/>
        <w:jc w:val="center"/>
        <w:rPr>
          <w:rFonts w:ascii="Tahoma" w:eastAsia="Arial Unicode MS" w:hAnsi="Tahoma" w:cs="Tahoma"/>
          <w:kern w:val="2"/>
          <w:sz w:val="20"/>
          <w:szCs w:val="20"/>
          <w:lang w:val="sr-Latn-CS"/>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RS"/>
        </w:rPr>
        <w:t>7</w:t>
      </w:r>
      <w:r>
        <w:rPr>
          <w:rFonts w:ascii="Tahoma" w:eastAsia="Arial Unicode MS" w:hAnsi="Tahoma" w:cs="Tahoma"/>
          <w:kern w:val="2"/>
          <w:sz w:val="20"/>
          <w:szCs w:val="20"/>
          <w:lang w:val="sr-Latn-CS"/>
        </w:rPr>
        <w:t>.</w:t>
      </w:r>
    </w:p>
    <w:p w:rsidR="007E60B1" w:rsidRDefault="007E60B1" w:rsidP="007E60B1">
      <w:pPr>
        <w:tabs>
          <w:tab w:val="left" w:pos="720"/>
        </w:tabs>
        <w:spacing w:line="100" w:lineRule="atLeast"/>
        <w:rPr>
          <w:rFonts w:ascii="Tahoma" w:eastAsia="Arial Unicode MS" w:hAnsi="Tahoma" w:cs="Tahoma"/>
          <w:color w:val="FF0000"/>
          <w:kern w:val="2"/>
          <w:sz w:val="20"/>
          <w:szCs w:val="20"/>
          <w:lang w:val="sr-Cyrl-CS"/>
        </w:rPr>
      </w:pPr>
      <w:r>
        <w:rPr>
          <w:rFonts w:ascii="Tahoma" w:eastAsia="Arial Unicode MS" w:hAnsi="Tahoma" w:cs="Tahoma"/>
          <w:kern w:val="2"/>
          <w:sz w:val="20"/>
          <w:szCs w:val="20"/>
          <w:lang w:val="ru-RU"/>
        </w:rPr>
        <w:tab/>
        <w:t>Квалитет  добра које је предмет овог уговора мора у потпуности одговарати важећим домаћим или међунарадним стандардима за ту врсту добра, као и уверењима о квалитету и атестима истог.</w:t>
      </w:r>
      <w:r>
        <w:rPr>
          <w:rFonts w:ascii="Tahoma" w:eastAsia="Arial Unicode MS" w:hAnsi="Tahoma" w:cs="Tahoma"/>
          <w:color w:val="FF0000"/>
          <w:kern w:val="2"/>
          <w:sz w:val="20"/>
          <w:szCs w:val="20"/>
          <w:lang w:val="sr-Cyrl-CS"/>
        </w:rPr>
        <w:t xml:space="preserve">  </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sr-Cyrl-CS"/>
        </w:rPr>
        <w:t xml:space="preserve">           </w:t>
      </w:r>
      <w:r>
        <w:rPr>
          <w:rFonts w:ascii="Tahoma" w:eastAsia="Arial Unicode MS" w:hAnsi="Tahoma" w:cs="Tahoma"/>
          <w:kern w:val="2"/>
          <w:sz w:val="20"/>
          <w:szCs w:val="20"/>
          <w:lang w:val="sr-Cyrl-RS"/>
        </w:rPr>
        <w:t>Добављач</w:t>
      </w:r>
      <w:r>
        <w:rPr>
          <w:rFonts w:ascii="Tahoma" w:eastAsia="Arial Unicode MS" w:hAnsi="Tahoma" w:cs="Tahoma"/>
          <w:kern w:val="2"/>
          <w:sz w:val="20"/>
          <w:szCs w:val="20"/>
          <w:lang w:val="sr-Cyrl-CS"/>
        </w:rPr>
        <w:t xml:space="preserve"> се обавезује да, приликом испоруке добра из члана 2. овог уговора, достави Наручиоцу уверења о квалитету и атесте који се односе на предметно добро.</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ab/>
        <w:t xml:space="preserve">Квалитативни пријем ће се извршити после извршеног пуштања у рад </w:t>
      </w:r>
      <w:r>
        <w:rPr>
          <w:rFonts w:ascii="Tahoma" w:hAnsi="Tahoma" w:cs="Tahoma"/>
          <w:sz w:val="20"/>
          <w:szCs w:val="20"/>
          <w:lang w:val="sr-Cyrl-RS"/>
        </w:rPr>
        <w:t>добра које је предмет овог уговора</w:t>
      </w:r>
      <w:r>
        <w:rPr>
          <w:rFonts w:ascii="Tahoma" w:eastAsia="Arial Unicode MS" w:hAnsi="Tahoma" w:cs="Tahoma"/>
          <w:kern w:val="2"/>
          <w:sz w:val="20"/>
          <w:szCs w:val="20"/>
          <w:lang w:val="ru-RU"/>
        </w:rPr>
        <w:t>, уз присуство представника обе уговорне стране, о чему ће се сачинити Записник, којим ће се констатовати да је апарат у пуном функционалном стању.</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Записник о квалитативном пријему сачиниће се на обрасцу Наручиоца и представља доказ о извршеном квалитативном пријему. </w:t>
      </w:r>
    </w:p>
    <w:p w:rsidR="007E60B1" w:rsidRDefault="007E60B1" w:rsidP="007E60B1">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ab/>
        <w:t>Добављач се обавезује да после испоруке, уградње и пуштање у рад добра које је предмет овог уговора, Наручиоцу преда потписан и оверен оригинални гарантни лист, као и сву другу пратећу документацију.</w:t>
      </w:r>
    </w:p>
    <w:p w:rsidR="007E60B1" w:rsidRDefault="007E60B1" w:rsidP="007E60B1">
      <w:pPr>
        <w:tabs>
          <w:tab w:val="left" w:pos="720"/>
        </w:tabs>
        <w:spacing w:line="100" w:lineRule="atLeast"/>
        <w:rPr>
          <w:rFonts w:ascii="Tahoma" w:eastAsia="Arial Unicode MS" w:hAnsi="Tahoma" w:cs="Tahoma"/>
          <w:kern w:val="2"/>
          <w:sz w:val="20"/>
          <w:szCs w:val="20"/>
          <w:lang w:val="sr-Cyrl-RS"/>
        </w:rPr>
      </w:pPr>
    </w:p>
    <w:p w:rsidR="007E60B1" w:rsidRDefault="007E60B1" w:rsidP="007E60B1">
      <w:pPr>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RS"/>
        </w:rPr>
        <w:t>8</w:t>
      </w:r>
      <w:r>
        <w:rPr>
          <w:rFonts w:ascii="Tahoma" w:eastAsia="Arial Unicode MS" w:hAnsi="Tahoma" w:cs="Tahoma"/>
          <w:kern w:val="2"/>
          <w:sz w:val="20"/>
          <w:szCs w:val="20"/>
          <w:lang w:val="sr-Latn-CS"/>
        </w:rPr>
        <w:t>.</w:t>
      </w:r>
    </w:p>
    <w:p w:rsidR="007E60B1" w:rsidRDefault="007E60B1" w:rsidP="007E60B1">
      <w:pPr>
        <w:tabs>
          <w:tab w:val="left" w:pos="4785"/>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CS"/>
        </w:rPr>
        <w:t xml:space="preserve">              Евентуална одступања у односу на п</w:t>
      </w:r>
      <w:r w:rsidR="00463FF2">
        <w:rPr>
          <w:rFonts w:ascii="Tahoma" w:eastAsia="Arial Unicode MS" w:hAnsi="Tahoma" w:cs="Tahoma"/>
          <w:color w:val="000000"/>
          <w:kern w:val="2"/>
          <w:sz w:val="20"/>
          <w:szCs w:val="20"/>
          <w:lang w:val="sr-Cyrl-CS"/>
        </w:rPr>
        <w:t xml:space="preserve">акинг листу или други документ </w:t>
      </w:r>
      <w:r>
        <w:rPr>
          <w:rFonts w:ascii="Tahoma" w:eastAsia="Arial Unicode MS" w:hAnsi="Tahoma" w:cs="Tahoma"/>
          <w:color w:val="000000"/>
          <w:kern w:val="2"/>
          <w:sz w:val="20"/>
          <w:szCs w:val="20"/>
          <w:lang w:val="sr-Cyrl-CS"/>
        </w:rPr>
        <w:t>који  Добављач доставља приликом испоруке добара која су предмет овог уговора, Наручилац ће констатовати записником и упутити рекламацију у писаном облику у року од 24 (двадесетчетири) сата.</w:t>
      </w:r>
    </w:p>
    <w:p w:rsidR="007E60B1" w:rsidRDefault="007E60B1" w:rsidP="007E60B1">
      <w:pPr>
        <w:tabs>
          <w:tab w:val="left" w:pos="4785"/>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CS"/>
        </w:rPr>
        <w:t xml:space="preserve">             Добављач  је обавезан да добра која имају видљиве недостатке замени у разумном року од  _________ дана од дана испоруке. </w:t>
      </w:r>
    </w:p>
    <w:p w:rsidR="007E60B1" w:rsidRDefault="007E60B1" w:rsidP="007E60B1">
      <w:pPr>
        <w:spacing w:line="100" w:lineRule="atLeast"/>
        <w:jc w:val="center"/>
        <w:rPr>
          <w:rFonts w:ascii="Tahoma" w:eastAsia="Arial Unicode MS" w:hAnsi="Tahoma" w:cs="Tahoma"/>
          <w:kern w:val="2"/>
          <w:sz w:val="20"/>
          <w:szCs w:val="20"/>
          <w:lang w:val="sr-Cyrl-RS"/>
        </w:rPr>
      </w:pPr>
    </w:p>
    <w:p w:rsidR="007E60B1" w:rsidRDefault="007E60B1" w:rsidP="007E60B1">
      <w:pPr>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RS"/>
        </w:rPr>
        <w:t>9</w:t>
      </w:r>
      <w:r>
        <w:rPr>
          <w:rFonts w:ascii="Tahoma" w:eastAsia="Arial Unicode MS" w:hAnsi="Tahoma" w:cs="Tahoma"/>
          <w:kern w:val="2"/>
          <w:sz w:val="20"/>
          <w:szCs w:val="20"/>
          <w:lang w:val="sr-Latn-CS"/>
        </w:rPr>
        <w:t>.</w:t>
      </w:r>
    </w:p>
    <w:p w:rsidR="007E60B1" w:rsidRDefault="007E60B1" w:rsidP="007E60B1">
      <w:pPr>
        <w:rPr>
          <w:rFonts w:ascii="Tahoma" w:eastAsia="Times New Roman" w:hAnsi="Tahoma" w:cs="Tahoma"/>
          <w:sz w:val="20"/>
          <w:szCs w:val="20"/>
          <w:lang w:val="sr-Cyrl-RS"/>
        </w:rPr>
      </w:pPr>
      <w:r>
        <w:rPr>
          <w:rFonts w:ascii="Tahoma" w:hAnsi="Tahoma" w:cs="Tahoma"/>
          <w:sz w:val="20"/>
          <w:szCs w:val="20"/>
          <w:lang w:val="sr-Cyrl-CS"/>
        </w:rPr>
        <w:t xml:space="preserve">               </w:t>
      </w:r>
      <w:r>
        <w:rPr>
          <w:rFonts w:ascii="Tahoma" w:hAnsi="Tahoma" w:cs="Tahoma"/>
          <w:sz w:val="20"/>
          <w:szCs w:val="20"/>
          <w:lang w:val="sr-Cyrl-RS"/>
        </w:rPr>
        <w:t xml:space="preserve">У случају када се у току нормалног  функционисања добра, које је предмет овог уговора, покаже да добро има неки недостатак, односно скривену ману која се није могла открити уобичајеним прегледом приликом испоруке добра, Наручилац ће о том недостатку, односно скривеној мани обавестити Добављача у року од осам дана од дана када је недостатак откривен, у виду писмене рекламације. </w:t>
      </w:r>
    </w:p>
    <w:p w:rsidR="007E60B1" w:rsidRDefault="007E60B1" w:rsidP="007E60B1">
      <w:pPr>
        <w:rPr>
          <w:rFonts w:ascii="Tahoma" w:hAnsi="Tahoma" w:cs="Tahoma"/>
          <w:sz w:val="20"/>
          <w:szCs w:val="20"/>
          <w:lang w:val="sr-Cyrl-CS"/>
        </w:rPr>
      </w:pPr>
      <w:r>
        <w:rPr>
          <w:rFonts w:ascii="Tahoma" w:hAnsi="Tahoma" w:cs="Tahoma"/>
          <w:sz w:val="20"/>
          <w:szCs w:val="20"/>
          <w:lang w:val="sr-Cyrl-RS"/>
        </w:rPr>
        <w:t xml:space="preserve">               Добављач је дужан да недостатак, односно скривену ману отклони у року од 10 (десет) дана од дана пријема писане рекламације Наручиоца. </w:t>
      </w:r>
    </w:p>
    <w:p w:rsidR="007E60B1" w:rsidRDefault="007E60B1" w:rsidP="007E60B1">
      <w:pPr>
        <w:tabs>
          <w:tab w:val="left" w:pos="4785"/>
        </w:tabs>
        <w:spacing w:line="100" w:lineRule="atLeast"/>
        <w:rPr>
          <w:rFonts w:ascii="Tahoma" w:hAnsi="Tahoma" w:cs="Tahoma"/>
          <w:sz w:val="20"/>
          <w:szCs w:val="20"/>
          <w:lang w:val="sr-Cyrl-CS"/>
        </w:rPr>
      </w:pPr>
      <w:r>
        <w:rPr>
          <w:rFonts w:ascii="Tahoma" w:hAnsi="Tahoma" w:cs="Tahoma"/>
          <w:sz w:val="20"/>
          <w:szCs w:val="20"/>
          <w:lang w:val="sr-Cyrl-CS"/>
        </w:rPr>
        <w:t xml:space="preserve">              У случају да не може да отклони недостатак, односно скривену ману добра, које је предмет овог уговора, у року из става 2. овог члана, Добављач је дужан да испоручи, угради и пусти у рад ново добро у року од два месеца од дана истека рока за отклањање недостатка.</w:t>
      </w:r>
    </w:p>
    <w:p w:rsidR="007E60B1" w:rsidRDefault="007E60B1" w:rsidP="007E60B1">
      <w:pPr>
        <w:spacing w:line="100" w:lineRule="atLeast"/>
        <w:jc w:val="center"/>
        <w:rPr>
          <w:rFonts w:ascii="Tahoma" w:eastAsia="Arial Unicode MS" w:hAnsi="Tahoma" w:cs="Tahoma"/>
          <w:kern w:val="2"/>
          <w:sz w:val="20"/>
          <w:szCs w:val="20"/>
          <w:lang w:val="sr-Cyrl-RS"/>
        </w:rPr>
      </w:pPr>
    </w:p>
    <w:p w:rsidR="00463FF2" w:rsidRDefault="00463FF2" w:rsidP="007E60B1">
      <w:pPr>
        <w:spacing w:line="100" w:lineRule="atLeast"/>
        <w:jc w:val="center"/>
        <w:rPr>
          <w:rFonts w:ascii="Tahoma" w:eastAsia="Arial Unicode MS" w:hAnsi="Tahoma" w:cs="Tahoma"/>
          <w:kern w:val="2"/>
          <w:sz w:val="20"/>
          <w:szCs w:val="20"/>
          <w:lang w:val="sr-Cyrl-RS"/>
        </w:rPr>
      </w:pPr>
    </w:p>
    <w:p w:rsidR="007E60B1" w:rsidRDefault="007E60B1" w:rsidP="007E60B1">
      <w:pPr>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sr-Latn-CS"/>
        </w:rPr>
        <w:lastRenderedPageBreak/>
        <w:t xml:space="preserve">Члан </w:t>
      </w:r>
      <w:r>
        <w:rPr>
          <w:rFonts w:ascii="Tahoma" w:eastAsia="Arial Unicode MS" w:hAnsi="Tahoma" w:cs="Tahoma"/>
          <w:kern w:val="2"/>
          <w:sz w:val="20"/>
          <w:szCs w:val="20"/>
          <w:lang w:val="sr-Cyrl-RS"/>
        </w:rPr>
        <w:t>10</w:t>
      </w:r>
      <w:r>
        <w:rPr>
          <w:rFonts w:ascii="Tahoma" w:eastAsia="Arial Unicode MS" w:hAnsi="Tahoma" w:cs="Tahoma"/>
          <w:kern w:val="2"/>
          <w:sz w:val="20"/>
          <w:szCs w:val="20"/>
          <w:lang w:val="sr-Latn-CS"/>
        </w:rPr>
        <w:t>.</w:t>
      </w:r>
    </w:p>
    <w:p w:rsidR="007E60B1" w:rsidRDefault="007E60B1" w:rsidP="007E60B1">
      <w:pPr>
        <w:tabs>
          <w:tab w:val="left" w:pos="4785"/>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CS"/>
        </w:rPr>
        <w:t xml:space="preserve">              Уколико Добављач не испуни своју уговорну обавезу на начин и у року из члана 4. овог уговора обавезан је да испоруку изврши  набавком  добара одговарајућег квалитета, од онога који таква добра поседује, а евентуална разлика у цени  у односу на уговорену цену пада на терет Добављача.</w:t>
      </w:r>
    </w:p>
    <w:p w:rsidR="007E60B1" w:rsidRDefault="007E60B1" w:rsidP="007E60B1">
      <w:pPr>
        <w:tabs>
          <w:tab w:val="left" w:pos="4785"/>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CS"/>
        </w:rPr>
        <w:t xml:space="preserve">             Наручилац неће извршити пријем добара која су предмет овог уговора, ако се приликом испоруке утврди да оно има видљиве недостатке (оштећења на амбалажи, запрљаност, несаобразност итд.).</w:t>
      </w:r>
    </w:p>
    <w:p w:rsidR="007E60B1" w:rsidRDefault="007E60B1" w:rsidP="007E60B1">
      <w:pPr>
        <w:rPr>
          <w:rFonts w:ascii="Tahoma" w:eastAsia="Arial Unicode MS" w:hAnsi="Tahoma" w:cs="Tahoma"/>
          <w:color w:val="FF0000"/>
          <w:kern w:val="2"/>
          <w:sz w:val="20"/>
          <w:szCs w:val="20"/>
          <w:lang w:val="sr-Cyrl-RS"/>
        </w:rPr>
      </w:pPr>
      <w:r>
        <w:rPr>
          <w:rFonts w:ascii="Tahoma" w:hAnsi="Tahoma" w:cs="Tahoma"/>
          <w:color w:val="00B0F0"/>
          <w:sz w:val="20"/>
          <w:szCs w:val="20"/>
          <w:lang w:val="sr-Cyrl-CS"/>
        </w:rPr>
        <w:t xml:space="preserve">            </w:t>
      </w:r>
    </w:p>
    <w:p w:rsidR="007E60B1" w:rsidRDefault="007E60B1" w:rsidP="007E60B1">
      <w:pPr>
        <w:tabs>
          <w:tab w:val="left" w:pos="720"/>
        </w:tabs>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sr-Cyrl-RS"/>
        </w:rPr>
        <w:t>Члан 11.</w:t>
      </w:r>
    </w:p>
    <w:p w:rsidR="007E60B1" w:rsidRDefault="007E60B1" w:rsidP="007E60B1">
      <w:pPr>
        <w:tabs>
          <w:tab w:val="left" w:pos="720"/>
        </w:tabs>
        <w:autoSpaceDE w:val="0"/>
        <w:autoSpaceDN w:val="0"/>
        <w:adjustRightInd w:val="0"/>
        <w:ind w:firstLine="720"/>
        <w:rPr>
          <w:rFonts w:ascii="Tahoma" w:eastAsia="Calibri" w:hAnsi="Tahoma" w:cs="Tahoma"/>
          <w:sz w:val="20"/>
          <w:szCs w:val="20"/>
          <w:lang w:val="sr-Cyrl-RS"/>
        </w:rPr>
      </w:pPr>
      <w:r>
        <w:rPr>
          <w:rFonts w:ascii="Tahoma" w:eastAsia="Calibri" w:hAnsi="Tahoma" w:cs="Tahoma"/>
          <w:sz w:val="20"/>
          <w:szCs w:val="20"/>
        </w:rPr>
        <w:t xml:space="preserve">Уколико Добављач не </w:t>
      </w:r>
      <w:r>
        <w:rPr>
          <w:rFonts w:ascii="Tahoma" w:eastAsia="Calibri" w:hAnsi="Tahoma" w:cs="Tahoma"/>
          <w:sz w:val="20"/>
          <w:szCs w:val="20"/>
          <w:lang w:val="sr-Cyrl-RS"/>
        </w:rPr>
        <w:t>испуни своју уговорну обавезу</w:t>
      </w:r>
      <w:r>
        <w:rPr>
          <w:rFonts w:ascii="Tahoma" w:eastAsia="Calibri" w:hAnsi="Tahoma" w:cs="Tahoma"/>
          <w:sz w:val="20"/>
          <w:szCs w:val="20"/>
        </w:rPr>
        <w:t xml:space="preserve"> у уговореном року из разлога за које је сам одговоран, дужан је да Наручиоцу плати уговорну казну у висини 0,5 ‰ (промила) од укупне  </w:t>
      </w:r>
      <w:r>
        <w:rPr>
          <w:rFonts w:ascii="Tahoma" w:eastAsia="Calibri" w:hAnsi="Tahoma" w:cs="Tahoma"/>
          <w:sz w:val="20"/>
          <w:szCs w:val="20"/>
          <w:lang w:val="sr-Cyrl-RS"/>
        </w:rPr>
        <w:t>цене са ПДВ-ом из члана 3. став 1. овог уговора</w:t>
      </w:r>
      <w:r>
        <w:rPr>
          <w:rFonts w:ascii="Tahoma" w:eastAsia="Calibri" w:hAnsi="Tahoma" w:cs="Tahoma"/>
          <w:sz w:val="20"/>
          <w:szCs w:val="20"/>
        </w:rPr>
        <w:t xml:space="preserve"> за сваки дан закашњења, с тим што укупан износ казне не може бити већи од 5 % од укупне </w:t>
      </w:r>
      <w:r>
        <w:rPr>
          <w:rFonts w:ascii="Tahoma" w:eastAsia="Calibri" w:hAnsi="Tahoma" w:cs="Tahoma"/>
          <w:sz w:val="20"/>
          <w:szCs w:val="20"/>
          <w:lang w:val="sr-Cyrl-RS"/>
        </w:rPr>
        <w:t>цене са ПДВ-ом из члана 3. став 1. овог уговора</w:t>
      </w:r>
      <w:r>
        <w:rPr>
          <w:rFonts w:ascii="Tahoma" w:eastAsia="Calibri" w:hAnsi="Tahoma" w:cs="Tahoma"/>
          <w:sz w:val="20"/>
          <w:szCs w:val="20"/>
        </w:rPr>
        <w:t>.</w:t>
      </w:r>
    </w:p>
    <w:p w:rsidR="007E60B1" w:rsidRDefault="007E60B1" w:rsidP="007E60B1">
      <w:pPr>
        <w:pStyle w:val="BodyText2"/>
        <w:spacing w:after="0" w:line="240" w:lineRule="auto"/>
        <w:jc w:val="both"/>
        <w:rPr>
          <w:rFonts w:ascii="Tahoma" w:hAnsi="Tahoma" w:cs="Tahoma"/>
          <w:sz w:val="20"/>
          <w:szCs w:val="20"/>
          <w:lang w:val="sr-Cyrl-CS"/>
        </w:rPr>
      </w:pPr>
      <w:r>
        <w:rPr>
          <w:rFonts w:ascii="Tahoma" w:hAnsi="Tahoma" w:cs="Tahoma"/>
          <w:sz w:val="20"/>
          <w:szCs w:val="20"/>
          <w:lang w:val="sr-Cyrl-RS"/>
        </w:rPr>
        <w:t xml:space="preserve">             </w:t>
      </w:r>
      <w:r>
        <w:rPr>
          <w:rFonts w:ascii="Tahoma" w:hAnsi="Tahoma" w:cs="Tahoma"/>
          <w:sz w:val="20"/>
          <w:szCs w:val="20"/>
        </w:rPr>
        <w:t xml:space="preserve">Уколико </w:t>
      </w:r>
      <w:r>
        <w:rPr>
          <w:rFonts w:ascii="Tahoma" w:hAnsi="Tahoma" w:cs="Tahoma"/>
          <w:sz w:val="20"/>
          <w:szCs w:val="20"/>
          <w:lang w:val="sr-Cyrl-CS"/>
        </w:rPr>
        <w:t>Добављач</w:t>
      </w:r>
      <w:r>
        <w:rPr>
          <w:rFonts w:ascii="Tahoma" w:hAnsi="Tahoma" w:cs="Tahoma"/>
          <w:sz w:val="20"/>
          <w:szCs w:val="20"/>
        </w:rPr>
        <w:t xml:space="preserve"> не изврши уговорне обавезе, једнострано раскине уговор</w:t>
      </w:r>
      <w:r>
        <w:rPr>
          <w:rFonts w:ascii="Tahoma" w:hAnsi="Tahoma" w:cs="Tahoma"/>
          <w:sz w:val="20"/>
          <w:szCs w:val="20"/>
          <w:lang w:val="sr-Cyrl-RS"/>
        </w:rPr>
        <w:t>,</w:t>
      </w:r>
      <w:r>
        <w:rPr>
          <w:rFonts w:ascii="Tahoma" w:hAnsi="Tahoma" w:cs="Tahoma"/>
          <w:sz w:val="20"/>
          <w:szCs w:val="20"/>
          <w:lang w:val="sr-Cyrl-CS"/>
        </w:rPr>
        <w:t xml:space="preserve"> а при том</w:t>
      </w:r>
      <w:r>
        <w:rPr>
          <w:rFonts w:ascii="Tahoma" w:hAnsi="Tahoma" w:cs="Tahoma"/>
          <w:sz w:val="20"/>
          <w:szCs w:val="20"/>
        </w:rPr>
        <w:t xml:space="preserve"> није могуће умањити рачун за износ уговорне казне,</w:t>
      </w:r>
      <w:r>
        <w:rPr>
          <w:rFonts w:ascii="Tahoma" w:hAnsi="Tahoma" w:cs="Tahoma"/>
          <w:sz w:val="20"/>
          <w:szCs w:val="20"/>
          <w:lang w:val="sr-Cyrl-CS"/>
        </w:rPr>
        <w:t xml:space="preserve"> Наручилац </w:t>
      </w:r>
      <w:r>
        <w:rPr>
          <w:rFonts w:ascii="Tahoma" w:hAnsi="Tahoma" w:cs="Tahoma"/>
          <w:sz w:val="20"/>
          <w:szCs w:val="20"/>
          <w:lang w:val="sr-Cyrl-RS"/>
        </w:rPr>
        <w:t xml:space="preserve">ће </w:t>
      </w:r>
      <w:r>
        <w:rPr>
          <w:rFonts w:ascii="Tahoma" w:hAnsi="Tahoma" w:cs="Tahoma"/>
          <w:sz w:val="20"/>
          <w:szCs w:val="20"/>
        </w:rPr>
        <w:t>без сагласности и претходног обавештавања</w:t>
      </w:r>
      <w:r>
        <w:rPr>
          <w:rFonts w:ascii="Tahoma" w:hAnsi="Tahoma" w:cs="Tahoma"/>
          <w:sz w:val="20"/>
          <w:szCs w:val="20"/>
          <w:lang w:val="sr-Cyrl-CS"/>
        </w:rPr>
        <w:t xml:space="preserve"> Добављача</w:t>
      </w:r>
      <w:r>
        <w:rPr>
          <w:rFonts w:ascii="Tahoma" w:hAnsi="Tahoma" w:cs="Tahoma"/>
          <w:sz w:val="20"/>
          <w:szCs w:val="20"/>
        </w:rPr>
        <w:t xml:space="preserve"> депоновани инструмент обезбеђења извршења уговорних обавеза, поднети на наплату Банци</w:t>
      </w:r>
      <w:r>
        <w:rPr>
          <w:rFonts w:ascii="Tahoma" w:hAnsi="Tahoma" w:cs="Tahoma"/>
          <w:sz w:val="20"/>
          <w:szCs w:val="20"/>
          <w:lang w:val="sr-Cyrl-CS"/>
        </w:rPr>
        <w:t>.</w:t>
      </w:r>
    </w:p>
    <w:p w:rsidR="007E60B1" w:rsidRDefault="007E60B1" w:rsidP="007E60B1">
      <w:pPr>
        <w:pStyle w:val="BodyText2"/>
        <w:spacing w:after="0" w:line="240" w:lineRule="auto"/>
        <w:jc w:val="both"/>
        <w:rPr>
          <w:rFonts w:ascii="Tahoma" w:eastAsia="Calibri" w:hAnsi="Tahoma" w:cs="Tahoma"/>
          <w:sz w:val="20"/>
          <w:szCs w:val="20"/>
          <w:lang w:val="sr-Cyrl-RS" w:eastAsia="en-US"/>
        </w:rPr>
      </w:pPr>
      <w:r>
        <w:rPr>
          <w:rFonts w:ascii="Tahoma" w:eastAsia="Calibri" w:hAnsi="Tahoma" w:cs="Tahoma"/>
          <w:sz w:val="20"/>
          <w:szCs w:val="20"/>
          <w:lang w:val="sr-Cyrl-RS" w:eastAsia="en-US"/>
        </w:rPr>
        <w:t xml:space="preserve">               </w:t>
      </w:r>
      <w:r>
        <w:rPr>
          <w:rFonts w:ascii="Tahoma" w:eastAsia="Calibri" w:hAnsi="Tahoma" w:cs="Tahoma"/>
          <w:sz w:val="20"/>
          <w:szCs w:val="20"/>
          <w:lang w:eastAsia="en-US"/>
        </w:rPr>
        <w:t>Право Наручиоца на наплату уговорне казне не утиче на његово право да захтева накнаду штете.</w:t>
      </w:r>
    </w:p>
    <w:p w:rsidR="007E60B1" w:rsidRDefault="007E60B1" w:rsidP="007E60B1">
      <w:pPr>
        <w:rPr>
          <w:rFonts w:ascii="Tahoma" w:eastAsia="Arial Unicode MS" w:hAnsi="Tahoma" w:cs="Tahoma"/>
          <w:kern w:val="2"/>
          <w:sz w:val="20"/>
          <w:szCs w:val="20"/>
          <w:lang w:val="sr-Cyrl-CS" w:eastAsia="ar-SA"/>
        </w:rPr>
      </w:pPr>
    </w:p>
    <w:p w:rsidR="007E60B1" w:rsidRDefault="007E60B1" w:rsidP="007E60B1">
      <w:pPr>
        <w:jc w:val="center"/>
        <w:rPr>
          <w:rFonts w:ascii="Tahoma" w:eastAsia="Times New Roman" w:hAnsi="Tahoma" w:cs="Tahoma"/>
          <w:sz w:val="20"/>
          <w:szCs w:val="20"/>
          <w:lang w:val="ru-RU"/>
        </w:rPr>
      </w:pPr>
      <w:r>
        <w:rPr>
          <w:rFonts w:ascii="Tahoma" w:hAnsi="Tahoma" w:cs="Tahoma"/>
          <w:sz w:val="20"/>
          <w:szCs w:val="20"/>
          <w:lang w:val="sr-Cyrl-CS"/>
        </w:rPr>
        <w:t>Члан 12.</w:t>
      </w:r>
    </w:p>
    <w:p w:rsidR="007E60B1" w:rsidRDefault="007E60B1" w:rsidP="007E60B1">
      <w:pPr>
        <w:rPr>
          <w:rFonts w:ascii="Tahoma" w:hAnsi="Tahoma" w:cs="Tahoma"/>
          <w:iCs/>
          <w:noProof/>
          <w:sz w:val="20"/>
          <w:szCs w:val="20"/>
          <w:lang w:val="sr-Cyrl-RS"/>
        </w:rPr>
      </w:pPr>
      <w:r>
        <w:rPr>
          <w:rFonts w:ascii="Tahoma" w:hAnsi="Tahoma" w:cs="Tahoma"/>
          <w:color w:val="FF0000"/>
          <w:sz w:val="20"/>
          <w:szCs w:val="20"/>
          <w:lang w:val="ru-RU"/>
        </w:rPr>
        <w:t xml:space="preserve">               </w:t>
      </w:r>
      <w:r>
        <w:rPr>
          <w:rFonts w:ascii="Tahoma" w:hAnsi="Tahoma" w:cs="Tahoma"/>
          <w:noProof/>
          <w:sz w:val="20"/>
          <w:szCs w:val="20"/>
          <w:lang w:val="sr-Cyrl-CS"/>
        </w:rPr>
        <w:t xml:space="preserve">Добављач се обавезује да </w:t>
      </w:r>
      <w:r>
        <w:rPr>
          <w:rFonts w:ascii="Tahoma" w:hAnsi="Tahoma" w:cs="Tahoma"/>
          <w:sz w:val="20"/>
          <w:szCs w:val="20"/>
          <w:lang w:val="sr-Cyrl-RS"/>
        </w:rPr>
        <w:t xml:space="preserve">најкасније у року до 10 дана од дана закључења уговора достави наручиоцу </w:t>
      </w:r>
      <w:r>
        <w:rPr>
          <w:rFonts w:ascii="Tahoma" w:hAnsi="Tahoma" w:cs="Tahoma"/>
          <w:iCs/>
          <w:noProof/>
          <w:sz w:val="20"/>
          <w:szCs w:val="20"/>
          <w:lang w:val="sr-Cyrl-RS"/>
        </w:rPr>
        <w:t>бланко меницу регистровану код НБС, са попуњеним, потписаним и овереним меничним овлашћењем у висини од 10% уговорене вредности набавке без обрачунатог ПДВ-а. Меницу и менично овлашћење мора да прати и картон депонованих потписа. Менично овлашћење мора садржати клаузулу да важи најмање 30 дана дуже од дана истека рока за коначно извршење посла.</w:t>
      </w:r>
    </w:p>
    <w:p w:rsidR="00463FF2" w:rsidRDefault="007E60B1" w:rsidP="007E60B1">
      <w:pPr>
        <w:rPr>
          <w:rFonts w:ascii="Tahoma" w:hAnsi="Tahoma" w:cs="Tahoma"/>
          <w:iCs/>
          <w:noProof/>
          <w:sz w:val="20"/>
          <w:szCs w:val="20"/>
          <w:lang w:val="sr-Cyrl-RS"/>
        </w:rPr>
      </w:pPr>
      <w:r>
        <w:rPr>
          <w:rFonts w:ascii="Tahoma" w:hAnsi="Tahoma" w:cs="Tahoma"/>
          <w:iCs/>
          <w:noProof/>
          <w:sz w:val="20"/>
          <w:szCs w:val="20"/>
          <w:lang w:val="sr-Cyrl-RS"/>
        </w:rPr>
        <w:t xml:space="preserve"> </w:t>
      </w:r>
      <w:r w:rsidR="00463FF2">
        <w:rPr>
          <w:rFonts w:ascii="Tahoma" w:hAnsi="Tahoma" w:cs="Tahoma"/>
          <w:iCs/>
          <w:noProof/>
          <w:sz w:val="20"/>
          <w:szCs w:val="20"/>
          <w:lang w:val="sr-Cyrl-RS"/>
        </w:rPr>
        <w:t xml:space="preserve">            </w:t>
      </w:r>
      <w:r>
        <w:rPr>
          <w:rFonts w:ascii="Tahoma" w:hAnsi="Tahoma" w:cs="Tahoma"/>
          <w:iCs/>
          <w:noProof/>
          <w:sz w:val="20"/>
          <w:szCs w:val="20"/>
          <w:lang w:val="sr-Cyrl-RS"/>
        </w:rPr>
        <w:t>Уколико понуђач у року од 7 дана од дана обостраног потписивања уговора о јавној набавци, из оправданих разлога, не достави наручиоцу финансијску гаранцију, уговор не 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w:t>
      </w:r>
      <w:r w:rsidR="00463FF2">
        <w:rPr>
          <w:rFonts w:ascii="Tahoma" w:hAnsi="Tahoma" w:cs="Tahoma"/>
          <w:iCs/>
          <w:noProof/>
          <w:sz w:val="20"/>
          <w:szCs w:val="20"/>
          <w:lang w:val="sr-Cyrl-RS"/>
        </w:rPr>
        <w:t xml:space="preserve"> </w:t>
      </w:r>
      <w:r>
        <w:rPr>
          <w:rFonts w:ascii="Tahoma" w:hAnsi="Tahoma" w:cs="Tahoma"/>
          <w:iCs/>
          <w:noProof/>
          <w:sz w:val="20"/>
          <w:szCs w:val="20"/>
          <w:lang w:val="sr-Cyrl-RS"/>
        </w:rPr>
        <w:t>са следећим најбоље рангираним понуђачем. 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w:t>
      </w:r>
    </w:p>
    <w:p w:rsidR="007E60B1" w:rsidRDefault="00463FF2" w:rsidP="007E60B1">
      <w:pPr>
        <w:rPr>
          <w:rFonts w:ascii="Tahoma" w:hAnsi="Tahoma" w:cs="Tahoma"/>
          <w:iCs/>
          <w:noProof/>
          <w:sz w:val="20"/>
          <w:szCs w:val="20"/>
          <w:lang w:val="sr-Cyrl-RS"/>
        </w:rPr>
      </w:pPr>
      <w:r>
        <w:rPr>
          <w:rFonts w:ascii="Tahoma" w:hAnsi="Tahoma" w:cs="Tahoma"/>
          <w:iCs/>
          <w:noProof/>
          <w:sz w:val="20"/>
          <w:szCs w:val="20"/>
          <w:lang w:val="sr-Cyrl-RS"/>
        </w:rPr>
        <w:t xml:space="preserve">               </w:t>
      </w:r>
      <w:r w:rsidR="007E60B1">
        <w:rPr>
          <w:rFonts w:ascii="Tahoma" w:hAnsi="Tahoma" w:cs="Tahoma"/>
          <w:iCs/>
          <w:noProof/>
          <w:sz w:val="20"/>
          <w:szCs w:val="20"/>
          <w:lang w:val="sr-Cyrl-RS"/>
        </w:rPr>
        <w:t>Уколико добављач не изврши продужење финансијске гаранције за добро извршење посла уговор престаје да производи правна дејства.</w:t>
      </w:r>
    </w:p>
    <w:p w:rsidR="007E60B1" w:rsidRDefault="007E60B1" w:rsidP="007E60B1">
      <w:pPr>
        <w:rPr>
          <w:rFonts w:ascii="Tahoma" w:hAnsi="Tahoma" w:cs="Tahoma"/>
          <w:iCs/>
          <w:noProof/>
          <w:sz w:val="20"/>
          <w:szCs w:val="20"/>
          <w:lang w:val="sr-Cyrl-RS"/>
        </w:rPr>
      </w:pPr>
      <w:r>
        <w:rPr>
          <w:rFonts w:ascii="Tahoma" w:hAnsi="Tahoma" w:cs="Tahoma"/>
          <w:iCs/>
          <w:noProof/>
          <w:sz w:val="20"/>
          <w:szCs w:val="20"/>
          <w:lang w:val="sr-Cyrl-RS"/>
        </w:rPr>
        <w:t>Наручилац ће приложену финансијску гаранцију за добро извршење посла искористити у сврху накнаде штете у следећим случајевима:</w:t>
      </w:r>
    </w:p>
    <w:p w:rsidR="007E60B1" w:rsidRDefault="007E60B1" w:rsidP="007E60B1">
      <w:pPr>
        <w:rPr>
          <w:rFonts w:ascii="Tahoma" w:hAnsi="Tahoma" w:cs="Tahoma"/>
          <w:iCs/>
          <w:noProof/>
          <w:sz w:val="20"/>
          <w:szCs w:val="20"/>
          <w:lang w:val="sr-Cyrl-RS"/>
        </w:rPr>
      </w:pPr>
      <w:r>
        <w:rPr>
          <w:rFonts w:ascii="Tahoma" w:hAnsi="Tahoma" w:cs="Tahoma"/>
          <w:iCs/>
          <w:noProof/>
          <w:sz w:val="20"/>
          <w:szCs w:val="20"/>
          <w:lang w:val="sr-Cyrl-RS"/>
        </w:rPr>
        <w:t>-у случају неизвршења уговорних обавеза у роковима и на начин који су предвиђени уговором о јавној набавци,</w:t>
      </w:r>
    </w:p>
    <w:p w:rsidR="007E60B1" w:rsidRDefault="007E60B1" w:rsidP="007E60B1">
      <w:pPr>
        <w:rPr>
          <w:rFonts w:ascii="Tahoma" w:hAnsi="Tahoma" w:cs="Tahoma"/>
          <w:iCs/>
          <w:noProof/>
          <w:sz w:val="20"/>
          <w:szCs w:val="20"/>
          <w:lang w:val="sr-Cyrl-RS"/>
        </w:rPr>
      </w:pPr>
      <w:r>
        <w:rPr>
          <w:rFonts w:ascii="Tahoma" w:hAnsi="Tahoma" w:cs="Tahoma"/>
          <w:iCs/>
          <w:noProof/>
          <w:sz w:val="20"/>
          <w:szCs w:val="20"/>
          <w:lang w:val="sr-Cyrl-RS"/>
        </w:rPr>
        <w:t xml:space="preserve">-у случају неоснованог једностраног раскида уговора о јавној набавци од стране добављача, </w:t>
      </w:r>
    </w:p>
    <w:p w:rsidR="007E60B1" w:rsidRDefault="007E60B1" w:rsidP="007E60B1">
      <w:pPr>
        <w:tabs>
          <w:tab w:val="left" w:pos="0"/>
          <w:tab w:val="left" w:pos="1080"/>
        </w:tabs>
        <w:rPr>
          <w:rFonts w:ascii="Tahoma" w:hAnsi="Tahoma" w:cs="Tahoma"/>
          <w:iCs/>
          <w:noProof/>
          <w:sz w:val="20"/>
          <w:szCs w:val="20"/>
          <w:lang w:val="sr-Cyrl-RS"/>
        </w:rPr>
      </w:pPr>
      <w:r>
        <w:rPr>
          <w:rFonts w:ascii="Tahoma" w:hAnsi="Tahoma" w:cs="Tahoma"/>
          <w:iCs/>
          <w:noProof/>
          <w:sz w:val="20"/>
          <w:szCs w:val="20"/>
          <w:lang w:val="sr-Cyrl-RS"/>
        </w:rPr>
        <w:t xml:space="preserve">-у другим случајевима неиспуњења уговорних обавеза који могу довести до угрожавања  </w:t>
      </w:r>
    </w:p>
    <w:p w:rsidR="007E60B1" w:rsidRDefault="007E60B1" w:rsidP="007E60B1">
      <w:pPr>
        <w:rPr>
          <w:rFonts w:ascii="Tahoma" w:eastAsia="Times New Roman" w:hAnsi="Tahoma" w:cs="Tahoma"/>
          <w:sz w:val="20"/>
          <w:szCs w:val="20"/>
          <w:lang w:val="sr-Cyrl-CS"/>
        </w:rPr>
      </w:pPr>
    </w:p>
    <w:p w:rsidR="007E60B1" w:rsidRDefault="007E60B1" w:rsidP="007E60B1">
      <w:pPr>
        <w:tabs>
          <w:tab w:val="left" w:pos="709"/>
        </w:tabs>
        <w:jc w:val="center"/>
        <w:rPr>
          <w:rFonts w:ascii="Tahoma" w:hAnsi="Tahoma" w:cs="Tahoma"/>
          <w:sz w:val="20"/>
          <w:szCs w:val="20"/>
          <w:lang w:val="sr-Cyrl-CS"/>
        </w:rPr>
      </w:pPr>
      <w:r>
        <w:rPr>
          <w:rFonts w:ascii="Tahoma" w:eastAsia="Arial Unicode MS" w:hAnsi="Tahoma" w:cs="Tahoma"/>
          <w:kern w:val="2"/>
          <w:sz w:val="20"/>
          <w:szCs w:val="20"/>
          <w:lang w:val="ru-RU"/>
        </w:rPr>
        <w:t>Члан 13.</w:t>
      </w:r>
    </w:p>
    <w:p w:rsidR="007E60B1" w:rsidRDefault="007E60B1" w:rsidP="007E60B1">
      <w:pPr>
        <w:rPr>
          <w:rFonts w:ascii="Tahoma" w:hAnsi="Tahoma" w:cs="Tahoma"/>
          <w:iCs/>
          <w:noProof/>
          <w:sz w:val="20"/>
          <w:szCs w:val="20"/>
          <w:lang w:val="sr-Cyrl-RS"/>
        </w:rPr>
      </w:pPr>
      <w:r>
        <w:rPr>
          <w:rFonts w:ascii="Tahoma" w:hAnsi="Tahoma" w:cs="Tahoma"/>
          <w:noProof/>
          <w:sz w:val="20"/>
          <w:szCs w:val="20"/>
          <w:lang w:val="sr-Cyrl-CS"/>
        </w:rPr>
        <w:t xml:space="preserve">             Добављач се обавезује да, најкасније са примопредајом добра које је предмет овог уговора, </w:t>
      </w:r>
      <w:r>
        <w:rPr>
          <w:rFonts w:ascii="Tahoma" w:hAnsi="Tahoma" w:cs="Tahoma"/>
          <w:sz w:val="20"/>
          <w:szCs w:val="20"/>
          <w:lang w:val="sr-Cyrl-RS"/>
        </w:rPr>
        <w:t>достави</w:t>
      </w:r>
      <w:r>
        <w:rPr>
          <w:rFonts w:ascii="Tahoma" w:hAnsi="Tahoma" w:cs="Tahoma"/>
          <w:noProof/>
          <w:sz w:val="20"/>
          <w:szCs w:val="20"/>
          <w:lang w:val="sr-Cyrl-CS"/>
        </w:rPr>
        <w:t xml:space="preserve"> Наручиоцу </w:t>
      </w:r>
      <w:r>
        <w:rPr>
          <w:rFonts w:ascii="Tahoma" w:hAnsi="Tahoma" w:cs="Tahoma"/>
          <w:iCs/>
          <w:noProof/>
          <w:sz w:val="20"/>
          <w:szCs w:val="20"/>
          <w:lang w:val="sr-Cyrl-RS"/>
        </w:rPr>
        <w:t>као финансијску гаранцију за отклањање грешака у гарантном року бланко меницу регистровану код НБС, са попуњеним, потписаним и овереним меничним овлашћењем у висини од 10% уговорене вредности набавке без обрачунатог ПДВ-а. Меницу и менично овлашћење мора да прати и картон депонованих потписа. Менично овлашћење мора садржати клаузулу да важи најмање 30 дана дуже од дана истека гарантног рока</w:t>
      </w:r>
    </w:p>
    <w:p w:rsidR="007E60B1" w:rsidRDefault="007E60B1" w:rsidP="007E60B1">
      <w:pPr>
        <w:rPr>
          <w:rFonts w:ascii="Tahoma" w:eastAsia="Arial Unicode MS" w:hAnsi="Tahoma" w:cs="Tahoma"/>
          <w:kern w:val="2"/>
          <w:sz w:val="20"/>
          <w:szCs w:val="20"/>
          <w:lang w:val="sr-Cyrl-RS"/>
        </w:rPr>
      </w:pPr>
    </w:p>
    <w:p w:rsidR="007E60B1" w:rsidRDefault="007E60B1" w:rsidP="007E60B1">
      <w:pPr>
        <w:tabs>
          <w:tab w:val="left" w:pos="720"/>
        </w:tabs>
        <w:spacing w:line="100" w:lineRule="atLeast"/>
        <w:jc w:val="center"/>
        <w:rPr>
          <w:rFonts w:ascii="Tahoma" w:eastAsia="Arial Unicode MS" w:hAnsi="Tahoma" w:cs="Tahoma"/>
          <w:kern w:val="2"/>
          <w:sz w:val="20"/>
          <w:szCs w:val="20"/>
          <w:lang w:val="sr-Cyrl-RS"/>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14</w:t>
      </w:r>
      <w:r>
        <w:rPr>
          <w:rFonts w:ascii="Tahoma" w:eastAsia="Arial Unicode MS" w:hAnsi="Tahoma" w:cs="Tahoma"/>
          <w:kern w:val="2"/>
          <w:sz w:val="20"/>
          <w:szCs w:val="20"/>
          <w:lang w:val="sr-Latn-CS"/>
        </w:rPr>
        <w:t>.</w:t>
      </w:r>
    </w:p>
    <w:p w:rsidR="007E60B1" w:rsidRDefault="007E60B1" w:rsidP="007E60B1">
      <w:pPr>
        <w:tabs>
          <w:tab w:val="left" w:pos="720"/>
        </w:tabs>
        <w:spacing w:line="100" w:lineRule="atLeast"/>
        <w:rPr>
          <w:rFonts w:ascii="Tahoma" w:eastAsia="Times New Roman" w:hAnsi="Tahoma" w:cs="Tahoma"/>
          <w:sz w:val="20"/>
          <w:szCs w:val="20"/>
          <w:lang w:val="ru-RU"/>
        </w:rPr>
      </w:pPr>
      <w:r>
        <w:rPr>
          <w:rFonts w:ascii="Tahoma" w:hAnsi="Tahoma" w:cs="Tahoma"/>
          <w:sz w:val="20"/>
          <w:szCs w:val="20"/>
          <w:lang w:val="ru-RU"/>
        </w:rPr>
        <w:t xml:space="preserve">                Гарантни рок за добро које је предмет овог уговора је _____  (</w:t>
      </w:r>
      <w:r>
        <w:rPr>
          <w:rFonts w:ascii="Tahoma" w:hAnsi="Tahoma" w:cs="Tahoma"/>
          <w:i/>
          <w:sz w:val="20"/>
          <w:szCs w:val="20"/>
          <w:lang w:val="ru-RU"/>
        </w:rPr>
        <w:t>не може бити краћи од 12 месеци</w:t>
      </w:r>
      <w:r>
        <w:rPr>
          <w:rFonts w:ascii="Tahoma" w:hAnsi="Tahoma" w:cs="Tahoma"/>
          <w:sz w:val="20"/>
          <w:szCs w:val="20"/>
          <w:lang w:val="ru-RU"/>
        </w:rPr>
        <w:t>) месеци од сачињавања Записника о квалитативном пријему.</w:t>
      </w:r>
    </w:p>
    <w:p w:rsidR="007E60B1" w:rsidRDefault="007E60B1" w:rsidP="007E60B1">
      <w:pPr>
        <w:rPr>
          <w:rFonts w:ascii="Tahoma" w:hAnsi="Tahoma" w:cs="Tahoma"/>
          <w:sz w:val="20"/>
          <w:szCs w:val="20"/>
          <w:lang w:val="sr-Cyrl-CS"/>
        </w:rPr>
      </w:pPr>
      <w:r>
        <w:rPr>
          <w:rFonts w:ascii="Tahoma" w:hAnsi="Tahoma" w:cs="Tahoma"/>
          <w:sz w:val="20"/>
          <w:szCs w:val="20"/>
          <w:lang w:val="sr-Cyrl-CS"/>
        </w:rPr>
        <w:t xml:space="preserve">                  Уколико се у току гарантног рока догоди застој добра које је предмет овог уговора дуже од 15 (петнаест) дана,  Добављач је дужан да продужи гарантни рок за дужину застоја - престанка рада добра. Застој – престанак рада добра које је предмет овог уговора обухвата период од пријема писмене рекламације </w:t>
      </w:r>
      <w:r>
        <w:rPr>
          <w:rFonts w:ascii="Tahoma" w:hAnsi="Tahoma" w:cs="Tahoma"/>
          <w:sz w:val="20"/>
          <w:szCs w:val="20"/>
          <w:lang w:val="sr-Cyrl-CS"/>
        </w:rPr>
        <w:lastRenderedPageBreak/>
        <w:t xml:space="preserve">Наручиоца до завођења Записника  којим је констатовано да је добро доведено у исправно стање, а потписаног од стране представника Добављача и комисије Наручиоца. </w:t>
      </w:r>
    </w:p>
    <w:p w:rsidR="007E60B1" w:rsidRDefault="007E60B1" w:rsidP="007E60B1">
      <w:pPr>
        <w:rPr>
          <w:rFonts w:ascii="Tahoma" w:hAnsi="Tahoma" w:cs="Tahoma"/>
          <w:sz w:val="20"/>
          <w:szCs w:val="20"/>
          <w:lang w:val="sr-Cyrl-CS"/>
        </w:rPr>
      </w:pPr>
      <w:r>
        <w:rPr>
          <w:rFonts w:ascii="Tahoma" w:hAnsi="Tahoma" w:cs="Tahoma"/>
          <w:sz w:val="20"/>
          <w:szCs w:val="20"/>
          <w:lang w:val="sr-Cyrl-CS"/>
        </w:rPr>
        <w:t xml:space="preserve">                 За сваки замењени или поправљени део почиње да тече нови гарантни рок – преносива гаранција произвођача (гаранција коју произвођач добра преноси на Добављача), рачунајући од дана замене, инсталирања или поправке.</w:t>
      </w:r>
    </w:p>
    <w:p w:rsidR="007E60B1" w:rsidRDefault="007E60B1" w:rsidP="007E60B1">
      <w:pPr>
        <w:tabs>
          <w:tab w:val="left" w:pos="720"/>
        </w:tabs>
        <w:spacing w:line="100" w:lineRule="atLeast"/>
        <w:rPr>
          <w:rFonts w:ascii="Tahoma" w:hAnsi="Tahoma" w:cs="Tahoma"/>
          <w:sz w:val="20"/>
          <w:szCs w:val="20"/>
        </w:rPr>
      </w:pPr>
    </w:p>
    <w:p w:rsidR="007E60B1" w:rsidRDefault="007E60B1" w:rsidP="007E60B1">
      <w:pPr>
        <w:tabs>
          <w:tab w:val="left" w:pos="720"/>
        </w:tabs>
        <w:spacing w:line="100" w:lineRule="atLeast"/>
        <w:rPr>
          <w:rFonts w:ascii="Tahoma" w:hAnsi="Tahoma" w:cs="Tahoma"/>
          <w:sz w:val="20"/>
          <w:szCs w:val="20"/>
          <w:lang w:val="ru-RU"/>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lang w:val="sr-Cyrl-RS"/>
        </w:rPr>
        <w:t xml:space="preserve">             </w:t>
      </w:r>
      <w:r>
        <w:rPr>
          <w:rFonts w:ascii="Tahoma" w:eastAsia="Arial Unicode MS" w:hAnsi="Tahoma" w:cs="Tahoma"/>
          <w:kern w:val="2"/>
          <w:sz w:val="20"/>
          <w:szCs w:val="20"/>
          <w:lang w:val="ru-RU"/>
        </w:rPr>
        <w:t>Члан 15.</w:t>
      </w:r>
    </w:p>
    <w:p w:rsidR="007E60B1" w:rsidRDefault="007E60B1" w:rsidP="007E60B1">
      <w:pPr>
        <w:tabs>
          <w:tab w:val="left" w:pos="720"/>
        </w:tabs>
        <w:autoSpaceDE w:val="0"/>
        <w:autoSpaceDN w:val="0"/>
        <w:adjustRightInd w:val="0"/>
        <w:rPr>
          <w:rFonts w:ascii="Tahoma" w:eastAsia="Calibri" w:hAnsi="Tahoma" w:cs="Tahoma"/>
          <w:noProof/>
          <w:sz w:val="20"/>
          <w:szCs w:val="20"/>
        </w:rPr>
      </w:pPr>
      <w:r>
        <w:rPr>
          <w:rFonts w:ascii="Tahoma" w:eastAsia="Arial Unicode MS" w:hAnsi="Tahoma" w:cs="Tahoma"/>
          <w:kern w:val="2"/>
          <w:sz w:val="20"/>
          <w:szCs w:val="20"/>
          <w:lang w:val="ru-RU"/>
        </w:rPr>
        <w:t xml:space="preserve">               </w:t>
      </w:r>
      <w:r>
        <w:rPr>
          <w:rFonts w:ascii="Tahoma" w:eastAsia="Calibri" w:hAnsi="Tahoma" w:cs="Tahoma"/>
          <w:noProof/>
          <w:sz w:val="20"/>
          <w:szCs w:val="20"/>
          <w:lang w:val="sr-Cyrl-CS"/>
        </w:rPr>
        <w:t xml:space="preserve">Одржавање и сервисирање </w:t>
      </w:r>
      <w:r>
        <w:rPr>
          <w:rFonts w:ascii="Tahoma" w:eastAsia="Calibri" w:hAnsi="Tahoma" w:cs="Tahoma"/>
          <w:noProof/>
          <w:sz w:val="20"/>
          <w:szCs w:val="20"/>
          <w:lang w:val="sr-Cyrl-RS"/>
        </w:rPr>
        <w:t xml:space="preserve">добара </w:t>
      </w:r>
      <w:r>
        <w:rPr>
          <w:rFonts w:ascii="Tahoma" w:hAnsi="Tahoma" w:cs="Tahoma"/>
          <w:sz w:val="20"/>
          <w:szCs w:val="20"/>
          <w:lang w:val="ru-RU"/>
        </w:rPr>
        <w:t>која су предмет овог уговора</w:t>
      </w:r>
      <w:r>
        <w:rPr>
          <w:rFonts w:ascii="Tahoma" w:eastAsia="Calibri" w:hAnsi="Tahoma" w:cs="Tahoma"/>
          <w:noProof/>
          <w:sz w:val="20"/>
          <w:szCs w:val="20"/>
          <w:lang w:val="sr-Cyrl-CS"/>
        </w:rPr>
        <w:t>, искључиво ће се обављати од стране сервисера који поседују одговарајући сертификат произвођача апарата.</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Добављач гарантује да ће сервисер/сервисна служба у гарантном року и најмање две године након истека гарантног рока, без одлагања, а најкасније у року од два дана од дана настанка промене у било којем од података о сервисној подршци за д</w:t>
      </w:r>
      <w:r>
        <w:rPr>
          <w:rFonts w:ascii="Tahoma" w:hAnsi="Tahoma" w:cs="Tahoma"/>
          <w:sz w:val="20"/>
          <w:szCs w:val="20"/>
          <w:lang w:val="ru-RU"/>
        </w:rPr>
        <w:t>обра која су предмет овог уговора</w:t>
      </w:r>
      <w:r>
        <w:rPr>
          <w:rFonts w:ascii="Tahoma" w:eastAsia="Calibri" w:hAnsi="Tahoma" w:cs="Tahoma"/>
          <w:noProof/>
          <w:sz w:val="20"/>
          <w:szCs w:val="20"/>
          <w:lang w:val="sr-Cyrl-CS"/>
        </w:rPr>
        <w:t>, о тој промени писмено обавестити Наручиоца и документовати на прописан начин.</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Добављач је дужан да обезбеди исправно функционисање </w:t>
      </w:r>
      <w:r>
        <w:rPr>
          <w:rFonts w:ascii="Tahoma" w:hAnsi="Tahoma" w:cs="Tahoma"/>
          <w:sz w:val="20"/>
          <w:szCs w:val="20"/>
          <w:lang w:val="ru-RU"/>
        </w:rPr>
        <w:t xml:space="preserve">добара која су предмет овог уговора </w:t>
      </w:r>
      <w:r>
        <w:rPr>
          <w:rFonts w:ascii="Tahoma" w:eastAsia="Calibri" w:hAnsi="Tahoma" w:cs="Tahoma"/>
          <w:noProof/>
          <w:sz w:val="20"/>
          <w:szCs w:val="20"/>
          <w:lang w:val="sr-Cyrl-CS"/>
        </w:rPr>
        <w:t>347 дана у току једне календарске године, за време трајања гарантног рока.</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Добављач је у обавези да у гарантном року једном годишње, о свом трошку обезбеди превентивно одржавање испоручен</w:t>
      </w:r>
      <w:r>
        <w:rPr>
          <w:rFonts w:ascii="Tahoma" w:eastAsia="Calibri" w:hAnsi="Tahoma" w:cs="Tahoma"/>
          <w:noProof/>
          <w:sz w:val="20"/>
          <w:szCs w:val="20"/>
          <w:lang w:val="sr-Cyrl-RS"/>
        </w:rPr>
        <w:t xml:space="preserve">ог респиратора </w:t>
      </w:r>
      <w:r>
        <w:rPr>
          <w:rFonts w:ascii="Tahoma" w:eastAsia="Calibri" w:hAnsi="Tahoma" w:cs="Tahoma"/>
          <w:noProof/>
          <w:sz w:val="20"/>
          <w:szCs w:val="20"/>
          <w:lang w:val="sr-Cyrl-CS"/>
        </w:rPr>
        <w:t>у складу са упутствима и препорукама произвођача, као и да о свом трошку обезбеди све резервне делове и потрошни материјал потребан за услуге превентивног одржавања и одржавања по позиву, уз покривање свих пратећих трошкова, трошкова рада сервисера и трошкова доласка сервисера.</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Добављач гарантује да ће у току гарантног рока обезбедити одзив сервисера/сервисне службе за </w:t>
      </w:r>
      <w:r>
        <w:rPr>
          <w:rFonts w:ascii="Tahoma" w:eastAsia="Calibri" w:hAnsi="Tahoma" w:cs="Tahoma"/>
          <w:noProof/>
          <w:sz w:val="20"/>
          <w:szCs w:val="20"/>
          <w:lang w:val="sr-Cyrl-RS"/>
        </w:rPr>
        <w:t>респиратор</w:t>
      </w:r>
      <w:r>
        <w:rPr>
          <w:rFonts w:ascii="Tahoma" w:eastAsia="Calibri" w:hAnsi="Tahoma" w:cs="Tahoma"/>
          <w:noProof/>
          <w:sz w:val="20"/>
          <w:szCs w:val="20"/>
          <w:lang w:val="sr-Cyrl-CS"/>
        </w:rPr>
        <w:t>, у року од максимум 24 часа од момента пријаве квара од стране Наручиоца, као и приступање утврђивању и отклањању квара у року од 48 часова од момента пријаве квара од стране Наручиоца.</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Наручилац позив за сервисну интервенцију упућује путем електронске поште или факсом, слањем попуњеног и потписаног обрасца за пријаву квара, у складу са процедуром Одржавање и калибрација медицинске опреме.</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Уколико квар не може да се отклони у року од десет дана, Добављач је дужан да обезбеди заменску опрему минимум истих техничких карактеристика, до окончања поправке, а најдуже тридесет дана. Уколико ни за тридесет дана квар није могуће отклонити, Добављач је дужан да испоручи ново </w:t>
      </w:r>
      <w:r>
        <w:rPr>
          <w:rFonts w:ascii="Tahoma" w:eastAsia="Calibri" w:hAnsi="Tahoma" w:cs="Tahoma"/>
          <w:noProof/>
          <w:sz w:val="20"/>
          <w:szCs w:val="20"/>
          <w:lang w:val="sr-Cyrl-RS"/>
        </w:rPr>
        <w:t>добро</w:t>
      </w:r>
      <w:r>
        <w:rPr>
          <w:rFonts w:ascii="Tahoma" w:eastAsia="Calibri" w:hAnsi="Tahoma" w:cs="Tahoma"/>
          <w:noProof/>
          <w:sz w:val="20"/>
          <w:szCs w:val="20"/>
          <w:lang w:val="sr-Cyrl-CS"/>
        </w:rPr>
        <w:t>.</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r>
        <w:rPr>
          <w:rFonts w:ascii="Tahoma" w:eastAsia="Calibri" w:hAnsi="Tahoma" w:cs="Tahoma"/>
          <w:noProof/>
          <w:sz w:val="20"/>
          <w:szCs w:val="20"/>
          <w:lang w:val="sr-Cyrl-CS"/>
        </w:rPr>
        <w:t xml:space="preserve">               Добављач је у обавези да најмање пет година, након истека гарантног рока, обезбеди сервисну и техничку подршку за испоручено </w:t>
      </w:r>
      <w:r>
        <w:rPr>
          <w:rFonts w:ascii="Tahoma" w:eastAsia="Calibri" w:hAnsi="Tahoma" w:cs="Tahoma"/>
          <w:noProof/>
          <w:sz w:val="20"/>
          <w:szCs w:val="20"/>
          <w:lang w:val="sr-Cyrl-RS"/>
        </w:rPr>
        <w:t>добро</w:t>
      </w:r>
      <w:r>
        <w:rPr>
          <w:rFonts w:ascii="Tahoma" w:eastAsia="Calibri" w:hAnsi="Tahoma" w:cs="Tahoma"/>
          <w:noProof/>
          <w:sz w:val="20"/>
          <w:szCs w:val="20"/>
          <w:lang w:val="sr-Cyrl-CS"/>
        </w:rPr>
        <w:t xml:space="preserve"> (могућност уредног сервисирања и могућност набавке резервних делова и пратећег потрошног прибора од стране Наручиоца).</w:t>
      </w:r>
    </w:p>
    <w:p w:rsidR="007E60B1" w:rsidRDefault="007E60B1" w:rsidP="007E60B1">
      <w:pPr>
        <w:tabs>
          <w:tab w:val="left" w:pos="720"/>
        </w:tabs>
        <w:autoSpaceDE w:val="0"/>
        <w:autoSpaceDN w:val="0"/>
        <w:adjustRightInd w:val="0"/>
        <w:rPr>
          <w:rFonts w:ascii="Tahoma" w:eastAsia="Calibri" w:hAnsi="Tahoma" w:cs="Tahoma"/>
          <w:noProof/>
          <w:sz w:val="20"/>
          <w:szCs w:val="20"/>
          <w:lang w:val="sr-Cyrl-CS"/>
        </w:rPr>
      </w:pPr>
    </w:p>
    <w:p w:rsidR="007E60B1" w:rsidRDefault="007E60B1" w:rsidP="007E60B1">
      <w:pPr>
        <w:tabs>
          <w:tab w:val="left" w:pos="720"/>
        </w:tabs>
        <w:spacing w:line="100" w:lineRule="atLeast"/>
        <w:jc w:val="center"/>
        <w:rPr>
          <w:rFonts w:ascii="Tahoma" w:eastAsia="Calibri" w:hAnsi="Tahoma" w:cs="Tahoma"/>
          <w:noProof/>
          <w:sz w:val="20"/>
          <w:szCs w:val="20"/>
          <w:lang w:val="sr-Cyrl-CS"/>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16</w:t>
      </w:r>
      <w:r>
        <w:rPr>
          <w:rFonts w:ascii="Tahoma" w:eastAsia="Arial Unicode MS" w:hAnsi="Tahoma" w:cs="Tahoma"/>
          <w:kern w:val="2"/>
          <w:sz w:val="20"/>
          <w:szCs w:val="20"/>
          <w:lang w:val="sr-Latn-CS"/>
        </w:rPr>
        <w:t>.</w:t>
      </w:r>
    </w:p>
    <w:p w:rsidR="007E60B1" w:rsidRDefault="007E60B1" w:rsidP="007E60B1">
      <w:pPr>
        <w:tabs>
          <w:tab w:val="left" w:pos="720"/>
        </w:tabs>
        <w:autoSpaceDE w:val="0"/>
        <w:autoSpaceDN w:val="0"/>
        <w:adjustRightInd w:val="0"/>
        <w:rPr>
          <w:rFonts w:ascii="Tahoma" w:eastAsia="Calibri" w:hAnsi="Tahoma" w:cs="Tahoma"/>
          <w:sz w:val="20"/>
          <w:szCs w:val="20"/>
        </w:rPr>
      </w:pPr>
      <w:r>
        <w:rPr>
          <w:rFonts w:ascii="Tahoma" w:eastAsia="Calibri" w:hAnsi="Tahoma" w:cs="Tahoma"/>
          <w:sz w:val="20"/>
          <w:szCs w:val="20"/>
          <w:lang w:val="sr-Cyrl-RS"/>
        </w:rPr>
        <w:t xml:space="preserve">               </w:t>
      </w:r>
      <w:r>
        <w:rPr>
          <w:rFonts w:ascii="Tahoma" w:eastAsia="Calibri" w:hAnsi="Tahoma" w:cs="Tahoma"/>
          <w:sz w:val="20"/>
          <w:szCs w:val="20"/>
        </w:rPr>
        <w:t xml:space="preserve">Ако се пријављени квар или неправилност у </w:t>
      </w:r>
      <w:r>
        <w:rPr>
          <w:rFonts w:ascii="Tahoma" w:eastAsia="Calibri" w:hAnsi="Tahoma" w:cs="Tahoma"/>
          <w:sz w:val="20"/>
          <w:szCs w:val="20"/>
          <w:lang w:val="sr-Cyrl-RS"/>
        </w:rPr>
        <w:t xml:space="preserve">функционисању </w:t>
      </w:r>
      <w:r>
        <w:rPr>
          <w:rFonts w:ascii="Tahoma" w:eastAsia="Calibri" w:hAnsi="Tahoma" w:cs="Tahoma"/>
          <w:noProof/>
          <w:sz w:val="20"/>
          <w:szCs w:val="20"/>
          <w:lang w:val="sr-Cyrl-RS"/>
        </w:rPr>
        <w:t>добра</w:t>
      </w:r>
      <w:r>
        <w:rPr>
          <w:rFonts w:ascii="Tahoma" w:eastAsia="Calibri" w:hAnsi="Tahoma" w:cs="Tahoma"/>
          <w:noProof/>
          <w:sz w:val="20"/>
          <w:szCs w:val="20"/>
          <w:lang w:val="sr-Cyrl-CS"/>
        </w:rPr>
        <w:t xml:space="preserve"> </w:t>
      </w:r>
      <w:r>
        <w:rPr>
          <w:rFonts w:ascii="Tahoma" w:eastAsia="Calibri" w:hAnsi="Tahoma" w:cs="Tahoma"/>
          <w:sz w:val="20"/>
          <w:szCs w:val="20"/>
        </w:rPr>
        <w:t xml:space="preserve">не може отклонити на лицу места код Наручиоца, Добављач се обавезује да ће о свом трошку организовати преузимање и превоз </w:t>
      </w:r>
      <w:r>
        <w:rPr>
          <w:rFonts w:ascii="Tahoma" w:eastAsia="Calibri" w:hAnsi="Tahoma" w:cs="Tahoma"/>
          <w:sz w:val="20"/>
          <w:szCs w:val="20"/>
          <w:lang w:val="sr-Cyrl-RS"/>
        </w:rPr>
        <w:t>истог</w:t>
      </w:r>
      <w:r>
        <w:rPr>
          <w:rFonts w:ascii="Tahoma" w:eastAsia="Calibri" w:hAnsi="Tahoma" w:cs="Tahoma"/>
          <w:sz w:val="20"/>
          <w:szCs w:val="20"/>
        </w:rPr>
        <w:t xml:space="preserve"> ради поправке на локацији Добављача или другој локацији на којој је могућа поправка.</w:t>
      </w:r>
    </w:p>
    <w:p w:rsidR="007E60B1" w:rsidRDefault="007E60B1" w:rsidP="007E60B1">
      <w:pPr>
        <w:tabs>
          <w:tab w:val="left" w:pos="720"/>
        </w:tabs>
        <w:autoSpaceDE w:val="0"/>
        <w:autoSpaceDN w:val="0"/>
        <w:adjustRightInd w:val="0"/>
        <w:rPr>
          <w:rFonts w:ascii="Tahoma" w:eastAsia="Calibri" w:hAnsi="Tahoma" w:cs="Tahoma"/>
          <w:sz w:val="20"/>
          <w:szCs w:val="20"/>
        </w:rPr>
      </w:pPr>
      <w:r>
        <w:rPr>
          <w:rFonts w:ascii="Tahoma" w:eastAsia="Calibri" w:hAnsi="Tahoma" w:cs="Tahoma"/>
          <w:sz w:val="20"/>
          <w:szCs w:val="20"/>
          <w:lang w:val="sr-Cyrl-RS"/>
        </w:rPr>
        <w:t xml:space="preserve">               </w:t>
      </w:r>
      <w:r>
        <w:rPr>
          <w:rFonts w:ascii="Tahoma" w:eastAsia="Calibri" w:hAnsi="Tahoma" w:cs="Tahoma"/>
          <w:sz w:val="20"/>
          <w:szCs w:val="20"/>
        </w:rPr>
        <w:t xml:space="preserve">Добављач је обавезан да Наручиоцу, бесплатно обезбеди </w:t>
      </w:r>
      <w:r>
        <w:rPr>
          <w:rFonts w:ascii="Tahoma" w:eastAsia="Calibri" w:hAnsi="Tahoma" w:cs="Tahoma"/>
          <w:sz w:val="20"/>
          <w:szCs w:val="20"/>
          <w:lang w:val="sr-Cyrl-RS"/>
        </w:rPr>
        <w:t xml:space="preserve">други </w:t>
      </w:r>
      <w:r>
        <w:rPr>
          <w:rFonts w:ascii="Tahoma" w:eastAsia="Calibri" w:hAnsi="Tahoma" w:cs="Tahoma"/>
          <w:noProof/>
          <w:sz w:val="20"/>
          <w:szCs w:val="20"/>
          <w:lang w:val="sr-Cyrl-RS"/>
        </w:rPr>
        <w:t>респиратор</w:t>
      </w:r>
      <w:r>
        <w:rPr>
          <w:rFonts w:ascii="Tahoma" w:eastAsia="Calibri" w:hAnsi="Tahoma" w:cs="Tahoma"/>
          <w:sz w:val="20"/>
          <w:szCs w:val="20"/>
        </w:rPr>
        <w:t xml:space="preserve">, исте врсте-типа и са истим или бољим техничким карактеристикама, као замену за </w:t>
      </w:r>
      <w:r>
        <w:rPr>
          <w:rFonts w:ascii="Tahoma" w:eastAsia="Calibri" w:hAnsi="Tahoma" w:cs="Tahoma"/>
          <w:sz w:val="20"/>
          <w:szCs w:val="20"/>
          <w:lang w:val="sr-Cyrl-RS"/>
        </w:rPr>
        <w:t>добро</w:t>
      </w:r>
      <w:r>
        <w:rPr>
          <w:rFonts w:ascii="Tahoma" w:eastAsia="Calibri" w:hAnsi="Tahoma" w:cs="Tahoma"/>
          <w:sz w:val="20"/>
          <w:szCs w:val="20"/>
        </w:rPr>
        <w:t xml:space="preserve"> кој</w:t>
      </w:r>
      <w:r>
        <w:rPr>
          <w:rFonts w:ascii="Tahoma" w:eastAsia="Calibri" w:hAnsi="Tahoma" w:cs="Tahoma"/>
          <w:sz w:val="20"/>
          <w:szCs w:val="20"/>
          <w:lang w:val="sr-Cyrl-RS"/>
        </w:rPr>
        <w:t>е</w:t>
      </w:r>
      <w:r>
        <w:rPr>
          <w:rFonts w:ascii="Tahoma" w:eastAsia="Calibri" w:hAnsi="Tahoma" w:cs="Tahoma"/>
          <w:sz w:val="20"/>
          <w:szCs w:val="20"/>
        </w:rPr>
        <w:t xml:space="preserve"> је преузео на поправку.</w:t>
      </w:r>
      <w:r>
        <w:rPr>
          <w:rFonts w:ascii="Tahoma" w:eastAsia="Calibri" w:hAnsi="Tahoma" w:cs="Tahoma"/>
          <w:sz w:val="20"/>
          <w:szCs w:val="20"/>
          <w:lang w:val="sr-Cyrl-RS"/>
        </w:rPr>
        <w:t xml:space="preserve"> </w:t>
      </w:r>
      <w:r>
        <w:rPr>
          <w:rFonts w:ascii="Tahoma" w:eastAsia="Calibri" w:hAnsi="Tahoma" w:cs="Tahoma"/>
          <w:sz w:val="20"/>
          <w:szCs w:val="20"/>
        </w:rPr>
        <w:t xml:space="preserve">Након извршене поправке или отклањања недостатака, Добављач је дужан да </w:t>
      </w:r>
      <w:r>
        <w:rPr>
          <w:rFonts w:ascii="Tahoma" w:eastAsia="Calibri" w:hAnsi="Tahoma" w:cs="Tahoma"/>
          <w:noProof/>
          <w:sz w:val="20"/>
          <w:szCs w:val="20"/>
          <w:lang w:val="sr-Cyrl-RS"/>
        </w:rPr>
        <w:t>добро</w:t>
      </w:r>
      <w:r>
        <w:rPr>
          <w:rFonts w:ascii="Tahoma" w:eastAsia="Calibri" w:hAnsi="Tahoma" w:cs="Tahoma"/>
          <w:sz w:val="20"/>
          <w:szCs w:val="20"/>
        </w:rPr>
        <w:t xml:space="preserve"> о свом трошку преда </w:t>
      </w:r>
      <w:r>
        <w:rPr>
          <w:rFonts w:ascii="Tahoma" w:eastAsia="Calibri" w:hAnsi="Tahoma" w:cs="Tahoma"/>
          <w:sz w:val="20"/>
          <w:szCs w:val="20"/>
          <w:lang w:val="sr-Cyrl-RS"/>
        </w:rPr>
        <w:t>Н</w:t>
      </w:r>
      <w:r>
        <w:rPr>
          <w:rFonts w:ascii="Tahoma" w:eastAsia="Calibri" w:hAnsi="Tahoma" w:cs="Tahoma"/>
          <w:sz w:val="20"/>
          <w:szCs w:val="20"/>
        </w:rPr>
        <w:t xml:space="preserve">аручиоцу на </w:t>
      </w:r>
      <w:r>
        <w:rPr>
          <w:rFonts w:ascii="Tahoma" w:eastAsia="Calibri" w:hAnsi="Tahoma" w:cs="Tahoma"/>
          <w:sz w:val="20"/>
          <w:szCs w:val="20"/>
          <w:lang w:val="sr-Cyrl-RS"/>
        </w:rPr>
        <w:t xml:space="preserve">његовој </w:t>
      </w:r>
      <w:r>
        <w:rPr>
          <w:rFonts w:ascii="Tahoma" w:eastAsia="Calibri" w:hAnsi="Tahoma" w:cs="Tahoma"/>
          <w:sz w:val="20"/>
          <w:szCs w:val="20"/>
        </w:rPr>
        <w:t>локацији.</w:t>
      </w:r>
    </w:p>
    <w:p w:rsidR="007E60B1" w:rsidRPr="001E7843" w:rsidRDefault="007E60B1" w:rsidP="007E60B1">
      <w:pPr>
        <w:tabs>
          <w:tab w:val="left" w:pos="720"/>
        </w:tabs>
        <w:spacing w:line="100" w:lineRule="atLeast"/>
        <w:rPr>
          <w:rFonts w:ascii="Tahoma" w:eastAsia="Calibri" w:hAnsi="Tahoma" w:cs="Tahoma"/>
          <w:noProof/>
          <w:sz w:val="20"/>
          <w:szCs w:val="20"/>
          <w:lang w:val="sr-Latn-RS"/>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eastAsia="ar-SA"/>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17</w:t>
      </w:r>
      <w:r>
        <w:rPr>
          <w:rFonts w:ascii="Tahoma" w:eastAsia="Arial Unicode MS" w:hAnsi="Tahoma" w:cs="Tahoma"/>
          <w:kern w:val="2"/>
          <w:sz w:val="20"/>
          <w:szCs w:val="20"/>
          <w:lang w:val="sr-Latn-CS"/>
        </w:rPr>
        <w:t>.</w:t>
      </w:r>
    </w:p>
    <w:p w:rsidR="007E60B1" w:rsidRDefault="007E60B1" w:rsidP="007E60B1">
      <w:pPr>
        <w:rPr>
          <w:rFonts w:ascii="Tahoma" w:eastAsia="Times New Roman" w:hAnsi="Tahoma" w:cs="Tahoma"/>
          <w:sz w:val="20"/>
          <w:szCs w:val="20"/>
          <w:lang w:val="ru-RU"/>
        </w:rPr>
      </w:pPr>
      <w:r>
        <w:rPr>
          <w:rFonts w:ascii="Tahoma" w:hAnsi="Tahoma" w:cs="Tahoma"/>
          <w:sz w:val="20"/>
          <w:szCs w:val="20"/>
          <w:lang w:val="ru-RU"/>
        </w:rPr>
        <w:t xml:space="preserve">            Овај уговор може бити раскинут споразумом уговорних страна сачињеним  у писменој форми</w:t>
      </w:r>
      <w:r>
        <w:rPr>
          <w:rFonts w:ascii="Tahoma" w:hAnsi="Tahoma" w:cs="Tahoma"/>
          <w:sz w:val="20"/>
          <w:szCs w:val="20"/>
          <w:lang w:val="sr-Cyrl-RS"/>
        </w:rPr>
        <w:t>, а с</w:t>
      </w:r>
      <w:r>
        <w:rPr>
          <w:rFonts w:ascii="Tahoma" w:hAnsi="Tahoma" w:cs="Tahoma"/>
          <w:sz w:val="20"/>
          <w:szCs w:val="20"/>
          <w:lang w:val="ru-RU"/>
        </w:rPr>
        <w:t>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7E60B1" w:rsidRPr="001E7843" w:rsidRDefault="007E60B1" w:rsidP="007E60B1">
      <w:pPr>
        <w:tabs>
          <w:tab w:val="left" w:pos="720"/>
        </w:tabs>
        <w:spacing w:line="100" w:lineRule="atLeast"/>
        <w:rPr>
          <w:rFonts w:ascii="Tahoma" w:eastAsia="Arial Unicode MS" w:hAnsi="Tahoma" w:cs="Tahoma"/>
          <w:kern w:val="2"/>
          <w:sz w:val="20"/>
          <w:szCs w:val="20"/>
          <w:lang w:val="sr-Latn-RS"/>
        </w:rPr>
      </w:pPr>
    </w:p>
    <w:p w:rsidR="007E60B1" w:rsidRDefault="007E60B1" w:rsidP="007E60B1">
      <w:pPr>
        <w:tabs>
          <w:tab w:val="left" w:pos="720"/>
        </w:tabs>
        <w:spacing w:line="100" w:lineRule="atLeast"/>
        <w:jc w:val="center"/>
        <w:rPr>
          <w:rFonts w:ascii="Tahoma" w:eastAsia="Arial Unicode MS" w:hAnsi="Tahoma" w:cs="Tahoma"/>
          <w:kern w:val="2"/>
          <w:sz w:val="20"/>
          <w:szCs w:val="20"/>
          <w:lang w:val="sr-Latn-CS"/>
        </w:rPr>
      </w:pPr>
      <w:r>
        <w:rPr>
          <w:rFonts w:ascii="Tahoma" w:eastAsia="Arial Unicode MS" w:hAnsi="Tahoma" w:cs="Tahoma"/>
          <w:bCs/>
          <w:kern w:val="2"/>
          <w:sz w:val="20"/>
          <w:szCs w:val="20"/>
          <w:lang w:val="sr-Latn-CS"/>
        </w:rPr>
        <w:t xml:space="preserve">Члан </w:t>
      </w:r>
      <w:r>
        <w:rPr>
          <w:rFonts w:ascii="Tahoma" w:eastAsia="Arial Unicode MS" w:hAnsi="Tahoma" w:cs="Tahoma"/>
          <w:bCs/>
          <w:kern w:val="2"/>
          <w:sz w:val="20"/>
          <w:szCs w:val="20"/>
          <w:lang w:val="sr-Cyrl-CS"/>
        </w:rPr>
        <w:t>18</w:t>
      </w:r>
      <w:r>
        <w:rPr>
          <w:rFonts w:ascii="Tahoma" w:eastAsia="Arial Unicode MS" w:hAnsi="Tahoma" w:cs="Tahoma"/>
          <w:bCs/>
          <w:kern w:val="2"/>
          <w:sz w:val="20"/>
          <w:szCs w:val="20"/>
          <w:lang w:val="sr-Latn-CS"/>
        </w:rPr>
        <w:t>.</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Страна која намерава да </w:t>
      </w:r>
      <w:r>
        <w:rPr>
          <w:rFonts w:ascii="Tahoma" w:eastAsia="Arial Unicode MS" w:hAnsi="Tahoma" w:cs="Tahoma"/>
          <w:kern w:val="2"/>
          <w:sz w:val="20"/>
          <w:szCs w:val="20"/>
          <w:lang w:val="sr-Latn-CS"/>
        </w:rPr>
        <w:t xml:space="preserve">једнострано </w:t>
      </w:r>
      <w:r>
        <w:rPr>
          <w:rFonts w:ascii="Tahoma" w:eastAsia="Arial Unicode MS" w:hAnsi="Tahoma" w:cs="Tahoma"/>
          <w:kern w:val="2"/>
          <w:sz w:val="20"/>
          <w:szCs w:val="20"/>
          <w:lang w:val="ru-RU"/>
        </w:rPr>
        <w:t>раскине Уговор дужна је да другу уговорну страну писменим путем обавести о својој намери</w:t>
      </w:r>
      <w:r>
        <w:rPr>
          <w:rFonts w:ascii="Tahoma" w:eastAsia="Arial Unicode MS" w:hAnsi="Tahoma" w:cs="Tahoma"/>
          <w:kern w:val="2"/>
          <w:sz w:val="20"/>
          <w:szCs w:val="20"/>
          <w:lang w:val="sr-Latn-CS"/>
        </w:rPr>
        <w:t xml:space="preserve"> најмање 7 дана пре намераваног дана раскида уговора</w:t>
      </w:r>
      <w:r>
        <w:rPr>
          <w:rFonts w:ascii="Tahoma" w:eastAsia="Arial Unicode MS" w:hAnsi="Tahoma" w:cs="Tahoma"/>
          <w:kern w:val="2"/>
          <w:sz w:val="20"/>
          <w:szCs w:val="20"/>
          <w:lang w:val="ru-RU"/>
        </w:rPr>
        <w:t>.</w:t>
      </w:r>
    </w:p>
    <w:p w:rsidR="007E60B1" w:rsidRDefault="007E60B1" w:rsidP="007E60B1">
      <w:pPr>
        <w:tabs>
          <w:tab w:val="left" w:pos="720"/>
        </w:tabs>
        <w:spacing w:line="100" w:lineRule="atLeast"/>
        <w:ind w:firstLine="708"/>
        <w:rPr>
          <w:rFonts w:ascii="Tahoma" w:eastAsia="Arial Unicode MS" w:hAnsi="Tahoma" w:cs="Tahoma"/>
          <w:kern w:val="2"/>
          <w:sz w:val="20"/>
          <w:szCs w:val="20"/>
        </w:rPr>
      </w:pPr>
      <w:r>
        <w:rPr>
          <w:rFonts w:ascii="Tahoma" w:eastAsia="Arial Unicode MS" w:hAnsi="Tahoma" w:cs="Tahoma"/>
          <w:kern w:val="2"/>
          <w:sz w:val="20"/>
          <w:szCs w:val="20"/>
          <w:lang w:val="ru-RU"/>
        </w:rPr>
        <w:t xml:space="preserve">По протеку </w:t>
      </w:r>
      <w:r>
        <w:rPr>
          <w:rFonts w:ascii="Tahoma" w:eastAsia="Arial Unicode MS" w:hAnsi="Tahoma" w:cs="Tahoma"/>
          <w:kern w:val="2"/>
          <w:sz w:val="20"/>
          <w:szCs w:val="20"/>
          <w:lang w:val="sr-Latn-CS"/>
        </w:rPr>
        <w:t xml:space="preserve">рока од </w:t>
      </w:r>
      <w:r>
        <w:rPr>
          <w:rFonts w:ascii="Tahoma" w:eastAsia="Arial Unicode MS" w:hAnsi="Tahoma" w:cs="Tahoma"/>
          <w:kern w:val="2"/>
          <w:sz w:val="20"/>
          <w:szCs w:val="20"/>
          <w:lang w:val="ru-RU"/>
        </w:rPr>
        <w:t xml:space="preserve">7 дана од дана пријема писменог обавештења </w:t>
      </w:r>
      <w:r>
        <w:rPr>
          <w:rFonts w:ascii="Tahoma" w:eastAsia="Arial Unicode MS" w:hAnsi="Tahoma" w:cs="Tahoma"/>
          <w:kern w:val="2"/>
          <w:sz w:val="20"/>
          <w:szCs w:val="20"/>
          <w:lang w:val="sr-Latn-CS"/>
        </w:rPr>
        <w:t xml:space="preserve">друге уговорне стране, </w:t>
      </w:r>
      <w:r>
        <w:rPr>
          <w:rFonts w:ascii="Tahoma" w:eastAsia="Arial Unicode MS" w:hAnsi="Tahoma" w:cs="Tahoma"/>
          <w:kern w:val="2"/>
          <w:sz w:val="20"/>
          <w:szCs w:val="20"/>
          <w:lang w:val="ru-RU"/>
        </w:rPr>
        <w:t>уговор ће се сматрати раскинутим.</w:t>
      </w:r>
    </w:p>
    <w:p w:rsidR="007E60B1" w:rsidRDefault="007E60B1" w:rsidP="007E60B1">
      <w:pPr>
        <w:tabs>
          <w:tab w:val="left" w:pos="720"/>
        </w:tabs>
        <w:spacing w:line="100" w:lineRule="atLeast"/>
        <w:ind w:firstLine="708"/>
        <w:rPr>
          <w:rFonts w:ascii="Tahoma" w:eastAsia="Arial Unicode MS" w:hAnsi="Tahoma" w:cs="Tahoma"/>
          <w:kern w:val="2"/>
          <w:sz w:val="20"/>
          <w:szCs w:val="20"/>
        </w:rPr>
      </w:pPr>
    </w:p>
    <w:p w:rsidR="001E7843" w:rsidRDefault="001E7843" w:rsidP="007E60B1">
      <w:pPr>
        <w:tabs>
          <w:tab w:val="left" w:pos="720"/>
        </w:tabs>
        <w:spacing w:line="100" w:lineRule="atLeast"/>
        <w:jc w:val="center"/>
        <w:rPr>
          <w:rFonts w:ascii="Tahoma" w:eastAsia="Arial Unicode MS" w:hAnsi="Tahoma" w:cs="Tahoma"/>
          <w:kern w:val="2"/>
          <w:sz w:val="20"/>
          <w:szCs w:val="20"/>
          <w:lang w:val="sr-Latn-CS"/>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sr-Latn-CS"/>
        </w:rPr>
      </w:pPr>
      <w:r>
        <w:rPr>
          <w:rFonts w:ascii="Tahoma" w:eastAsia="Arial Unicode MS" w:hAnsi="Tahoma" w:cs="Tahoma"/>
          <w:kern w:val="2"/>
          <w:sz w:val="20"/>
          <w:szCs w:val="20"/>
          <w:lang w:val="sr-Latn-CS"/>
        </w:rPr>
        <w:lastRenderedPageBreak/>
        <w:t xml:space="preserve">Члан </w:t>
      </w:r>
      <w:r>
        <w:rPr>
          <w:rFonts w:ascii="Tahoma" w:eastAsia="Arial Unicode MS" w:hAnsi="Tahoma" w:cs="Tahoma"/>
          <w:kern w:val="2"/>
          <w:sz w:val="20"/>
          <w:szCs w:val="20"/>
          <w:lang w:val="sr-Cyrl-CS"/>
        </w:rPr>
        <w:t>19</w:t>
      </w:r>
      <w:r>
        <w:rPr>
          <w:rFonts w:ascii="Tahoma" w:eastAsia="Arial Unicode MS" w:hAnsi="Tahoma" w:cs="Tahoma"/>
          <w:kern w:val="2"/>
          <w:sz w:val="20"/>
          <w:szCs w:val="20"/>
          <w:lang w:val="sr-Latn-CS"/>
        </w:rPr>
        <w:t>.</w:t>
      </w:r>
    </w:p>
    <w:p w:rsidR="007E60B1" w:rsidRDefault="007E60B1" w:rsidP="007E60B1">
      <w:pPr>
        <w:tabs>
          <w:tab w:val="left" w:pos="720"/>
        </w:tabs>
        <w:spacing w:line="100" w:lineRule="atLeast"/>
        <w:ind w:firstLine="708"/>
        <w:rPr>
          <w:rFonts w:ascii="Tahoma" w:eastAsia="Arial Unicode MS" w:hAnsi="Tahoma" w:cs="Tahoma"/>
          <w:bCs/>
          <w:kern w:val="2"/>
          <w:sz w:val="20"/>
          <w:szCs w:val="20"/>
          <w:lang w:val="ru-RU"/>
        </w:rPr>
      </w:pPr>
      <w:r>
        <w:rPr>
          <w:rFonts w:ascii="Tahoma" w:eastAsia="Arial Unicode MS" w:hAnsi="Tahoma" w:cs="Tahoma"/>
          <w:bCs/>
          <w:kern w:val="2"/>
          <w:sz w:val="20"/>
          <w:szCs w:val="20"/>
          <w:lang w:val="sr-Latn-CS"/>
        </w:rPr>
        <w:t>У року од 7 дана од дана пријема писаног обавештења о намери за једнострани раскид у</w:t>
      </w:r>
      <w:r>
        <w:rPr>
          <w:rFonts w:ascii="Tahoma" w:eastAsia="Arial Unicode MS" w:hAnsi="Tahoma" w:cs="Tahoma"/>
          <w:bCs/>
          <w:kern w:val="2"/>
          <w:sz w:val="20"/>
          <w:szCs w:val="20"/>
          <w:lang w:val="ru-RU"/>
        </w:rPr>
        <w:t>говор</w:t>
      </w:r>
      <w:r>
        <w:rPr>
          <w:rFonts w:ascii="Tahoma" w:eastAsia="Arial Unicode MS" w:hAnsi="Tahoma" w:cs="Tahoma"/>
          <w:bCs/>
          <w:kern w:val="2"/>
          <w:sz w:val="20"/>
          <w:szCs w:val="20"/>
          <w:lang w:val="sr-Latn-CS"/>
        </w:rPr>
        <w:t xml:space="preserve">а, уговорне стране су обавезне да измире све узајамне </w:t>
      </w:r>
      <w:r>
        <w:rPr>
          <w:rFonts w:ascii="Tahoma" w:eastAsia="Arial Unicode MS" w:hAnsi="Tahoma" w:cs="Tahoma"/>
          <w:bCs/>
          <w:kern w:val="2"/>
          <w:sz w:val="20"/>
          <w:szCs w:val="20"/>
          <w:lang w:val="ru-RU"/>
        </w:rPr>
        <w:t>уговорне обавезе</w:t>
      </w:r>
      <w:r>
        <w:rPr>
          <w:rFonts w:ascii="Tahoma" w:eastAsia="Arial Unicode MS" w:hAnsi="Tahoma" w:cs="Tahoma"/>
          <w:bCs/>
          <w:kern w:val="2"/>
          <w:sz w:val="20"/>
          <w:szCs w:val="20"/>
          <w:lang w:val="sr-Latn-CS"/>
        </w:rPr>
        <w:t xml:space="preserve"> које до тада нису измирене</w:t>
      </w:r>
      <w:r>
        <w:rPr>
          <w:rFonts w:ascii="Tahoma" w:eastAsia="Arial Unicode MS" w:hAnsi="Tahoma" w:cs="Tahoma"/>
          <w:bCs/>
          <w:kern w:val="2"/>
          <w:sz w:val="20"/>
          <w:szCs w:val="20"/>
          <w:lang w:val="ru-RU"/>
        </w:rPr>
        <w:t>.</w:t>
      </w:r>
    </w:p>
    <w:p w:rsidR="007E60B1" w:rsidRPr="001E7843" w:rsidRDefault="007E60B1" w:rsidP="007E60B1">
      <w:pPr>
        <w:tabs>
          <w:tab w:val="left" w:pos="720"/>
        </w:tabs>
        <w:spacing w:line="100" w:lineRule="atLeast"/>
        <w:jc w:val="center"/>
        <w:rPr>
          <w:rFonts w:ascii="Tahoma" w:hAnsi="Tahoma" w:cs="Tahoma"/>
          <w:sz w:val="20"/>
          <w:szCs w:val="20"/>
          <w:lang w:val="sr-Latn-RS"/>
        </w:rPr>
      </w:pPr>
    </w:p>
    <w:p w:rsidR="007E60B1" w:rsidRDefault="007E60B1" w:rsidP="007E60B1">
      <w:pPr>
        <w:tabs>
          <w:tab w:val="left" w:pos="720"/>
        </w:tabs>
        <w:spacing w:line="100" w:lineRule="atLeast"/>
        <w:jc w:val="center"/>
        <w:rPr>
          <w:rFonts w:ascii="Tahoma" w:eastAsia="Arial Unicode MS" w:hAnsi="Tahoma" w:cs="Tahoma"/>
          <w:kern w:val="2"/>
          <w:sz w:val="20"/>
          <w:szCs w:val="20"/>
          <w:lang w:val="sr-Latn-CS"/>
        </w:rPr>
      </w:pPr>
      <w:r>
        <w:rPr>
          <w:rFonts w:ascii="Tahoma" w:hAnsi="Tahoma" w:cs="Tahoma"/>
          <w:sz w:val="20"/>
          <w:szCs w:val="20"/>
          <w:lang w:val="ru-RU"/>
        </w:rPr>
        <w:t>Члан 20.</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За све што није предвиђено овим уговором, примењиваће се одредбе Закона о облигационим односима.</w:t>
      </w:r>
    </w:p>
    <w:p w:rsidR="007E60B1" w:rsidRDefault="007E60B1" w:rsidP="007E60B1">
      <w:pPr>
        <w:tabs>
          <w:tab w:val="left" w:pos="720"/>
        </w:tabs>
        <w:spacing w:line="100" w:lineRule="atLeast"/>
        <w:rPr>
          <w:rFonts w:ascii="Tahoma" w:eastAsia="Arial Unicode MS" w:hAnsi="Tahoma" w:cs="Tahoma"/>
          <w:kern w:val="2"/>
          <w:sz w:val="20"/>
          <w:szCs w:val="20"/>
          <w:lang w:val="ru-RU"/>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21.</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Све евентуалне спорове уговорне стране ће решавати споразумно.</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У немогућности споразумног решавања спора, уговара се надлежност Привредног суда у Београду.</w:t>
      </w: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22.</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Измене и допуне овог уговора вршиће се у писменој форми - Анексом, уз обострану сагласност уговорних страна.</w:t>
      </w:r>
    </w:p>
    <w:p w:rsidR="007E60B1" w:rsidRPr="00910538" w:rsidRDefault="007E60B1" w:rsidP="007E60B1">
      <w:pPr>
        <w:tabs>
          <w:tab w:val="left" w:pos="720"/>
        </w:tabs>
        <w:spacing w:line="100" w:lineRule="atLeast"/>
        <w:jc w:val="center"/>
        <w:rPr>
          <w:rFonts w:ascii="Tahoma" w:eastAsia="Arial Unicode MS" w:hAnsi="Tahoma" w:cs="Tahoma"/>
          <w:bCs/>
          <w:kern w:val="2"/>
          <w:sz w:val="20"/>
          <w:szCs w:val="20"/>
          <w:lang w:val="sr-Latn-RS"/>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23.</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Уговор производи правна дејства даном потписивања обе уговорне стране.</w:t>
      </w:r>
    </w:p>
    <w:p w:rsidR="007E60B1" w:rsidRDefault="007E60B1" w:rsidP="007E60B1">
      <w:pPr>
        <w:tabs>
          <w:tab w:val="left" w:pos="720"/>
        </w:tabs>
        <w:spacing w:line="100" w:lineRule="atLeast"/>
        <w:rPr>
          <w:rFonts w:ascii="Tahoma" w:eastAsia="Arial Unicode MS" w:hAnsi="Tahoma" w:cs="Tahoma"/>
          <w:bCs/>
          <w:kern w:val="2"/>
          <w:sz w:val="20"/>
          <w:szCs w:val="20"/>
          <w:lang w:val="sr-Cyrl-RS"/>
        </w:rPr>
      </w:pPr>
    </w:p>
    <w:p w:rsidR="007E60B1" w:rsidRDefault="007E60B1" w:rsidP="007E60B1">
      <w:pPr>
        <w:tabs>
          <w:tab w:val="left" w:pos="720"/>
        </w:tabs>
        <w:spacing w:line="100" w:lineRule="atLeast"/>
        <w:jc w:val="center"/>
        <w:rPr>
          <w:rFonts w:ascii="Tahoma" w:eastAsia="Arial Unicode MS" w:hAnsi="Tahoma" w:cs="Tahoma"/>
          <w:bCs/>
          <w:kern w:val="2"/>
          <w:sz w:val="20"/>
          <w:szCs w:val="20"/>
        </w:rPr>
      </w:pPr>
    </w:p>
    <w:p w:rsidR="007E60B1" w:rsidRDefault="007E60B1" w:rsidP="007E60B1">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24.</w:t>
      </w:r>
    </w:p>
    <w:p w:rsidR="007E60B1" w:rsidRDefault="007E60B1" w:rsidP="007E60B1">
      <w:pPr>
        <w:tabs>
          <w:tab w:val="left" w:pos="720"/>
        </w:tabs>
        <w:spacing w:line="100" w:lineRule="atLeast"/>
        <w:ind w:firstLine="708"/>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Овај уговор сачињен је у </w:t>
      </w:r>
      <w:r>
        <w:rPr>
          <w:rFonts w:ascii="Tahoma" w:eastAsia="Arial Unicode MS" w:hAnsi="Tahoma" w:cs="Tahoma"/>
          <w:kern w:val="2"/>
          <w:sz w:val="20"/>
          <w:szCs w:val="20"/>
        </w:rPr>
        <w:t xml:space="preserve">6 </w:t>
      </w:r>
      <w:r>
        <w:rPr>
          <w:rFonts w:ascii="Tahoma" w:eastAsia="Arial Unicode MS" w:hAnsi="Tahoma" w:cs="Tahoma"/>
          <w:kern w:val="2"/>
          <w:sz w:val="20"/>
          <w:szCs w:val="20"/>
          <w:lang w:val="ru-RU"/>
        </w:rPr>
        <w:t>(</w:t>
      </w:r>
      <w:r>
        <w:rPr>
          <w:rFonts w:ascii="Tahoma" w:eastAsia="Arial Unicode MS" w:hAnsi="Tahoma" w:cs="Tahoma"/>
          <w:kern w:val="2"/>
          <w:sz w:val="20"/>
          <w:szCs w:val="20"/>
          <w:lang w:val="sr-Cyrl-RS"/>
        </w:rPr>
        <w:t>шест</w:t>
      </w:r>
      <w:r>
        <w:rPr>
          <w:rFonts w:ascii="Tahoma" w:eastAsia="Arial Unicode MS" w:hAnsi="Tahoma" w:cs="Tahoma"/>
          <w:kern w:val="2"/>
          <w:sz w:val="20"/>
          <w:szCs w:val="20"/>
          <w:lang w:val="ru-RU"/>
        </w:rPr>
        <w:t>) истоветних примерака, од којих 4 (четири) примерака задржава Наручилац, а 2 (два) примерка Добављач.</w:t>
      </w:r>
    </w:p>
    <w:p w:rsidR="007E60B1" w:rsidRDefault="007E60B1" w:rsidP="007E60B1">
      <w:pPr>
        <w:tabs>
          <w:tab w:val="left" w:pos="720"/>
        </w:tabs>
        <w:spacing w:line="100" w:lineRule="atLeast"/>
        <w:jc w:val="left"/>
        <w:rPr>
          <w:rFonts w:ascii="Tahoma" w:eastAsia="Arial Unicode MS" w:hAnsi="Tahoma" w:cs="Tahoma"/>
          <w:kern w:val="2"/>
          <w:sz w:val="20"/>
          <w:szCs w:val="20"/>
          <w:lang w:val="ru-RU"/>
        </w:rPr>
      </w:pPr>
    </w:p>
    <w:p w:rsidR="007E60B1" w:rsidRDefault="007E60B1" w:rsidP="007E60B1">
      <w:pPr>
        <w:tabs>
          <w:tab w:val="left" w:pos="720"/>
        </w:tabs>
        <w:spacing w:line="100" w:lineRule="atLeast"/>
        <w:jc w:val="left"/>
        <w:rPr>
          <w:rFonts w:ascii="Tahoma" w:eastAsia="Arial Unicode MS" w:hAnsi="Tahoma" w:cs="Tahoma"/>
          <w:kern w:val="2"/>
          <w:sz w:val="20"/>
          <w:szCs w:val="20"/>
          <w:lang w:val="ru-RU"/>
        </w:rPr>
      </w:pPr>
    </w:p>
    <w:p w:rsidR="007E60B1" w:rsidRDefault="007E60B1" w:rsidP="007E60B1">
      <w:pPr>
        <w:tabs>
          <w:tab w:val="left" w:pos="720"/>
        </w:tabs>
        <w:spacing w:line="100" w:lineRule="atLeast"/>
        <w:jc w:val="left"/>
        <w:rPr>
          <w:rFonts w:ascii="Tahoma" w:eastAsia="Arial Unicode MS" w:hAnsi="Tahoma" w:cs="Tahoma"/>
          <w:kern w:val="2"/>
          <w:sz w:val="20"/>
          <w:szCs w:val="20"/>
          <w:lang w:val="ru-RU"/>
        </w:rPr>
      </w:pPr>
    </w:p>
    <w:p w:rsidR="007E60B1" w:rsidRDefault="007E60B1" w:rsidP="007E60B1">
      <w:pPr>
        <w:tabs>
          <w:tab w:val="left" w:pos="720"/>
        </w:tabs>
        <w:spacing w:line="100" w:lineRule="atLeast"/>
        <w:jc w:val="left"/>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                 </w:t>
      </w:r>
      <w:r>
        <w:rPr>
          <w:rFonts w:ascii="Tahoma" w:eastAsia="Arial Unicode MS" w:hAnsi="Tahoma" w:cs="Tahoma"/>
          <w:kern w:val="2"/>
          <w:sz w:val="20"/>
          <w:szCs w:val="20"/>
          <w:lang w:val="sr-Latn-CS"/>
        </w:rPr>
        <w:t xml:space="preserve">КБЦ </w:t>
      </w:r>
      <w:r>
        <w:rPr>
          <w:rFonts w:ascii="Tahoma" w:eastAsia="Arial Unicode MS" w:hAnsi="Tahoma" w:cs="Tahoma"/>
          <w:kern w:val="2"/>
          <w:sz w:val="20"/>
          <w:szCs w:val="20"/>
          <w:lang w:val="sr-Cyrl-CS"/>
        </w:rPr>
        <w:t>„Бежанијска коса“                                                                 ДОБАВЉАЧ</w:t>
      </w:r>
    </w:p>
    <w:p w:rsidR="007E60B1" w:rsidRDefault="007E60B1" w:rsidP="007E60B1">
      <w:pPr>
        <w:tabs>
          <w:tab w:val="left" w:pos="720"/>
        </w:tabs>
        <w:spacing w:line="100" w:lineRule="atLeast"/>
        <w:jc w:val="left"/>
        <w:rPr>
          <w:rFonts w:ascii="Tahoma" w:eastAsia="Arial Unicode MS" w:hAnsi="Tahoma" w:cs="Tahoma"/>
          <w:kern w:val="2"/>
          <w:sz w:val="20"/>
          <w:szCs w:val="20"/>
          <w:lang w:val="sr-Cyrl-CS"/>
        </w:rPr>
      </w:pPr>
    </w:p>
    <w:p w:rsidR="007E60B1" w:rsidRDefault="007E60B1" w:rsidP="007E60B1">
      <w:pPr>
        <w:tabs>
          <w:tab w:val="left" w:pos="720"/>
        </w:tabs>
        <w:spacing w:line="100" w:lineRule="atLeast"/>
        <w:jc w:val="left"/>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      ________________________________                                           _____________________  </w:t>
      </w:r>
    </w:p>
    <w:p w:rsidR="007E60B1" w:rsidRPr="00910538" w:rsidRDefault="007E60B1" w:rsidP="007E60B1">
      <w:pPr>
        <w:tabs>
          <w:tab w:val="left" w:pos="720"/>
        </w:tabs>
        <w:spacing w:line="100" w:lineRule="atLeast"/>
        <w:jc w:val="left"/>
        <w:rPr>
          <w:rFonts w:ascii="Tahoma" w:eastAsia="Arial Unicode MS" w:hAnsi="Tahoma" w:cs="Tahoma"/>
          <w:bCs/>
          <w:kern w:val="2"/>
          <w:sz w:val="20"/>
          <w:szCs w:val="20"/>
          <w:lang w:val="sr-Cyrl-RS"/>
        </w:rPr>
      </w:pPr>
      <w:r>
        <w:rPr>
          <w:rFonts w:ascii="Tahoma" w:eastAsia="Arial Unicode MS" w:hAnsi="Tahoma" w:cs="Tahoma"/>
          <w:bCs/>
          <w:kern w:val="2"/>
          <w:sz w:val="20"/>
          <w:szCs w:val="20"/>
          <w:lang w:val="sr-Latn-CS"/>
        </w:rPr>
        <w:t xml:space="preserve">           </w:t>
      </w:r>
      <w:r>
        <w:rPr>
          <w:rFonts w:ascii="Tahoma" w:eastAsia="Arial Unicode MS" w:hAnsi="Tahoma" w:cs="Tahoma"/>
          <w:bCs/>
          <w:kern w:val="2"/>
          <w:sz w:val="20"/>
          <w:szCs w:val="20"/>
          <w:lang w:val="sr-Cyrl-CS"/>
        </w:rPr>
        <w:t xml:space="preserve">                </w:t>
      </w:r>
      <w:r w:rsidR="00910538">
        <w:rPr>
          <w:rFonts w:ascii="Tahoma" w:eastAsia="Arial Unicode MS" w:hAnsi="Tahoma" w:cs="Tahoma"/>
          <w:bCs/>
          <w:kern w:val="2"/>
          <w:sz w:val="20"/>
          <w:szCs w:val="20"/>
          <w:lang w:val="sr-Cyrl-RS"/>
        </w:rPr>
        <w:t xml:space="preserve">ВД </w:t>
      </w:r>
      <w:r>
        <w:rPr>
          <w:rFonts w:ascii="Tahoma" w:eastAsia="Arial Unicode MS" w:hAnsi="Tahoma" w:cs="Tahoma"/>
          <w:bCs/>
          <w:kern w:val="2"/>
          <w:sz w:val="20"/>
          <w:szCs w:val="20"/>
          <w:lang w:val="sr-Cyrl-CS"/>
        </w:rPr>
        <w:t>Д</w:t>
      </w:r>
      <w:r>
        <w:rPr>
          <w:rFonts w:ascii="Tahoma" w:eastAsia="Arial Unicode MS" w:hAnsi="Tahoma" w:cs="Tahoma"/>
          <w:bCs/>
          <w:kern w:val="2"/>
          <w:sz w:val="20"/>
          <w:szCs w:val="20"/>
          <w:lang w:val="sr-Latn-CS"/>
        </w:rPr>
        <w:t>иректор</w:t>
      </w:r>
      <w:r w:rsidR="00910538">
        <w:rPr>
          <w:rFonts w:ascii="Tahoma" w:eastAsia="Arial Unicode MS" w:hAnsi="Tahoma" w:cs="Tahoma"/>
          <w:bCs/>
          <w:kern w:val="2"/>
          <w:sz w:val="20"/>
          <w:szCs w:val="20"/>
          <w:lang w:val="sr-Cyrl-RS"/>
        </w:rPr>
        <w:t>а</w:t>
      </w:r>
    </w:p>
    <w:p w:rsidR="007E60B1" w:rsidRDefault="007E60B1" w:rsidP="007E60B1">
      <w:pPr>
        <w:tabs>
          <w:tab w:val="left" w:pos="720"/>
        </w:tabs>
        <w:spacing w:line="100" w:lineRule="atLeast"/>
        <w:jc w:val="left"/>
        <w:rPr>
          <w:rFonts w:ascii="Tahoma" w:eastAsia="Arial Unicode MS" w:hAnsi="Tahoma" w:cs="Tahoma"/>
          <w:bCs/>
          <w:kern w:val="2"/>
          <w:sz w:val="20"/>
          <w:szCs w:val="20"/>
          <w:lang w:val="sr-Cyrl-RS"/>
        </w:rPr>
      </w:pPr>
      <w:r>
        <w:rPr>
          <w:rFonts w:ascii="Tahoma" w:eastAsia="Arial Unicode MS" w:hAnsi="Tahoma" w:cs="Tahoma"/>
          <w:kern w:val="2"/>
          <w:sz w:val="20"/>
          <w:szCs w:val="20"/>
          <w:lang w:val="sr-Cyrl-RS"/>
        </w:rPr>
        <w:t xml:space="preserve">         </w:t>
      </w:r>
      <w:r w:rsidR="00910538">
        <w:rPr>
          <w:rFonts w:ascii="Tahoma" w:eastAsia="Arial Unicode MS" w:hAnsi="Tahoma" w:cs="Tahoma"/>
          <w:kern w:val="2"/>
          <w:sz w:val="20"/>
          <w:szCs w:val="20"/>
          <w:lang w:val="sr-Cyrl-RS"/>
        </w:rPr>
        <w:t>ВНС доц</w:t>
      </w:r>
      <w:r>
        <w:rPr>
          <w:rFonts w:ascii="Tahoma" w:eastAsia="Arial Unicode MS" w:hAnsi="Tahoma" w:cs="Tahoma"/>
          <w:kern w:val="2"/>
          <w:sz w:val="20"/>
          <w:szCs w:val="20"/>
          <w:lang w:val="sr-Latn-BA"/>
        </w:rPr>
        <w:t>.</w:t>
      </w:r>
      <w:r>
        <w:rPr>
          <w:rFonts w:ascii="Tahoma" w:eastAsia="Arial Unicode MS" w:hAnsi="Tahoma" w:cs="Tahoma"/>
          <w:kern w:val="2"/>
          <w:sz w:val="20"/>
          <w:szCs w:val="20"/>
          <w:lang w:val="sr-Cyrl-RS"/>
        </w:rPr>
        <w:t xml:space="preserve"> </w:t>
      </w:r>
      <w:r>
        <w:rPr>
          <w:rFonts w:ascii="Tahoma" w:eastAsia="Arial Unicode MS" w:hAnsi="Tahoma" w:cs="Tahoma"/>
          <w:kern w:val="2"/>
          <w:sz w:val="20"/>
          <w:szCs w:val="20"/>
          <w:lang w:val="sr-Cyrl-CS"/>
        </w:rPr>
        <w:t>др</w:t>
      </w:r>
      <w:r>
        <w:rPr>
          <w:rFonts w:ascii="Tahoma" w:eastAsia="Arial Unicode MS" w:hAnsi="Tahoma" w:cs="Tahoma"/>
          <w:kern w:val="2"/>
          <w:sz w:val="20"/>
          <w:szCs w:val="20"/>
          <w:lang w:val="sr-Latn-BA"/>
        </w:rPr>
        <w:t xml:space="preserve"> </w:t>
      </w:r>
      <w:r>
        <w:rPr>
          <w:rFonts w:ascii="Tahoma" w:eastAsia="Arial Unicode MS" w:hAnsi="Tahoma" w:cs="Tahoma"/>
          <w:kern w:val="2"/>
          <w:sz w:val="20"/>
          <w:szCs w:val="20"/>
          <w:lang w:val="sr-Cyrl-CS"/>
        </w:rPr>
        <w:t>сци</w:t>
      </w:r>
      <w:r>
        <w:rPr>
          <w:rFonts w:ascii="Tahoma" w:eastAsia="Arial Unicode MS" w:hAnsi="Tahoma" w:cs="Tahoma"/>
          <w:kern w:val="2"/>
          <w:sz w:val="20"/>
          <w:szCs w:val="20"/>
          <w:lang w:val="sr-Latn-BA"/>
        </w:rPr>
        <w:t xml:space="preserve"> </w:t>
      </w:r>
      <w:r>
        <w:rPr>
          <w:rFonts w:ascii="Tahoma" w:eastAsia="Arial Unicode MS" w:hAnsi="Tahoma" w:cs="Tahoma"/>
          <w:kern w:val="2"/>
          <w:sz w:val="20"/>
          <w:szCs w:val="20"/>
          <w:lang w:val="sr-Cyrl-CS"/>
        </w:rPr>
        <w:t>мед</w:t>
      </w:r>
      <w:r>
        <w:rPr>
          <w:rFonts w:ascii="Tahoma" w:eastAsia="Arial Unicode MS" w:hAnsi="Tahoma" w:cs="Tahoma"/>
          <w:kern w:val="2"/>
          <w:sz w:val="20"/>
          <w:szCs w:val="20"/>
          <w:lang w:val="sr-Latn-BA"/>
        </w:rPr>
        <w:t xml:space="preserve">. </w:t>
      </w:r>
      <w:r>
        <w:rPr>
          <w:rFonts w:ascii="Tahoma" w:eastAsia="Arial Unicode MS" w:hAnsi="Tahoma" w:cs="Tahoma"/>
          <w:kern w:val="2"/>
          <w:sz w:val="20"/>
          <w:szCs w:val="20"/>
          <w:lang w:val="sr-Cyrl-CS"/>
        </w:rPr>
        <w:t>Марија Здравковић</w:t>
      </w:r>
    </w:p>
    <w:p w:rsidR="007E60B1" w:rsidRPr="0034589F" w:rsidRDefault="007E60B1">
      <w:pPr>
        <w:rPr>
          <w:lang w:val="sr-Cyrl-RS"/>
        </w:rPr>
      </w:pPr>
    </w:p>
    <w:sectPr w:rsidR="007E60B1" w:rsidRPr="0034589F" w:rsidSect="00443876">
      <w:type w:val="evenPage"/>
      <w:pgSz w:w="12240" w:h="15840"/>
      <w:pgMar w:top="720" w:right="720" w:bottom="28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070" w:rsidRDefault="00CB4070" w:rsidP="0034589F">
      <w:r>
        <w:separator/>
      </w:r>
    </w:p>
  </w:endnote>
  <w:endnote w:type="continuationSeparator" w:id="0">
    <w:p w:rsidR="00CB4070" w:rsidRDefault="00CB4070" w:rsidP="003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70" w:rsidRDefault="00846E82">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temporary/>
        <w:showingPlcHdr/>
      </w:sdtPr>
      <w:sdtEndPr/>
      <w:sdtContent>
        <w:r w:rsidR="00CB4070">
          <w:rPr>
            <w:rFonts w:asciiTheme="majorHAnsi" w:eastAsiaTheme="majorEastAsia" w:hAnsiTheme="majorHAnsi" w:cstheme="majorBidi"/>
          </w:rPr>
          <w:t>[Type text]</w:t>
        </w:r>
      </w:sdtContent>
    </w:sdt>
    <w:r w:rsidR="00CB4070">
      <w:rPr>
        <w:rFonts w:asciiTheme="majorHAnsi" w:eastAsiaTheme="majorEastAsia" w:hAnsiTheme="majorHAnsi" w:cstheme="majorBidi"/>
      </w:rPr>
      <w:ptab w:relativeTo="margin" w:alignment="right" w:leader="none"/>
    </w:r>
    <w:r w:rsidR="00CB4070">
      <w:rPr>
        <w:rFonts w:asciiTheme="majorHAnsi" w:eastAsiaTheme="majorEastAsia" w:hAnsiTheme="majorHAnsi" w:cstheme="majorBidi"/>
      </w:rPr>
      <w:t xml:space="preserve">Page </w:t>
    </w:r>
    <w:r w:rsidR="00CB4070">
      <w:rPr>
        <w:rFonts w:asciiTheme="minorHAnsi" w:eastAsiaTheme="minorEastAsia" w:hAnsiTheme="minorHAnsi" w:cstheme="minorBidi"/>
      </w:rPr>
      <w:fldChar w:fldCharType="begin"/>
    </w:r>
    <w:r w:rsidR="00CB4070">
      <w:instrText xml:space="preserve"> PAGE   \* MERGEFORMAT </w:instrText>
    </w:r>
    <w:r w:rsidR="00CB4070">
      <w:rPr>
        <w:rFonts w:asciiTheme="minorHAnsi" w:eastAsiaTheme="minorEastAsia" w:hAnsiTheme="minorHAnsi" w:cstheme="minorBidi"/>
      </w:rPr>
      <w:fldChar w:fldCharType="separate"/>
    </w:r>
    <w:r w:rsidRPr="00846E82">
      <w:rPr>
        <w:rFonts w:asciiTheme="majorHAnsi" w:eastAsiaTheme="majorEastAsia" w:hAnsiTheme="majorHAnsi" w:cstheme="majorBidi"/>
        <w:noProof/>
      </w:rPr>
      <w:t>36</w:t>
    </w:r>
    <w:r w:rsidR="00CB4070">
      <w:rPr>
        <w:rFonts w:asciiTheme="majorHAnsi" w:eastAsiaTheme="majorEastAsia" w:hAnsiTheme="majorHAnsi" w:cstheme="majorBidi"/>
        <w:noProof/>
      </w:rPr>
      <w:fldChar w:fldCharType="end"/>
    </w:r>
  </w:p>
  <w:p w:rsidR="00CB4070" w:rsidRDefault="00CB4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070" w:rsidRDefault="00CB4070" w:rsidP="0034589F">
      <w:r>
        <w:separator/>
      </w:r>
    </w:p>
  </w:footnote>
  <w:footnote w:type="continuationSeparator" w:id="0">
    <w:p w:rsidR="00CB4070" w:rsidRDefault="00CB4070" w:rsidP="0034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18"/>
        <w:szCs w:val="18"/>
      </w:rPr>
      <w:alias w:val="Title"/>
      <w:id w:val="-2040731965"/>
      <w:placeholder>
        <w:docPart w:val="532EDB6E8D8C4657B4AEB18DE1C03C5A"/>
      </w:placeholder>
      <w:dataBinding w:prefixMappings="xmlns:ns0='http://schemas.openxmlformats.org/package/2006/metadata/core-properties' xmlns:ns1='http://purl.org/dc/elements/1.1/'" w:xpath="/ns0:coreProperties[1]/ns1:title[1]" w:storeItemID="{6C3C8BC8-F283-45AE-878A-BAB7291924A1}"/>
      <w:text/>
    </w:sdtPr>
    <w:sdtEndPr/>
    <w:sdtContent>
      <w:p w:rsidR="00CB4070" w:rsidRPr="0034589F" w:rsidRDefault="00CB4070">
        <w:pPr>
          <w:pStyle w:val="Header"/>
          <w:pBdr>
            <w:bottom w:val="thickThinSmallGap" w:sz="24" w:space="1" w:color="622423" w:themeColor="accent2" w:themeShade="7F"/>
          </w:pBdr>
          <w:jc w:val="center"/>
          <w:rPr>
            <w:rFonts w:ascii="Tahoma" w:eastAsiaTheme="majorEastAsia" w:hAnsi="Tahoma" w:cs="Tahoma"/>
            <w:sz w:val="18"/>
            <w:szCs w:val="18"/>
          </w:rPr>
        </w:pPr>
        <w:r>
          <w:rPr>
            <w:rFonts w:ascii="Tahoma" w:eastAsiaTheme="majorEastAsia" w:hAnsi="Tahoma" w:cs="Tahoma"/>
            <w:sz w:val="18"/>
            <w:szCs w:val="18"/>
            <w:lang w:val="sr-Latn-RS"/>
          </w:rPr>
          <w:t xml:space="preserve">Конкурсна документација ЈН </w:t>
        </w:r>
        <w:r>
          <w:rPr>
            <w:rFonts w:ascii="Tahoma" w:eastAsiaTheme="majorEastAsia" w:hAnsi="Tahoma" w:cs="Tahoma"/>
            <w:sz w:val="18"/>
            <w:szCs w:val="18"/>
            <w:lang w:val="sr-Cyrl-RS"/>
          </w:rPr>
          <w:t>ОП</w:t>
        </w:r>
        <w:r>
          <w:rPr>
            <w:rFonts w:ascii="Tahoma" w:eastAsiaTheme="majorEastAsia" w:hAnsi="Tahoma" w:cs="Tahoma"/>
            <w:sz w:val="18"/>
            <w:szCs w:val="18"/>
            <w:lang w:val="sr-Latn-RS"/>
          </w:rPr>
          <w:t xml:space="preserve"> </w:t>
        </w:r>
        <w:r>
          <w:rPr>
            <w:rFonts w:ascii="Tahoma" w:eastAsiaTheme="majorEastAsia" w:hAnsi="Tahoma" w:cs="Tahoma"/>
            <w:sz w:val="18"/>
            <w:szCs w:val="18"/>
            <w:lang w:val="sr-Cyrl-RS"/>
          </w:rPr>
          <w:t>5</w:t>
        </w:r>
        <w:r>
          <w:rPr>
            <w:rFonts w:ascii="Tahoma" w:eastAsiaTheme="majorEastAsia" w:hAnsi="Tahoma" w:cs="Tahoma"/>
            <w:sz w:val="18"/>
            <w:szCs w:val="18"/>
            <w:lang w:val="sr-Latn-RS"/>
          </w:rPr>
          <w:t>Д/</w:t>
        </w:r>
        <w:r>
          <w:rPr>
            <w:rFonts w:ascii="Tahoma" w:eastAsiaTheme="majorEastAsia" w:hAnsi="Tahoma" w:cs="Tahoma"/>
            <w:sz w:val="18"/>
            <w:szCs w:val="18"/>
            <w:lang w:val="sr-Cyrl-RS"/>
          </w:rPr>
          <w:t>20</w:t>
        </w:r>
        <w:r>
          <w:rPr>
            <w:rFonts w:ascii="Tahoma" w:eastAsiaTheme="majorEastAsia" w:hAnsi="Tahoma" w:cs="Tahoma"/>
            <w:sz w:val="18"/>
            <w:szCs w:val="18"/>
            <w:lang w:val="sr-Latn-RS"/>
          </w:rPr>
          <w:t xml:space="preserve"> - медицинска опрема –  аспиратори</w:t>
        </w:r>
      </w:p>
    </w:sdtContent>
  </w:sdt>
  <w:p w:rsidR="00CB4070" w:rsidRDefault="00CB4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lang w:val="sr-Cyrl-CS"/>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B4070" w:rsidRDefault="00CB407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ahoma" w:hAnsi="Tahoma" w:cs="Tahoma"/>
            <w:sz w:val="18"/>
            <w:szCs w:val="18"/>
            <w:lang w:val="sr-Latn-RS"/>
          </w:rPr>
          <w:t>Конкурсна документација ЈН ОП 5Д/20 - медицинска опрема –  аспиратори</w:t>
        </w:r>
      </w:p>
    </w:sdtContent>
  </w:sdt>
  <w:p w:rsidR="00CB4070" w:rsidRDefault="00CB4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3">
    <w:nsid w:val="27F34227"/>
    <w:multiLevelType w:val="hybridMultilevel"/>
    <w:tmpl w:val="13808DC4"/>
    <w:lvl w:ilvl="0" w:tplc="243C811A">
      <w:start w:val="1"/>
      <w:numFmt w:val="bullet"/>
      <w:lvlText w:val=""/>
      <w:lvlJc w:val="left"/>
      <w:pPr>
        <w:ind w:left="720" w:hanging="360"/>
      </w:pPr>
      <w:rPr>
        <w:rFonts w:ascii="Symbol" w:hAnsi="Symbol" w:hint="default"/>
      </w:rPr>
    </w:lvl>
    <w:lvl w:ilvl="1" w:tplc="4B9CFCA2">
      <w:start w:val="1"/>
      <w:numFmt w:val="bullet"/>
      <w:lvlText w:val="o"/>
      <w:lvlJc w:val="left"/>
      <w:pPr>
        <w:ind w:left="1440" w:hanging="360"/>
      </w:pPr>
      <w:rPr>
        <w:rFonts w:ascii="Courier New" w:hAnsi="Courier New" w:cs="Courier New" w:hint="default"/>
      </w:rPr>
    </w:lvl>
    <w:lvl w:ilvl="2" w:tplc="5BEA9AD4">
      <w:start w:val="1"/>
      <w:numFmt w:val="bullet"/>
      <w:lvlText w:val=""/>
      <w:lvlJc w:val="left"/>
      <w:pPr>
        <w:ind w:left="2160" w:hanging="360"/>
      </w:pPr>
      <w:rPr>
        <w:rFonts w:ascii="Wingdings" w:hAnsi="Wingdings" w:hint="default"/>
      </w:rPr>
    </w:lvl>
    <w:lvl w:ilvl="3" w:tplc="67AE011A">
      <w:start w:val="1"/>
      <w:numFmt w:val="bullet"/>
      <w:lvlText w:val=""/>
      <w:lvlJc w:val="left"/>
      <w:pPr>
        <w:ind w:left="2880" w:hanging="360"/>
      </w:pPr>
      <w:rPr>
        <w:rFonts w:ascii="Symbol" w:hAnsi="Symbol" w:hint="default"/>
      </w:rPr>
    </w:lvl>
    <w:lvl w:ilvl="4" w:tplc="7FE63B40">
      <w:start w:val="1"/>
      <w:numFmt w:val="bullet"/>
      <w:lvlText w:val="o"/>
      <w:lvlJc w:val="left"/>
      <w:pPr>
        <w:ind w:left="3600" w:hanging="360"/>
      </w:pPr>
      <w:rPr>
        <w:rFonts w:ascii="Courier New" w:hAnsi="Courier New" w:cs="Courier New" w:hint="default"/>
      </w:rPr>
    </w:lvl>
    <w:lvl w:ilvl="5" w:tplc="5D365EB4">
      <w:start w:val="1"/>
      <w:numFmt w:val="bullet"/>
      <w:lvlText w:val=""/>
      <w:lvlJc w:val="left"/>
      <w:pPr>
        <w:ind w:left="4320" w:hanging="360"/>
      </w:pPr>
      <w:rPr>
        <w:rFonts w:ascii="Wingdings" w:hAnsi="Wingdings" w:hint="default"/>
      </w:rPr>
    </w:lvl>
    <w:lvl w:ilvl="6" w:tplc="7890B8F2">
      <w:start w:val="1"/>
      <w:numFmt w:val="bullet"/>
      <w:lvlText w:val=""/>
      <w:lvlJc w:val="left"/>
      <w:pPr>
        <w:ind w:left="5040" w:hanging="360"/>
      </w:pPr>
      <w:rPr>
        <w:rFonts w:ascii="Symbol" w:hAnsi="Symbol" w:hint="default"/>
      </w:rPr>
    </w:lvl>
    <w:lvl w:ilvl="7" w:tplc="BF328340">
      <w:start w:val="1"/>
      <w:numFmt w:val="bullet"/>
      <w:lvlText w:val="o"/>
      <w:lvlJc w:val="left"/>
      <w:pPr>
        <w:ind w:left="5760" w:hanging="360"/>
      </w:pPr>
      <w:rPr>
        <w:rFonts w:ascii="Courier New" w:hAnsi="Courier New" w:cs="Courier New" w:hint="default"/>
      </w:rPr>
    </w:lvl>
    <w:lvl w:ilvl="8" w:tplc="A952565A">
      <w:start w:val="1"/>
      <w:numFmt w:val="bullet"/>
      <w:lvlText w:val=""/>
      <w:lvlJc w:val="left"/>
      <w:pPr>
        <w:ind w:left="6480" w:hanging="360"/>
      </w:pPr>
      <w:rPr>
        <w:rFonts w:ascii="Wingdings" w:hAnsi="Wingdings" w:hint="default"/>
      </w:rPr>
    </w:lvl>
  </w:abstractNum>
  <w:abstractNum w:abstractNumId="4">
    <w:nsid w:val="4C8F52EA"/>
    <w:multiLevelType w:val="hybridMultilevel"/>
    <w:tmpl w:val="D7461B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start w:val="1"/>
      <w:numFmt w:val="lowerRoman"/>
      <w:lvlText w:val="%3."/>
      <w:lvlJc w:val="right"/>
      <w:pPr>
        <w:ind w:left="2520" w:hanging="180"/>
      </w:pPr>
    </w:lvl>
    <w:lvl w:ilvl="3" w:tplc="181A000F">
      <w:start w:val="1"/>
      <w:numFmt w:val="decimal"/>
      <w:lvlText w:val="%4."/>
      <w:lvlJc w:val="left"/>
      <w:pPr>
        <w:ind w:left="3240" w:hanging="360"/>
      </w:pPr>
    </w:lvl>
    <w:lvl w:ilvl="4" w:tplc="181A0019">
      <w:start w:val="1"/>
      <w:numFmt w:val="lowerLetter"/>
      <w:lvlText w:val="%5."/>
      <w:lvlJc w:val="left"/>
      <w:pPr>
        <w:ind w:left="3960" w:hanging="360"/>
      </w:pPr>
    </w:lvl>
    <w:lvl w:ilvl="5" w:tplc="181A001B">
      <w:start w:val="1"/>
      <w:numFmt w:val="lowerRoman"/>
      <w:lvlText w:val="%6."/>
      <w:lvlJc w:val="right"/>
      <w:pPr>
        <w:ind w:left="4680" w:hanging="180"/>
      </w:pPr>
    </w:lvl>
    <w:lvl w:ilvl="6" w:tplc="181A000F">
      <w:start w:val="1"/>
      <w:numFmt w:val="decimal"/>
      <w:lvlText w:val="%7."/>
      <w:lvlJc w:val="left"/>
      <w:pPr>
        <w:ind w:left="5400" w:hanging="360"/>
      </w:pPr>
    </w:lvl>
    <w:lvl w:ilvl="7" w:tplc="181A0019">
      <w:start w:val="1"/>
      <w:numFmt w:val="lowerLetter"/>
      <w:lvlText w:val="%8."/>
      <w:lvlJc w:val="left"/>
      <w:pPr>
        <w:ind w:left="6120" w:hanging="360"/>
      </w:pPr>
    </w:lvl>
    <w:lvl w:ilvl="8" w:tplc="181A001B">
      <w:start w:val="1"/>
      <w:numFmt w:val="lowerRoman"/>
      <w:lvlText w:val="%9."/>
      <w:lvlJc w:val="right"/>
      <w:pPr>
        <w:ind w:left="6840" w:hanging="180"/>
      </w:pPr>
    </w:lvl>
  </w:abstractNum>
  <w:abstractNum w:abstractNumId="6">
    <w:nsid w:val="63A86154"/>
    <w:multiLevelType w:val="multilevel"/>
    <w:tmpl w:val="5BDC86C0"/>
    <w:lvl w:ilvl="0">
      <w:start w:val="1"/>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7"/>
  </w:num>
  <w:num w:numId="5">
    <w:abstractNumId w:val="7"/>
  </w:num>
  <w:num w:numId="6">
    <w:abstractNumId w:val="6"/>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C2"/>
    <w:rsid w:val="000D4114"/>
    <w:rsid w:val="00114DE6"/>
    <w:rsid w:val="001E7843"/>
    <w:rsid w:val="00260884"/>
    <w:rsid w:val="002D6D34"/>
    <w:rsid w:val="0034589F"/>
    <w:rsid w:val="003B015E"/>
    <w:rsid w:val="003B7DF3"/>
    <w:rsid w:val="00401C15"/>
    <w:rsid w:val="004146F0"/>
    <w:rsid w:val="00443876"/>
    <w:rsid w:val="00463FF2"/>
    <w:rsid w:val="004C3CCB"/>
    <w:rsid w:val="00514D71"/>
    <w:rsid w:val="00562C3E"/>
    <w:rsid w:val="005F36E9"/>
    <w:rsid w:val="00635E63"/>
    <w:rsid w:val="00670A0C"/>
    <w:rsid w:val="00710275"/>
    <w:rsid w:val="007429A7"/>
    <w:rsid w:val="007E00B2"/>
    <w:rsid w:val="007E60B1"/>
    <w:rsid w:val="007F2997"/>
    <w:rsid w:val="00846E82"/>
    <w:rsid w:val="00910538"/>
    <w:rsid w:val="00937B2F"/>
    <w:rsid w:val="009431AF"/>
    <w:rsid w:val="00943634"/>
    <w:rsid w:val="00952636"/>
    <w:rsid w:val="00953E40"/>
    <w:rsid w:val="0099017F"/>
    <w:rsid w:val="00A96D2F"/>
    <w:rsid w:val="00AE517B"/>
    <w:rsid w:val="00BD48DA"/>
    <w:rsid w:val="00BF75C2"/>
    <w:rsid w:val="00C0261F"/>
    <w:rsid w:val="00CB4070"/>
    <w:rsid w:val="00CD3E79"/>
    <w:rsid w:val="00CE75FB"/>
    <w:rsid w:val="00D034C1"/>
    <w:rsid w:val="00E21019"/>
    <w:rsid w:val="00EE528F"/>
    <w:rsid w:val="00F85CC2"/>
    <w:rsid w:val="00F91EFA"/>
    <w:rsid w:val="00FC2C46"/>
    <w:rsid w:val="00FC75AD"/>
    <w:rsid w:val="00FD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89F"/>
    <w:pPr>
      <w:keepNext/>
      <w:tabs>
        <w:tab w:val="left" w:pos="1440"/>
      </w:tabs>
      <w:suppressAutoHyphens/>
      <w:spacing w:before="240" w:after="60"/>
      <w:outlineLvl w:val="0"/>
    </w:pPr>
    <w:rPr>
      <w:rFonts w:ascii="Cambria" w:eastAsia="Times New Roman" w:hAnsi="Cambria" w:cs="Times New Roman"/>
      <w:b/>
      <w:bCs/>
      <w:kern w:val="32"/>
      <w:sz w:val="32"/>
      <w:szCs w:val="32"/>
      <w:lang w:val="x-none" w:eastAsia="ar-SA"/>
    </w:rPr>
  </w:style>
  <w:style w:type="paragraph" w:styleId="Heading2">
    <w:name w:val="heading 2"/>
    <w:basedOn w:val="Normal"/>
    <w:next w:val="Normal"/>
    <w:link w:val="Heading2Char"/>
    <w:uiPriority w:val="9"/>
    <w:semiHidden/>
    <w:unhideWhenUsed/>
    <w:qFormat/>
    <w:rsid w:val="0034589F"/>
    <w:pPr>
      <w:keepNext/>
      <w:tabs>
        <w:tab w:val="left" w:pos="1440"/>
      </w:tabs>
      <w:suppressAutoHyphens/>
      <w:spacing w:before="240" w:after="60"/>
      <w:outlineLvl w:val="1"/>
    </w:pPr>
    <w:rPr>
      <w:rFonts w:ascii="Cambria" w:eastAsia="Times New Roman" w:hAnsi="Cambria" w:cs="Times New Roman"/>
      <w:b/>
      <w:bCs/>
      <w:i/>
      <w:iCs/>
      <w:sz w:val="28"/>
      <w:szCs w:val="28"/>
      <w:lang w:val="x-none" w:eastAsia="ar-SA"/>
    </w:rPr>
  </w:style>
  <w:style w:type="paragraph" w:styleId="Heading3">
    <w:name w:val="heading 3"/>
    <w:basedOn w:val="Normal"/>
    <w:next w:val="Normal"/>
    <w:link w:val="Heading3Char"/>
    <w:uiPriority w:val="9"/>
    <w:semiHidden/>
    <w:unhideWhenUsed/>
    <w:qFormat/>
    <w:rsid w:val="0034589F"/>
    <w:pPr>
      <w:keepNext/>
      <w:tabs>
        <w:tab w:val="left" w:pos="1440"/>
      </w:tabs>
      <w:suppressAutoHyphens/>
      <w:spacing w:before="240" w:after="60"/>
      <w:outlineLvl w:val="2"/>
    </w:pPr>
    <w:rPr>
      <w:rFonts w:ascii="Cambria" w:eastAsia="Times New Roman" w:hAnsi="Cambria" w:cs="Times New Roman"/>
      <w:b/>
      <w:bCs/>
      <w:sz w:val="26"/>
      <w:szCs w:val="26"/>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9F"/>
    <w:rPr>
      <w:rFonts w:ascii="Cambria" w:eastAsia="Times New Roman" w:hAnsi="Cambria" w:cs="Times New Roman"/>
      <w:b/>
      <w:bCs/>
      <w:kern w:val="32"/>
      <w:sz w:val="32"/>
      <w:szCs w:val="32"/>
      <w:lang w:val="x-none" w:eastAsia="ar-SA"/>
    </w:rPr>
  </w:style>
  <w:style w:type="character" w:customStyle="1" w:styleId="Heading2Char">
    <w:name w:val="Heading 2 Char"/>
    <w:basedOn w:val="DefaultParagraphFont"/>
    <w:link w:val="Heading2"/>
    <w:uiPriority w:val="9"/>
    <w:semiHidden/>
    <w:rsid w:val="0034589F"/>
    <w:rPr>
      <w:rFonts w:ascii="Cambria" w:eastAsia="Times New Roman" w:hAnsi="Cambria" w:cs="Times New Roman"/>
      <w:b/>
      <w:bCs/>
      <w:i/>
      <w:iCs/>
      <w:sz w:val="28"/>
      <w:szCs w:val="28"/>
      <w:lang w:val="x-none" w:eastAsia="ar-SA"/>
    </w:rPr>
  </w:style>
  <w:style w:type="character" w:customStyle="1" w:styleId="Heading3Char">
    <w:name w:val="Heading 3 Char"/>
    <w:basedOn w:val="DefaultParagraphFont"/>
    <w:link w:val="Heading3"/>
    <w:uiPriority w:val="9"/>
    <w:semiHidden/>
    <w:rsid w:val="0034589F"/>
    <w:rPr>
      <w:rFonts w:ascii="Cambria" w:eastAsia="Times New Roman" w:hAnsi="Cambria" w:cs="Times New Roman"/>
      <w:b/>
      <w:bCs/>
      <w:sz w:val="26"/>
      <w:szCs w:val="26"/>
      <w:lang w:val="x-none" w:eastAsia="ar-SA"/>
    </w:rPr>
  </w:style>
  <w:style w:type="character" w:styleId="Hyperlink">
    <w:name w:val="Hyperlink"/>
    <w:uiPriority w:val="99"/>
    <w:semiHidden/>
    <w:unhideWhenUsed/>
    <w:rsid w:val="0034589F"/>
    <w:rPr>
      <w:color w:val="0000FF"/>
      <w:u w:val="single"/>
    </w:rPr>
  </w:style>
  <w:style w:type="character" w:styleId="FollowedHyperlink">
    <w:name w:val="FollowedHyperlink"/>
    <w:basedOn w:val="DefaultParagraphFont"/>
    <w:uiPriority w:val="99"/>
    <w:semiHidden/>
    <w:unhideWhenUsed/>
    <w:rsid w:val="0034589F"/>
    <w:rPr>
      <w:color w:val="800080" w:themeColor="followedHyperlink"/>
      <w:u w:val="single"/>
    </w:rPr>
  </w:style>
  <w:style w:type="paragraph" w:styleId="TOC1">
    <w:name w:val="toc 1"/>
    <w:basedOn w:val="Normal"/>
    <w:next w:val="Normal"/>
    <w:autoRedefine/>
    <w:uiPriority w:val="39"/>
    <w:semiHidden/>
    <w:unhideWhenUsed/>
    <w:qFormat/>
    <w:rsid w:val="0034589F"/>
    <w:pPr>
      <w:tabs>
        <w:tab w:val="right" w:leader="dot" w:pos="10348"/>
      </w:tabs>
      <w:suppressAutoHyphens/>
      <w:ind w:left="142"/>
      <w:jc w:val="center"/>
    </w:pPr>
    <w:rPr>
      <w:rFonts w:ascii="Times New Roman" w:eastAsia="Times New Roman" w:hAnsi="Times New Roman" w:cs="Times New Roman"/>
      <w:bCs/>
      <w:iCs/>
      <w:noProof/>
      <w:sz w:val="24"/>
      <w:szCs w:val="24"/>
      <w:lang w:val="ru-RU" w:eastAsia="ar-SA"/>
    </w:rPr>
  </w:style>
  <w:style w:type="paragraph" w:styleId="Header">
    <w:name w:val="header"/>
    <w:basedOn w:val="Normal"/>
    <w:link w:val="HeaderChar"/>
    <w:uiPriority w:val="99"/>
    <w:unhideWhenUsed/>
    <w:rsid w:val="0034589F"/>
    <w:pPr>
      <w:tabs>
        <w:tab w:val="center" w:pos="4680"/>
        <w:tab w:val="right" w:pos="9360"/>
      </w:tabs>
      <w:suppressAutoHyphens/>
    </w:pPr>
    <w:rPr>
      <w:rFonts w:ascii="Times New Roman" w:eastAsia="Times New Roman" w:hAnsi="Times New Roman" w:cs="Times New Roman"/>
      <w:sz w:val="24"/>
      <w:szCs w:val="24"/>
      <w:lang w:val="x-none" w:eastAsia="ar-SA"/>
    </w:rPr>
  </w:style>
  <w:style w:type="character" w:customStyle="1" w:styleId="HeaderChar">
    <w:name w:val="Header Char"/>
    <w:basedOn w:val="DefaultParagraphFont"/>
    <w:link w:val="Header"/>
    <w:uiPriority w:val="99"/>
    <w:rsid w:val="0034589F"/>
    <w:rPr>
      <w:rFonts w:ascii="Times New Roman" w:eastAsia="Times New Roman" w:hAnsi="Times New Roman" w:cs="Times New Roman"/>
      <w:sz w:val="24"/>
      <w:szCs w:val="24"/>
      <w:lang w:val="x-none" w:eastAsia="ar-SA"/>
    </w:rPr>
  </w:style>
  <w:style w:type="paragraph" w:styleId="Footer">
    <w:name w:val="footer"/>
    <w:basedOn w:val="Normal"/>
    <w:link w:val="FooterChar"/>
    <w:uiPriority w:val="99"/>
    <w:unhideWhenUsed/>
    <w:rsid w:val="0034589F"/>
    <w:pPr>
      <w:tabs>
        <w:tab w:val="center" w:pos="4680"/>
        <w:tab w:val="right" w:pos="9360"/>
      </w:tabs>
      <w:suppressAutoHyphens/>
    </w:pPr>
    <w:rPr>
      <w:rFonts w:ascii="Times New Roman" w:eastAsia="Times New Roman" w:hAnsi="Times New Roman" w:cs="Times New Roman"/>
      <w:sz w:val="24"/>
      <w:szCs w:val="24"/>
      <w:lang w:val="x-none" w:eastAsia="ar-SA"/>
    </w:rPr>
  </w:style>
  <w:style w:type="character" w:customStyle="1" w:styleId="FooterChar">
    <w:name w:val="Footer Char"/>
    <w:basedOn w:val="DefaultParagraphFont"/>
    <w:link w:val="Footer"/>
    <w:uiPriority w:val="99"/>
    <w:rsid w:val="0034589F"/>
    <w:rPr>
      <w:rFonts w:ascii="Times New Roman" w:eastAsia="Times New Roman" w:hAnsi="Times New Roman" w:cs="Times New Roman"/>
      <w:sz w:val="24"/>
      <w:szCs w:val="24"/>
      <w:lang w:val="x-none" w:eastAsia="ar-SA"/>
    </w:rPr>
  </w:style>
  <w:style w:type="paragraph" w:styleId="BodyText">
    <w:name w:val="Body Text"/>
    <w:basedOn w:val="Normal"/>
    <w:link w:val="BodyTextChar"/>
    <w:semiHidden/>
    <w:unhideWhenUsed/>
    <w:rsid w:val="0034589F"/>
    <w:pPr>
      <w:tabs>
        <w:tab w:val="left" w:pos="1440"/>
      </w:tabs>
      <w:suppressAutoHyphens/>
      <w:spacing w:after="120"/>
    </w:pPr>
    <w:rPr>
      <w:rFonts w:ascii="Times New Roman" w:eastAsia="Times New Roman" w:hAnsi="Times New Roman" w:cs="Times New Roman"/>
      <w:sz w:val="24"/>
      <w:szCs w:val="24"/>
      <w:lang w:val="x-none" w:eastAsia="ar-SA"/>
    </w:rPr>
  </w:style>
  <w:style w:type="character" w:customStyle="1" w:styleId="BodyTextChar">
    <w:name w:val="Body Text Char"/>
    <w:basedOn w:val="DefaultParagraphFont"/>
    <w:link w:val="BodyText"/>
    <w:semiHidden/>
    <w:rsid w:val="0034589F"/>
    <w:rPr>
      <w:rFonts w:ascii="Times New Roman" w:eastAsia="Times New Roman" w:hAnsi="Times New Roman" w:cs="Times New Roman"/>
      <w:sz w:val="24"/>
      <w:szCs w:val="24"/>
      <w:lang w:val="x-none" w:eastAsia="ar-SA"/>
    </w:rPr>
  </w:style>
  <w:style w:type="character" w:customStyle="1" w:styleId="BodyTextIndentChar">
    <w:name w:val="Body Text Indent Char"/>
    <w:basedOn w:val="DefaultParagraphFont"/>
    <w:link w:val="BodyTextIndent"/>
    <w:uiPriority w:val="99"/>
    <w:semiHidden/>
    <w:rsid w:val="0034589F"/>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semiHidden/>
    <w:unhideWhenUsed/>
    <w:rsid w:val="0034589F"/>
    <w:pPr>
      <w:tabs>
        <w:tab w:val="left" w:pos="1440"/>
      </w:tabs>
      <w:suppressAutoHyphens/>
      <w:spacing w:after="120"/>
      <w:ind w:left="283"/>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34589F"/>
    <w:rPr>
      <w:rFonts w:ascii="Times New Roman" w:eastAsia="Arial Unicode MS" w:hAnsi="Times New Roman" w:cs="Times New Roman"/>
      <w:color w:val="000000"/>
      <w:kern w:val="2"/>
      <w:sz w:val="24"/>
      <w:szCs w:val="24"/>
      <w:lang w:val="x-none" w:eastAsia="ar-SA"/>
    </w:rPr>
  </w:style>
  <w:style w:type="paragraph" w:styleId="BodyText2">
    <w:name w:val="Body Text 2"/>
    <w:basedOn w:val="Normal"/>
    <w:link w:val="BodyText2Char"/>
    <w:unhideWhenUsed/>
    <w:rsid w:val="0034589F"/>
    <w:pPr>
      <w:suppressAutoHyphens/>
      <w:spacing w:after="120" w:line="480" w:lineRule="auto"/>
      <w:jc w:val="left"/>
    </w:pPr>
    <w:rPr>
      <w:rFonts w:ascii="Times New Roman" w:eastAsia="Arial Unicode MS" w:hAnsi="Times New Roman" w:cs="Times New Roman"/>
      <w:color w:val="000000"/>
      <w:kern w:val="2"/>
      <w:sz w:val="24"/>
      <w:szCs w:val="24"/>
      <w:lang w:val="x-none" w:eastAsia="ar-SA"/>
    </w:rPr>
  </w:style>
  <w:style w:type="character" w:customStyle="1" w:styleId="BodyText3Char">
    <w:name w:val="Body Text 3 Char"/>
    <w:basedOn w:val="DefaultParagraphFont"/>
    <w:link w:val="BodyText3"/>
    <w:semiHidden/>
    <w:rsid w:val="0034589F"/>
    <w:rPr>
      <w:rFonts w:ascii="Times New Roman" w:eastAsia="Times New Roman" w:hAnsi="Times New Roman" w:cs="Times New Roman"/>
      <w:color w:val="000000"/>
      <w:kern w:val="2"/>
      <w:sz w:val="16"/>
      <w:szCs w:val="16"/>
      <w:lang w:val="x-none" w:eastAsia="ar-SA"/>
    </w:rPr>
  </w:style>
  <w:style w:type="paragraph" w:styleId="BodyText3">
    <w:name w:val="Body Text 3"/>
    <w:basedOn w:val="Normal"/>
    <w:link w:val="BodyText3Char"/>
    <w:semiHidden/>
    <w:unhideWhenUsed/>
    <w:rsid w:val="0034589F"/>
    <w:pPr>
      <w:suppressAutoHyphens/>
      <w:spacing w:after="120" w:line="100" w:lineRule="atLeast"/>
      <w:jc w:val="left"/>
    </w:pPr>
    <w:rPr>
      <w:rFonts w:ascii="Times New Roman" w:eastAsia="Times New Roman" w:hAnsi="Times New Roman" w:cs="Times New Roman"/>
      <w:color w:val="000000"/>
      <w:kern w:val="2"/>
      <w:sz w:val="16"/>
      <w:szCs w:val="16"/>
      <w:lang w:val="x-none" w:eastAsia="ar-SA"/>
    </w:rPr>
  </w:style>
  <w:style w:type="paragraph" w:styleId="BalloonText">
    <w:name w:val="Balloon Text"/>
    <w:basedOn w:val="Normal"/>
    <w:link w:val="BalloonTextChar"/>
    <w:uiPriority w:val="99"/>
    <w:semiHidden/>
    <w:unhideWhenUsed/>
    <w:rsid w:val="0034589F"/>
    <w:pPr>
      <w:tabs>
        <w:tab w:val="left" w:pos="1440"/>
      </w:tabs>
      <w:suppressAutoHyphens/>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34589F"/>
    <w:rPr>
      <w:rFonts w:ascii="Tahoma" w:eastAsia="Times New Roman" w:hAnsi="Tahoma" w:cs="Times New Roman"/>
      <w:sz w:val="16"/>
      <w:szCs w:val="16"/>
      <w:lang w:val="x-none" w:eastAsia="ar-SA"/>
    </w:rPr>
  </w:style>
  <w:style w:type="paragraph" w:styleId="NoSpacing">
    <w:name w:val="No Spacing"/>
    <w:uiPriority w:val="1"/>
    <w:qFormat/>
    <w:rsid w:val="0034589F"/>
    <w:pPr>
      <w:jc w:val="left"/>
    </w:pPr>
    <w:rPr>
      <w:rFonts w:eastAsia="Calibri" w:cs="Times New Roman"/>
    </w:rPr>
  </w:style>
  <w:style w:type="paragraph" w:styleId="ListParagraph">
    <w:name w:val="List Paragraph"/>
    <w:basedOn w:val="Normal"/>
    <w:uiPriority w:val="34"/>
    <w:qFormat/>
    <w:rsid w:val="0034589F"/>
    <w:pPr>
      <w:tabs>
        <w:tab w:val="left" w:pos="1080"/>
      </w:tabs>
      <w:suppressAutoHyphens/>
      <w:spacing w:after="120"/>
      <w:ind w:left="720" w:firstLine="720"/>
    </w:pPr>
    <w:rPr>
      <w:rFonts w:ascii="Arial" w:eastAsia="Times New Roman" w:hAnsi="Arial" w:cs="Times New Roman"/>
      <w:szCs w:val="20"/>
      <w:lang w:val="sr-Cyrl-C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34589F"/>
    <w:pPr>
      <w:spacing w:after="160" w:line="240" w:lineRule="exact"/>
      <w:jc w:val="left"/>
    </w:pPr>
    <w:rPr>
      <w:rFonts w:ascii="Arial" w:eastAsia="Times New Roman" w:hAnsi="Arial" w:cs="Arial"/>
      <w:sz w:val="20"/>
      <w:szCs w:val="20"/>
    </w:rPr>
  </w:style>
  <w:style w:type="paragraph" w:customStyle="1" w:styleId="Clan">
    <w:name w:val="Clan"/>
    <w:basedOn w:val="Normal"/>
    <w:rsid w:val="0034589F"/>
    <w:pPr>
      <w:keepNext/>
      <w:tabs>
        <w:tab w:val="left" w:pos="1080"/>
      </w:tabs>
      <w:spacing w:before="120" w:after="120"/>
      <w:ind w:left="720" w:right="720"/>
      <w:jc w:val="center"/>
    </w:pPr>
    <w:rPr>
      <w:rFonts w:ascii="Arial" w:eastAsia="Times New Roman" w:hAnsi="Arial" w:cs="Arial"/>
      <w:b/>
      <w:lang w:val="sr-Cyrl-CS"/>
    </w:rPr>
  </w:style>
  <w:style w:type="paragraph" w:customStyle="1" w:styleId="Podnaslov">
    <w:name w:val="Podnaslov"/>
    <w:basedOn w:val="Normal"/>
    <w:rsid w:val="0034589F"/>
    <w:pPr>
      <w:keepNext/>
      <w:tabs>
        <w:tab w:val="left" w:pos="1080"/>
      </w:tabs>
      <w:spacing w:before="120" w:after="120"/>
      <w:ind w:left="144" w:right="144"/>
      <w:jc w:val="center"/>
    </w:pPr>
    <w:rPr>
      <w:rFonts w:ascii="Arial" w:eastAsia="Times New Roman" w:hAnsi="Arial" w:cs="Arial"/>
      <w:b/>
      <w:lang w:val="sr-Cyrl-CS"/>
    </w:rPr>
  </w:style>
  <w:style w:type="paragraph" w:customStyle="1" w:styleId="Default">
    <w:name w:val="Default"/>
    <w:rsid w:val="0034589F"/>
    <w:pPr>
      <w:autoSpaceDE w:val="0"/>
      <w:autoSpaceDN w:val="0"/>
      <w:adjustRightInd w:val="0"/>
      <w:jc w:val="left"/>
    </w:pPr>
    <w:rPr>
      <w:rFonts w:ascii="Times New Roman" w:eastAsia="Calibri" w:hAnsi="Times New Roman" w:cs="Times New Roman"/>
      <w:color w:val="000000"/>
      <w:sz w:val="24"/>
      <w:szCs w:val="24"/>
    </w:rPr>
  </w:style>
  <w:style w:type="character" w:customStyle="1" w:styleId="WW-Absatz-Standardschriftart">
    <w:name w:val="WW-Absatz-Standardschriftart"/>
    <w:rsid w:val="0034589F"/>
  </w:style>
  <w:style w:type="character" w:customStyle="1" w:styleId="WW8Num5z0">
    <w:name w:val="WW8Num5z0"/>
    <w:rsid w:val="0034589F"/>
    <w:rPr>
      <w:rFonts w:ascii="Arial" w:hAnsi="Arial" w:cs="Arial" w:hint="default"/>
      <w:b w:val="0"/>
      <w:bCs w:val="0"/>
      <w:i w:val="0"/>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89F"/>
    <w:pPr>
      <w:keepNext/>
      <w:tabs>
        <w:tab w:val="left" w:pos="1440"/>
      </w:tabs>
      <w:suppressAutoHyphens/>
      <w:spacing w:before="240" w:after="60"/>
      <w:outlineLvl w:val="0"/>
    </w:pPr>
    <w:rPr>
      <w:rFonts w:ascii="Cambria" w:eastAsia="Times New Roman" w:hAnsi="Cambria" w:cs="Times New Roman"/>
      <w:b/>
      <w:bCs/>
      <w:kern w:val="32"/>
      <w:sz w:val="32"/>
      <w:szCs w:val="32"/>
      <w:lang w:val="x-none" w:eastAsia="ar-SA"/>
    </w:rPr>
  </w:style>
  <w:style w:type="paragraph" w:styleId="Heading2">
    <w:name w:val="heading 2"/>
    <w:basedOn w:val="Normal"/>
    <w:next w:val="Normal"/>
    <w:link w:val="Heading2Char"/>
    <w:uiPriority w:val="9"/>
    <w:semiHidden/>
    <w:unhideWhenUsed/>
    <w:qFormat/>
    <w:rsid w:val="0034589F"/>
    <w:pPr>
      <w:keepNext/>
      <w:tabs>
        <w:tab w:val="left" w:pos="1440"/>
      </w:tabs>
      <w:suppressAutoHyphens/>
      <w:spacing w:before="240" w:after="60"/>
      <w:outlineLvl w:val="1"/>
    </w:pPr>
    <w:rPr>
      <w:rFonts w:ascii="Cambria" w:eastAsia="Times New Roman" w:hAnsi="Cambria" w:cs="Times New Roman"/>
      <w:b/>
      <w:bCs/>
      <w:i/>
      <w:iCs/>
      <w:sz w:val="28"/>
      <w:szCs w:val="28"/>
      <w:lang w:val="x-none" w:eastAsia="ar-SA"/>
    </w:rPr>
  </w:style>
  <w:style w:type="paragraph" w:styleId="Heading3">
    <w:name w:val="heading 3"/>
    <w:basedOn w:val="Normal"/>
    <w:next w:val="Normal"/>
    <w:link w:val="Heading3Char"/>
    <w:uiPriority w:val="9"/>
    <w:semiHidden/>
    <w:unhideWhenUsed/>
    <w:qFormat/>
    <w:rsid w:val="0034589F"/>
    <w:pPr>
      <w:keepNext/>
      <w:tabs>
        <w:tab w:val="left" w:pos="1440"/>
      </w:tabs>
      <w:suppressAutoHyphens/>
      <w:spacing w:before="240" w:after="60"/>
      <w:outlineLvl w:val="2"/>
    </w:pPr>
    <w:rPr>
      <w:rFonts w:ascii="Cambria" w:eastAsia="Times New Roman" w:hAnsi="Cambria" w:cs="Times New Roman"/>
      <w:b/>
      <w:bCs/>
      <w:sz w:val="26"/>
      <w:szCs w:val="26"/>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9F"/>
    <w:rPr>
      <w:rFonts w:ascii="Cambria" w:eastAsia="Times New Roman" w:hAnsi="Cambria" w:cs="Times New Roman"/>
      <w:b/>
      <w:bCs/>
      <w:kern w:val="32"/>
      <w:sz w:val="32"/>
      <w:szCs w:val="32"/>
      <w:lang w:val="x-none" w:eastAsia="ar-SA"/>
    </w:rPr>
  </w:style>
  <w:style w:type="character" w:customStyle="1" w:styleId="Heading2Char">
    <w:name w:val="Heading 2 Char"/>
    <w:basedOn w:val="DefaultParagraphFont"/>
    <w:link w:val="Heading2"/>
    <w:uiPriority w:val="9"/>
    <w:semiHidden/>
    <w:rsid w:val="0034589F"/>
    <w:rPr>
      <w:rFonts w:ascii="Cambria" w:eastAsia="Times New Roman" w:hAnsi="Cambria" w:cs="Times New Roman"/>
      <w:b/>
      <w:bCs/>
      <w:i/>
      <w:iCs/>
      <w:sz w:val="28"/>
      <w:szCs w:val="28"/>
      <w:lang w:val="x-none" w:eastAsia="ar-SA"/>
    </w:rPr>
  </w:style>
  <w:style w:type="character" w:customStyle="1" w:styleId="Heading3Char">
    <w:name w:val="Heading 3 Char"/>
    <w:basedOn w:val="DefaultParagraphFont"/>
    <w:link w:val="Heading3"/>
    <w:uiPriority w:val="9"/>
    <w:semiHidden/>
    <w:rsid w:val="0034589F"/>
    <w:rPr>
      <w:rFonts w:ascii="Cambria" w:eastAsia="Times New Roman" w:hAnsi="Cambria" w:cs="Times New Roman"/>
      <w:b/>
      <w:bCs/>
      <w:sz w:val="26"/>
      <w:szCs w:val="26"/>
      <w:lang w:val="x-none" w:eastAsia="ar-SA"/>
    </w:rPr>
  </w:style>
  <w:style w:type="character" w:styleId="Hyperlink">
    <w:name w:val="Hyperlink"/>
    <w:uiPriority w:val="99"/>
    <w:semiHidden/>
    <w:unhideWhenUsed/>
    <w:rsid w:val="0034589F"/>
    <w:rPr>
      <w:color w:val="0000FF"/>
      <w:u w:val="single"/>
    </w:rPr>
  </w:style>
  <w:style w:type="character" w:styleId="FollowedHyperlink">
    <w:name w:val="FollowedHyperlink"/>
    <w:basedOn w:val="DefaultParagraphFont"/>
    <w:uiPriority w:val="99"/>
    <w:semiHidden/>
    <w:unhideWhenUsed/>
    <w:rsid w:val="0034589F"/>
    <w:rPr>
      <w:color w:val="800080" w:themeColor="followedHyperlink"/>
      <w:u w:val="single"/>
    </w:rPr>
  </w:style>
  <w:style w:type="paragraph" w:styleId="TOC1">
    <w:name w:val="toc 1"/>
    <w:basedOn w:val="Normal"/>
    <w:next w:val="Normal"/>
    <w:autoRedefine/>
    <w:uiPriority w:val="39"/>
    <w:semiHidden/>
    <w:unhideWhenUsed/>
    <w:qFormat/>
    <w:rsid w:val="0034589F"/>
    <w:pPr>
      <w:tabs>
        <w:tab w:val="right" w:leader="dot" w:pos="10348"/>
      </w:tabs>
      <w:suppressAutoHyphens/>
      <w:ind w:left="142"/>
      <w:jc w:val="center"/>
    </w:pPr>
    <w:rPr>
      <w:rFonts w:ascii="Times New Roman" w:eastAsia="Times New Roman" w:hAnsi="Times New Roman" w:cs="Times New Roman"/>
      <w:bCs/>
      <w:iCs/>
      <w:noProof/>
      <w:sz w:val="24"/>
      <w:szCs w:val="24"/>
      <w:lang w:val="ru-RU" w:eastAsia="ar-SA"/>
    </w:rPr>
  </w:style>
  <w:style w:type="paragraph" w:styleId="Header">
    <w:name w:val="header"/>
    <w:basedOn w:val="Normal"/>
    <w:link w:val="HeaderChar"/>
    <w:uiPriority w:val="99"/>
    <w:unhideWhenUsed/>
    <w:rsid w:val="0034589F"/>
    <w:pPr>
      <w:tabs>
        <w:tab w:val="center" w:pos="4680"/>
        <w:tab w:val="right" w:pos="9360"/>
      </w:tabs>
      <w:suppressAutoHyphens/>
    </w:pPr>
    <w:rPr>
      <w:rFonts w:ascii="Times New Roman" w:eastAsia="Times New Roman" w:hAnsi="Times New Roman" w:cs="Times New Roman"/>
      <w:sz w:val="24"/>
      <w:szCs w:val="24"/>
      <w:lang w:val="x-none" w:eastAsia="ar-SA"/>
    </w:rPr>
  </w:style>
  <w:style w:type="character" w:customStyle="1" w:styleId="HeaderChar">
    <w:name w:val="Header Char"/>
    <w:basedOn w:val="DefaultParagraphFont"/>
    <w:link w:val="Header"/>
    <w:uiPriority w:val="99"/>
    <w:rsid w:val="0034589F"/>
    <w:rPr>
      <w:rFonts w:ascii="Times New Roman" w:eastAsia="Times New Roman" w:hAnsi="Times New Roman" w:cs="Times New Roman"/>
      <w:sz w:val="24"/>
      <w:szCs w:val="24"/>
      <w:lang w:val="x-none" w:eastAsia="ar-SA"/>
    </w:rPr>
  </w:style>
  <w:style w:type="paragraph" w:styleId="Footer">
    <w:name w:val="footer"/>
    <w:basedOn w:val="Normal"/>
    <w:link w:val="FooterChar"/>
    <w:uiPriority w:val="99"/>
    <w:unhideWhenUsed/>
    <w:rsid w:val="0034589F"/>
    <w:pPr>
      <w:tabs>
        <w:tab w:val="center" w:pos="4680"/>
        <w:tab w:val="right" w:pos="9360"/>
      </w:tabs>
      <w:suppressAutoHyphens/>
    </w:pPr>
    <w:rPr>
      <w:rFonts w:ascii="Times New Roman" w:eastAsia="Times New Roman" w:hAnsi="Times New Roman" w:cs="Times New Roman"/>
      <w:sz w:val="24"/>
      <w:szCs w:val="24"/>
      <w:lang w:val="x-none" w:eastAsia="ar-SA"/>
    </w:rPr>
  </w:style>
  <w:style w:type="character" w:customStyle="1" w:styleId="FooterChar">
    <w:name w:val="Footer Char"/>
    <w:basedOn w:val="DefaultParagraphFont"/>
    <w:link w:val="Footer"/>
    <w:uiPriority w:val="99"/>
    <w:rsid w:val="0034589F"/>
    <w:rPr>
      <w:rFonts w:ascii="Times New Roman" w:eastAsia="Times New Roman" w:hAnsi="Times New Roman" w:cs="Times New Roman"/>
      <w:sz w:val="24"/>
      <w:szCs w:val="24"/>
      <w:lang w:val="x-none" w:eastAsia="ar-SA"/>
    </w:rPr>
  </w:style>
  <w:style w:type="paragraph" w:styleId="BodyText">
    <w:name w:val="Body Text"/>
    <w:basedOn w:val="Normal"/>
    <w:link w:val="BodyTextChar"/>
    <w:semiHidden/>
    <w:unhideWhenUsed/>
    <w:rsid w:val="0034589F"/>
    <w:pPr>
      <w:tabs>
        <w:tab w:val="left" w:pos="1440"/>
      </w:tabs>
      <w:suppressAutoHyphens/>
      <w:spacing w:after="120"/>
    </w:pPr>
    <w:rPr>
      <w:rFonts w:ascii="Times New Roman" w:eastAsia="Times New Roman" w:hAnsi="Times New Roman" w:cs="Times New Roman"/>
      <w:sz w:val="24"/>
      <w:szCs w:val="24"/>
      <w:lang w:val="x-none" w:eastAsia="ar-SA"/>
    </w:rPr>
  </w:style>
  <w:style w:type="character" w:customStyle="1" w:styleId="BodyTextChar">
    <w:name w:val="Body Text Char"/>
    <w:basedOn w:val="DefaultParagraphFont"/>
    <w:link w:val="BodyText"/>
    <w:semiHidden/>
    <w:rsid w:val="0034589F"/>
    <w:rPr>
      <w:rFonts w:ascii="Times New Roman" w:eastAsia="Times New Roman" w:hAnsi="Times New Roman" w:cs="Times New Roman"/>
      <w:sz w:val="24"/>
      <w:szCs w:val="24"/>
      <w:lang w:val="x-none" w:eastAsia="ar-SA"/>
    </w:rPr>
  </w:style>
  <w:style w:type="character" w:customStyle="1" w:styleId="BodyTextIndentChar">
    <w:name w:val="Body Text Indent Char"/>
    <w:basedOn w:val="DefaultParagraphFont"/>
    <w:link w:val="BodyTextIndent"/>
    <w:uiPriority w:val="99"/>
    <w:semiHidden/>
    <w:rsid w:val="0034589F"/>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semiHidden/>
    <w:unhideWhenUsed/>
    <w:rsid w:val="0034589F"/>
    <w:pPr>
      <w:tabs>
        <w:tab w:val="left" w:pos="1440"/>
      </w:tabs>
      <w:suppressAutoHyphens/>
      <w:spacing w:after="120"/>
      <w:ind w:left="283"/>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34589F"/>
    <w:rPr>
      <w:rFonts w:ascii="Times New Roman" w:eastAsia="Arial Unicode MS" w:hAnsi="Times New Roman" w:cs="Times New Roman"/>
      <w:color w:val="000000"/>
      <w:kern w:val="2"/>
      <w:sz w:val="24"/>
      <w:szCs w:val="24"/>
      <w:lang w:val="x-none" w:eastAsia="ar-SA"/>
    </w:rPr>
  </w:style>
  <w:style w:type="paragraph" w:styleId="BodyText2">
    <w:name w:val="Body Text 2"/>
    <w:basedOn w:val="Normal"/>
    <w:link w:val="BodyText2Char"/>
    <w:unhideWhenUsed/>
    <w:rsid w:val="0034589F"/>
    <w:pPr>
      <w:suppressAutoHyphens/>
      <w:spacing w:after="120" w:line="480" w:lineRule="auto"/>
      <w:jc w:val="left"/>
    </w:pPr>
    <w:rPr>
      <w:rFonts w:ascii="Times New Roman" w:eastAsia="Arial Unicode MS" w:hAnsi="Times New Roman" w:cs="Times New Roman"/>
      <w:color w:val="000000"/>
      <w:kern w:val="2"/>
      <w:sz w:val="24"/>
      <w:szCs w:val="24"/>
      <w:lang w:val="x-none" w:eastAsia="ar-SA"/>
    </w:rPr>
  </w:style>
  <w:style w:type="character" w:customStyle="1" w:styleId="BodyText3Char">
    <w:name w:val="Body Text 3 Char"/>
    <w:basedOn w:val="DefaultParagraphFont"/>
    <w:link w:val="BodyText3"/>
    <w:semiHidden/>
    <w:rsid w:val="0034589F"/>
    <w:rPr>
      <w:rFonts w:ascii="Times New Roman" w:eastAsia="Times New Roman" w:hAnsi="Times New Roman" w:cs="Times New Roman"/>
      <w:color w:val="000000"/>
      <w:kern w:val="2"/>
      <w:sz w:val="16"/>
      <w:szCs w:val="16"/>
      <w:lang w:val="x-none" w:eastAsia="ar-SA"/>
    </w:rPr>
  </w:style>
  <w:style w:type="paragraph" w:styleId="BodyText3">
    <w:name w:val="Body Text 3"/>
    <w:basedOn w:val="Normal"/>
    <w:link w:val="BodyText3Char"/>
    <w:semiHidden/>
    <w:unhideWhenUsed/>
    <w:rsid w:val="0034589F"/>
    <w:pPr>
      <w:suppressAutoHyphens/>
      <w:spacing w:after="120" w:line="100" w:lineRule="atLeast"/>
      <w:jc w:val="left"/>
    </w:pPr>
    <w:rPr>
      <w:rFonts w:ascii="Times New Roman" w:eastAsia="Times New Roman" w:hAnsi="Times New Roman" w:cs="Times New Roman"/>
      <w:color w:val="000000"/>
      <w:kern w:val="2"/>
      <w:sz w:val="16"/>
      <w:szCs w:val="16"/>
      <w:lang w:val="x-none" w:eastAsia="ar-SA"/>
    </w:rPr>
  </w:style>
  <w:style w:type="paragraph" w:styleId="BalloonText">
    <w:name w:val="Balloon Text"/>
    <w:basedOn w:val="Normal"/>
    <w:link w:val="BalloonTextChar"/>
    <w:uiPriority w:val="99"/>
    <w:semiHidden/>
    <w:unhideWhenUsed/>
    <w:rsid w:val="0034589F"/>
    <w:pPr>
      <w:tabs>
        <w:tab w:val="left" w:pos="1440"/>
      </w:tabs>
      <w:suppressAutoHyphens/>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34589F"/>
    <w:rPr>
      <w:rFonts w:ascii="Tahoma" w:eastAsia="Times New Roman" w:hAnsi="Tahoma" w:cs="Times New Roman"/>
      <w:sz w:val="16"/>
      <w:szCs w:val="16"/>
      <w:lang w:val="x-none" w:eastAsia="ar-SA"/>
    </w:rPr>
  </w:style>
  <w:style w:type="paragraph" w:styleId="NoSpacing">
    <w:name w:val="No Spacing"/>
    <w:uiPriority w:val="1"/>
    <w:qFormat/>
    <w:rsid w:val="0034589F"/>
    <w:pPr>
      <w:jc w:val="left"/>
    </w:pPr>
    <w:rPr>
      <w:rFonts w:eastAsia="Calibri" w:cs="Times New Roman"/>
    </w:rPr>
  </w:style>
  <w:style w:type="paragraph" w:styleId="ListParagraph">
    <w:name w:val="List Paragraph"/>
    <w:basedOn w:val="Normal"/>
    <w:uiPriority w:val="34"/>
    <w:qFormat/>
    <w:rsid w:val="0034589F"/>
    <w:pPr>
      <w:tabs>
        <w:tab w:val="left" w:pos="1080"/>
      </w:tabs>
      <w:suppressAutoHyphens/>
      <w:spacing w:after="120"/>
      <w:ind w:left="720" w:firstLine="720"/>
    </w:pPr>
    <w:rPr>
      <w:rFonts w:ascii="Arial" w:eastAsia="Times New Roman" w:hAnsi="Arial" w:cs="Times New Roman"/>
      <w:szCs w:val="20"/>
      <w:lang w:val="sr-Cyrl-C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34589F"/>
    <w:pPr>
      <w:spacing w:after="160" w:line="240" w:lineRule="exact"/>
      <w:jc w:val="left"/>
    </w:pPr>
    <w:rPr>
      <w:rFonts w:ascii="Arial" w:eastAsia="Times New Roman" w:hAnsi="Arial" w:cs="Arial"/>
      <w:sz w:val="20"/>
      <w:szCs w:val="20"/>
    </w:rPr>
  </w:style>
  <w:style w:type="paragraph" w:customStyle="1" w:styleId="Clan">
    <w:name w:val="Clan"/>
    <w:basedOn w:val="Normal"/>
    <w:rsid w:val="0034589F"/>
    <w:pPr>
      <w:keepNext/>
      <w:tabs>
        <w:tab w:val="left" w:pos="1080"/>
      </w:tabs>
      <w:spacing w:before="120" w:after="120"/>
      <w:ind w:left="720" w:right="720"/>
      <w:jc w:val="center"/>
    </w:pPr>
    <w:rPr>
      <w:rFonts w:ascii="Arial" w:eastAsia="Times New Roman" w:hAnsi="Arial" w:cs="Arial"/>
      <w:b/>
      <w:lang w:val="sr-Cyrl-CS"/>
    </w:rPr>
  </w:style>
  <w:style w:type="paragraph" w:customStyle="1" w:styleId="Podnaslov">
    <w:name w:val="Podnaslov"/>
    <w:basedOn w:val="Normal"/>
    <w:rsid w:val="0034589F"/>
    <w:pPr>
      <w:keepNext/>
      <w:tabs>
        <w:tab w:val="left" w:pos="1080"/>
      </w:tabs>
      <w:spacing w:before="120" w:after="120"/>
      <w:ind w:left="144" w:right="144"/>
      <w:jc w:val="center"/>
    </w:pPr>
    <w:rPr>
      <w:rFonts w:ascii="Arial" w:eastAsia="Times New Roman" w:hAnsi="Arial" w:cs="Arial"/>
      <w:b/>
      <w:lang w:val="sr-Cyrl-CS"/>
    </w:rPr>
  </w:style>
  <w:style w:type="paragraph" w:customStyle="1" w:styleId="Default">
    <w:name w:val="Default"/>
    <w:rsid w:val="0034589F"/>
    <w:pPr>
      <w:autoSpaceDE w:val="0"/>
      <w:autoSpaceDN w:val="0"/>
      <w:adjustRightInd w:val="0"/>
      <w:jc w:val="left"/>
    </w:pPr>
    <w:rPr>
      <w:rFonts w:ascii="Times New Roman" w:eastAsia="Calibri" w:hAnsi="Times New Roman" w:cs="Times New Roman"/>
      <w:color w:val="000000"/>
      <w:sz w:val="24"/>
      <w:szCs w:val="24"/>
    </w:rPr>
  </w:style>
  <w:style w:type="character" w:customStyle="1" w:styleId="WW-Absatz-Standardschriftart">
    <w:name w:val="WW-Absatz-Standardschriftart"/>
    <w:rsid w:val="0034589F"/>
  </w:style>
  <w:style w:type="character" w:customStyle="1" w:styleId="WW8Num5z0">
    <w:name w:val="WW8Num5z0"/>
    <w:rsid w:val="0034589F"/>
    <w:rPr>
      <w:rFonts w:ascii="Arial" w:hAnsi="Arial" w:cs="Arial" w:hint="default"/>
      <w:b w:val="0"/>
      <w:bCs w:val="0"/>
      <w:i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2560">
      <w:bodyDiv w:val="1"/>
      <w:marLeft w:val="0"/>
      <w:marRight w:val="0"/>
      <w:marTop w:val="0"/>
      <w:marBottom w:val="0"/>
      <w:divBdr>
        <w:top w:val="none" w:sz="0" w:space="0" w:color="auto"/>
        <w:left w:val="none" w:sz="0" w:space="0" w:color="auto"/>
        <w:bottom w:val="none" w:sz="0" w:space="0" w:color="auto"/>
        <w:right w:val="none" w:sz="0" w:space="0" w:color="auto"/>
      </w:divBdr>
    </w:div>
    <w:div w:id="398140123">
      <w:bodyDiv w:val="1"/>
      <w:marLeft w:val="0"/>
      <w:marRight w:val="0"/>
      <w:marTop w:val="0"/>
      <w:marBottom w:val="0"/>
      <w:divBdr>
        <w:top w:val="none" w:sz="0" w:space="0" w:color="auto"/>
        <w:left w:val="none" w:sz="0" w:space="0" w:color="auto"/>
        <w:bottom w:val="none" w:sz="0" w:space="0" w:color="auto"/>
        <w:right w:val="none" w:sz="0" w:space="0" w:color="auto"/>
      </w:divBdr>
    </w:div>
    <w:div w:id="413861550">
      <w:bodyDiv w:val="1"/>
      <w:marLeft w:val="0"/>
      <w:marRight w:val="0"/>
      <w:marTop w:val="0"/>
      <w:marBottom w:val="0"/>
      <w:divBdr>
        <w:top w:val="none" w:sz="0" w:space="0" w:color="auto"/>
        <w:left w:val="none" w:sz="0" w:space="0" w:color="auto"/>
        <w:bottom w:val="none" w:sz="0" w:space="0" w:color="auto"/>
        <w:right w:val="none" w:sz="0" w:space="0" w:color="auto"/>
      </w:divBdr>
    </w:div>
    <w:div w:id="417364726">
      <w:bodyDiv w:val="1"/>
      <w:marLeft w:val="0"/>
      <w:marRight w:val="0"/>
      <w:marTop w:val="0"/>
      <w:marBottom w:val="0"/>
      <w:divBdr>
        <w:top w:val="none" w:sz="0" w:space="0" w:color="auto"/>
        <w:left w:val="none" w:sz="0" w:space="0" w:color="auto"/>
        <w:bottom w:val="none" w:sz="0" w:space="0" w:color="auto"/>
        <w:right w:val="none" w:sz="0" w:space="0" w:color="auto"/>
      </w:divBdr>
    </w:div>
    <w:div w:id="420299355">
      <w:bodyDiv w:val="1"/>
      <w:marLeft w:val="0"/>
      <w:marRight w:val="0"/>
      <w:marTop w:val="0"/>
      <w:marBottom w:val="0"/>
      <w:divBdr>
        <w:top w:val="none" w:sz="0" w:space="0" w:color="auto"/>
        <w:left w:val="none" w:sz="0" w:space="0" w:color="auto"/>
        <w:bottom w:val="none" w:sz="0" w:space="0" w:color="auto"/>
        <w:right w:val="none" w:sz="0" w:space="0" w:color="auto"/>
      </w:divBdr>
    </w:div>
    <w:div w:id="469984581">
      <w:bodyDiv w:val="1"/>
      <w:marLeft w:val="0"/>
      <w:marRight w:val="0"/>
      <w:marTop w:val="0"/>
      <w:marBottom w:val="0"/>
      <w:divBdr>
        <w:top w:val="none" w:sz="0" w:space="0" w:color="auto"/>
        <w:left w:val="none" w:sz="0" w:space="0" w:color="auto"/>
        <w:bottom w:val="none" w:sz="0" w:space="0" w:color="auto"/>
        <w:right w:val="none" w:sz="0" w:space="0" w:color="auto"/>
      </w:divBdr>
    </w:div>
    <w:div w:id="599022261">
      <w:bodyDiv w:val="1"/>
      <w:marLeft w:val="0"/>
      <w:marRight w:val="0"/>
      <w:marTop w:val="0"/>
      <w:marBottom w:val="0"/>
      <w:divBdr>
        <w:top w:val="none" w:sz="0" w:space="0" w:color="auto"/>
        <w:left w:val="none" w:sz="0" w:space="0" w:color="auto"/>
        <w:bottom w:val="none" w:sz="0" w:space="0" w:color="auto"/>
        <w:right w:val="none" w:sz="0" w:space="0" w:color="auto"/>
      </w:divBdr>
    </w:div>
    <w:div w:id="750394421">
      <w:bodyDiv w:val="1"/>
      <w:marLeft w:val="0"/>
      <w:marRight w:val="0"/>
      <w:marTop w:val="0"/>
      <w:marBottom w:val="0"/>
      <w:divBdr>
        <w:top w:val="none" w:sz="0" w:space="0" w:color="auto"/>
        <w:left w:val="none" w:sz="0" w:space="0" w:color="auto"/>
        <w:bottom w:val="none" w:sz="0" w:space="0" w:color="auto"/>
        <w:right w:val="none" w:sz="0" w:space="0" w:color="auto"/>
      </w:divBdr>
    </w:div>
    <w:div w:id="838736464">
      <w:bodyDiv w:val="1"/>
      <w:marLeft w:val="0"/>
      <w:marRight w:val="0"/>
      <w:marTop w:val="0"/>
      <w:marBottom w:val="0"/>
      <w:divBdr>
        <w:top w:val="none" w:sz="0" w:space="0" w:color="auto"/>
        <w:left w:val="none" w:sz="0" w:space="0" w:color="auto"/>
        <w:bottom w:val="none" w:sz="0" w:space="0" w:color="auto"/>
        <w:right w:val="none" w:sz="0" w:space="0" w:color="auto"/>
      </w:divBdr>
    </w:div>
    <w:div w:id="924336245">
      <w:bodyDiv w:val="1"/>
      <w:marLeft w:val="0"/>
      <w:marRight w:val="0"/>
      <w:marTop w:val="0"/>
      <w:marBottom w:val="0"/>
      <w:divBdr>
        <w:top w:val="none" w:sz="0" w:space="0" w:color="auto"/>
        <w:left w:val="none" w:sz="0" w:space="0" w:color="auto"/>
        <w:bottom w:val="none" w:sz="0" w:space="0" w:color="auto"/>
        <w:right w:val="none" w:sz="0" w:space="0" w:color="auto"/>
      </w:divBdr>
    </w:div>
    <w:div w:id="969821805">
      <w:bodyDiv w:val="1"/>
      <w:marLeft w:val="0"/>
      <w:marRight w:val="0"/>
      <w:marTop w:val="0"/>
      <w:marBottom w:val="0"/>
      <w:divBdr>
        <w:top w:val="none" w:sz="0" w:space="0" w:color="auto"/>
        <w:left w:val="none" w:sz="0" w:space="0" w:color="auto"/>
        <w:bottom w:val="none" w:sz="0" w:space="0" w:color="auto"/>
        <w:right w:val="none" w:sz="0" w:space="0" w:color="auto"/>
      </w:divBdr>
    </w:div>
    <w:div w:id="971708684">
      <w:bodyDiv w:val="1"/>
      <w:marLeft w:val="0"/>
      <w:marRight w:val="0"/>
      <w:marTop w:val="0"/>
      <w:marBottom w:val="0"/>
      <w:divBdr>
        <w:top w:val="none" w:sz="0" w:space="0" w:color="auto"/>
        <w:left w:val="none" w:sz="0" w:space="0" w:color="auto"/>
        <w:bottom w:val="none" w:sz="0" w:space="0" w:color="auto"/>
        <w:right w:val="none" w:sz="0" w:space="0" w:color="auto"/>
      </w:divBdr>
    </w:div>
    <w:div w:id="1180654379">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319387429">
      <w:bodyDiv w:val="1"/>
      <w:marLeft w:val="0"/>
      <w:marRight w:val="0"/>
      <w:marTop w:val="0"/>
      <w:marBottom w:val="0"/>
      <w:divBdr>
        <w:top w:val="none" w:sz="0" w:space="0" w:color="auto"/>
        <w:left w:val="none" w:sz="0" w:space="0" w:color="auto"/>
        <w:bottom w:val="none" w:sz="0" w:space="0" w:color="auto"/>
        <w:right w:val="none" w:sz="0" w:space="0" w:color="auto"/>
      </w:divBdr>
    </w:div>
    <w:div w:id="1329095722">
      <w:bodyDiv w:val="1"/>
      <w:marLeft w:val="0"/>
      <w:marRight w:val="0"/>
      <w:marTop w:val="0"/>
      <w:marBottom w:val="0"/>
      <w:divBdr>
        <w:top w:val="none" w:sz="0" w:space="0" w:color="auto"/>
        <w:left w:val="none" w:sz="0" w:space="0" w:color="auto"/>
        <w:bottom w:val="none" w:sz="0" w:space="0" w:color="auto"/>
        <w:right w:val="none" w:sz="0" w:space="0" w:color="auto"/>
      </w:divBdr>
    </w:div>
    <w:div w:id="13677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bkosa.edu.r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arina.markovic@bkosa.edu.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2EDB6E8D8C4657B4AEB18DE1C03C5A"/>
        <w:category>
          <w:name w:val="General"/>
          <w:gallery w:val="placeholder"/>
        </w:category>
        <w:types>
          <w:type w:val="bbPlcHdr"/>
        </w:types>
        <w:behaviors>
          <w:behavior w:val="content"/>
        </w:behaviors>
        <w:guid w:val="{E1E0C858-20E0-4236-A1DB-CC519FBDD701}"/>
      </w:docPartPr>
      <w:docPartBody>
        <w:p w:rsidR="00CE50CA" w:rsidRDefault="00CE50CA" w:rsidP="00CE50CA">
          <w:pPr>
            <w:pStyle w:val="532EDB6E8D8C4657B4AEB18DE1C03C5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CA"/>
    <w:rsid w:val="000F7078"/>
    <w:rsid w:val="004E5511"/>
    <w:rsid w:val="00CE50CA"/>
    <w:rsid w:val="00FD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599DE24234D308DA5FD2671225946">
    <w:name w:val="8DA599DE24234D308DA5FD2671225946"/>
    <w:rsid w:val="00CE50CA"/>
  </w:style>
  <w:style w:type="paragraph" w:customStyle="1" w:styleId="532EDB6E8D8C4657B4AEB18DE1C03C5A">
    <w:name w:val="532EDB6E8D8C4657B4AEB18DE1C03C5A"/>
    <w:rsid w:val="00CE50CA"/>
  </w:style>
  <w:style w:type="paragraph" w:customStyle="1" w:styleId="E66970C07D5D4C1CAF5D8E4E05C371A3">
    <w:name w:val="E66970C07D5D4C1CAF5D8E4E05C371A3"/>
    <w:rsid w:val="00CE50CA"/>
  </w:style>
  <w:style w:type="paragraph" w:customStyle="1" w:styleId="62B28E37653A4EBB8DC56A3159415F76">
    <w:name w:val="62B28E37653A4EBB8DC56A3159415F76"/>
    <w:rsid w:val="00CE50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599DE24234D308DA5FD2671225946">
    <w:name w:val="8DA599DE24234D308DA5FD2671225946"/>
    <w:rsid w:val="00CE50CA"/>
  </w:style>
  <w:style w:type="paragraph" w:customStyle="1" w:styleId="532EDB6E8D8C4657B4AEB18DE1C03C5A">
    <w:name w:val="532EDB6E8D8C4657B4AEB18DE1C03C5A"/>
    <w:rsid w:val="00CE50CA"/>
  </w:style>
  <w:style w:type="paragraph" w:customStyle="1" w:styleId="E66970C07D5D4C1CAF5D8E4E05C371A3">
    <w:name w:val="E66970C07D5D4C1CAF5D8E4E05C371A3"/>
    <w:rsid w:val="00CE50CA"/>
  </w:style>
  <w:style w:type="paragraph" w:customStyle="1" w:styleId="62B28E37653A4EBB8DC56A3159415F76">
    <w:name w:val="62B28E37653A4EBB8DC56A3159415F76"/>
    <w:rsid w:val="00CE5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3F7D-4ADF-46EB-82F7-9C24ED6C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36</Pages>
  <Words>10824</Words>
  <Characters>61703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Конкурсна документација ЈН ОП 5Д/20 - медицинска опрема –  аспиратори</vt:lpstr>
    </vt:vector>
  </TitlesOfParts>
  <Company/>
  <LinksUpToDate>false</LinksUpToDate>
  <CharactersWithSpaces>72383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ЈН ОП 5Д/20 - медицинска опрема –  аспиратори</dc:title>
  <dc:subject/>
  <dc:creator>Vićentijević Gordana</dc:creator>
  <cp:keywords/>
  <dc:description/>
  <cp:lastModifiedBy>Karakaš Milica</cp:lastModifiedBy>
  <cp:revision>19</cp:revision>
  <cp:lastPrinted>2020-02-28T13:35:00Z</cp:lastPrinted>
  <dcterms:created xsi:type="dcterms:W3CDTF">2019-12-16T13:01:00Z</dcterms:created>
  <dcterms:modified xsi:type="dcterms:W3CDTF">2020-03-04T13:05:00Z</dcterms:modified>
</cp:coreProperties>
</file>